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9A6A1" w14:textId="5A7B40A2" w:rsidR="00354ADD" w:rsidRDefault="00AC24A5" w:rsidP="00AC24A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C24A5">
        <w:rPr>
          <w:rFonts w:ascii="Times New Roman" w:hAnsi="Times New Roman" w:cs="Times New Roman"/>
          <w:b/>
          <w:bCs/>
          <w:sz w:val="36"/>
          <w:szCs w:val="36"/>
        </w:rPr>
        <w:t>Проектная документация</w:t>
      </w:r>
    </w:p>
    <w:p w14:paraId="4485CB2B" w14:textId="77777777" w:rsidR="00AC24A5" w:rsidRDefault="00AC24A5" w:rsidP="00AC24A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977"/>
        <w:gridCol w:w="1985"/>
        <w:gridCol w:w="2687"/>
      </w:tblGrid>
      <w:tr w:rsidR="00AC24A5" w14:paraId="246A9758" w14:textId="77777777" w:rsidTr="00AC24A5">
        <w:tc>
          <w:tcPr>
            <w:tcW w:w="1696" w:type="dxa"/>
            <w:vAlign w:val="bottom"/>
          </w:tcPr>
          <w:p w14:paraId="0F14A2B8" w14:textId="1A8C97B4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Функция/Процедура</w:t>
            </w:r>
          </w:p>
        </w:tc>
        <w:tc>
          <w:tcPr>
            <w:tcW w:w="2977" w:type="dxa"/>
            <w:vAlign w:val="bottom"/>
          </w:tcPr>
          <w:p w14:paraId="25B32411" w14:textId="1EA48878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Назначение</w:t>
            </w:r>
          </w:p>
        </w:tc>
        <w:tc>
          <w:tcPr>
            <w:tcW w:w="1985" w:type="dxa"/>
            <w:vAlign w:val="bottom"/>
          </w:tcPr>
          <w:p w14:paraId="647B74FE" w14:textId="2914204A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Входные данные</w:t>
            </w:r>
          </w:p>
        </w:tc>
        <w:tc>
          <w:tcPr>
            <w:tcW w:w="2687" w:type="dxa"/>
            <w:vAlign w:val="bottom"/>
          </w:tcPr>
          <w:p w14:paraId="6F4425CA" w14:textId="04276F4F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Выходные данные</w:t>
            </w:r>
          </w:p>
        </w:tc>
      </w:tr>
      <w:tr w:rsidR="00AC24A5" w14:paraId="40DFD8A0" w14:textId="77777777" w:rsidTr="00AC24A5">
        <w:tc>
          <w:tcPr>
            <w:tcW w:w="1696" w:type="dxa"/>
            <w:vAlign w:val="bottom"/>
          </w:tcPr>
          <w:p w14:paraId="283CC03F" w14:textId="0AEE577E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MainWindow</w:t>
            </w:r>
            <w:proofErr w:type="spellEnd"/>
            <w:r>
              <w:rPr>
                <w:rFonts w:ascii="Calibri" w:hAnsi="Calibri" w:cs="Calibri"/>
                <w:color w:val="00000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) </w:t>
            </w:r>
          </w:p>
        </w:tc>
        <w:tc>
          <w:tcPr>
            <w:tcW w:w="2977" w:type="dxa"/>
            <w:vAlign w:val="bottom"/>
          </w:tcPr>
          <w:p w14:paraId="3DA7E9FC" w14:textId="471847E4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Конструктор формы: инициализация компонентов интерфейса, запуск генерации капчи</w:t>
            </w:r>
          </w:p>
        </w:tc>
        <w:tc>
          <w:tcPr>
            <w:tcW w:w="1985" w:type="dxa"/>
            <w:vAlign w:val="bottom"/>
          </w:tcPr>
          <w:p w14:paraId="6DC82BC1" w14:textId="098ADCDC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2687" w:type="dxa"/>
            <w:vAlign w:val="bottom"/>
          </w:tcPr>
          <w:p w14:paraId="334388B2" w14:textId="2F478E08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AC24A5" w:rsidRPr="00AC24A5" w14:paraId="27DC2DC0" w14:textId="77777777" w:rsidTr="00AC24A5">
        <w:tc>
          <w:tcPr>
            <w:tcW w:w="1696" w:type="dxa"/>
            <w:vAlign w:val="bottom"/>
          </w:tcPr>
          <w:p w14:paraId="6686424C" w14:textId="1EC00AD3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BtnEnter_Click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47AA4516" w14:textId="6A8905A0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Обрабатывает нажатие кнопки «Войти»: проверяет правильность расстановки элементов капчи, валидирует заполнение полей, выполняет авторизацию пользователя в БД, обрабатывает блокировку учётной записи</w:t>
            </w:r>
          </w:p>
        </w:tc>
        <w:tc>
          <w:tcPr>
            <w:tcW w:w="1985" w:type="dxa"/>
            <w:vAlign w:val="bottom"/>
          </w:tcPr>
          <w:p w14:paraId="6A2930E9" w14:textId="25A9B740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`</w:t>
            </w:r>
            <w:proofErr w:type="spellStart"/>
            <w:r>
              <w:rPr>
                <w:rFonts w:ascii="Calibri" w:hAnsi="Calibri" w:cs="Calibri"/>
                <w:color w:val="000000"/>
              </w:rPr>
              <w:t>sender</w:t>
            </w:r>
            <w:proofErr w:type="spellEnd"/>
            <w:r>
              <w:rPr>
                <w:rFonts w:ascii="Calibri" w:hAnsi="Calibri" w:cs="Calibri"/>
                <w:color w:val="000000"/>
              </w:rPr>
              <w:t>` — источник события; `e` — аргументы события `</w:t>
            </w:r>
            <w:proofErr w:type="spellStart"/>
            <w:r>
              <w:rPr>
                <w:rFonts w:ascii="Calibri" w:hAnsi="Calibri" w:cs="Calibri"/>
                <w:color w:val="000000"/>
              </w:rPr>
              <w:t>RoutedEventArgs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  <w:tc>
          <w:tcPr>
            <w:tcW w:w="2687" w:type="dxa"/>
            <w:vAlign w:val="bottom"/>
          </w:tcPr>
          <w:p w14:paraId="49464544" w14:textId="7AE7C9D8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— (побочные эффекты: открытие `</w:t>
            </w:r>
            <w:proofErr w:type="spellStart"/>
            <w:r>
              <w:rPr>
                <w:rFonts w:ascii="Calibri" w:hAnsi="Calibri" w:cs="Calibri"/>
                <w:color w:val="000000"/>
              </w:rPr>
              <w:t>AdminWindow</w:t>
            </w:r>
            <w:proofErr w:type="spellEnd"/>
            <w:r>
              <w:rPr>
                <w:rFonts w:ascii="Calibri" w:hAnsi="Calibri" w:cs="Calibri"/>
                <w:color w:val="000000"/>
              </w:rPr>
              <w:t>`/`</w:t>
            </w:r>
            <w:proofErr w:type="spellStart"/>
            <w:r>
              <w:rPr>
                <w:rFonts w:ascii="Calibri" w:hAnsi="Calibri" w:cs="Calibri"/>
                <w:color w:val="000000"/>
              </w:rPr>
              <w:t>UserWindow</w:t>
            </w:r>
            <w:proofErr w:type="spellEnd"/>
            <w:r>
              <w:rPr>
                <w:rFonts w:ascii="Calibri" w:hAnsi="Calibri" w:cs="Calibri"/>
                <w:color w:val="000000"/>
              </w:rPr>
              <w:t>`, вывод `</w:t>
            </w:r>
            <w:proofErr w:type="spellStart"/>
            <w:r>
              <w:rPr>
                <w:rFonts w:ascii="Calibri" w:hAnsi="Calibri" w:cs="Calibri"/>
                <w:color w:val="000000"/>
              </w:rPr>
              <w:t>MessageBox</w:t>
            </w:r>
            <w:proofErr w:type="spellEnd"/>
            <w:r>
              <w:rPr>
                <w:rFonts w:ascii="Calibri" w:hAnsi="Calibri" w:cs="Calibri"/>
                <w:color w:val="000000"/>
              </w:rPr>
              <w:t>`, инициализация новой капчи)</w:t>
            </w:r>
          </w:p>
        </w:tc>
      </w:tr>
      <w:tr w:rsidR="00AC24A5" w:rsidRPr="00AC24A5" w14:paraId="24E70B1B" w14:textId="77777777" w:rsidTr="00AC24A5">
        <w:tc>
          <w:tcPr>
            <w:tcW w:w="1696" w:type="dxa"/>
            <w:vAlign w:val="bottom"/>
          </w:tcPr>
          <w:p w14:paraId="44D3F5BE" w14:textId="7C46217F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InitCaptcha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12874F72" w14:textId="4BAFDDF9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 xml:space="preserve">Генерирует капчу: создаёт 4 слота с изображениями в случайном порядке, настраивает поддержку </w:t>
            </w:r>
            <w:proofErr w:type="spellStart"/>
            <w:r>
              <w:rPr>
                <w:rFonts w:ascii="Calibri" w:hAnsi="Calibri" w:cs="Calibri"/>
                <w:color w:val="000000"/>
              </w:rPr>
              <w:t>Drag&amp;Drop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для каждого слота</w:t>
            </w:r>
          </w:p>
        </w:tc>
        <w:tc>
          <w:tcPr>
            <w:tcW w:w="1985" w:type="dxa"/>
            <w:vAlign w:val="bottom"/>
          </w:tcPr>
          <w:p w14:paraId="6BFF7E96" w14:textId="34E38342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2687" w:type="dxa"/>
            <w:vAlign w:val="bottom"/>
          </w:tcPr>
          <w:p w14:paraId="43A826D8" w14:textId="172F40BD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— (побочный эффект: заполнение `</w:t>
            </w:r>
            <w:proofErr w:type="spellStart"/>
            <w:r>
              <w:rPr>
                <w:rFonts w:ascii="Calibri" w:hAnsi="Calibri" w:cs="Calibri"/>
                <w:color w:val="000000"/>
              </w:rPr>
              <w:t>GridPanel.Children</w:t>
            </w:r>
            <w:proofErr w:type="spellEnd"/>
            <w:r>
              <w:rPr>
                <w:rFonts w:ascii="Calibri" w:hAnsi="Calibri" w:cs="Calibri"/>
                <w:color w:val="000000"/>
              </w:rPr>
              <w:t>` элементами `Image`)</w:t>
            </w:r>
          </w:p>
        </w:tc>
      </w:tr>
      <w:tr w:rsidR="00AC24A5" w:rsidRPr="00AC24A5" w14:paraId="22218A28" w14:textId="77777777" w:rsidTr="00AC24A5">
        <w:tc>
          <w:tcPr>
            <w:tcW w:w="1696" w:type="dxa"/>
            <w:vAlign w:val="bottom"/>
          </w:tcPr>
          <w:p w14:paraId="4EA1CE18" w14:textId="07138A95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MakeSlot</w:t>
            </w:r>
            <w:proofErr w:type="spellEnd"/>
            <w:r>
              <w:rPr>
                <w:rFonts w:ascii="Calibri" w:hAnsi="Calibri" w:cs="Calibri"/>
                <w:color w:val="000000"/>
              </w:rPr>
              <w:t>(</w:t>
            </w:r>
            <w:proofErr w:type="spellStart"/>
            <w:proofErr w:type="gramEnd"/>
            <w:r>
              <w:rPr>
                <w:rFonts w:ascii="Calibri" w:hAnsi="Calibri" w:cs="Calibri"/>
                <w:color w:val="000000"/>
              </w:rPr>
              <w:t>int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num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) </w:t>
            </w:r>
          </w:p>
        </w:tc>
        <w:tc>
          <w:tcPr>
            <w:tcW w:w="2977" w:type="dxa"/>
            <w:vAlign w:val="bottom"/>
          </w:tcPr>
          <w:p w14:paraId="306C4CE8" w14:textId="66D49746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Создаёт объект `Image` для слота капчи: задаёт источник изображения, размеры, обработчики событий `</w:t>
            </w:r>
            <w:proofErr w:type="spellStart"/>
            <w:r>
              <w:rPr>
                <w:rFonts w:ascii="Calibri" w:hAnsi="Calibri" w:cs="Calibri"/>
                <w:color w:val="000000"/>
              </w:rPr>
              <w:t>MouseMove</w:t>
            </w:r>
            <w:proofErr w:type="spellEnd"/>
            <w:r>
              <w:rPr>
                <w:rFonts w:ascii="Calibri" w:hAnsi="Calibri" w:cs="Calibri"/>
                <w:color w:val="000000"/>
              </w:rPr>
              <w:t>` и `</w:t>
            </w:r>
            <w:proofErr w:type="spellStart"/>
            <w:r>
              <w:rPr>
                <w:rFonts w:ascii="Calibri" w:hAnsi="Calibri" w:cs="Calibri"/>
                <w:color w:val="000000"/>
              </w:rPr>
              <w:t>Drop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  <w:tc>
          <w:tcPr>
            <w:tcW w:w="1985" w:type="dxa"/>
            <w:vAlign w:val="bottom"/>
          </w:tcPr>
          <w:p w14:paraId="45CF201F" w14:textId="04BC3558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`</w:t>
            </w:r>
            <w:proofErr w:type="spellStart"/>
            <w:r>
              <w:rPr>
                <w:rFonts w:ascii="Calibri" w:hAnsi="Calibri" w:cs="Calibri"/>
                <w:color w:val="000000"/>
              </w:rPr>
              <w:t>num</w:t>
            </w:r>
            <w:proofErr w:type="spellEnd"/>
            <w:r>
              <w:rPr>
                <w:rFonts w:ascii="Calibri" w:hAnsi="Calibri" w:cs="Calibri"/>
                <w:color w:val="000000"/>
              </w:rPr>
              <w:t>` — целое число (1–4), номер изображения</w:t>
            </w:r>
          </w:p>
        </w:tc>
        <w:tc>
          <w:tcPr>
            <w:tcW w:w="2687" w:type="dxa"/>
            <w:vAlign w:val="bottom"/>
          </w:tcPr>
          <w:p w14:paraId="361015D0" w14:textId="43572D70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`Image` — настроенный элемент управления с `</w:t>
            </w:r>
            <w:proofErr w:type="spellStart"/>
            <w:r>
              <w:rPr>
                <w:rFonts w:ascii="Calibri" w:hAnsi="Calibri" w:cs="Calibri"/>
                <w:color w:val="000000"/>
              </w:rPr>
              <w:t>Tag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= </w:t>
            </w:r>
            <w:proofErr w:type="spellStart"/>
            <w:r>
              <w:rPr>
                <w:rFonts w:ascii="Calibri" w:hAnsi="Calibri" w:cs="Calibri"/>
                <w:color w:val="000000"/>
              </w:rPr>
              <w:t>num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</w:tr>
      <w:tr w:rsidR="00AC24A5" w:rsidRPr="00AC24A5" w14:paraId="4F201EA2" w14:textId="77777777" w:rsidTr="00AC24A5">
        <w:tc>
          <w:tcPr>
            <w:tcW w:w="1696" w:type="dxa"/>
            <w:vAlign w:val="bottom"/>
          </w:tcPr>
          <w:p w14:paraId="7BBDDFD8" w14:textId="7A7BF8B2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AC24A5">
              <w:rPr>
                <w:rFonts w:ascii="Calibri" w:hAnsi="Calibri" w:cs="Calibri"/>
                <w:color w:val="000000"/>
              </w:rPr>
              <w:t xml:space="preserve"> </w:t>
            </w:r>
            <w:proofErr w:type="gramStart"/>
            <w:r w:rsidRPr="00AC24A5">
              <w:rPr>
                <w:rFonts w:ascii="Calibri" w:hAnsi="Calibri" w:cs="Calibri"/>
                <w:color w:val="000000"/>
                <w:lang w:val="en-US"/>
              </w:rPr>
              <w:t>Swap(</w:t>
            </w:r>
            <w:proofErr w:type="gramEnd"/>
            <w:r w:rsidRPr="00AC24A5">
              <w:rPr>
                <w:rFonts w:ascii="Calibri" w:hAnsi="Calibri" w:cs="Calibri"/>
                <w:color w:val="000000"/>
                <w:lang w:val="en-US"/>
              </w:rPr>
              <w:t>Image a, Image b)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3E414DF7" w14:textId="2737F743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Меняет местами содержимое двух слотов капчи: изображения и значения `</w:t>
            </w:r>
            <w:proofErr w:type="spellStart"/>
            <w:r>
              <w:rPr>
                <w:rFonts w:ascii="Calibri" w:hAnsi="Calibri" w:cs="Calibri"/>
                <w:color w:val="000000"/>
              </w:rPr>
              <w:t>Tag</w:t>
            </w:r>
            <w:proofErr w:type="spellEnd"/>
            <w:r>
              <w:rPr>
                <w:rFonts w:ascii="Calibri" w:hAnsi="Calibri" w:cs="Calibri"/>
                <w:color w:val="000000"/>
              </w:rPr>
              <w:t>` (для последующей проверки порядка)</w:t>
            </w:r>
          </w:p>
        </w:tc>
        <w:tc>
          <w:tcPr>
            <w:tcW w:w="1985" w:type="dxa"/>
            <w:vAlign w:val="bottom"/>
          </w:tcPr>
          <w:p w14:paraId="6A58D72B" w14:textId="29159A2A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`a`, `b` — два объекта `Image`</w:t>
            </w:r>
          </w:p>
        </w:tc>
        <w:tc>
          <w:tcPr>
            <w:tcW w:w="2687" w:type="dxa"/>
            <w:vAlign w:val="bottom"/>
          </w:tcPr>
          <w:p w14:paraId="6D436FAD" w14:textId="3CC7F90D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— (побочный эффект: обмен `Source` и `</w:t>
            </w:r>
            <w:proofErr w:type="spellStart"/>
            <w:r>
              <w:rPr>
                <w:rFonts w:ascii="Calibri" w:hAnsi="Calibri" w:cs="Calibri"/>
                <w:color w:val="000000"/>
              </w:rPr>
              <w:t>Tag</w:t>
            </w:r>
            <w:proofErr w:type="spellEnd"/>
            <w:r>
              <w:rPr>
                <w:rFonts w:ascii="Calibri" w:hAnsi="Calibri" w:cs="Calibri"/>
                <w:color w:val="000000"/>
              </w:rPr>
              <w:t>` между элементами)</w:t>
            </w:r>
          </w:p>
        </w:tc>
      </w:tr>
      <w:tr w:rsidR="00AC24A5" w:rsidRPr="00AC24A5" w14:paraId="078F1424" w14:textId="77777777" w:rsidTr="00AC24A5">
        <w:tc>
          <w:tcPr>
            <w:tcW w:w="1696" w:type="dxa"/>
            <w:vAlign w:val="bottom"/>
          </w:tcPr>
          <w:p w14:paraId="1E43FE27" w14:textId="41EA5AB3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 xml:space="preserve"> Проверка </w:t>
            </w:r>
            <w:proofErr w:type="gramStart"/>
            <w:r>
              <w:rPr>
                <w:rFonts w:ascii="Calibri" w:hAnsi="Calibri" w:cs="Calibri"/>
                <w:color w:val="000000"/>
              </w:rPr>
              <w:t>капчи  *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(внутри </w:t>
            </w:r>
            <w:proofErr w:type="spellStart"/>
            <w:r>
              <w:rPr>
                <w:rFonts w:ascii="Calibri" w:hAnsi="Calibri" w:cs="Calibri"/>
                <w:color w:val="000000"/>
              </w:rPr>
              <w:t>BtnEnter_Click</w:t>
            </w:r>
            <w:proofErr w:type="spellEnd"/>
            <w:r>
              <w:rPr>
                <w:rFonts w:ascii="Calibri" w:hAnsi="Calibri" w:cs="Calibri"/>
                <w:color w:val="000000"/>
              </w:rPr>
              <w:t>)*</w:t>
            </w:r>
          </w:p>
        </w:tc>
        <w:tc>
          <w:tcPr>
            <w:tcW w:w="2977" w:type="dxa"/>
            <w:vAlign w:val="bottom"/>
          </w:tcPr>
          <w:p w14:paraId="3179D4B8" w14:textId="44574659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Проверяет, что изображения в слотах расставлены в порядке 1→2→3→4 по значению `</w:t>
            </w:r>
            <w:proofErr w:type="spellStart"/>
            <w:r>
              <w:rPr>
                <w:rFonts w:ascii="Calibri" w:hAnsi="Calibri" w:cs="Calibri"/>
                <w:color w:val="000000"/>
              </w:rPr>
              <w:t>Tag</w:t>
            </w:r>
            <w:proofErr w:type="spellEnd"/>
            <w:r>
              <w:rPr>
                <w:rFonts w:ascii="Calibri" w:hAnsi="Calibri" w:cs="Calibri"/>
                <w:color w:val="000000"/>
              </w:rPr>
              <w:t>`</w:t>
            </w:r>
          </w:p>
        </w:tc>
        <w:tc>
          <w:tcPr>
            <w:tcW w:w="1985" w:type="dxa"/>
            <w:vAlign w:val="bottom"/>
          </w:tcPr>
          <w:p w14:paraId="29E25350" w14:textId="633295C7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Массив `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slots</w:t>
            </w:r>
            <w:proofErr w:type="spellEnd"/>
            <w:r>
              <w:rPr>
                <w:rFonts w:ascii="Calibri" w:hAnsi="Calibri" w:cs="Calibri"/>
                <w:color w:val="000000"/>
              </w:rPr>
              <w:t>[</w:t>
            </w:r>
            <w:proofErr w:type="gramEnd"/>
            <w:r>
              <w:rPr>
                <w:rFonts w:ascii="Calibri" w:hAnsi="Calibri" w:cs="Calibri"/>
                <w:color w:val="000000"/>
              </w:rPr>
              <w:t>4]` типа `Image[]`</w:t>
            </w:r>
          </w:p>
        </w:tc>
        <w:tc>
          <w:tcPr>
            <w:tcW w:w="2687" w:type="dxa"/>
            <w:vAlign w:val="bottom"/>
          </w:tcPr>
          <w:p w14:paraId="6AA2EDF1" w14:textId="26A8DE25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Логическое значение `</w:t>
            </w:r>
            <w:proofErr w:type="spellStart"/>
            <w:r>
              <w:rPr>
                <w:rFonts w:ascii="Calibri" w:hAnsi="Calibri" w:cs="Calibri"/>
                <w:color w:val="000000"/>
              </w:rPr>
              <w:t>captchaOk</w:t>
            </w:r>
            <w:proofErr w:type="spellEnd"/>
            <w:r>
              <w:rPr>
                <w:rFonts w:ascii="Calibri" w:hAnsi="Calibri" w:cs="Calibri"/>
                <w:color w:val="000000"/>
              </w:rPr>
              <w:t>` (Истина/Ложь)</w:t>
            </w:r>
          </w:p>
        </w:tc>
      </w:tr>
      <w:tr w:rsidR="00AC24A5" w:rsidRPr="00AC24A5" w14:paraId="18C8A2E8" w14:textId="77777777" w:rsidTr="00AC24A5">
        <w:tc>
          <w:tcPr>
            <w:tcW w:w="1696" w:type="dxa"/>
            <w:vAlign w:val="bottom"/>
          </w:tcPr>
          <w:p w14:paraId="17045789" w14:textId="7E1623EC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 xml:space="preserve"> Учёт попыток </w:t>
            </w:r>
            <w:proofErr w:type="gramStart"/>
            <w:r>
              <w:rPr>
                <w:rFonts w:ascii="Calibri" w:hAnsi="Calibri" w:cs="Calibri"/>
                <w:color w:val="000000"/>
              </w:rPr>
              <w:t>входа  *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(внутри </w:t>
            </w:r>
            <w:proofErr w:type="spellStart"/>
            <w:r>
              <w:rPr>
                <w:rFonts w:ascii="Calibri" w:hAnsi="Calibri" w:cs="Calibri"/>
                <w:color w:val="000000"/>
              </w:rPr>
              <w:t>BtnEnter_Click</w:t>
            </w:r>
            <w:proofErr w:type="spellEnd"/>
            <w:r>
              <w:rPr>
                <w:rFonts w:ascii="Calibri" w:hAnsi="Calibri" w:cs="Calibri"/>
                <w:color w:val="000000"/>
              </w:rPr>
              <w:t>)*</w:t>
            </w:r>
          </w:p>
        </w:tc>
        <w:tc>
          <w:tcPr>
            <w:tcW w:w="2977" w:type="dxa"/>
            <w:vAlign w:val="bottom"/>
          </w:tcPr>
          <w:p w14:paraId="1C9EEDED" w14:textId="4E9D9BC0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Увеличивает счётчик неудачных попыток; при ≥3 — устанавливает `</w:t>
            </w:r>
            <w:proofErr w:type="spellStart"/>
            <w:r>
              <w:rPr>
                <w:rFonts w:ascii="Calibri" w:hAnsi="Calibri" w:cs="Calibri"/>
                <w:color w:val="000000"/>
              </w:rPr>
              <w:t>isBlocked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= </w:t>
            </w:r>
            <w:proofErr w:type="spellStart"/>
            <w:r>
              <w:rPr>
                <w:rFonts w:ascii="Calibri" w:hAnsi="Calibri" w:cs="Calibri"/>
                <w:color w:val="000000"/>
              </w:rPr>
              <w:t>true</w:t>
            </w:r>
            <w:proofErr w:type="spellEnd"/>
            <w:r>
              <w:rPr>
                <w:rFonts w:ascii="Calibri" w:hAnsi="Calibri" w:cs="Calibri"/>
                <w:color w:val="000000"/>
              </w:rPr>
              <w:t>` для пользователя в БД</w:t>
            </w:r>
          </w:p>
        </w:tc>
        <w:tc>
          <w:tcPr>
            <w:tcW w:w="1985" w:type="dxa"/>
            <w:vAlign w:val="bottom"/>
          </w:tcPr>
          <w:p w14:paraId="181A57B2" w14:textId="0F6CEB4C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`</w:t>
            </w:r>
            <w:proofErr w:type="spellStart"/>
            <w:r>
              <w:rPr>
                <w:rFonts w:ascii="Calibri" w:hAnsi="Calibri" w:cs="Calibri"/>
                <w:color w:val="000000"/>
              </w:rPr>
              <w:t>attempts</w:t>
            </w:r>
            <w:proofErr w:type="spellEnd"/>
            <w:r>
              <w:rPr>
                <w:rFonts w:ascii="Calibri" w:hAnsi="Calibri" w:cs="Calibri"/>
                <w:color w:val="000000"/>
              </w:rPr>
              <w:t>` — локальная переменная; `</w:t>
            </w:r>
            <w:proofErr w:type="spellStart"/>
            <w:r>
              <w:rPr>
                <w:rFonts w:ascii="Calibri" w:hAnsi="Calibri" w:cs="Calibri"/>
                <w:color w:val="000000"/>
              </w:rPr>
              <w:t>TbLogin.Text</w:t>
            </w:r>
            <w:proofErr w:type="spellEnd"/>
            <w:r>
              <w:rPr>
                <w:rFonts w:ascii="Calibri" w:hAnsi="Calibri" w:cs="Calibri"/>
                <w:color w:val="000000"/>
              </w:rPr>
              <w:t>` — введённый логин</w:t>
            </w:r>
          </w:p>
        </w:tc>
        <w:tc>
          <w:tcPr>
            <w:tcW w:w="2687" w:type="dxa"/>
            <w:vAlign w:val="bottom"/>
          </w:tcPr>
          <w:p w14:paraId="45A2FCCA" w14:textId="608B6E37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</w:rPr>
              <w:t>Изменение поля `</w:t>
            </w:r>
            <w:proofErr w:type="spellStart"/>
            <w:r>
              <w:rPr>
                <w:rFonts w:ascii="Calibri" w:hAnsi="Calibri" w:cs="Calibri"/>
                <w:color w:val="000000"/>
              </w:rPr>
              <w:t>isBlocked</w:t>
            </w:r>
            <w:proofErr w:type="spellEnd"/>
            <w:r>
              <w:rPr>
                <w:rFonts w:ascii="Calibri" w:hAnsi="Calibri" w:cs="Calibri"/>
                <w:color w:val="000000"/>
              </w:rPr>
              <w:t>` в таблице `USERS1`, сохранение через `</w:t>
            </w:r>
            <w:proofErr w:type="spellStart"/>
            <w:r>
              <w:rPr>
                <w:rFonts w:ascii="Calibri" w:hAnsi="Calibri" w:cs="Calibri"/>
                <w:color w:val="000000"/>
              </w:rPr>
              <w:t>db.SaveChanges</w:t>
            </w:r>
            <w:proofErr w:type="spellEnd"/>
            <w:proofErr w:type="gramStart"/>
            <w:r>
              <w:rPr>
                <w:rFonts w:ascii="Calibri" w:hAnsi="Calibri" w:cs="Calibri"/>
                <w:color w:val="000000"/>
              </w:rPr>
              <w:t>()`</w:t>
            </w:r>
            <w:proofErr w:type="gramEnd"/>
          </w:p>
        </w:tc>
      </w:tr>
    </w:tbl>
    <w:p w14:paraId="59366B21" w14:textId="77777777" w:rsidR="00AC24A5" w:rsidRDefault="00AC24A5" w:rsidP="00AC24A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tbl>
      <w:tblPr>
        <w:tblStyle w:val="ac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43"/>
        <w:gridCol w:w="3969"/>
        <w:gridCol w:w="2356"/>
        <w:gridCol w:w="2180"/>
      </w:tblGrid>
      <w:tr w:rsidR="00AC24A5" w14:paraId="1749F6E6" w14:textId="77777777" w:rsidTr="00AC24A5">
        <w:tc>
          <w:tcPr>
            <w:tcW w:w="1843" w:type="dxa"/>
          </w:tcPr>
          <w:p w14:paraId="5A51C5D5" w14:textId="120CE145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Функция/Процедура</w:t>
            </w:r>
          </w:p>
        </w:tc>
        <w:tc>
          <w:tcPr>
            <w:tcW w:w="3969" w:type="dxa"/>
          </w:tcPr>
          <w:p w14:paraId="0E1F668E" w14:textId="132AC6B9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Назначение</w:t>
            </w:r>
          </w:p>
        </w:tc>
        <w:tc>
          <w:tcPr>
            <w:tcW w:w="2356" w:type="dxa"/>
          </w:tcPr>
          <w:p w14:paraId="65AE17D2" w14:textId="6B165297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Входные данные</w:t>
            </w:r>
          </w:p>
        </w:tc>
        <w:tc>
          <w:tcPr>
            <w:tcW w:w="2180" w:type="dxa"/>
          </w:tcPr>
          <w:p w14:paraId="62D4C301" w14:textId="526B4B36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Выходные данные</w:t>
            </w:r>
          </w:p>
        </w:tc>
      </w:tr>
      <w:tr w:rsidR="00AC24A5" w14:paraId="4115CD71" w14:textId="77777777" w:rsidTr="00AC24A5">
        <w:tc>
          <w:tcPr>
            <w:tcW w:w="1843" w:type="dxa"/>
          </w:tcPr>
          <w:p w14:paraId="0B91A0DC" w14:textId="607A1A5B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t xml:space="preserve"> </w:t>
            </w:r>
            <w:proofErr w:type="spellStart"/>
            <w:proofErr w:type="gramStart"/>
            <w:r w:rsidRPr="002E24C1">
              <w:t>AdminWindow</w:t>
            </w:r>
            <w:proofErr w:type="spellEnd"/>
            <w:r w:rsidRPr="002E24C1">
              <w:t>(</w:t>
            </w:r>
            <w:proofErr w:type="gramEnd"/>
            <w:r w:rsidRPr="002E24C1">
              <w:t>)</w:t>
            </w:r>
            <w:r>
              <w:t xml:space="preserve"> </w:t>
            </w:r>
          </w:p>
        </w:tc>
        <w:tc>
          <w:tcPr>
            <w:tcW w:w="3969" w:type="dxa"/>
          </w:tcPr>
          <w:p w14:paraId="6CD4E073" w14:textId="7286A2DC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Конструктор формы: инициализация компонентов, загрузка списка пользователей в `</w:t>
            </w:r>
            <w:proofErr w:type="spellStart"/>
            <w:r w:rsidRPr="002E24C1">
              <w:t>DataGrid</w:t>
            </w:r>
            <w:proofErr w:type="spellEnd"/>
            <w:r w:rsidRPr="002E24C1">
              <w:t>`</w:t>
            </w:r>
          </w:p>
        </w:tc>
        <w:tc>
          <w:tcPr>
            <w:tcW w:w="2356" w:type="dxa"/>
          </w:tcPr>
          <w:p w14:paraId="3DB39563" w14:textId="3222B8A6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—</w:t>
            </w:r>
          </w:p>
        </w:tc>
        <w:tc>
          <w:tcPr>
            <w:tcW w:w="2180" w:type="dxa"/>
          </w:tcPr>
          <w:p w14:paraId="2D76C950" w14:textId="79129357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—</w:t>
            </w:r>
          </w:p>
        </w:tc>
      </w:tr>
      <w:tr w:rsidR="00AC24A5" w:rsidRPr="00AC24A5" w14:paraId="34FFBCEB" w14:textId="77777777" w:rsidTr="00AC24A5">
        <w:tc>
          <w:tcPr>
            <w:tcW w:w="1843" w:type="dxa"/>
          </w:tcPr>
          <w:p w14:paraId="7C77378C" w14:textId="01DBAE77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t xml:space="preserve"> </w:t>
            </w:r>
            <w:proofErr w:type="spellStart"/>
            <w:proofErr w:type="gramStart"/>
            <w:r w:rsidRPr="002E24C1">
              <w:t>Load</w:t>
            </w:r>
            <w:proofErr w:type="spellEnd"/>
            <w:r w:rsidRPr="002E24C1">
              <w:t>(</w:t>
            </w:r>
            <w:proofErr w:type="gramEnd"/>
            <w:r w:rsidRPr="002E24C1">
              <w:t>)</w:t>
            </w:r>
            <w:r>
              <w:t xml:space="preserve"> </w:t>
            </w:r>
          </w:p>
        </w:tc>
        <w:tc>
          <w:tcPr>
            <w:tcW w:w="3969" w:type="dxa"/>
          </w:tcPr>
          <w:p w14:paraId="049AEB5A" w14:textId="42503B53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Загружает всех пользователей из БД (`db.USERS</w:t>
            </w:r>
            <w:proofErr w:type="gramStart"/>
            <w:r w:rsidRPr="002E24C1">
              <w:t>1.ToList</w:t>
            </w:r>
            <w:proofErr w:type="gramEnd"/>
            <w:r w:rsidRPr="002E24C1">
              <w:t>()`) и устанавливает как `</w:t>
            </w:r>
            <w:proofErr w:type="spellStart"/>
            <w:r w:rsidRPr="002E24C1">
              <w:t>ItemsSource</w:t>
            </w:r>
            <w:proofErr w:type="spellEnd"/>
            <w:r w:rsidRPr="002E24C1">
              <w:t>` для `</w:t>
            </w:r>
            <w:proofErr w:type="spellStart"/>
            <w:r w:rsidRPr="002E24C1">
              <w:t>DataGrid</w:t>
            </w:r>
            <w:proofErr w:type="spellEnd"/>
            <w:r w:rsidRPr="002E24C1">
              <w:t>`</w:t>
            </w:r>
          </w:p>
        </w:tc>
        <w:tc>
          <w:tcPr>
            <w:tcW w:w="2356" w:type="dxa"/>
          </w:tcPr>
          <w:p w14:paraId="464387FA" w14:textId="1B00C150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—</w:t>
            </w:r>
          </w:p>
        </w:tc>
        <w:tc>
          <w:tcPr>
            <w:tcW w:w="2180" w:type="dxa"/>
          </w:tcPr>
          <w:p w14:paraId="27C46913" w14:textId="0704CB98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— (побочный эффект: обновление `</w:t>
            </w:r>
            <w:proofErr w:type="spellStart"/>
            <w:r w:rsidRPr="002E24C1">
              <w:t>Dg.ItemsSource</w:t>
            </w:r>
            <w:proofErr w:type="spellEnd"/>
            <w:r w:rsidRPr="002E24C1">
              <w:t>`)</w:t>
            </w:r>
          </w:p>
        </w:tc>
      </w:tr>
      <w:tr w:rsidR="00AC24A5" w:rsidRPr="00AC24A5" w14:paraId="72C8A765" w14:textId="77777777" w:rsidTr="00AC24A5">
        <w:tc>
          <w:tcPr>
            <w:tcW w:w="1843" w:type="dxa"/>
          </w:tcPr>
          <w:p w14:paraId="51FF53FE" w14:textId="4BDA0158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t xml:space="preserve"> </w:t>
            </w:r>
            <w:proofErr w:type="gramStart"/>
            <w:r w:rsidRPr="002E24C1">
              <w:t>Save(</w:t>
            </w:r>
            <w:proofErr w:type="spellStart"/>
            <w:proofErr w:type="gramEnd"/>
            <w:r w:rsidRPr="002E24C1">
              <w:t>bool</w:t>
            </w:r>
            <w:proofErr w:type="spellEnd"/>
            <w:r w:rsidRPr="002E24C1">
              <w:t xml:space="preserve"> </w:t>
            </w:r>
            <w:proofErr w:type="spellStart"/>
            <w:r w:rsidRPr="002E24C1">
              <w:t>add</w:t>
            </w:r>
            <w:proofErr w:type="spellEnd"/>
            <w:r w:rsidRPr="002E24C1">
              <w:t>)</w:t>
            </w:r>
            <w:r>
              <w:t xml:space="preserve"> </w:t>
            </w:r>
          </w:p>
        </w:tc>
        <w:tc>
          <w:tcPr>
            <w:tcW w:w="3969" w:type="dxa"/>
          </w:tcPr>
          <w:p w14:paraId="4B462232" w14:textId="3D280F12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Сохраняет данные пользователя: добавление нового или обновление существующего; выполняет валидацию (заполненность логина/пароля, уникальность логина)</w:t>
            </w:r>
          </w:p>
        </w:tc>
        <w:tc>
          <w:tcPr>
            <w:tcW w:w="2356" w:type="dxa"/>
          </w:tcPr>
          <w:p w14:paraId="5C9AB9B8" w14:textId="44D6EA06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`</w:t>
            </w:r>
            <w:proofErr w:type="spellStart"/>
            <w:r w:rsidRPr="002E24C1">
              <w:t>add</w:t>
            </w:r>
            <w:proofErr w:type="spellEnd"/>
            <w:r w:rsidRPr="002E24C1">
              <w:t>` — логический флаг режима (добавление/редактирование)</w:t>
            </w:r>
          </w:p>
        </w:tc>
        <w:tc>
          <w:tcPr>
            <w:tcW w:w="2180" w:type="dxa"/>
          </w:tcPr>
          <w:p w14:paraId="36D3B4B7" w14:textId="03DCC2C6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Сообщения `</w:t>
            </w:r>
            <w:proofErr w:type="spellStart"/>
            <w:r w:rsidRPr="002E24C1">
              <w:t>MessageBox</w:t>
            </w:r>
            <w:proofErr w:type="spellEnd"/>
            <w:r w:rsidRPr="002E24C1">
              <w:t>`; обновление списка через `</w:t>
            </w:r>
            <w:proofErr w:type="spellStart"/>
            <w:proofErr w:type="gramStart"/>
            <w:r w:rsidRPr="002E24C1">
              <w:t>Load</w:t>
            </w:r>
            <w:proofErr w:type="spellEnd"/>
            <w:r w:rsidRPr="002E24C1">
              <w:t>(</w:t>
            </w:r>
            <w:proofErr w:type="gramEnd"/>
            <w:r w:rsidRPr="002E24C1">
              <w:t>)`; очистка полей через `Clear()`</w:t>
            </w:r>
          </w:p>
        </w:tc>
      </w:tr>
      <w:tr w:rsidR="00AC24A5" w14:paraId="0FAFB984" w14:textId="77777777" w:rsidTr="00AC24A5">
        <w:tc>
          <w:tcPr>
            <w:tcW w:w="1843" w:type="dxa"/>
          </w:tcPr>
          <w:p w14:paraId="16CAC282" w14:textId="3C8AC5CF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t xml:space="preserve"> </w:t>
            </w:r>
            <w:proofErr w:type="spellStart"/>
            <w:r w:rsidRPr="002E24C1">
              <w:t>BtnAdd_Click</w:t>
            </w:r>
            <w:proofErr w:type="spellEnd"/>
            <w:r>
              <w:t xml:space="preserve"> </w:t>
            </w:r>
          </w:p>
        </w:tc>
        <w:tc>
          <w:tcPr>
            <w:tcW w:w="3969" w:type="dxa"/>
          </w:tcPr>
          <w:p w14:paraId="7B94AF98" w14:textId="02E1B6B6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Обрабатывает нажатие кнопки «Добавить»: запускает `Save(</w:t>
            </w:r>
            <w:proofErr w:type="spellStart"/>
            <w:r w:rsidRPr="002E24C1">
              <w:t>true</w:t>
            </w:r>
            <w:proofErr w:type="spellEnd"/>
            <w:r w:rsidRPr="002E24C1">
              <w:t>)` для создания нового пользователя</w:t>
            </w:r>
          </w:p>
        </w:tc>
        <w:tc>
          <w:tcPr>
            <w:tcW w:w="2356" w:type="dxa"/>
          </w:tcPr>
          <w:p w14:paraId="1221472B" w14:textId="282B0FBA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`</w:t>
            </w:r>
            <w:proofErr w:type="spellStart"/>
            <w:r w:rsidRPr="002E24C1">
              <w:t>sender</w:t>
            </w:r>
            <w:proofErr w:type="spellEnd"/>
            <w:r w:rsidRPr="002E24C1">
              <w:t>`, `e` — аргументы события</w:t>
            </w:r>
          </w:p>
        </w:tc>
        <w:tc>
          <w:tcPr>
            <w:tcW w:w="2180" w:type="dxa"/>
          </w:tcPr>
          <w:p w14:paraId="21B3F44C" w14:textId="1707217A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Вызов `Save(</w:t>
            </w:r>
            <w:proofErr w:type="spellStart"/>
            <w:r w:rsidRPr="002E24C1">
              <w:t>true</w:t>
            </w:r>
            <w:proofErr w:type="spellEnd"/>
            <w:r w:rsidRPr="002E24C1">
              <w:t>)`</w:t>
            </w:r>
          </w:p>
        </w:tc>
      </w:tr>
      <w:tr w:rsidR="00AC24A5" w14:paraId="3F00D356" w14:textId="77777777" w:rsidTr="00AC24A5">
        <w:tc>
          <w:tcPr>
            <w:tcW w:w="1843" w:type="dxa"/>
          </w:tcPr>
          <w:p w14:paraId="636CAF61" w14:textId="1FEF7076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t xml:space="preserve"> </w:t>
            </w:r>
            <w:proofErr w:type="spellStart"/>
            <w:r w:rsidRPr="002E24C1">
              <w:t>BtnEdit_Click</w:t>
            </w:r>
            <w:proofErr w:type="spellEnd"/>
            <w:r>
              <w:t xml:space="preserve"> </w:t>
            </w:r>
          </w:p>
        </w:tc>
        <w:tc>
          <w:tcPr>
            <w:tcW w:w="3969" w:type="dxa"/>
          </w:tcPr>
          <w:p w14:paraId="5B90FF71" w14:textId="04E10494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Обрабатывает нажатие кнопки «Изменить»: запускает `Save(</w:t>
            </w:r>
            <w:proofErr w:type="spellStart"/>
            <w:r w:rsidRPr="002E24C1">
              <w:t>false</w:t>
            </w:r>
            <w:proofErr w:type="spellEnd"/>
            <w:r w:rsidRPr="002E24C1">
              <w:t>)` для обновления выбранного пользователя</w:t>
            </w:r>
          </w:p>
        </w:tc>
        <w:tc>
          <w:tcPr>
            <w:tcW w:w="2356" w:type="dxa"/>
          </w:tcPr>
          <w:p w14:paraId="64A47EC5" w14:textId="4779607B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`</w:t>
            </w:r>
            <w:proofErr w:type="spellStart"/>
            <w:r w:rsidRPr="002E24C1">
              <w:t>sender</w:t>
            </w:r>
            <w:proofErr w:type="spellEnd"/>
            <w:r w:rsidRPr="002E24C1">
              <w:t>`, `e` — аргументы события</w:t>
            </w:r>
          </w:p>
        </w:tc>
        <w:tc>
          <w:tcPr>
            <w:tcW w:w="2180" w:type="dxa"/>
          </w:tcPr>
          <w:p w14:paraId="15A03AEA" w14:textId="167729CD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Вызов `Save(</w:t>
            </w:r>
            <w:proofErr w:type="spellStart"/>
            <w:r w:rsidRPr="002E24C1">
              <w:t>false</w:t>
            </w:r>
            <w:proofErr w:type="spellEnd"/>
            <w:r w:rsidRPr="002E24C1">
              <w:t>)`</w:t>
            </w:r>
          </w:p>
        </w:tc>
      </w:tr>
      <w:tr w:rsidR="00AC24A5" w:rsidRPr="00AC24A5" w14:paraId="32269BBB" w14:textId="77777777" w:rsidTr="00AC24A5">
        <w:tc>
          <w:tcPr>
            <w:tcW w:w="1843" w:type="dxa"/>
          </w:tcPr>
          <w:p w14:paraId="1DB86A27" w14:textId="2243FD76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t xml:space="preserve"> </w:t>
            </w:r>
            <w:proofErr w:type="spellStart"/>
            <w:r w:rsidRPr="002E24C1">
              <w:t>BtnUnblock_Click</w:t>
            </w:r>
            <w:proofErr w:type="spellEnd"/>
            <w:r>
              <w:t xml:space="preserve"> </w:t>
            </w:r>
          </w:p>
        </w:tc>
        <w:tc>
          <w:tcPr>
            <w:tcW w:w="3969" w:type="dxa"/>
          </w:tcPr>
          <w:p w14:paraId="46CD20D3" w14:textId="1EF5543A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Снимает блокировку с выбранного пользователя: устанавливает `</w:t>
            </w:r>
            <w:proofErr w:type="spellStart"/>
            <w:r w:rsidRPr="002E24C1">
              <w:t>isBlocked</w:t>
            </w:r>
            <w:proofErr w:type="spellEnd"/>
            <w:r w:rsidRPr="002E24C1">
              <w:t xml:space="preserve"> = </w:t>
            </w:r>
            <w:proofErr w:type="spellStart"/>
            <w:r w:rsidRPr="002E24C1">
              <w:t>false</w:t>
            </w:r>
            <w:proofErr w:type="spellEnd"/>
            <w:r w:rsidRPr="002E24C1">
              <w:t>` и сохраняет изменения в БД</w:t>
            </w:r>
          </w:p>
        </w:tc>
        <w:tc>
          <w:tcPr>
            <w:tcW w:w="2356" w:type="dxa"/>
          </w:tcPr>
          <w:p w14:paraId="46712381" w14:textId="44AD09D0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Выбранный объект `</w:t>
            </w:r>
            <w:proofErr w:type="spellStart"/>
            <w:r w:rsidRPr="002E24C1">
              <w:t>sel</w:t>
            </w:r>
            <w:proofErr w:type="spellEnd"/>
            <w:r w:rsidRPr="002E24C1">
              <w:t>` типа `USERS1`</w:t>
            </w:r>
          </w:p>
        </w:tc>
        <w:tc>
          <w:tcPr>
            <w:tcW w:w="2180" w:type="dxa"/>
          </w:tcPr>
          <w:p w14:paraId="7D6BF86E" w14:textId="3D5E5B1C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Обновление БД, перезагрузка списка `</w:t>
            </w:r>
            <w:proofErr w:type="spellStart"/>
            <w:proofErr w:type="gramStart"/>
            <w:r w:rsidRPr="002E24C1">
              <w:t>Load</w:t>
            </w:r>
            <w:proofErr w:type="spellEnd"/>
            <w:r w:rsidRPr="002E24C1">
              <w:t>(</w:t>
            </w:r>
            <w:proofErr w:type="gramEnd"/>
            <w:r w:rsidRPr="002E24C1">
              <w:t>)`</w:t>
            </w:r>
          </w:p>
        </w:tc>
      </w:tr>
      <w:tr w:rsidR="00AC24A5" w:rsidRPr="00AC24A5" w14:paraId="0EC65D71" w14:textId="77777777" w:rsidTr="00AC24A5">
        <w:tc>
          <w:tcPr>
            <w:tcW w:w="1843" w:type="dxa"/>
          </w:tcPr>
          <w:p w14:paraId="0E3133DF" w14:textId="0D363119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t xml:space="preserve"> </w:t>
            </w:r>
            <w:proofErr w:type="spellStart"/>
            <w:r w:rsidRPr="002E24C1">
              <w:t>BtnClear_Click</w:t>
            </w:r>
            <w:proofErr w:type="spellEnd"/>
            <w:r>
              <w:t xml:space="preserve"> </w:t>
            </w:r>
          </w:p>
        </w:tc>
        <w:tc>
          <w:tcPr>
            <w:tcW w:w="3969" w:type="dxa"/>
          </w:tcPr>
          <w:p w14:paraId="109FAAD0" w14:textId="36FA405D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Очищает поля формы для нового ввода: сбрасывает `</w:t>
            </w:r>
            <w:proofErr w:type="spellStart"/>
            <w:r w:rsidRPr="002E24C1">
              <w:t>sel</w:t>
            </w:r>
            <w:proofErr w:type="spellEnd"/>
            <w:r w:rsidRPr="002E24C1">
              <w:t>` и все `</w:t>
            </w:r>
            <w:proofErr w:type="spellStart"/>
            <w:r w:rsidRPr="002E24C1">
              <w:t>TextBox</w:t>
            </w:r>
            <w:proofErr w:type="spellEnd"/>
            <w:r w:rsidRPr="002E24C1">
              <w:t>`/`</w:t>
            </w:r>
            <w:proofErr w:type="spellStart"/>
            <w:r w:rsidRPr="002E24C1">
              <w:t>ComboBox</w:t>
            </w:r>
            <w:proofErr w:type="spellEnd"/>
            <w:r w:rsidRPr="002E24C1">
              <w:t>`</w:t>
            </w:r>
          </w:p>
        </w:tc>
        <w:tc>
          <w:tcPr>
            <w:tcW w:w="2356" w:type="dxa"/>
          </w:tcPr>
          <w:p w14:paraId="586894E6" w14:textId="398404D4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—</w:t>
            </w:r>
          </w:p>
        </w:tc>
        <w:tc>
          <w:tcPr>
            <w:tcW w:w="2180" w:type="dxa"/>
          </w:tcPr>
          <w:p w14:paraId="3F252341" w14:textId="18BA1914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— (побочный эффект: очистка полей ввода)</w:t>
            </w:r>
          </w:p>
        </w:tc>
      </w:tr>
      <w:tr w:rsidR="00AC24A5" w:rsidRPr="00AC24A5" w14:paraId="71927592" w14:textId="77777777" w:rsidTr="00AC24A5">
        <w:tc>
          <w:tcPr>
            <w:tcW w:w="1843" w:type="dxa"/>
          </w:tcPr>
          <w:p w14:paraId="6AFB6FF2" w14:textId="0FDFF1A7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t xml:space="preserve"> </w:t>
            </w:r>
            <w:proofErr w:type="spellStart"/>
            <w:r w:rsidRPr="002E24C1">
              <w:t>BtnBack_Click</w:t>
            </w:r>
            <w:proofErr w:type="spellEnd"/>
            <w:r>
              <w:t xml:space="preserve"> </w:t>
            </w:r>
          </w:p>
        </w:tc>
        <w:tc>
          <w:tcPr>
            <w:tcW w:w="3969" w:type="dxa"/>
          </w:tcPr>
          <w:p w14:paraId="4B028416" w14:textId="39125EC0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Возврат к форме авторизации: открывает `</w:t>
            </w:r>
            <w:proofErr w:type="spellStart"/>
            <w:r w:rsidRPr="002E24C1">
              <w:t>MainWindow</w:t>
            </w:r>
            <w:proofErr w:type="spellEnd"/>
            <w:r w:rsidRPr="002E24C1">
              <w:t>` и закрывает текущее окно</w:t>
            </w:r>
          </w:p>
        </w:tc>
        <w:tc>
          <w:tcPr>
            <w:tcW w:w="2356" w:type="dxa"/>
          </w:tcPr>
          <w:p w14:paraId="3A920C7F" w14:textId="10C9B2B6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—</w:t>
            </w:r>
          </w:p>
        </w:tc>
        <w:tc>
          <w:tcPr>
            <w:tcW w:w="2180" w:type="dxa"/>
          </w:tcPr>
          <w:p w14:paraId="0FF62913" w14:textId="24D9A41F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— (побочный эффект: навигация между формами)</w:t>
            </w:r>
          </w:p>
        </w:tc>
      </w:tr>
      <w:tr w:rsidR="00AC24A5" w:rsidRPr="00AC24A5" w14:paraId="1B176AF9" w14:textId="77777777" w:rsidTr="00AC24A5">
        <w:tc>
          <w:tcPr>
            <w:tcW w:w="1843" w:type="dxa"/>
          </w:tcPr>
          <w:p w14:paraId="1AB560AC" w14:textId="1A3FC4F7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t xml:space="preserve"> </w:t>
            </w:r>
            <w:proofErr w:type="spellStart"/>
            <w:r w:rsidRPr="002E24C1">
              <w:t>Dg_SelectionChanged</w:t>
            </w:r>
            <w:proofErr w:type="spellEnd"/>
            <w:r>
              <w:t xml:space="preserve"> </w:t>
            </w:r>
          </w:p>
        </w:tc>
        <w:tc>
          <w:tcPr>
            <w:tcW w:w="3969" w:type="dxa"/>
          </w:tcPr>
          <w:p w14:paraId="3B4A5910" w14:textId="7CD21C73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Обрабатывает выбор строки в `</w:t>
            </w:r>
            <w:proofErr w:type="spellStart"/>
            <w:r w:rsidRPr="002E24C1">
              <w:t>DataGrid</w:t>
            </w:r>
            <w:proofErr w:type="spellEnd"/>
            <w:r w:rsidRPr="002E24C1">
              <w:t>`: заполняет поля формы данными выбранного пользователя</w:t>
            </w:r>
          </w:p>
        </w:tc>
        <w:tc>
          <w:tcPr>
            <w:tcW w:w="2356" w:type="dxa"/>
          </w:tcPr>
          <w:p w14:paraId="2E478598" w14:textId="239A5EFE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Выбранный элемент `USERS1` из `</w:t>
            </w:r>
            <w:proofErr w:type="spellStart"/>
            <w:r w:rsidRPr="002E24C1">
              <w:t>Dg.SelectedItem</w:t>
            </w:r>
            <w:proofErr w:type="spellEnd"/>
            <w:r w:rsidRPr="002E24C1">
              <w:t>`</w:t>
            </w:r>
          </w:p>
        </w:tc>
        <w:tc>
          <w:tcPr>
            <w:tcW w:w="2180" w:type="dxa"/>
          </w:tcPr>
          <w:p w14:paraId="08DCD657" w14:textId="743AE972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Заполнение `</w:t>
            </w:r>
            <w:proofErr w:type="spellStart"/>
            <w:r w:rsidRPr="002E24C1">
              <w:t>TbLogin</w:t>
            </w:r>
            <w:proofErr w:type="spellEnd"/>
            <w:r w:rsidRPr="002E24C1">
              <w:t>`, `</w:t>
            </w:r>
            <w:proofErr w:type="spellStart"/>
            <w:r w:rsidRPr="002E24C1">
              <w:t>TbPassword</w:t>
            </w:r>
            <w:proofErr w:type="spellEnd"/>
            <w:r w:rsidRPr="002E24C1">
              <w:t>`, `</w:t>
            </w:r>
            <w:proofErr w:type="spellStart"/>
            <w:r w:rsidRPr="002E24C1">
              <w:t>TbName</w:t>
            </w:r>
            <w:proofErr w:type="spellEnd"/>
            <w:r w:rsidRPr="002E24C1">
              <w:t>`, `</w:t>
            </w:r>
            <w:proofErr w:type="spellStart"/>
            <w:r w:rsidRPr="002E24C1">
              <w:t>TbLast</w:t>
            </w:r>
            <w:proofErr w:type="spellEnd"/>
            <w:r w:rsidRPr="002E24C1">
              <w:t>`, `</w:t>
            </w:r>
            <w:proofErr w:type="spellStart"/>
            <w:r w:rsidRPr="002E24C1">
              <w:t>TbPatr</w:t>
            </w:r>
            <w:proofErr w:type="spellEnd"/>
            <w:r w:rsidRPr="002E24C1">
              <w:t>`, `</w:t>
            </w:r>
            <w:proofErr w:type="spellStart"/>
            <w:r w:rsidRPr="002E24C1">
              <w:t>CmbRole</w:t>
            </w:r>
            <w:proofErr w:type="spellEnd"/>
            <w:r w:rsidRPr="002E24C1">
              <w:t>`</w:t>
            </w:r>
          </w:p>
        </w:tc>
      </w:tr>
      <w:tr w:rsidR="00AC24A5" w14:paraId="3C6CF658" w14:textId="77777777" w:rsidTr="00AC24A5">
        <w:tc>
          <w:tcPr>
            <w:tcW w:w="1843" w:type="dxa"/>
          </w:tcPr>
          <w:p w14:paraId="6C6FA21A" w14:textId="12C5C711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t xml:space="preserve"> </w:t>
            </w:r>
            <w:proofErr w:type="gramStart"/>
            <w:r w:rsidRPr="002E24C1">
              <w:t>Clear(</w:t>
            </w:r>
            <w:proofErr w:type="gramEnd"/>
            <w:r w:rsidRPr="002E24C1">
              <w:t>)</w:t>
            </w:r>
            <w:r>
              <w:t xml:space="preserve"> </w:t>
            </w:r>
          </w:p>
        </w:tc>
        <w:tc>
          <w:tcPr>
            <w:tcW w:w="3969" w:type="dxa"/>
          </w:tcPr>
          <w:p w14:paraId="11AAC2DF" w14:textId="03CF2D37" w:rsidR="00AC24A5" w:rsidRP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E24C1">
              <w:t>Вспомогательная процедура: сбрасывает переменную `</w:t>
            </w:r>
            <w:proofErr w:type="spellStart"/>
            <w:r w:rsidRPr="002E24C1">
              <w:t>sel</w:t>
            </w:r>
            <w:proofErr w:type="spellEnd"/>
            <w:r w:rsidRPr="002E24C1">
              <w:t>` и очищает все поля ввода формы</w:t>
            </w:r>
          </w:p>
        </w:tc>
        <w:tc>
          <w:tcPr>
            <w:tcW w:w="2356" w:type="dxa"/>
          </w:tcPr>
          <w:p w14:paraId="5F02AF90" w14:textId="3E064B48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—</w:t>
            </w:r>
          </w:p>
        </w:tc>
        <w:tc>
          <w:tcPr>
            <w:tcW w:w="2180" w:type="dxa"/>
          </w:tcPr>
          <w:p w14:paraId="05161D41" w14:textId="1282DAC2" w:rsidR="00AC24A5" w:rsidRDefault="00AC24A5" w:rsidP="00AC24A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2E24C1">
              <w:t>—</w:t>
            </w:r>
          </w:p>
        </w:tc>
      </w:tr>
    </w:tbl>
    <w:p w14:paraId="113463DC" w14:textId="77777777" w:rsidR="00AC24A5" w:rsidRPr="00AC24A5" w:rsidRDefault="00AC24A5" w:rsidP="00AC24A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AC24A5" w:rsidRPr="00AC2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A5"/>
    <w:rsid w:val="00354ADD"/>
    <w:rsid w:val="007A36A4"/>
    <w:rsid w:val="00AC24A5"/>
    <w:rsid w:val="00F4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FD62C"/>
  <w15:chartTrackingRefBased/>
  <w15:docId w15:val="{EE0EB1A7-A1DC-40B3-A91F-9D6AD26B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2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2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2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4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4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2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2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2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2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2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24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2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24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24A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C2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1</cp:revision>
  <dcterms:created xsi:type="dcterms:W3CDTF">2026-05-27T08:36:00Z</dcterms:created>
  <dcterms:modified xsi:type="dcterms:W3CDTF">2026-05-27T08:43:00Z</dcterms:modified>
</cp:coreProperties>
</file>