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eastAsia="Microsoft YaHei" w:hAnsi="Arial"/>
          <w:b/>
          <w:bCs/>
          <w:color w:val="1a1a2e"/>
          <w:sz w:val="56"/>
          <w:szCs w:val="56"/>
        </w:rPr>
        <w:t xml:space="preserve">AI Tool Hub v3.0</w:t>
      </w:r>
    </w:p>
    <w:p>
      <w:pPr>
        <w:spacing w:after="400"/>
        <w:jc w:val="center"/>
      </w:pPr>
      <w:r>
        <w:rPr>
          <w:rFonts w:ascii="Arial" w:eastAsia="Microsoft YaHei" w:hAnsi="Arial"/>
          <w:b/>
          <w:bCs/>
          <w:color w:val="2C3E50"/>
          <w:sz w:val="44"/>
          <w:szCs w:val="44"/>
        </w:rPr>
        <w:t xml:space="preserve">代码审查报告</w:t>
      </w:r>
    </w:p>
    <w:p>
      <w:pPr>
        <w:spacing w:after="100"/>
        <w:jc w:val="center"/>
      </w:pPr>
      <w:r>
        <w:rPr>
          <w:rFonts w:ascii="Arial" w:eastAsia="Microsoft YaHei" w:hAnsi="Arial"/>
          <w:color w:val="666666"/>
          <w:sz w:val="24"/>
          <w:szCs w:val="24"/>
        </w:rPr>
        <w:t xml:space="preserve">审查日期: 2026-04-05</w:t>
      </w:r>
    </w:p>
    <w:p>
      <w:pPr>
        <w:spacing w:after="100"/>
        <w:jc w:val="center"/>
      </w:pPr>
      <w:r>
        <w:rPr>
          <w:rFonts w:ascii="Arial" w:eastAsia="Microsoft YaHei" w:hAnsi="Arial"/>
          <w:color w:val="666666"/>
          <w:sz w:val="24"/>
          <w:szCs w:val="24"/>
        </w:rPr>
        <w:t xml:space="preserve">项目: ai-tool-hub-optimized</w:t>
      </w:r>
    </w:p>
    <w:p>
      <w:pPr>
        <w:spacing w:after="100"/>
        <w:jc w:val="center"/>
      </w:pPr>
      <w:r>
        <w:rPr>
          <w:rFonts w:ascii="Arial" w:eastAsia="Microsoft YaHei" w:hAnsi="Arial"/>
          <w:color w:val="666666"/>
          <w:sz w:val="24"/>
          <w:szCs w:val="24"/>
        </w:rPr>
        <w:t xml:space="preserve">技术栈: Vite + TypeScript + 原生 JavaScript + PWA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sz w:val="36"/>
          <w:szCs w:val="36"/>
        </w:rPr>
        <w:t xml:space="preserve">1. 执行摘要</w:t>
      </w:r>
    </w:p>
    <w:p>
      <w:pPr>
        <w:spacing w:after="120"/>
      </w:pPr>
      <w:r>
        <w:rPr>
          <w:rFonts w:ascii="Arial" w:eastAsia="Microsoft YaHei" w:hAnsi="Arial"/>
          <w:b w:val="false"/>
          <w:bCs w:val="false"/>
          <w:color w:val="333333"/>
          <w:sz w:val="22"/>
          <w:szCs w:val="22"/>
        </w:rPr>
        <w:t xml:space="preserve">本报告对 AI Tool Hub v3.0 项目进行了全面的代码审查，涵盖安全性、性能、代码质量和最佳实践四个维度。项目是一个 AI 工具聚合导航平台，包含主站点和简历优化器子工具。审查范围包括核心 JavaScript 源码、HTML 文件、CSS 样式、TypeScript 类型定义、CI/CD 配置和 Service Worker。</w:t>
      </w:r>
    </w:p>
    <w:p>
      <w:pPr>
        <w:spacing w:after="120"/>
      </w:pPr>
      <w:r>
        <w:rPr>
          <w:rFonts w:ascii="Arial" w:eastAsia="Microsoft YaHei" w:hAnsi="Arial"/>
          <w:b w:val="false"/>
          <w:bCs w:val="false"/>
          <w:color w:val="333333"/>
          <w:sz w:val="22"/>
          <w:szCs w:val="22"/>
        </w:rPr>
        <w:t xml:space="preserve">共发现 72 个问题，其中严重问题 17 个、中等问题 30 个、轻微问题 25 个。最突出的问题是全项目范围内的 XSS 跨站脚本攻击漏洞，以及 CI/CD 流水线中错误处理被完全抑制的问题。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1.1 问题统计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2"/>
                <w:szCs w:val="22"/>
              </w:rPr>
              <w:t xml:space="preserve">严重程度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2"/>
                <w:szCs w:val="22"/>
              </w:rPr>
              <w:t xml:space="preserve">数量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2"/>
                <w:szCs w:val="22"/>
              </w:rPr>
              <w:t xml:space="preserve">主要类别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严重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17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安全 (XSS, 凭据泄露, 内存泄漏, CI/CD)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中等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30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性能, 安全, 代码质量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轻微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25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最佳实践, 无障碍, 代码规范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1.2 优先修复建议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2"/>
                <w:szCs w:val="22"/>
              </w:rPr>
              <w:t xml:space="preserve">优先级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2"/>
                <w:szCs w:val="22"/>
              </w:rPr>
              <w:t xml:space="preserve">问题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2"/>
                <w:szCs w:val="22"/>
              </w:rPr>
              <w:t xml:space="preserve">影响范围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P0 - 立即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XSS 漏洞修复 (innerHTML 未转义)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全项目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P0 - 立即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CI/CD 错误处理修复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部署流水线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P1 - 尽快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API Key / Token 安全存储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用户数据安全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P1 - 尽快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CDN 资源添加 SRI 哈希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供应链安全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P1 - 尽快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替换生产环境 Tailwind CDN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性能与安全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P2 - 计划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模块化重构消除全局变量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可维护性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P2 - 计划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统一状态管理与错误处理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代码质量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P3 - 长期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引入构建工具链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工程化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P3 - 长期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添加单元测试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eastAsia="Microsoft YaHei" w:hAnsi="Arial"/>
                <w:sz w:val="22"/>
                <w:szCs w:val="22"/>
              </w:rPr>
              <w:t xml:space="preserve">质量保障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sz w:val="36"/>
          <w:szCs w:val="36"/>
        </w:rPr>
        <w:t xml:space="preserve">2. 严重问题详述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2.1 安全性问题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2.1.1 全项目 XSS 跨站脚本攻击漏洞</w:t>
      </w:r>
    </w:p>
    <w:p>
      <w:pPr>
        <w:spacing w:after="120"/>
      </w:pPr>
      <w:r>
        <w:rPr>
          <w:rFonts w:ascii="Arial" w:eastAsia="Microsoft YaHei" w:hAnsi="Arial"/>
          <w:b w:val="false"/>
          <w:bCs w:val="false"/>
          <w:color w:val="333333"/>
          <w:sz w:val="22"/>
          <w:szCs w:val="22"/>
        </w:rPr>
        <w:t xml:space="preserve">这是本次审查中发现的最严重问题。项目中几乎所有动态内容都通过 innerHTML 拼接，且未对用户输入或外部数据进行 HTML 转义。受影响的文件包括：</w:t>
      </w:r>
    </w:p>
    <w:p>
      <w:pPr>
        <w:spacing w:after="80" w:before="200"/>
      </w:pPr>
      <w:r>
        <w:rPr>
          <w:rFonts w:ascii="Arial" w:eastAsia="Microsoft YaHei"/>
          <w:b/>
          <w:bCs/>
          <w:color w:val="CC0000"/>
          <w:sz w:val="22"/>
          <w:szCs w:val="22"/>
        </w:rPr>
        <w:t xml:space="preserve">[严重]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js/app.js - 用户笔记直接插入 innerHTML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js/app.js:748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第 748 行 tool.note 是用户生成的笔记内容，直接插入 innerHTML，是最危险的 XSS 向量。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创建全局 escapeHtml() 函数，对所有动态数据进行转义后再插入 DOM</w:t>
      </w:r>
    </w:p>
    <w:p>
      <w:pPr>
        <w:spacing w:after="80" w:before="200"/>
      </w:pPr>
      <w:r>
        <w:rPr>
          <w:rFonts w:ascii="Arial" w:eastAsia="Microsoft YaHei"/>
          <w:b/>
          <w:bCs/>
          <w:color w:val="CC0000"/>
          <w:sz w:val="22"/>
          <w:szCs w:val="22"/>
        </w:rPr>
        <w:t xml:space="preserve">[严重]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js/app.js - 工具名称/描述/标签未转义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js/app.js:189-210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第 189-210 行 renderTools() 中 tool.name、tool.desc、tool.icon、tool.tags 全部直接插入 HTML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对所有来自 tools.json 的数据进行 HTML 实体转义</w:t>
      </w:r>
    </w:p>
    <w:p>
      <w:pPr>
        <w:spacing w:after="80" w:before="200"/>
      </w:pPr>
      <w:r>
        <w:rPr>
          <w:rFonts w:ascii="Arial" w:eastAsia="Microsoft YaHei"/>
          <w:b/>
          <w:bCs/>
          <w:color w:val="CC0000"/>
          <w:sz w:val="22"/>
          <w:szCs w:val="22"/>
        </w:rPr>
        <w:t xml:space="preserve">[严重]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resumeForm.js - 用户输入直接拼入 innerHTML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tools/resume-optimizer/src/components/resumeForm.js:151-174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第 151-174 行经历列表中 exp.company、exp.position 等用户输入字段未转义，攻击者输入 "&gt;&lt;img src=x onerror=alert(1)&gt; 即可触发 XSS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使用 DOM API 替代 innerHTML 拼接，或添加 escapeHtml() 转义</w:t>
      </w:r>
    </w:p>
    <w:p>
      <w:pPr>
        <w:spacing w:after="80" w:before="200"/>
      </w:pPr>
      <w:r>
        <w:rPr>
          <w:rFonts w:ascii="Arial" w:eastAsia="Microsoft YaHei"/>
          <w:b/>
          <w:bCs/>
          <w:color w:val="CC0000"/>
          <w:sz w:val="22"/>
          <w:szCs w:val="22"/>
        </w:rPr>
        <w:t xml:space="preserve">[严重]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aiOptimizer.js - AI 响应内容直接嵌入 innerHTML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tools/resume-optimizer/src/lib/aiOptimizer.js:364-414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第 364-414 行 displayResults() 中，AI 模型返回的内容未经转义直接插入 DOM。如果 API 被劫持或模型返回意外内容，将导致 XSS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对 AI 返回的所有文本内容进行 HTML 转义</w:t>
      </w:r>
    </w:p>
    <w:p>
      <w:pPr>
        <w:spacing w:after="80" w:before="200"/>
      </w:pPr>
      <w:r>
        <w:rPr>
          <w:rFonts w:ascii="Arial" w:eastAsia="Microsoft YaHei"/>
          <w:b/>
          <w:bCs/>
          <w:color w:val="CC0000"/>
          <w:sz w:val="22"/>
          <w:szCs w:val="22"/>
        </w:rPr>
        <w:t xml:space="preserve">[严重]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pdfGenerator.js - 预览窗口注入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tools/resume-optimizer/src/lib/pdfGenerator.js:93-109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第 93-109 行将预览区域的内部 HTML（包含未转义的用户输入）直接写入新窗口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写入新窗口前对内容进行消毒处理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2.1.2 URL 协议注入风险</w:t>
      </w:r>
    </w:p>
    <w:p>
      <w:pPr>
        <w:spacing w:after="80" w:before="200"/>
      </w:pPr>
      <w:r>
        <w:rPr>
          <w:rFonts w:ascii="Arial" w:eastAsia="Microsoft YaHei"/>
          <w:b/>
          <w:bCs/>
          <w:color w:val="CC0000"/>
          <w:sz w:val="22"/>
          <w:szCs w:val="22"/>
        </w:rPr>
        <w:t xml:space="preserve">[严重]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tool.url 未验证，存在 javascript: 协议注入风险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js/app.js, js/tool.js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多个文件中将 tool.url 直接用作 &lt;a href="..."&gt;，如果 URL 为 javascript:alert(1) 则会导致 XSS。受影响文件：js/app.js:365, js/app.js:538, js/tool.js:13-15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创建 sanitizeUrl() 函数，仅允许 http: 和 https: 协议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2.1.3 凭据泄露与存储安全</w:t>
      </w:r>
    </w:p>
    <w:p>
      <w:pPr>
        <w:spacing w:after="80" w:before="200"/>
      </w:pPr>
      <w:r>
        <w:rPr>
          <w:rFonts w:ascii="Arial" w:eastAsia="Microsoft YaHei"/>
          <w:b/>
          <w:bCs/>
          <w:color w:val="CC0000"/>
          <w:sz w:val="22"/>
          <w:szCs w:val="22"/>
        </w:rPr>
        <w:t xml:space="preserve">[严重]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GitHub OAuth Client ID 硬编码在前端代码中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v3-dev/index.html:439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v3-dev/index.html 第 439 行将 GITHUB_CLIENT_ID 直接暴露在前端 JavaScript 中，任何人都可以查看源代码获取该 ID。OAuth 回调流程完全在前端完成，没有后端验证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使用后端代理处理 OAuth 流程，或使用 PKCE 增强安全性</w:t>
      </w:r>
    </w:p>
    <w:p>
      <w:pPr>
        <w:spacing w:after="80" w:before="200"/>
      </w:pPr>
      <w:r>
        <w:rPr>
          <w:rFonts w:ascii="Arial" w:eastAsia="Microsoft YaHei"/>
          <w:b/>
          <w:bCs/>
          <w:color w:val="CC0000"/>
          <w:sz w:val="22"/>
          <w:szCs w:val="22"/>
        </w:rPr>
        <w:t xml:space="preserve">[严重]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API Key 明文存储在 localStorage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tools/resume-optimizer/src/lib/aiOptimizer.js:188-189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aiOptimizer.js 第 188-189 行将 API Key 明文存储在 localStorage 中。localStorage 对同源下所有 JavaScript 都可访问，一旦存在 XSS 漏洞，攻击者可以轻易窃取 API Key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使用 sessionStorage 替代，并对 API Key 进行基本加密</w:t>
      </w:r>
    </w:p>
    <w:p>
      <w:pPr>
        <w:spacing w:after="80" w:before="200"/>
      </w:pPr>
      <w:r>
        <w:rPr>
          <w:rFonts w:ascii="Arial" w:eastAsia="Microsoft YaHei"/>
          <w:b/>
          <w:bCs/>
          <w:color w:val="CC0000"/>
          <w:sz w:val="22"/>
          <w:szCs w:val="22"/>
        </w:rPr>
        <w:t xml:space="preserve">[严重]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GitHub Token 存储在 localStorage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v3-dev/index.html:467-468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v3-dev/index.html 第 467-468 行将 GitHub OAuth token 存储在 localStorage 中，同源 XSS 攻击可读取该 token 访问用户 GitHub 账户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使用 sessionStorage 替代，最小化 OAuth scope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2.1.4 CI/CD 安全问题</w:t>
      </w:r>
    </w:p>
    <w:p>
      <w:pPr>
        <w:spacing w:after="80" w:before="200"/>
      </w:pPr>
      <w:r>
        <w:rPr>
          <w:rFonts w:ascii="Arial" w:eastAsia="Microsoft YaHei"/>
          <w:b/>
          <w:bCs/>
          <w:color w:val="CC0000"/>
          <w:sz w:val="22"/>
          <w:szCs w:val="22"/>
        </w:rPr>
        <w:t xml:space="preserve">[严重]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CI/CD 权限过大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.github/workflows/deploy.yml:10-13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deploy.yml 第 10-13 行设置了 contents: write 权限，允许 workflow 修改仓库代码。对于 GitHub Pages 部署，通常只需要 pages: write 和 id-token: write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移除 contents: write，采用最小权限原则</w:t>
      </w:r>
    </w:p>
    <w:p>
      <w:pPr>
        <w:spacing w:after="80" w:before="200"/>
      </w:pPr>
      <w:r>
        <w:rPr>
          <w:rFonts w:ascii="Arial" w:eastAsia="Microsoft YaHei"/>
          <w:b/>
          <w:bCs/>
          <w:color w:val="CC0000"/>
          <w:sz w:val="22"/>
          <w:szCs w:val="22"/>
        </w:rPr>
        <w:t xml:space="preserve">[严重]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CI/CD 中错误处理完全抑制失败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.github/workflows/deploy.yml:50,57,63,72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deploy.yml 中所有验证步骤都使用了 || echo "..." 来忽略错误。即使 HTML 验证失败、JS 语法错误、测试不通过，CI 仍然会成功部署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移除所有 || echo 错误抑制，让验证失败时正确终止 pipeline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2.2 内存泄漏问题</w:t>
      </w:r>
    </w:p>
    <w:p>
      <w:pPr>
        <w:spacing w:after="80" w:before="200"/>
      </w:pPr>
      <w:r>
        <w:rPr>
          <w:rFonts w:ascii="Arial" w:eastAsia="Microsoft YaHei"/>
          <w:b/>
          <w:bCs/>
          <w:color w:val="CC0000"/>
          <w:sz w:val="22"/>
          <w:szCs w:val="22"/>
        </w:rPr>
        <w:t xml:space="preserve">[严重]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URL.createObjectURL 未释放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js/app.js:122-127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js/app.js 第 122-127 行创建了 Object URL 但从未调用 URL.revokeObjectURL()，造成内存泄漏。每次导出数据都会泄露一个 Blob URL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在 a.click() 后立即调用 URL.revokeObjectURL(url)</w:t>
      </w:r>
    </w:p>
    <w:p>
      <w:pPr>
        <w:spacing w:after="80" w:before="200"/>
      </w:pPr>
      <w:r>
        <w:rPr>
          <w:rFonts w:ascii="Arial" w:eastAsia="Microsoft YaHei"/>
          <w:b/>
          <w:bCs/>
          <w:color w:val="CC0000"/>
          <w:sz w:val="22"/>
          <w:szCs w:val="22"/>
        </w:rPr>
        <w:t xml:space="preserve">[严重]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pdfGenerator.js DOM 克隆泄漏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tools/resume-optimizer/src/lib/pdfGenerator.js:41-61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第 41-50 行创建了 DOM 克隆并添加到 document.body，但如果 worker.save() 执行过程中抛出异常，finally 块中缺少清理逻辑，克隆节点将残留在 DOM 中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将 DOM 清理放入 finally 块中确保始终执行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2.3 CSS 样式失效问题</w:t>
      </w:r>
    </w:p>
    <w:p>
      <w:pPr>
        <w:spacing w:after="80" w:before="200"/>
      </w:pPr>
      <w:r>
        <w:rPr>
          <w:rFonts w:ascii="Arial" w:eastAsia="Microsoft YaHei"/>
          <w:b/>
          <w:bCs/>
          <w:color w:val="CC0000"/>
          <w:sz w:val="22"/>
          <w:szCs w:val="22"/>
        </w:rPr>
        <w:t xml:space="preserve">[严重]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Tailwind CDN 不支持外部 CSS 文件中的 @apply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tools/resume-optimizer/src/styles/main.css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tools/resume-optimizer/src/styles/main.css 中几乎所有样式规则都使用了 @apply 指令，但 Tailwind Play CDN 只处理 HTML 文件中 &lt;style&gt; 标签内的 @apply，不会处理外部 CSS 文件。这意味着表单、预览、按钮等所有自定义组件的样式完全无效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将样式移入 HTML 的 &lt;style type="text/tailwindcss"&gt; 标签中，或改用普通 CSS 属性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sz w:val="36"/>
          <w:szCs w:val="36"/>
        </w:rPr>
        <w:t xml:space="preserve">3. 中等问题详述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3.1 性能问题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使用 CDN 开发版 Tailwind CSS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src/index.html:11, v3-dev/index.html:11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cdn.tailwindcss.com 是 Tailwind CSS 的 Play CDN，设计用于开发/原型阶段。它在浏览器中实时编译 CSS，体积约 300KB+，导致首次加载性能极差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使用 Tailwind CLI 或构建工具预编译 CSS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每次操作都完整重新渲染工具列表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js/app.js, js/tool.js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toggleFavorite()、toggleCompare()、clearCompare() 等函数每次调用都会重新生成整个工具列表的 HTML 并替换 DOM，导致大量 DOM 节点被销毁和重建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使用局部更新，只更新变化的卡片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搜索无防抖处理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js/app.js:222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handleSearch(query) 没有防抖，每次按键都会触发完整的过滤和渲染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添加 300ms 防抖处理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循环中频繁调用 Array.find()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js/app.js:288, 308, 779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多处代码在 map 或循环中调用 state.allTools.find()，时间复杂度为 O(n*m)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构建 Map 用于快速查找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CSS 动画过多且持续运行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src/css/main.css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多个动画无限循环运行，包括 flicker、cyberpunkGlow、scan、dataFlow 等，在低端设备上会导致持续的 CPU/GPU 开销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使用 prefers-reduced-motion 媒体查询禁用动画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CSS @import 加载 Google Fonts 阻塞渲染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src/css/main.css:1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加载 3 个字体族的多个字重会显著拖慢首屏渲染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使用 &lt;link rel="preconnect"&gt; 预连接，考虑自托管字体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3.2 代码质量问题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js/app.js 文件过长（1184 行）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js/app.js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单文件包含用户系统、数据同步、工具管理、对比功能、收藏功能、详情页、推荐系统等所有功能，严重违反单一职责原则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按功能模块拆分文件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v3-dev/index.html 文件过大（1300+ 行）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v3-dev/index.html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单个 HTML 文件包含了所有 HTML 结构、CSS 样式和 JavaScript 逻辑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将 CSS 和 JS 提取到独立文件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v3-dev/index.html 中 CSS 重复定义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v3-dev/index.html:32-56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.modal、.detail-page、.toast 的样式被完整定义了两次，完全重复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删除重复的 CSS 定义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src/css/main.css 和 css/main.css 大量重复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src/css/main.css, css/main.css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两个 CSS 文件内容高度重复（约 90% 相同），css/main.css 额外添加了大量 !important 规则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合并为一个 CSS 文件，使用 CSS 变量管理主题差异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showNotification 重复实现三次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tools/resume-optimizer/src/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app.js、aiOptimizer.js、pdfGenerator.js 中存在完全相同的 showNotification 实现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提取为独立的共享模块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全局命名空间污染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tools/resume-optimizer/src/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所有模块通过全局变量（store、resumeForm、resumePreview 等）相互引用，没有使用 ES Module 系统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迁移到 ES Module 架构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3.3 错误处理问题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localStorage JSON.parse 缺少 try-catch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js/app.js:14-17, src/js/app.js:9-10, store.js:90-100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多处直接 JSON.parse(localStorage.getItem(...))，如果 localStorage 数据被篡改或损坏，将导致整个应用崩溃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创建 safeJsonParse() 工具函数，包含 try-catch 保护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初始化步骤无独立错误处理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js/main.js:24-32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如果 loadTools() 抛出异常，后续的 setupSearch()、setupKeyboardShortcuts() 等都不会执行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为每个初始化步骤添加独立的 try-catch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多处缺少 DOM 元素存在性检查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js/utils.js:51,53,58,80,85,101,111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document.getElementById() 未检查 null，如果元素不存在将抛出 TypeError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统一添加空值检查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fetch 请求缺少超时和取消机制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tools/resume-optimizer/src/lib/aiOptimizer.js:218-225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aiOptimizer.js 中的 fetch 调用没有设置超时，如果网络异常或服务器无响应，请求将无限期挂起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添加 AbortController 和 30 秒超时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store.load() 缺少数据验证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tools/resume-optimizer/src/lib/store.js:90-100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直接 JSON.parse 并赋值给 this.state，没有验证数据结构。如果 localStorage 数据格式损坏，将导致运行时错误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添加 schema 验证或使用默认值合并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applySuggestion 是空实现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tools/resume-optimizer/src/lib/aiOptimizer.js:418-421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方法只显示通知，不执行任何实际操作，但 UI 上有“应用建议”按钮，用户点击后无效果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实现实际的建议应用逻辑或移除按钮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3.4 安全性问题（中等）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window.open 缺少 noopener noreferrer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js/tool.js:13-15, 46-50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多处使用 window.open 打开新窗口时没有指定 noopener 和 noreferrer，存在 tabnabbing 攻击风险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添加 'noopener,noreferrer' 参数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Service Worker 缓存外部 CDN 资源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v3-dev/sw.js:8-10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缓存外部 CDN 资源存在供应链攻击风险，如果 CDN 被入侵，恶意代码会被缓存并持久化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不缓存外部资源，添加 SRI 校验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user-scalable=no 禁止用户缩放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src/index.html:5, v3-dev/index.html:5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禁止用户缩放影响无障碍访问，不符合 WCAG 2.1 规范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移除 maximum-scale=1.0, user-scalable=no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CDN 资源缺少 SRI 哈希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tools/resume-optimizer/index.html:9-10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加载外部 CDN 资源时没有使用 integrity 属性，如果 CDN 被入侵或资源被篡改，恶意代码将在用户浏览器中执行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为所有外部资源添加 integrity 和 crossorigin 属性</w:t>
      </w:r>
    </w:p>
    <w:p>
      <w:pPr>
        <w:spacing w:after="80" w:before="200"/>
      </w:pPr>
      <w:r>
        <w:rPr>
          <w:rFonts w:ascii="Arial" w:eastAsia="Microsoft YaHei"/>
          <w:b/>
          <w:bCs/>
          <w:color w:val="CC6600"/>
          <w:sz w:val="22"/>
          <w:szCs w:val="22"/>
        </w:rPr>
        <w:t xml:space="preserve">[中等]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脚本同步加载阻塞渲染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tools/resume-optimizer/index.html:148-153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所有 6 个脚本文件以同步方式加载，阻塞页面渲染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使用 defer 属性加载脚本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sz w:val="36"/>
          <w:szCs w:val="36"/>
        </w:rPr>
        <w:t xml:space="preserve">4. 轻微问题详述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4.1 代码规范问题</w:t>
      </w:r>
    </w:p>
    <w:p>
      <w:pPr>
        <w:spacing w:after="80" w:before="200"/>
      </w:pPr>
      <w:r>
        <w:rPr>
          <w:rFonts w:ascii="Arial" w:eastAsia="Microsoft YaHei"/>
          <w:b/>
          <w:bCs/>
          <w:color w:val="998800"/>
          <w:sz w:val="22"/>
          <w:szCs w:val="22"/>
        </w:rPr>
        <w:t xml:space="preserve">[轻微]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TypeScript 类型定义未被实际使用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src/types/index.ts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定义了完善的 TypeScript 接口（Tool、Prompt、AppState 等），但实际的 JavaScript 代码完全没有使用这些类型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将 JS 代码迁移为 TS，或使用 JSDoc 注释</w:t>
      </w:r>
    </w:p>
    <w:p>
      <w:pPr>
        <w:spacing w:after="80" w:before="200"/>
      </w:pPr>
      <w:r>
        <w:rPr>
          <w:rFonts w:ascii="Arial" w:eastAsia="Microsoft YaHei"/>
          <w:b/>
          <w:bCs/>
          <w:color w:val="998800"/>
          <w:sz w:val="22"/>
          <w:szCs w:val="22"/>
        </w:rPr>
        <w:t xml:space="preserve">[轻微]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硬编码的魔术数字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js/app.js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如 7 * 24 * 60 * 60 * 1000（7天）、最多对比3个、最多50条历史等魔术数字散布在代码中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提取为命名常量</w:t>
      </w:r>
    </w:p>
    <w:p>
      <w:pPr>
        <w:spacing w:after="80" w:before="200"/>
      </w:pPr>
      <w:r>
        <w:rPr>
          <w:rFonts w:ascii="Arial" w:eastAsia="Microsoft YaHei"/>
          <w:b/>
          <w:bCs/>
          <w:color w:val="998800"/>
          <w:sz w:val="22"/>
          <w:szCs w:val="22"/>
        </w:rPr>
        <w:t xml:space="preserve">[轻微]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使用 var/let 混合风格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js/app.js:10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部分地方使用 let 声明不会变化的变量，应使用 const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统一使用 const 声明不变变量</w:t>
      </w:r>
    </w:p>
    <w:p>
      <w:pPr>
        <w:spacing w:after="80" w:before="200"/>
      </w:pPr>
      <w:r>
        <w:rPr>
          <w:rFonts w:ascii="Arial" w:eastAsia="Microsoft YaHei"/>
          <w:b/>
          <w:bCs/>
          <w:color w:val="998800"/>
          <w:sz w:val="22"/>
          <w:szCs w:val="22"/>
        </w:rPr>
        <w:t xml:space="preserve">[轻微]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showToolDetail 函数名具有误导性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js/tool.js:46-50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函数名为 showToolDetail，但实际行为是直接在新标签页打开工具 URL，与旧版同名函数行为不同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重命名为 visitTool 或 openToolUrl</w:t>
      </w:r>
    </w:p>
    <w:p>
      <w:pPr>
        <w:spacing w:after="80" w:before="200"/>
      </w:pPr>
      <w:r>
        <w:rPr>
          <w:rFonts w:ascii="Arial" w:eastAsia="Microsoft YaHei"/>
          <w:b/>
          <w:bCs/>
          <w:color w:val="998800"/>
          <w:sz w:val="22"/>
          <w:szCs w:val="22"/>
        </w:rPr>
        <w:t xml:space="preserve">[轻微]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favorites 使用 Array 而非 Set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js/tool.js:24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favorites.indexOf(id) 是 O(n) 操作，如果收藏数量较多，使用 Set 会更高效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使用 Set 替代 Array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4.2 最佳实践问题</w:t>
      </w:r>
    </w:p>
    <w:p>
      <w:pPr>
        <w:spacing w:after="80" w:before="200"/>
      </w:pPr>
      <w:r>
        <w:rPr>
          <w:rFonts w:ascii="Arial" w:eastAsia="Microsoft YaHei"/>
          <w:b/>
          <w:bCs/>
          <w:color w:val="998800"/>
          <w:sz w:val="22"/>
          <w:szCs w:val="22"/>
        </w:rPr>
        <w:t xml:space="preserve">[轻微]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缺少 rel="noopener noreferrer" 安全属性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多个 HTML 文件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多个 HTML 文件中的 target="_blank" 链接缺少该属性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所有 target="_blank" 链接添加 rel="noopener noreferrer"</w:t>
      </w:r>
    </w:p>
    <w:p>
      <w:pPr>
        <w:spacing w:after="80" w:before="200"/>
      </w:pPr>
      <w:r>
        <w:rPr>
          <w:rFonts w:ascii="Arial" w:eastAsia="Microsoft YaHei"/>
          <w:b/>
          <w:bCs/>
          <w:color w:val="998800"/>
          <w:sz w:val="22"/>
          <w:szCs w:val="22"/>
        </w:rPr>
        <w:t xml:space="preserve">[轻微]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缺少 favicon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src/index.html, v3-dev/index.html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src/index.html 和 v3-dev/index.html 没有定义 favicon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为所有页面添加统一的 favicon</w:t>
      </w:r>
    </w:p>
    <w:p>
      <w:pPr>
        <w:spacing w:after="80" w:before="200"/>
      </w:pPr>
      <w:r>
        <w:rPr>
          <w:rFonts w:ascii="Arial" w:eastAsia="Microsoft YaHei"/>
          <w:b/>
          <w:bCs/>
          <w:color w:val="998800"/>
          <w:sz w:val="22"/>
          <w:szCs w:val="22"/>
        </w:rPr>
        <w:t xml:space="preserve">[轻微]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.gitignore 不够完善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.gitignore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缺少 *.map、push_to_github.sh、常见部署平台目录等常见忽略项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补充完善 .gitignore</w:t>
      </w:r>
    </w:p>
    <w:p>
      <w:pPr>
        <w:spacing w:after="80" w:before="200"/>
      </w:pPr>
      <w:r>
        <w:rPr>
          <w:rFonts w:ascii="Arial" w:eastAsia="Microsoft YaHei"/>
          <w:b/>
          <w:bCs/>
          <w:color w:val="998800"/>
          <w:sz w:val="22"/>
          <w:szCs w:val="22"/>
        </w:rPr>
        <w:t xml:space="preserve">[轻微]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Service Worker 缓存策略缺少版本更新机制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sw.js:2, v3-dev/sw.js:2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缓存版本硬编码在代码中，数据文件更新时用户可能看到旧数据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为数据文件添加版本号或 hash</w:t>
      </w:r>
    </w:p>
    <w:p>
      <w:pPr>
        <w:spacing w:after="80" w:before="200"/>
      </w:pPr>
      <w:r>
        <w:rPr>
          <w:rFonts w:ascii="Arial" w:eastAsia="Microsoft YaHei"/>
          <w:b/>
          <w:bCs/>
          <w:color w:val="998800"/>
          <w:sz w:val="22"/>
          <w:szCs w:val="22"/>
        </w:rPr>
        <w:t xml:space="preserve">[轻微]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extractKeywords 不支持中文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tools/resume-optimizer/src/lib/aiOptimizer.js:346-357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关键词提取逻辑基于英文空格分词，对中文职位描述效果很差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使用 Intl.Segmenter 进行中文分词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4.3 无障碍问题</w:t>
      </w:r>
    </w:p>
    <w:p>
      <w:pPr>
        <w:spacing w:after="80" w:before="200"/>
      </w:pPr>
      <w:r>
        <w:rPr>
          <w:rFonts w:ascii="Arial" w:eastAsia="Microsoft YaHei"/>
          <w:b/>
          <w:bCs/>
          <w:color w:val="998800"/>
          <w:sz w:val="22"/>
          <w:szCs w:val="22"/>
        </w:rPr>
        <w:t xml:space="preserve">[轻微]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部分交互元素缺少 ARIA 标签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src/index.html, v3-dev/index.html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与根目录的 index.html（有完善的 ARIA 标签）相比，src/index.html 和 v3-dev/index.html 的无障碍支持不足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参考 index.html 中的无障碍实践</w:t>
      </w:r>
    </w:p>
    <w:p>
      <w:pPr>
        <w:spacing w:after="80" w:before="200"/>
      </w:pPr>
      <w:r>
        <w:rPr>
          <w:rFonts w:ascii="Arial" w:eastAsia="Microsoft YaHei"/>
          <w:b/>
          <w:bCs/>
          <w:color w:val="998800"/>
          <w:sz w:val="22"/>
          <w:szCs w:val="22"/>
        </w:rPr>
        <w:t xml:space="preserve">[轻微]</w:t>
      </w:r>
      <w:r>
        <w:rPr>
          <w:rFonts w:ascii="Arial" w:eastAsia="Microsoft YaHei" w:hAnsi="Arial"/>
          <w:b/>
          <w:bCs/>
          <w:sz w:val="22"/>
          <w:szCs w:val="22"/>
        </w:rPr>
        <w:t xml:space="preserve"> 缺少 noscript 回退</w:t>
      </w:r>
    </w:p>
    <w:p>
      <w:pPr>
        <w:spacing w:after="60"/>
        <w:ind w:left="360"/>
      </w:pPr>
      <w:r>
        <w:rPr>
          <w:rFonts w:ascii="Arial" w:eastAsia="Microsoft YaHei" w:hAnsi="Arial"/>
          <w:color w:val="666666"/>
          <w:sz w:val="20"/>
          <w:szCs w:val="20"/>
        </w:rPr>
        <w:t xml:space="preserve">文件: 多个 HTML 文件</w:t>
      </w:r>
    </w:p>
    <w:p>
      <w:pPr>
        <w:spacing w:after="60"/>
        <w:ind w:left="360"/>
      </w:pPr>
      <w:r>
        <w:rPr>
          <w:rFonts w:ascii="Arial" w:eastAsia="Microsoft YaHei" w:hAnsi="Arial"/>
          <w:sz w:val="22"/>
          <w:szCs w:val="22"/>
        </w:rPr>
        <w:t xml:space="preserve">没有 &lt;noscript&gt; 标签提示用户启用 JavaScript</w:t>
      </w:r>
    </w:p>
    <w:p>
      <w:pPr>
        <w:spacing w:after="60"/>
        <w:ind w:left="360"/>
      </w:pPr>
      <w:r>
        <w:rPr>
          <w:rFonts w:ascii="Arial" w:eastAsia="Microsoft YaHei" w:hAnsi="Arial"/>
          <w:b/>
          <w:bCs/>
          <w:color w:val="006600"/>
          <w:sz w:val="22"/>
          <w:szCs w:val="22"/>
        </w:rPr>
        <w:t xml:space="preserve">建议: </w:t>
      </w:r>
      <w:r>
        <w:rPr>
          <w:rFonts w:ascii="Arial" w:eastAsia="Microsoft YaHei" w:hAnsi="Arial"/>
          <w:sz w:val="22"/>
          <w:szCs w:val="22"/>
        </w:rPr>
        <w:t xml:space="preserve">添加 &lt;noscript&gt; 提示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sz w:val="36"/>
          <w:szCs w:val="36"/>
        </w:rPr>
        <w:t xml:space="preserve">5. 架构层面问题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5.1 新旧版本共存造成混乱</w:t>
      </w:r>
    </w:p>
    <w:p>
      <w:pPr>
        <w:spacing w:after="120"/>
      </w:pPr>
      <w:r>
        <w:rPr>
          <w:rFonts w:ascii="Arial" w:eastAsia="Microsoft YaHei" w:hAnsi="Arial"/>
          <w:b w:val="false"/>
          <w:bCs w:val="false"/>
          <w:color w:val="333333"/>
          <w:sz w:val="22"/>
          <w:szCs w:val="22"/>
        </w:rPr>
        <w:t xml:space="preserve">项目中同时存在两套代码：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src/js/app.js — 新版模块化架构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js/app.js — 旧版单文件架构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eastAsia="Microsoft YaHei" w:hAnsi="Arial"/>
          <w:sz w:val="22"/>
          <w:szCs w:val="22"/>
        </w:rPr>
        <w:t xml:space="preserve">v3-dev/index.html — 开发版单文件架构</w:t>
      </w:r>
    </w:p>
    <w:p>
      <w:pPr>
        <w:spacing w:after="120"/>
      </w:pPr>
      <w:r>
        <w:rPr>
          <w:rFonts w:ascii="Arial" w:eastAsia="Microsoft YaHei" w:hAnsi="Arial"/>
          <w:b w:val="false"/>
          <w:bCs w:val="false"/>
          <w:color w:val="333333"/>
          <w:sz w:val="22"/>
          <w:szCs w:val="22"/>
        </w:rPr>
        <w:t xml:space="preserve">这会导致维护混乱，不清楚哪个是实际使用的版本。建议明确标记旧版为废弃，并制定迁移计划。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5.2 模块间循环依赖风险</w:t>
      </w:r>
    </w:p>
    <w:p>
      <w:pPr>
        <w:spacing w:after="120"/>
      </w:pPr>
      <w:r>
        <w:rPr>
          <w:rFonts w:ascii="Arial" w:eastAsia="Microsoft YaHei" w:hAnsi="Arial"/>
          <w:b w:val="false"/>
          <w:bCs w:val="false"/>
          <w:color w:val="333333"/>
          <w:sz w:val="22"/>
          <w:szCs w:val="22"/>
        </w:rPr>
        <w:t xml:space="preserve">ui.js 导入 app.js 的状态，tool.js 也导入 app.js 的状态并导入 ui.js 的渲染函数。这种双向依赖在复杂化后可能导致循环依赖问题。建议采用事件总线或状态管理器模式解耦。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5.3 缺少统一的配置管理</w:t>
      </w:r>
    </w:p>
    <w:p>
      <w:pPr>
        <w:spacing w:after="120"/>
      </w:pPr>
      <w:r>
        <w:rPr>
          <w:rFonts w:ascii="Arial" w:eastAsia="Microsoft YaHei" w:hAnsi="Arial"/>
          <w:b w:val="false"/>
          <w:bCs w:val="false"/>
          <w:color w:val="333333"/>
          <w:sz w:val="22"/>
          <w:szCs w:val="22"/>
        </w:rPr>
        <w:t xml:space="preserve">URL、API 端点、常量等分散在各个文件中，没有统一的配置管理模块。建议创建 config.js 集中管理所有配置项。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5.4 缺少测试</w:t>
      </w:r>
    </w:p>
    <w:p>
      <w:pPr>
        <w:spacing w:after="120"/>
      </w:pPr>
      <w:r>
        <w:rPr>
          <w:rFonts w:ascii="Arial" w:eastAsia="Microsoft YaHei" w:hAnsi="Arial"/>
          <w:b w:val="false"/>
          <w:bCs w:val="false"/>
          <w:color w:val="333333"/>
          <w:sz w:val="22"/>
          <w:szCs w:val="22"/>
        </w:rPr>
        <w:t xml:space="preserve">所有文件都没有对应的单元测试或集成测试。建议至少为工具函数（escapeHtml、sanitizeUrl、safeJsonParse 等）添加单元测试。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sz w:val="36"/>
          <w:szCs w:val="36"/>
        </w:rPr>
        <w:t xml:space="preserve">6. 改进建议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6.1 立即行动（P0）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创建全局 HTML 转义函数 escapeHtml()，替换所有 innerHTML 中的用户输入插值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创建 URL 安全验证函数 sanitizeUrl()，仅允许 http: 和 https: 协议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修复 CI/CD 流水线中的错误抑制问题，移除所有 || echo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eastAsia="Microsoft YaHei" w:hAnsi="Arial"/>
          <w:sz w:val="22"/>
          <w:szCs w:val="22"/>
        </w:rPr>
        <w:t xml:space="preserve">收紧 CI/CD 权限，移除不必要的 contents: write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6.2 尽快行动（P1）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为所有外部 CDN 资源添加 SRI 哈希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替换生产环境的 Tailwind CDN 为预编译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修复 tools/resume-optimizer/src/styles/main.css 中的 @apply 失效问题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为所有 localStorage 操作添加 try-catch 保护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eastAsia="Microsoft YaHei" w:hAnsi="Arial"/>
          <w:sz w:val="22"/>
          <w:szCs w:val="22"/>
        </w:rPr>
        <w:t xml:space="preserve">修复内存泄漏问题（URL.revokeObjectURL、DOM 克隆清理）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6.3 计划行动（P2）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将 showNotification 提取为共享模块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为 fetch 请求添加 AbortController 超时机制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添加搜索防抖处理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合并重复的 CSS 文件，清理重复代码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eastAsia="Microsoft YaHei" w:hAnsi="Arial"/>
          <w:sz w:val="22"/>
          <w:szCs w:val="22"/>
        </w:rPr>
        <w:t xml:space="preserve">改进无障碍支持（ARIA 标签、键盘导航、缩放支持）</w:t>
      </w:r>
    </w:p>
    <w:p>
      <w:pPr>
        <w:pStyle w:val="Heading2"/>
        <w:spacing w:after="160" w:before="280"/>
      </w:pPr>
      <w:r>
        <w:rPr>
          <w:rFonts w:ascii="Arial" w:eastAsia="Microsoft YaHei"/>
          <w:b/>
          <w:bCs/>
          <w:sz w:val="30"/>
          <w:szCs w:val="30"/>
        </w:rPr>
        <w:t xml:space="preserve">6.4 长期改进（P3）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将 resume-optimizer 迁移到 ES Module 架构，消除全局变量依赖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引入单元测试框架，为工具函数添加测试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eastAsia="Microsoft YaHei" w:hAnsi="Arial"/>
          <w:sz w:val="22"/>
          <w:szCs w:val="22"/>
        </w:rPr>
        <w:t xml:space="preserve">明确标记旧版代码为废弃，制定迁移计划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eastAsia="Microsoft YaHei" w:hAnsi="Arial"/>
          <w:sz w:val="22"/>
          <w:szCs w:val="22"/>
        </w:rPr>
        <w:t xml:space="preserve">建立统一的配置管理和状态管理方案</w:t>
      </w:r>
    </w:p>
    <w:sectPr>
      <w:headerReference w:type="default" r:id="rId7"/>
      <w:footerReference w:type="default" r:id="rId8"/>
      <w:pgSz w:w="12240" w:h="15840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999999"/>
        <w:sz w:val="18"/>
        <w:szCs w:val="18"/>
      </w:rPr>
      <w:t xml:space="preserve">第 </w:t>
    </w:r>
    <w:r>
      <w:rPr>
        <w:rFonts w:ascii="Arial" w:eastAsia="Microsoft YaHei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99999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color w:val="999999"/>
        <w:sz w:val="18"/>
        <w:szCs w:val="18"/>
      </w:rPr>
      <w:t xml:space="preserve">AI Tool Hub v3.0 代码审查报告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eastAsia="Microsoft YaHei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80"/>
      <w:outlineLvl w:val="1"/>
    </w:pPr>
    <w:rPr>
      <w:rFonts w:ascii="Arial" w:eastAsia="Microsoft YaHei" w:hAnsi="Arial"/>
      <w:b/>
      <w:bCs/>
      <w:color w:val="2C3E50"/>
      <w:sz w:val="30"/>
      <w:szCs w:val="30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00"/>
      <w:outlineLvl w:val="2"/>
    </w:pPr>
    <w:rPr>
      <w:rFonts w:ascii="Arial" w:eastAsia="Microsoft YaHei" w:hAnsi="Arial"/>
      <w:b/>
      <w:bCs/>
      <w:color w:val="34495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2026-04-05T08:36:44.233Z</dcterms:created>
  <dcterms:modified xsi:type="dcterms:W3CDTF">2026-04-05T08:36:44.233Z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