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360" w:lineRule="auto"/>
        <w:jc w:val="center"/>
        <w:rPr>
          <w:rFonts w:ascii="標楷體" w:cs="標楷體" w:eastAsia="標楷體" w:hAnsi="標楷體"/>
          <w:sz w:val="32"/>
          <w:szCs w:val="32"/>
        </w:rPr>
      </w:pPr>
      <w:r w:rsidDel="00000000" w:rsidR="00000000" w:rsidRPr="00000000">
        <w:rPr>
          <w:rtl w:val="0"/>
        </w:rPr>
      </w:r>
    </w:p>
    <w:p w:rsidR="00000000" w:rsidDel="00000000" w:rsidP="00000000" w:rsidRDefault="00000000" w:rsidRPr="00000000" w14:paraId="00000002">
      <w:pPr>
        <w:widowControl w:val="1"/>
        <w:spacing w:line="360" w:lineRule="auto"/>
        <w:jc w:val="center"/>
        <w:rPr>
          <w:rFonts w:ascii="標楷體" w:cs="標楷體" w:eastAsia="標楷體" w:hAnsi="標楷體"/>
          <w:sz w:val="32"/>
          <w:szCs w:val="32"/>
        </w:rPr>
      </w:pPr>
      <w:r w:rsidDel="00000000" w:rsidR="00000000" w:rsidRPr="00000000">
        <w:rPr>
          <w:rtl w:val="0"/>
        </w:rPr>
      </w:r>
    </w:p>
    <w:p w:rsidR="00000000" w:rsidDel="00000000" w:rsidP="00000000" w:rsidRDefault="00000000" w:rsidRPr="00000000" w14:paraId="00000003">
      <w:pPr>
        <w:widowControl w:val="1"/>
        <w:spacing w:line="360" w:lineRule="auto"/>
        <w:jc w:val="center"/>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科別：自然科</w:t>
      </w:r>
    </w:p>
    <w:p w:rsidR="00000000" w:rsidDel="00000000" w:rsidP="00000000" w:rsidRDefault="00000000" w:rsidRPr="00000000" w14:paraId="00000004">
      <w:pPr>
        <w:widowControl w:val="1"/>
        <w:spacing w:line="360" w:lineRule="auto"/>
        <w:jc w:val="center"/>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組別：化學</w:t>
      </w:r>
    </w:p>
    <w:p w:rsidR="00000000" w:rsidDel="00000000" w:rsidP="00000000" w:rsidRDefault="00000000" w:rsidRPr="00000000" w14:paraId="00000005">
      <w:pPr>
        <w:widowControl w:val="1"/>
        <w:spacing w:line="360" w:lineRule="auto"/>
        <w:jc w:val="center"/>
        <w:rPr>
          <w:rFonts w:ascii="標楷體" w:cs="標楷體" w:eastAsia="標楷體" w:hAnsi="標楷體"/>
          <w:sz w:val="32"/>
          <w:szCs w:val="32"/>
        </w:rPr>
      </w:pPr>
      <w:r w:rsidDel="00000000" w:rsidR="00000000" w:rsidRPr="00000000">
        <w:rPr>
          <w:rtl w:val="0"/>
        </w:rPr>
      </w:r>
    </w:p>
    <w:p w:rsidR="00000000" w:rsidDel="00000000" w:rsidP="00000000" w:rsidRDefault="00000000" w:rsidRPr="00000000" w14:paraId="00000006">
      <w:pPr>
        <w:widowControl w:val="1"/>
        <w:spacing w:line="360" w:lineRule="auto"/>
        <w:jc w:val="center"/>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作品名稱：「</w:t>
      </w:r>
      <w:r w:rsidDel="00000000" w:rsidR="00000000" w:rsidRPr="00000000">
        <w:rPr>
          <w:rFonts w:ascii="Gungsuh" w:cs="Gungsuh" w:eastAsia="Gungsuh" w:hAnsi="Gungsuh"/>
          <w:sz w:val="32"/>
          <w:szCs w:val="32"/>
          <w:rtl w:val="0"/>
        </w:rPr>
        <w:t xml:space="preserve">快</w:t>
      </w:r>
      <w:r w:rsidDel="00000000" w:rsidR="00000000" w:rsidRPr="00000000">
        <w:rPr>
          <w:rFonts w:ascii="標楷體" w:cs="標楷體" w:eastAsia="標楷體" w:hAnsi="標楷體"/>
          <w:sz w:val="32"/>
          <w:szCs w:val="32"/>
          <w:rtl w:val="0"/>
        </w:rPr>
        <w:t xml:space="preserve">」、「狠」、「準」--污漬的兇手</w:t>
      </w:r>
    </w:p>
    <w:p w:rsidR="00000000" w:rsidDel="00000000" w:rsidP="00000000" w:rsidRDefault="00000000" w:rsidRPr="00000000" w14:paraId="00000007">
      <w:pPr>
        <w:widowControl w:val="1"/>
        <w:spacing w:line="360" w:lineRule="auto"/>
        <w:jc w:val="center"/>
        <w:rPr>
          <w:rFonts w:ascii="標楷體" w:cs="標楷體" w:eastAsia="標楷體" w:hAnsi="標楷體"/>
          <w:sz w:val="32"/>
          <w:szCs w:val="32"/>
        </w:rPr>
      </w:pPr>
      <w:r w:rsidDel="00000000" w:rsidR="00000000" w:rsidRPr="00000000">
        <w:rPr>
          <w:rtl w:val="0"/>
        </w:rPr>
      </w:r>
    </w:p>
    <w:p w:rsidR="00000000" w:rsidDel="00000000" w:rsidP="00000000" w:rsidRDefault="00000000" w:rsidRPr="00000000" w14:paraId="00000008">
      <w:pPr>
        <w:widowControl w:val="1"/>
        <w:spacing w:line="360" w:lineRule="auto"/>
        <w:jc w:val="center"/>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關鍵詞：去漬、</w:t>
      </w:r>
    </w:p>
    <w:p w:rsidR="00000000" w:rsidDel="00000000" w:rsidP="00000000" w:rsidRDefault="00000000" w:rsidRPr="00000000" w14:paraId="00000009">
      <w:pPr>
        <w:widowControl w:val="1"/>
        <w:spacing w:line="360" w:lineRule="auto"/>
        <w:jc w:val="center"/>
        <w:rPr>
          <w:rFonts w:ascii="標楷體" w:cs="標楷體" w:eastAsia="標楷體" w:hAnsi="標楷體"/>
          <w:sz w:val="32"/>
          <w:szCs w:val="32"/>
        </w:rPr>
      </w:pPr>
      <w:r w:rsidDel="00000000" w:rsidR="00000000" w:rsidRPr="00000000">
        <w:rPr>
          <w:rtl w:val="0"/>
        </w:rPr>
      </w:r>
    </w:p>
    <w:p w:rsidR="00000000" w:rsidDel="00000000" w:rsidP="00000000" w:rsidRDefault="00000000" w:rsidRPr="00000000" w14:paraId="0000000A">
      <w:pPr>
        <w:widowControl w:val="1"/>
        <w:spacing w:line="360" w:lineRule="auto"/>
        <w:jc w:val="center"/>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編號：</w:t>
      </w:r>
    </w:p>
    <w:p w:rsidR="00000000" w:rsidDel="00000000" w:rsidP="00000000" w:rsidRDefault="00000000" w:rsidRPr="00000000" w14:paraId="0000000B">
      <w:pPr>
        <w:widowControl w:val="1"/>
        <w:spacing w:line="360" w:lineRule="auto"/>
        <w:jc w:val="center"/>
        <w:rPr>
          <w:rFonts w:ascii="標楷體" w:cs="標楷體" w:eastAsia="標楷體" w:hAnsi="標楷體"/>
          <w:sz w:val="44"/>
          <w:szCs w:val="44"/>
        </w:rPr>
      </w:pPr>
      <w:r w:rsidDel="00000000" w:rsidR="00000000" w:rsidRPr="00000000">
        <w:rPr>
          <w:rtl w:val="0"/>
        </w:rPr>
      </w:r>
    </w:p>
    <w:p w:rsidR="00000000" w:rsidDel="00000000" w:rsidP="00000000" w:rsidRDefault="00000000" w:rsidRPr="00000000" w14:paraId="0000000C">
      <w:pPr>
        <w:widowControl w:val="1"/>
        <w:spacing w:line="360" w:lineRule="auto"/>
        <w:jc w:val="center"/>
        <w:rPr>
          <w:rFonts w:ascii="標楷體" w:cs="標楷體" w:eastAsia="標楷體" w:hAnsi="標楷體"/>
          <w:sz w:val="44"/>
          <w:szCs w:val="44"/>
        </w:rPr>
      </w:pPr>
      <w:r w:rsidDel="00000000" w:rsidR="00000000" w:rsidRPr="00000000">
        <w:rPr>
          <w:rtl w:val="0"/>
        </w:rPr>
      </w:r>
    </w:p>
    <w:p w:rsidR="00000000" w:rsidDel="00000000" w:rsidP="00000000" w:rsidRDefault="00000000" w:rsidRPr="00000000" w14:paraId="0000000D">
      <w:pPr>
        <w:widowControl w:val="1"/>
        <w:spacing w:line="360" w:lineRule="auto"/>
        <w:jc w:val="center"/>
        <w:rPr>
          <w:rFonts w:ascii="標楷體" w:cs="標楷體" w:eastAsia="標楷體" w:hAnsi="標楷體"/>
          <w:b w:val="1"/>
          <w:sz w:val="44"/>
          <w:szCs w:val="44"/>
        </w:rPr>
      </w:pPr>
      <w:r w:rsidDel="00000000" w:rsidR="00000000" w:rsidRPr="00000000">
        <w:rPr>
          <w:rtl w:val="0"/>
        </w:rPr>
      </w:r>
    </w:p>
    <w:p w:rsidR="00000000" w:rsidDel="00000000" w:rsidP="00000000" w:rsidRDefault="00000000" w:rsidRPr="00000000" w14:paraId="0000000E">
      <w:pPr>
        <w:widowControl w:val="1"/>
        <w:spacing w:line="360" w:lineRule="auto"/>
        <w:jc w:val="center"/>
        <w:rPr>
          <w:rFonts w:ascii="標楷體" w:cs="標楷體" w:eastAsia="標楷體" w:hAnsi="標楷體"/>
          <w:b w:val="1"/>
          <w:sz w:val="44"/>
          <w:szCs w:val="44"/>
        </w:rPr>
      </w:pPr>
      <w:r w:rsidDel="00000000" w:rsidR="00000000" w:rsidRPr="00000000">
        <w:rPr>
          <w:rtl w:val="0"/>
        </w:rPr>
      </w:r>
    </w:p>
    <w:p w:rsidR="00000000" w:rsidDel="00000000" w:rsidP="00000000" w:rsidRDefault="00000000" w:rsidRPr="00000000" w14:paraId="0000000F">
      <w:pPr>
        <w:widowControl w:val="1"/>
        <w:spacing w:line="360" w:lineRule="auto"/>
        <w:jc w:val="center"/>
        <w:rPr>
          <w:rFonts w:ascii="標楷體" w:cs="標楷體" w:eastAsia="標楷體" w:hAnsi="標楷體"/>
          <w:b w:val="1"/>
          <w:sz w:val="44"/>
          <w:szCs w:val="44"/>
        </w:rPr>
      </w:pPr>
      <w:r w:rsidDel="00000000" w:rsidR="00000000" w:rsidRPr="00000000">
        <w:rPr>
          <w:rtl w:val="0"/>
        </w:rPr>
      </w:r>
    </w:p>
    <w:p w:rsidR="00000000" w:rsidDel="00000000" w:rsidP="00000000" w:rsidRDefault="00000000" w:rsidRPr="00000000" w14:paraId="00000010">
      <w:pPr>
        <w:widowControl w:val="1"/>
        <w:spacing w:line="360" w:lineRule="auto"/>
        <w:jc w:val="center"/>
        <w:rPr>
          <w:rFonts w:ascii="標楷體" w:cs="標楷體" w:eastAsia="標楷體" w:hAnsi="標楷體"/>
          <w:sz w:val="44"/>
          <w:szCs w:val="44"/>
        </w:rPr>
      </w:pPr>
      <w:r w:rsidDel="00000000" w:rsidR="00000000" w:rsidRPr="00000000">
        <w:rPr>
          <w:rtl w:val="0"/>
        </w:rPr>
      </w:r>
    </w:p>
    <w:p w:rsidR="00000000" w:rsidDel="00000000" w:rsidP="00000000" w:rsidRDefault="00000000" w:rsidRPr="00000000" w14:paraId="00000011">
      <w:pPr>
        <w:widowControl w:val="1"/>
        <w:spacing w:line="360" w:lineRule="auto"/>
        <w:jc w:val="center"/>
        <w:rPr>
          <w:rFonts w:ascii="標楷體" w:cs="標楷體" w:eastAsia="標楷體" w:hAnsi="標楷體"/>
          <w:sz w:val="44"/>
          <w:szCs w:val="44"/>
        </w:rPr>
      </w:pPr>
      <w:r w:rsidDel="00000000" w:rsidR="00000000" w:rsidRPr="00000000">
        <w:rPr>
          <w:rtl w:val="0"/>
        </w:rPr>
      </w:r>
    </w:p>
    <w:p w:rsidR="00000000" w:rsidDel="00000000" w:rsidP="00000000" w:rsidRDefault="00000000" w:rsidRPr="00000000" w14:paraId="00000012">
      <w:pPr>
        <w:widowControl w:val="1"/>
        <w:spacing w:line="360" w:lineRule="auto"/>
        <w:rPr>
          <w:rFonts w:ascii="標楷體" w:cs="標楷體" w:eastAsia="標楷體" w:hAnsi="標楷體"/>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spacing w:before="240" w:line="360" w:lineRule="auto"/>
        <w:rPr>
          <w:rFonts w:ascii="標楷體" w:cs="標楷體" w:eastAsia="標楷體" w:hAnsi="標楷體"/>
          <w:sz w:val="32"/>
          <w:szCs w:val="32"/>
        </w:rPr>
      </w:pPr>
      <w:r w:rsidDel="00000000" w:rsidR="00000000" w:rsidRPr="00000000">
        <w:rPr>
          <w:rFonts w:ascii="標楷體" w:cs="標楷體" w:eastAsia="標楷體" w:hAnsi="標楷體"/>
          <w:sz w:val="32"/>
          <w:szCs w:val="32"/>
          <w:rtl w:val="0"/>
        </w:rPr>
        <w:t xml:space="preserve">目錄</w:t>
      </w:r>
    </w:p>
    <w:p w:rsidR="00000000" w:rsidDel="00000000" w:rsidP="00000000" w:rsidRDefault="00000000" w:rsidRPr="00000000" w14:paraId="00000014">
      <w:pPr>
        <w:keepNext w:val="1"/>
        <w:keepLines w:val="1"/>
        <w:widowControl w:val="1"/>
        <w:spacing w:before="240" w:line="360" w:lineRule="auto"/>
        <w:rPr>
          <w:rFonts w:ascii="標楷體" w:cs="標楷體" w:eastAsia="標楷體" w:hAnsi="標楷體"/>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28"/>
            </w:tabs>
            <w:spacing w:after="0" w:before="0" w:line="36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壹、研究動機</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0j0zll">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貳、研究目的</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1fob9te">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參、實驗器材及設備</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w:anchor="_3znysh7">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肆、研究過程或方式</w:t>
              <w:tab/>
              <w:t xml:space="preserve">7</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628"/>
            </w:tabs>
            <w:spacing w:after="0" w:before="0" w:line="36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rtl w:val="0"/>
            </w:rPr>
            <w:t xml:space="preserve">一</w:t>
          </w:r>
          <w:hyperlink w:anchor="_4d34og8">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、你到底優不優</w:t>
              <w:tab/>
              <w:t xml:space="preserve">11</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rPr>
          </w:pPr>
          <w:hyperlink w:anchor="_3rdcrjn">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伍、研究結果</w:t>
              <w:tab/>
              <w:t xml:space="preserve">14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rPr>
          </w:pPr>
          <w:r w:rsidDel="00000000" w:rsidR="00000000" w:rsidRPr="00000000">
            <w:rPr>
              <w:rFonts w:ascii="標楷體" w:cs="標楷體" w:eastAsia="標楷體" w:hAnsi="標楷體"/>
              <w:rtl w:val="0"/>
            </w:rPr>
            <w:t xml:space="preserve">陸、討論                                                                                                                              15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rPr>
          </w:pPr>
          <w:r w:rsidDel="00000000" w:rsidR="00000000" w:rsidRPr="00000000">
            <w:rPr>
              <w:rFonts w:ascii="標楷體" w:cs="標楷體" w:eastAsia="標楷體" w:hAnsi="標楷體"/>
              <w:rtl w:val="0"/>
            </w:rPr>
            <w:t xml:space="preserve">柒、結論</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960"/>
              <w:tab w:val="right" w:pos="9628"/>
            </w:tabs>
            <w:spacing w:after="0" w:before="0" w:line="360" w:lineRule="auto"/>
            <w:ind w:left="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rtl w:val="0"/>
            </w:rPr>
            <w:t xml:space="preserve">捌</w:t>
          </w:r>
          <w:hyperlink w:anchor="_26in1rg">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、參考資料及其他</w:t>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rFonts w:ascii="標楷體" w:cs="標楷體" w:eastAsia="標楷體" w:hAnsi="標楷體"/>
          <w:sz w:val="36"/>
          <w:szCs w:val="36"/>
        </w:rPr>
      </w:pPr>
      <w:r w:rsidDel="00000000" w:rsidR="00000000" w:rsidRPr="00000000">
        <w:rPr>
          <w:rtl w:val="0"/>
        </w:rPr>
      </w:r>
    </w:p>
    <w:p w:rsidR="00000000" w:rsidDel="00000000" w:rsidP="00000000" w:rsidRDefault="00000000" w:rsidRPr="00000000" w14:paraId="00000020">
      <w:pPr>
        <w:pStyle w:val="Heading1"/>
        <w:spacing w:line="360" w:lineRule="auto"/>
        <w:rPr>
          <w:sz w:val="32"/>
          <w:szCs w:val="32"/>
        </w:rPr>
      </w:pPr>
      <w:bookmarkStart w:colFirst="0" w:colLast="0" w:name="_u6hu27yufy4v" w:id="0"/>
      <w:bookmarkEnd w:id="0"/>
      <w:r w:rsidDel="00000000" w:rsidR="00000000" w:rsidRPr="00000000">
        <w:br w:type="page"/>
      </w:r>
      <w:r w:rsidDel="00000000" w:rsidR="00000000" w:rsidRPr="00000000">
        <w:rPr>
          <w:sz w:val="32"/>
          <w:szCs w:val="32"/>
          <w:rtl w:val="0"/>
        </w:rPr>
        <w:t xml:space="preserve">壹、研究動機</w:t>
      </w:r>
    </w:p>
    <w:p w:rsidR="00000000" w:rsidDel="00000000" w:rsidP="00000000" w:rsidRDefault="00000000" w:rsidRPr="00000000" w14:paraId="00000021">
      <w:pPr>
        <w:rPr/>
      </w:pPr>
      <w:r w:rsidDel="00000000" w:rsidR="00000000" w:rsidRPr="00000000">
        <w:rPr>
          <w:rtl w:val="0"/>
        </w:rPr>
        <w:t xml:space="preserve">一年年過去了，學習的知識越來越廣，那天陪同學到健康中心擦藥時，優碘不小心噴到衣服上了，那時我們剛好正在學習氧化還原反應，我們開始思考，若可以把優碘裡的碘分子還原，變成碘離子，稍微用清水沖洗，這樣就達到清洗效果了。上網查了些資料，發現維生素C是強大的還原劑，也得知原來茶葉裡就有維生素C，所以我們想用茶葉來清洗被優碘污染的衣物。</w:t>
      </w:r>
      <w:r w:rsidDel="00000000" w:rsidR="00000000" w:rsidRPr="00000000">
        <w:rPr>
          <w:rtl w:val="0"/>
        </w:rPr>
      </w:r>
    </w:p>
    <w:p w:rsidR="00000000" w:rsidDel="00000000" w:rsidP="00000000" w:rsidRDefault="00000000" w:rsidRPr="00000000" w14:paraId="00000022">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3">
      <w:pPr>
        <w:pStyle w:val="Heading1"/>
        <w:spacing w:line="360" w:lineRule="auto"/>
        <w:rPr>
          <w:sz w:val="32"/>
          <w:szCs w:val="32"/>
        </w:rPr>
      </w:pPr>
      <w:bookmarkStart w:colFirst="0" w:colLast="0" w:name="_30j0zll" w:id="1"/>
      <w:bookmarkEnd w:id="1"/>
      <w:r w:rsidDel="00000000" w:rsidR="00000000" w:rsidRPr="00000000">
        <w:br w:type="page"/>
      </w:r>
      <w:r w:rsidDel="00000000" w:rsidR="00000000" w:rsidRPr="00000000">
        <w:rPr>
          <w:sz w:val="32"/>
          <w:szCs w:val="32"/>
          <w:rtl w:val="0"/>
        </w:rPr>
        <w:t xml:space="preserve">貳、</w:t>
      </w:r>
      <w:r w:rsidDel="00000000" w:rsidR="00000000" w:rsidRPr="00000000">
        <w:rPr>
          <w:rFonts w:ascii="標楷體" w:cs="標楷體" w:eastAsia="標楷體" w:hAnsi="標楷體"/>
          <w:sz w:val="32"/>
          <w:szCs w:val="32"/>
          <w:rtl w:val="0"/>
        </w:rPr>
        <w:tab/>
      </w:r>
      <w:r w:rsidDel="00000000" w:rsidR="00000000" w:rsidRPr="00000000">
        <w:rPr>
          <w:sz w:val="32"/>
          <w:szCs w:val="32"/>
          <w:rtl w:val="0"/>
        </w:rPr>
        <w:t xml:space="preserve">研究目的</w:t>
      </w:r>
    </w:p>
    <w:p w:rsidR="00000000" w:rsidDel="00000000" w:rsidP="00000000" w:rsidRDefault="00000000" w:rsidRPr="00000000" w14:paraId="00000024">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5">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平日一些芝麻蒜皮但令人聽了就頭皮發麻的清洗問題是自製的肥皂不能解決的，所以我們試著尋找不同方式，利用我們的小腦袋絞盡腦汁將所學的化學性質與反應，用到淋漓盡致，達到「快」、「狠」、「準」的目的，</w:t>
      </w:r>
    </w:p>
    <w:p w:rsidR="00000000" w:rsidDel="00000000" w:rsidP="00000000" w:rsidRDefault="00000000" w:rsidRPr="00000000" w14:paraId="00000026">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「快」：運用最短的時間去除油污---(時間就是金錢)</w:t>
      </w:r>
    </w:p>
    <w:p w:rsidR="00000000" w:rsidDel="00000000" w:rsidP="00000000" w:rsidRDefault="00000000" w:rsidRPr="00000000" w14:paraId="00000027">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「狠」：為油汙量身計畫死亡方式---(污漬的兇手)</w:t>
      </w:r>
    </w:p>
    <w:p w:rsidR="00000000" w:rsidDel="00000000" w:rsidP="00000000" w:rsidRDefault="00000000" w:rsidRPr="00000000" w14:paraId="00000028">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「準」：準確刀法乾淨俐落清除痕跡(我們有練過的喔!)</w:t>
      </w:r>
    </w:p>
    <w:p w:rsidR="00000000" w:rsidDel="00000000" w:rsidP="00000000" w:rsidRDefault="00000000" w:rsidRPr="00000000" w14:paraId="00000029">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A">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B">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C">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D">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600" w:line="360" w:lineRule="auto"/>
        <w:ind w:left="0" w:right="0" w:firstLine="0"/>
        <w:jc w:val="center"/>
        <w:rPr>
          <w:rFonts w:ascii="微軟正黑體" w:cs="微軟正黑體" w:eastAsia="微軟正黑體" w:hAnsi="微軟正黑體"/>
          <w:b w:val="1"/>
          <w:i w:val="0"/>
          <w:smallCaps w:val="0"/>
          <w:strike w:val="0"/>
          <w:color w:val="000000"/>
          <w:sz w:val="32"/>
          <w:szCs w:val="32"/>
          <w:u w:val="single"/>
          <w:shd w:fill="auto" w:val="clear"/>
          <w:vertAlign w:val="baseline"/>
        </w:rPr>
      </w:pPr>
      <w:bookmarkStart w:colFirst="0" w:colLast="0" w:name="_1fob9te" w:id="2"/>
      <w:bookmarkEnd w:id="2"/>
      <w:r w:rsidDel="00000000" w:rsidR="00000000" w:rsidRPr="00000000">
        <w:br w:type="page"/>
      </w:r>
      <w:r w:rsidDel="00000000" w:rsidR="00000000" w:rsidRPr="00000000">
        <w:rPr>
          <w:rFonts w:ascii="微軟正黑體" w:cs="微軟正黑體" w:eastAsia="微軟正黑體" w:hAnsi="微軟正黑體"/>
          <w:b w:val="1"/>
          <w:i w:val="0"/>
          <w:smallCaps w:val="0"/>
          <w:strike w:val="0"/>
          <w:color w:val="000000"/>
          <w:sz w:val="32"/>
          <w:szCs w:val="32"/>
          <w:u w:val="single"/>
          <w:shd w:fill="auto" w:val="clear"/>
          <w:vertAlign w:val="baseline"/>
          <w:rtl w:val="0"/>
        </w:rPr>
        <w:t xml:space="preserve">參、</w:t>
      </w:r>
      <w:r w:rsidDel="00000000" w:rsidR="00000000" w:rsidRPr="00000000">
        <w:rPr>
          <w:rFonts w:ascii="標楷體" w:cs="標楷體" w:eastAsia="標楷體" w:hAnsi="標楷體"/>
          <w:b w:val="1"/>
          <w:i w:val="0"/>
          <w:smallCaps w:val="0"/>
          <w:strike w:val="0"/>
          <w:color w:val="000000"/>
          <w:sz w:val="32"/>
          <w:szCs w:val="32"/>
          <w:u w:val="single"/>
          <w:shd w:fill="auto" w:val="clear"/>
          <w:vertAlign w:val="baseline"/>
          <w:rtl w:val="0"/>
        </w:rPr>
        <w:tab/>
      </w:r>
      <w:r w:rsidDel="00000000" w:rsidR="00000000" w:rsidRPr="00000000">
        <w:rPr>
          <w:rFonts w:ascii="微軟正黑體" w:cs="微軟正黑體" w:eastAsia="微軟正黑體" w:hAnsi="微軟正黑體"/>
          <w:b w:val="1"/>
          <w:i w:val="0"/>
          <w:smallCaps w:val="0"/>
          <w:strike w:val="0"/>
          <w:color w:val="000000"/>
          <w:sz w:val="32"/>
          <w:szCs w:val="32"/>
          <w:u w:val="single"/>
          <w:shd w:fill="auto" w:val="clear"/>
          <w:vertAlign w:val="baseline"/>
          <w:rtl w:val="0"/>
        </w:rPr>
        <w:t xml:space="preserve">實驗器材及設備</w:t>
      </w:r>
    </w:p>
    <w:p w:rsidR="00000000" w:rsidDel="00000000" w:rsidP="00000000" w:rsidRDefault="00000000" w:rsidRPr="00000000" w14:paraId="0000002F">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一、 綠茶、維她命c錠</w:t>
      </w:r>
    </w:p>
    <w:p w:rsidR="00000000" w:rsidDel="00000000" w:rsidP="00000000" w:rsidRDefault="00000000" w:rsidRPr="00000000" w14:paraId="00000030">
      <w:pPr>
        <w:widowControl w:val="1"/>
        <w:spacing w:line="360" w:lineRule="auto"/>
        <w:ind w:firstLine="720"/>
        <w:rPr>
          <w:rFonts w:ascii="標楷體" w:cs="標楷體" w:eastAsia="標楷體" w:hAnsi="標楷體"/>
        </w:rPr>
      </w:pPr>
      <w:r w:rsidDel="00000000" w:rsidR="00000000" w:rsidRPr="00000000">
        <w:rPr>
          <w:rFonts w:ascii="標楷體" w:cs="標楷體" w:eastAsia="標楷體" w:hAnsi="標楷體"/>
          <w:rtl w:val="0"/>
        </w:rPr>
        <w:t xml:space="preserve">(一) 獲取方式：於各大連鎖超商購買。</w:t>
      </w:r>
    </w:p>
    <w:p w:rsidR="00000000" w:rsidDel="00000000" w:rsidP="00000000" w:rsidRDefault="00000000" w:rsidRPr="00000000" w14:paraId="00000031">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二</w:t>
      </w:r>
      <w:r w:rsidDel="00000000" w:rsidR="00000000" w:rsidRPr="00000000">
        <w:rPr>
          <w:rFonts w:ascii="標楷體" w:cs="標楷體" w:eastAsia="標楷體" w:hAnsi="標楷體"/>
          <w:rtl w:val="0"/>
        </w:rPr>
        <w:t xml:space="preserve">、優碘</w:t>
      </w:r>
    </w:p>
    <w:p w:rsidR="00000000" w:rsidDel="00000000" w:rsidP="00000000" w:rsidRDefault="00000000" w:rsidRPr="00000000" w14:paraId="00000032">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(一) 獲取方式：自家中急救箱中獲取。</w:t>
      </w:r>
    </w:p>
    <w:p w:rsidR="00000000" w:rsidDel="00000000" w:rsidP="00000000" w:rsidRDefault="00000000" w:rsidRPr="00000000" w14:paraId="00000033">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34">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35">
      <w:pPr>
        <w:widowControl w:val="1"/>
        <w:spacing w:line="360" w:lineRule="auto"/>
        <w:jc w:val="center"/>
        <w:rPr>
          <w:rFonts w:ascii="微軟正黑體" w:cs="微軟正黑體" w:eastAsia="微軟正黑體" w:hAnsi="微軟正黑體"/>
          <w:b w:val="1"/>
          <w:sz w:val="32"/>
          <w:szCs w:val="32"/>
          <w:u w:val="single"/>
        </w:rPr>
      </w:pPr>
      <w:r w:rsidDel="00000000" w:rsidR="00000000" w:rsidRPr="00000000">
        <w:rPr>
          <w:rtl w:val="0"/>
        </w:rPr>
      </w:r>
    </w:p>
    <w:p w:rsidR="00000000" w:rsidDel="00000000" w:rsidP="00000000" w:rsidRDefault="00000000" w:rsidRPr="00000000" w14:paraId="00000036">
      <w:pPr>
        <w:widowControl w:val="1"/>
        <w:spacing w:line="360" w:lineRule="auto"/>
        <w:jc w:val="center"/>
        <w:rPr>
          <w:rFonts w:ascii="微軟正黑體" w:cs="微軟正黑體" w:eastAsia="微軟正黑體" w:hAnsi="微軟正黑體"/>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1"/>
        <w:spacing w:line="360" w:lineRule="auto"/>
        <w:jc w:val="center"/>
        <w:rPr>
          <w:sz w:val="32"/>
          <w:szCs w:val="32"/>
        </w:rPr>
      </w:pPr>
      <w:r w:rsidDel="00000000" w:rsidR="00000000" w:rsidRPr="00000000">
        <w:rPr>
          <w:rFonts w:ascii="微軟正黑體" w:cs="微軟正黑體" w:eastAsia="微軟正黑體" w:hAnsi="微軟正黑體"/>
          <w:b w:val="1"/>
          <w:sz w:val="32"/>
          <w:szCs w:val="32"/>
          <w:u w:val="single"/>
          <w:rtl w:val="0"/>
        </w:rPr>
        <w:t xml:space="preserve">肆、</w:t>
        <w:tab/>
        <w:t xml:space="preserve">研究過程或方式</w:t>
      </w:r>
      <w:r w:rsidDel="00000000" w:rsidR="00000000" w:rsidRPr="00000000">
        <w:rPr>
          <w:rtl w:val="0"/>
        </w:rPr>
      </w:r>
    </w:p>
    <w:p w:rsidR="00000000" w:rsidDel="00000000" w:rsidP="00000000" w:rsidRDefault="00000000" w:rsidRPr="00000000" w14:paraId="00000038">
      <w:pPr>
        <w:widowControl w:val="1"/>
        <w:spacing w:line="360" w:lineRule="auto"/>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39">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我們模擬了以下六種小孩會把衣服弄髒的狀況：</w:t>
      </w:r>
    </w:p>
    <w:p w:rsidR="00000000" w:rsidDel="00000000" w:rsidP="00000000" w:rsidRDefault="00000000" w:rsidRPr="00000000" w14:paraId="0000003A">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3B">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一、 草菅人衣</w:t>
      </w:r>
    </w:p>
    <w:p w:rsidR="00000000" w:rsidDel="00000000" w:rsidP="00000000" w:rsidRDefault="00000000" w:rsidRPr="00000000" w14:paraId="0000003C">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小孩在草地上亂亂跑，毀了他的衣服。衣服上面沾染到的枯葉、泥土、草液，統稱為草漬，草漬是讓衣服骯髒的罪魁禍首。我們將去除草漬的實驗稱為 “草菅人衣”。</w:t>
      </w:r>
    </w:p>
    <w:p w:rsidR="00000000" w:rsidDel="00000000" w:rsidP="00000000" w:rsidRDefault="00000000" w:rsidRPr="00000000" w14:paraId="0000003D">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二、 奇異怪事</w:t>
      </w:r>
    </w:p>
    <w:p w:rsidR="00000000" w:rsidDel="00000000" w:rsidP="00000000" w:rsidRDefault="00000000" w:rsidRPr="00000000" w14:paraId="0000003E">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小孩喜歡畫畫，當他拿到奇異筆的時候，他就開始了他的畫畫之旅，不過呢，小孩很容易把衣服跟畫布搞混。去除奇異筆筆跡的實驗我們稱之為 “奇異怪事”。</w:t>
      </w:r>
    </w:p>
    <w:p w:rsidR="00000000" w:rsidDel="00000000" w:rsidP="00000000" w:rsidRDefault="00000000" w:rsidRPr="00000000" w14:paraId="0000003F">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三、天乾物燥，小心醬油</w:t>
      </w:r>
    </w:p>
    <w:p w:rsidR="00000000" w:rsidDel="00000000" w:rsidP="00000000" w:rsidRDefault="00000000" w:rsidRPr="00000000" w14:paraId="00000040">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冬天吃火鍋沾醬油的時候，小孩總是搶著說:“我要沾，我要沾”，然後，不出所料的，他就把醬油灑在衣服上面了。清除醬油漬的實驗我們稱呼為: “天乾物燥，小心醬油”。</w:t>
      </w:r>
    </w:p>
    <w:p w:rsidR="00000000" w:rsidDel="00000000" w:rsidP="00000000" w:rsidRDefault="00000000" w:rsidRPr="00000000" w14:paraId="00000041">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四、你到底優不優</w:t>
      </w:r>
    </w:p>
    <w:p w:rsidR="00000000" w:rsidDel="00000000" w:rsidP="00000000" w:rsidRDefault="00000000" w:rsidRPr="00000000" w14:paraId="00000042">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醫生在手術檯上操刀，人命關天，衣物髒了也不予理會。不過手術結束之後，清理優碘將會是一項大工程，我們將去除優碘的實驗稱呼為:“你到底優不優”。</w:t>
      </w:r>
    </w:p>
    <w:p w:rsidR="00000000" w:rsidDel="00000000" w:rsidP="00000000" w:rsidRDefault="00000000" w:rsidRPr="00000000" w14:paraId="00000043">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五、紅學</w:t>
      </w:r>
    </w:p>
    <w:p w:rsidR="00000000" w:rsidDel="00000000" w:rsidP="00000000" w:rsidRDefault="00000000" w:rsidRPr="00000000" w14:paraId="00000044">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永遠要將口紅放在小孩拿不到的地方，不然很容易發生以下慘劇:首先小孩拿到了口紅，發現口紅的功用跟蠟筆有八成像，於是拿起口紅在衣服上面亂畫。寶寶心裡苦，但寶寶不說。將口紅從衣服上面去除的實驗稱之為: “紅學”。</w:t>
      </w:r>
    </w:p>
    <w:p w:rsidR="00000000" w:rsidDel="00000000" w:rsidP="00000000" w:rsidRDefault="00000000" w:rsidRPr="00000000" w14:paraId="00000045">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六、原原不絕的噩夢</w:t>
      </w:r>
    </w:p>
    <w:p w:rsidR="00000000" w:rsidDel="00000000" w:rsidP="00000000" w:rsidRDefault="00000000" w:rsidRPr="00000000" w14:paraId="00000046">
      <w:pPr>
        <w:widowControl w:val="1"/>
        <w:spacing w:line="360" w:lineRule="auto"/>
        <w:ind w:left="480" w:firstLine="0"/>
        <w:rPr>
          <w:rFonts w:ascii="標楷體" w:cs="標楷體" w:eastAsia="標楷體" w:hAnsi="標楷體"/>
        </w:rPr>
      </w:pPr>
      <w:r w:rsidDel="00000000" w:rsidR="00000000" w:rsidRPr="00000000">
        <w:rPr>
          <w:rFonts w:ascii="標楷體" w:cs="標楷體" w:eastAsia="標楷體" w:hAnsi="標楷體"/>
          <w:rtl w:val="0"/>
        </w:rPr>
        <w:t xml:space="preserve">小孩最喜歡拿筆揮來揮去了，一個不小心，哎呀，衣服上就是一條線，又一個不小心，衣服上又一條線，媽媽的臉上不用原子筆畫就有三條線了。我們將去除原子筆筆跡的實驗稱為: “原原不絕的噩夢”。</w:t>
      </w:r>
    </w:p>
    <w:p w:rsidR="00000000" w:rsidDel="00000000" w:rsidP="00000000" w:rsidRDefault="00000000" w:rsidRPr="00000000" w14:paraId="00000047">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48">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49">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4A">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以下就這六種狀況詳細說明。</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spacing w:line="360" w:lineRule="auto"/>
        <w:rPr/>
      </w:pPr>
      <w:bookmarkStart w:colFirst="0" w:colLast="0" w:name="_2et92p0" w:id="3"/>
      <w:bookmarkEnd w:id="3"/>
      <w:r w:rsidDel="00000000" w:rsidR="00000000" w:rsidRPr="00000000">
        <w:rPr>
          <w:rtl w:val="0"/>
        </w:rPr>
        <w:t xml:space="preserve">一、草菅人衣</w:t>
      </w:r>
    </w:p>
    <w:p w:rsidR="00000000" w:rsidDel="00000000" w:rsidP="00000000" w:rsidRDefault="00000000" w:rsidRPr="00000000" w14:paraId="0000004C">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小孩最喜歡看到草地之後，不顧前後，直接衝到草地上開始跑跑跳跳，小孩在草地上快快樂樂的跑跑跳跳，媽媽在旁邊看得心驚肉跳。每次小孩跌倒，媽媽的心裡就被捅一刀，一面是怕小孩受傷，一面是衣褲又髒了。</w:t>
      </w:r>
    </w:p>
    <w:p w:rsidR="00000000" w:rsidDel="00000000" w:rsidP="00000000" w:rsidRDefault="00000000" w:rsidRPr="00000000" w14:paraId="0000004D">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4E">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一個小孩應該要無憂無慮的在草地上奔跑，一個小孩應該要開開心心的在草地上打滾，這是屬於小孩的童年，這是屬於小孩的美好回憶。</w:t>
      </w:r>
    </w:p>
    <w:p w:rsidR="00000000" w:rsidDel="00000000" w:rsidP="00000000" w:rsidRDefault="00000000" w:rsidRPr="00000000" w14:paraId="0000004F">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0">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美好的童年回憶看似需要花費很多的白衣服,那有沒有辦法不要再讓媽媽心驚肉跳呢?</w:t>
      </w:r>
    </w:p>
    <w:p w:rsidR="00000000" w:rsidDel="00000000" w:rsidP="00000000" w:rsidRDefault="00000000" w:rsidRPr="00000000" w14:paraId="00000051">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2">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首先，我們知道草漬的主要成因是葉綠素</w:t>
      </w:r>
      <w:r w:rsidDel="00000000" w:rsidR="00000000" w:rsidRPr="00000000">
        <w:rPr>
          <w:rFonts w:ascii="Arimo" w:cs="Arimo" w:eastAsia="Arimo" w:hAnsi="Arimo"/>
          <w:i w:val="1"/>
          <w:rtl w:val="0"/>
        </w:rPr>
        <w:t xml:space="preserve">(Chlorophyll)</w:t>
      </w:r>
      <w:r w:rsidDel="00000000" w:rsidR="00000000" w:rsidRPr="00000000">
        <w:rPr>
          <w:rFonts w:ascii="標楷體" w:cs="標楷體" w:eastAsia="標楷體" w:hAnsi="標楷體"/>
          <w:rtl w:val="0"/>
        </w:rPr>
        <w:t xml:space="preserve">，只需要一定濃度的氯化鈉水溶液就可以破壞葉綠素，藉此去除草漬。其次，葉綠素為脂溶性物質(又稱非極性物質)，所以也可以用肥皂水或是酒精洗掉，以下實驗將模擬去除草漬。</w:t>
      </w:r>
    </w:p>
    <w:p w:rsidR="00000000" w:rsidDel="00000000" w:rsidP="00000000" w:rsidRDefault="00000000" w:rsidRPr="00000000" w14:paraId="00000053">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4">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仍具顯色能力葉綠素的量與氯化鈉水溶液的濃度應呈反比，我們將會在實驗中統計數據，並且以電腦程式建構數學模型，藉此驗證仍具顯色能力的葉綠素是否與氯化鈉水溶液濃度呈反比，若呈反比則可再進一步建立更精確的模型。</w:t>
      </w:r>
    </w:p>
    <w:p w:rsidR="00000000" w:rsidDel="00000000" w:rsidP="00000000" w:rsidRDefault="00000000" w:rsidRPr="00000000" w14:paraId="00000055">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6">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酒精具有帶走脂溶性物質的能力，一定量的酒精可以帶走一定量的葉綠素，則我們將建構模型，預測多少量的酒精可以帶走多少比例的葉綠素。為了避免葉綠素重新沾粘衣物上面，將以區域清理法清除草漬，藉此獲得清潔的最高效率。</w:t>
      </w:r>
    </w:p>
    <w:p w:rsidR="00000000" w:rsidDel="00000000" w:rsidP="00000000" w:rsidRDefault="00000000" w:rsidRPr="00000000" w14:paraId="00000057">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8">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肥皂亦可帶走脂溶性物質，我們將實驗各種配方配出來的肥皂與草污的反應，並且將實驗數據彙整，再次建構預測模型，藉此預測何種配方具有最佳清除草污的能力。</w:t>
      </w:r>
    </w:p>
    <w:p w:rsidR="00000000" w:rsidDel="00000000" w:rsidP="00000000" w:rsidRDefault="00000000" w:rsidRPr="00000000" w14:paraId="00000059">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A">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以下三種資料將會是收集的主要數據，清潔用品用量、完成去污時間、污漬半衰期。我們將收集此三種數據，並作為預測分析用的模型建構資料。</w:t>
      </w:r>
    </w:p>
    <w:p w:rsidR="00000000" w:rsidDel="00000000" w:rsidP="00000000" w:rsidRDefault="00000000" w:rsidRPr="00000000" w14:paraId="0000005B">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5C">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5D">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 </w:t>
        <w:tab/>
        <w:t xml:space="preserve">酒精 + 沾染上草漬的衣服</w:t>
      </w:r>
    </w:p>
    <w:p w:rsidR="00000000" w:rsidDel="00000000" w:rsidP="00000000" w:rsidRDefault="00000000" w:rsidRPr="00000000" w14:paraId="0000005E">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 </w:t>
        <w:tab/>
        <w:t xml:space="preserve">高濃度氯化鈉</w:t>
      </w:r>
      <w:r w:rsidDel="00000000" w:rsidR="00000000" w:rsidRPr="00000000">
        <w:rPr>
          <w:rFonts w:ascii="Arimo" w:cs="Arimo" w:eastAsia="Arimo" w:hAnsi="Arimo"/>
          <w:color w:val="000000"/>
          <w:rtl w:val="0"/>
        </w:rPr>
        <w:t xml:space="preserve">(NaCl)</w:t>
      </w:r>
      <w:r w:rsidDel="00000000" w:rsidR="00000000" w:rsidRPr="00000000">
        <w:rPr>
          <w:rFonts w:ascii="標楷體" w:cs="標楷體" w:eastAsia="標楷體" w:hAnsi="標楷體"/>
          <w:rtl w:val="0"/>
        </w:rPr>
        <w:t xml:space="preserve">水溶液 +沾染上草漬的衣服</w:t>
      </w:r>
    </w:p>
    <w:p w:rsidR="00000000" w:rsidDel="00000000" w:rsidP="00000000" w:rsidRDefault="00000000" w:rsidRPr="00000000" w14:paraId="0000005F">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 </w:t>
        <w:tab/>
        <w:t xml:space="preserve">自製肥皂（鹼性） + 沾染上草漬的衣服</w:t>
      </w:r>
    </w:p>
    <w:p w:rsidR="00000000" w:rsidDel="00000000" w:rsidP="00000000" w:rsidRDefault="00000000" w:rsidRPr="00000000" w14:paraId="00000060">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61">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沾染上草漬的衣服實驗數據如下: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335"/>
        <w:gridCol w:w="870"/>
        <w:gridCol w:w="1050"/>
        <w:gridCol w:w="1065"/>
        <w:gridCol w:w="1065"/>
        <w:gridCol w:w="1065"/>
        <w:gridCol w:w="1065"/>
        <w:gridCol w:w="795"/>
        <w:tblGridChange w:id="0">
          <w:tblGrid>
            <w:gridCol w:w="555"/>
            <w:gridCol w:w="1335"/>
            <w:gridCol w:w="870"/>
            <w:gridCol w:w="1050"/>
            <w:gridCol w:w="1065"/>
            <w:gridCol w:w="1065"/>
            <w:gridCol w:w="1065"/>
            <w:gridCol w:w="1065"/>
            <w:gridCol w:w="79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酒精(75%)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高濃度氯化鈉(X%)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氯化鈉(Y%)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0B7">
      <w:pPr>
        <w:widowControl w:val="1"/>
        <w:spacing w:line="360" w:lineRule="auto"/>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spacing w:line="360" w:lineRule="auto"/>
        <w:rPr/>
      </w:pPr>
      <w:bookmarkStart w:colFirst="0" w:colLast="0" w:name="_tyjcwt" w:id="4"/>
      <w:bookmarkEnd w:id="4"/>
      <w:r w:rsidDel="00000000" w:rsidR="00000000" w:rsidRPr="00000000">
        <w:rPr>
          <w:rtl w:val="0"/>
        </w:rPr>
        <w:t xml:space="preserve">二、奇異怪事</w:t>
      </w:r>
    </w:p>
    <w:p w:rsidR="00000000" w:rsidDel="00000000" w:rsidP="00000000" w:rsidRDefault="00000000" w:rsidRPr="00000000" w14:paraId="000000B9">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BA">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小孩都非常具有創造力，他們需要空間揮灑他們的想像，他們需要空間去發揮他們的創造力，不過小孩通常無法搞清楚畫布與衣服的差別。他們會把衣服當成畫布來畫，他們創造的傑作，恩...媽媽通常不欣賞這份藝術。</w:t>
      </w:r>
    </w:p>
    <w:p w:rsidR="00000000" w:rsidDel="00000000" w:rsidP="00000000" w:rsidRDefault="00000000" w:rsidRPr="00000000" w14:paraId="000000BB">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BC">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當你的小孩創作了藝術，讓他不敢再亂創造藝術之前，首要任務是讓他的藝術品消失，奇異筆創作的藝術通常比較難消除，需要特殊的技巧來清理。</w:t>
      </w:r>
    </w:p>
    <w:p w:rsidR="00000000" w:rsidDel="00000000" w:rsidP="00000000" w:rsidRDefault="00000000" w:rsidRPr="00000000" w14:paraId="000000BD">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BE">
      <w:pPr>
        <w:widowControl w:val="1"/>
        <w:tabs>
          <w:tab w:val="left" w:pos="5245"/>
        </w:tabs>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奇異筆的工作原理為塗抹溶解於甲苯</w:t>
      </w:r>
      <w:r w:rsidDel="00000000" w:rsidR="00000000" w:rsidRPr="00000000">
        <w:rPr>
          <w:rFonts w:ascii="Arimo" w:cs="Arimo" w:eastAsia="Arimo" w:hAnsi="Arimo"/>
          <w:i w:val="1"/>
          <w:color w:val="000000"/>
          <w:rtl w:val="0"/>
        </w:rPr>
        <w:t xml:space="preserve">(</w:t>
      </w:r>
      <w:r w:rsidDel="00000000" w:rsidR="00000000" w:rsidRPr="00000000">
        <w:rPr>
          <w:rFonts w:ascii="Arimo" w:cs="Arimo" w:eastAsia="Arimo" w:hAnsi="Arimo"/>
          <w:i w:val="1"/>
          <w:color w:val="000000"/>
          <w:highlight w:val="white"/>
          <w:rtl w:val="0"/>
        </w:rPr>
        <w:t xml:space="preserve">Methylbenzene)</w:t>
      </w:r>
      <w:r w:rsidDel="00000000" w:rsidR="00000000" w:rsidRPr="00000000">
        <w:rPr>
          <w:rFonts w:ascii="標楷體" w:cs="標楷體" w:eastAsia="標楷體" w:hAnsi="標楷體"/>
          <w:rtl w:val="0"/>
        </w:rPr>
        <w:t xml:space="preserve">中的顏料於畫紙上，接下來甲苯將會揮發，顏料則附著在畫紙上面，藉此完成留下筆跡的任務。</w:t>
      </w:r>
    </w:p>
    <w:p w:rsidR="00000000" w:rsidDel="00000000" w:rsidP="00000000" w:rsidRDefault="00000000" w:rsidRPr="00000000" w14:paraId="000000BF">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C0">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由工作原理推論可知，該顏料必定溶解於甲苯，也就是說該顏料偏向非極性物質，也代表該顏料有很高的可能可以溶解於酒精，甚至只要調配特製的肥皂，就能去除掉顏料了。</w:t>
      </w:r>
    </w:p>
    <w:p w:rsidR="00000000" w:rsidDel="00000000" w:rsidP="00000000" w:rsidRDefault="00000000" w:rsidRPr="00000000" w14:paraId="000000C1">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C2">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我們將設計三個實驗，溶解顏料於甲苯中，溶解顏料於酒精</w:t>
      </w:r>
      <w:r w:rsidDel="00000000" w:rsidR="00000000" w:rsidRPr="00000000">
        <w:rPr>
          <w:rFonts w:ascii="Arimo" w:cs="Arimo" w:eastAsia="Arimo" w:hAnsi="Arimo"/>
          <w:i w:val="1"/>
          <w:color w:val="000000"/>
          <w:rtl w:val="0"/>
        </w:rPr>
        <w:t xml:space="preserve">(</w:t>
      </w:r>
      <w:r w:rsidDel="00000000" w:rsidR="00000000" w:rsidRPr="00000000">
        <w:rPr>
          <w:rFonts w:ascii="Arimo" w:cs="Arimo" w:eastAsia="Arimo" w:hAnsi="Arimo"/>
          <w:i w:val="1"/>
          <w:color w:val="000000"/>
          <w:highlight w:val="white"/>
          <w:rtl w:val="0"/>
        </w:rPr>
        <w:t xml:space="preserve">Ethanol)</w:t>
      </w:r>
      <w:r w:rsidDel="00000000" w:rsidR="00000000" w:rsidRPr="00000000">
        <w:rPr>
          <w:rFonts w:ascii="標楷體" w:cs="標楷體" w:eastAsia="標楷體" w:hAnsi="標楷體"/>
          <w:rtl w:val="0"/>
        </w:rPr>
        <w:t xml:space="preserve">中，溶解顏料於特製肥皂水中。如同上一個實驗，我們以顏料半衰期、顏料去除時間、用品使用量作為主要收集數據，我們將會分別把實驗數據整理出來，設計模型，並且預測何種方法的效能最好。</w:t>
      </w:r>
    </w:p>
    <w:p w:rsidR="00000000" w:rsidDel="00000000" w:rsidP="00000000" w:rsidRDefault="00000000" w:rsidRPr="00000000" w14:paraId="000000C3">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C4">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0C5">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w:t>
        <w:tab/>
        <w:t xml:space="preserve">酒精</w:t>
      </w:r>
      <w:r w:rsidDel="00000000" w:rsidR="00000000" w:rsidRPr="00000000">
        <w:rPr>
          <w:rFonts w:ascii="Arimo" w:cs="Arimo" w:eastAsia="Arimo" w:hAnsi="Arimo"/>
          <w:i w:val="1"/>
          <w:color w:val="000000"/>
          <w:rtl w:val="0"/>
        </w:rPr>
        <w:t xml:space="preserve">(Ethanol)</w:t>
      </w:r>
      <w:r w:rsidDel="00000000" w:rsidR="00000000" w:rsidRPr="00000000">
        <w:rPr>
          <w:rFonts w:ascii="標楷體" w:cs="標楷體" w:eastAsia="標楷體" w:hAnsi="標楷體"/>
          <w:rtl w:val="0"/>
        </w:rPr>
        <w:t xml:space="preserve"> + 被奇異筆畫到的衣服</w:t>
      </w:r>
    </w:p>
    <w:p w:rsidR="00000000" w:rsidDel="00000000" w:rsidP="00000000" w:rsidRDefault="00000000" w:rsidRPr="00000000" w14:paraId="000000C6">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w:t>
        <w:tab/>
        <w:t xml:space="preserve">甲苯</w:t>
      </w:r>
      <w:r w:rsidDel="00000000" w:rsidR="00000000" w:rsidRPr="00000000">
        <w:rPr>
          <w:rFonts w:ascii="Arimo" w:cs="Arimo" w:eastAsia="Arimo" w:hAnsi="Arimo"/>
          <w:i w:val="1"/>
          <w:color w:val="000000"/>
          <w:rtl w:val="0"/>
        </w:rPr>
        <w:t xml:space="preserve">(</w:t>
      </w:r>
      <w:r w:rsidDel="00000000" w:rsidR="00000000" w:rsidRPr="00000000">
        <w:rPr>
          <w:rFonts w:ascii="Arimo" w:cs="Arimo" w:eastAsia="Arimo" w:hAnsi="Arimo"/>
          <w:i w:val="1"/>
          <w:color w:val="000000"/>
          <w:highlight w:val="white"/>
          <w:rtl w:val="0"/>
        </w:rPr>
        <w:t xml:space="preserve">Methylbenzene)</w:t>
      </w:r>
      <w:r w:rsidDel="00000000" w:rsidR="00000000" w:rsidRPr="00000000">
        <w:rPr>
          <w:rFonts w:ascii="標楷體" w:cs="標楷體" w:eastAsia="標楷體" w:hAnsi="標楷體"/>
          <w:rtl w:val="0"/>
        </w:rPr>
        <w:t xml:space="preserve"> + 被奇異筆畫到的衣服</w:t>
      </w:r>
    </w:p>
    <w:p w:rsidR="00000000" w:rsidDel="00000000" w:rsidP="00000000" w:rsidRDefault="00000000" w:rsidRPr="00000000" w14:paraId="000000C7">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w:t>
        <w:tab/>
        <w:t xml:space="preserve">自製肥皂（鹼性） + 被奇異筆畫到的衣服</w:t>
      </w:r>
    </w:p>
    <w:p w:rsidR="00000000" w:rsidDel="00000000" w:rsidP="00000000" w:rsidRDefault="00000000" w:rsidRPr="00000000" w14:paraId="000000C8">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0C9">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被奇異筆畫到的衣服實驗數據如下:</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335"/>
        <w:gridCol w:w="870"/>
        <w:gridCol w:w="1050"/>
        <w:gridCol w:w="1065"/>
        <w:gridCol w:w="1065"/>
        <w:gridCol w:w="1065"/>
        <w:gridCol w:w="1065"/>
        <w:gridCol w:w="795"/>
        <w:tblGridChange w:id="0">
          <w:tblGrid>
            <w:gridCol w:w="555"/>
            <w:gridCol w:w="1335"/>
            <w:gridCol w:w="870"/>
            <w:gridCol w:w="1050"/>
            <w:gridCol w:w="1065"/>
            <w:gridCol w:w="1065"/>
            <w:gridCol w:w="1065"/>
            <w:gridCol w:w="1065"/>
            <w:gridCol w:w="7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酒精(75%)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甲苯(X%)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甲苯(Y%)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11F">
      <w:pPr>
        <w:pStyle w:val="Heading2"/>
        <w:spacing w:line="360" w:lineRule="auto"/>
        <w:rPr>
          <w:rFonts w:ascii="標楷體" w:cs="標楷體" w:eastAsia="標楷體" w:hAnsi="標楷體"/>
          <w:b w:val="0"/>
          <w:sz w:val="24"/>
          <w:szCs w:val="24"/>
        </w:rPr>
      </w:pPr>
      <w:bookmarkStart w:colFirst="0" w:colLast="0" w:name="_k1kdj5r92a57" w:id="5"/>
      <w:bookmarkEnd w:id="5"/>
      <w:r w:rsidDel="00000000" w:rsidR="00000000" w:rsidRPr="00000000">
        <w:rPr>
          <w:rtl w:val="0"/>
        </w:rPr>
      </w:r>
    </w:p>
    <w:p w:rsidR="00000000" w:rsidDel="00000000" w:rsidP="00000000" w:rsidRDefault="00000000" w:rsidRPr="00000000" w14:paraId="00000120">
      <w:pPr>
        <w:pStyle w:val="Heading2"/>
        <w:spacing w:line="360" w:lineRule="auto"/>
        <w:rPr>
          <w:rFonts w:ascii="標楷體" w:cs="標楷體" w:eastAsia="標楷體" w:hAnsi="標楷體"/>
          <w:b w:val="0"/>
          <w:sz w:val="24"/>
          <w:szCs w:val="24"/>
        </w:rPr>
      </w:pPr>
      <w:bookmarkStart w:colFirst="0" w:colLast="0" w:name="_mf9ofsu22wxq" w:id="6"/>
      <w:bookmarkEnd w:id="6"/>
      <w:r w:rsidDel="00000000" w:rsidR="00000000" w:rsidRPr="00000000">
        <w:rPr>
          <w:rtl w:val="0"/>
        </w:rPr>
      </w:r>
    </w:p>
    <w:p w:rsidR="00000000" w:rsidDel="00000000" w:rsidP="00000000" w:rsidRDefault="00000000" w:rsidRPr="00000000" w14:paraId="00000121">
      <w:pPr>
        <w:pStyle w:val="Heading2"/>
        <w:spacing w:line="360" w:lineRule="auto"/>
        <w:rPr>
          <w:rFonts w:ascii="標楷體" w:cs="標楷體" w:eastAsia="標楷體" w:hAnsi="標楷體"/>
          <w:b w:val="0"/>
          <w:sz w:val="24"/>
          <w:szCs w:val="24"/>
        </w:rPr>
      </w:pPr>
      <w:bookmarkStart w:colFirst="0" w:colLast="0" w:name="_92tjp5jv0d3u" w:id="7"/>
      <w:bookmarkEnd w:id="7"/>
      <w:r w:rsidDel="00000000" w:rsidR="00000000" w:rsidRPr="00000000">
        <w:rPr>
          <w:rtl w:val="0"/>
        </w:rPr>
      </w:r>
    </w:p>
    <w:p w:rsidR="00000000" w:rsidDel="00000000" w:rsidP="00000000" w:rsidRDefault="00000000" w:rsidRPr="00000000" w14:paraId="00000122">
      <w:pPr>
        <w:pStyle w:val="Heading2"/>
        <w:spacing w:line="360" w:lineRule="auto"/>
        <w:rPr>
          <w:rFonts w:ascii="標楷體" w:cs="標楷體" w:eastAsia="標楷體" w:hAnsi="標楷體"/>
          <w:b w:val="0"/>
          <w:sz w:val="24"/>
          <w:szCs w:val="24"/>
        </w:rPr>
      </w:pPr>
      <w:bookmarkStart w:colFirst="0" w:colLast="0" w:name="_ph11ne8hsjtw" w:id="8"/>
      <w:bookmarkEnd w:id="8"/>
      <w:r w:rsidDel="00000000" w:rsidR="00000000" w:rsidRPr="00000000">
        <w:rPr>
          <w:rtl w:val="0"/>
        </w:rPr>
      </w:r>
    </w:p>
    <w:p w:rsidR="00000000" w:rsidDel="00000000" w:rsidP="00000000" w:rsidRDefault="00000000" w:rsidRPr="00000000" w14:paraId="00000123">
      <w:pPr>
        <w:pStyle w:val="Heading2"/>
        <w:spacing w:line="360" w:lineRule="auto"/>
        <w:rPr>
          <w:rFonts w:ascii="標楷體" w:cs="標楷體" w:eastAsia="標楷體" w:hAnsi="標楷體"/>
          <w:b w:val="0"/>
          <w:sz w:val="24"/>
          <w:szCs w:val="24"/>
        </w:rPr>
      </w:pPr>
      <w:bookmarkStart w:colFirst="0" w:colLast="0" w:name="_9804lncaogyj" w:id="9"/>
      <w:bookmarkEnd w:id="9"/>
      <w:r w:rsidDel="00000000" w:rsidR="00000000" w:rsidRPr="00000000">
        <w:br w:type="page"/>
      </w:r>
      <w:r w:rsidDel="00000000" w:rsidR="00000000" w:rsidRPr="00000000">
        <w:rPr>
          <w:rtl w:val="0"/>
        </w:rPr>
      </w:r>
    </w:p>
    <w:p w:rsidR="00000000" w:rsidDel="00000000" w:rsidP="00000000" w:rsidRDefault="00000000" w:rsidRPr="00000000" w14:paraId="00000124">
      <w:pPr>
        <w:pStyle w:val="Heading2"/>
        <w:spacing w:line="360" w:lineRule="auto"/>
        <w:rPr/>
      </w:pPr>
      <w:bookmarkStart w:colFirst="0" w:colLast="0" w:name="_3dy6vkm" w:id="10"/>
      <w:bookmarkEnd w:id="10"/>
      <w:r w:rsidDel="00000000" w:rsidR="00000000" w:rsidRPr="00000000">
        <w:rPr>
          <w:rtl w:val="0"/>
        </w:rPr>
        <w:t xml:space="preserve">三、天乾物燥，小心醬油</w:t>
      </w:r>
    </w:p>
    <w:p w:rsidR="00000000" w:rsidDel="00000000" w:rsidP="00000000" w:rsidRDefault="00000000" w:rsidRPr="00000000" w14:paraId="00000125">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6">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一道道熱騰騰的佳餚，背後的故事卻是煩惱與辛苦，醬油一點點的像活潑的孩子跳入媽媽的懷裡，滲進衣料裡，而醬油的味道的是如此美味，讓衣服不想放手，接下來我們一起讓醬油心甘情願的與衣服分手。</w:t>
      </w:r>
    </w:p>
    <w:p w:rsidR="00000000" w:rsidDel="00000000" w:rsidP="00000000" w:rsidRDefault="00000000" w:rsidRPr="00000000" w14:paraId="00000127">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8">
      <w:pPr>
        <w:widowControl w:val="1"/>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首先醬油製造方式有三種，傳統方式--釀造法(成本高，商人不喜歡使用)；化學方式--(鹽酸加水分解黃豆製造時間短)；混合方式--兩種加在一起，其中會添加單氯丙二醇(抗凍劑)，成本較低。</w:t>
      </w:r>
    </w:p>
    <w:p w:rsidR="00000000" w:rsidDel="00000000" w:rsidP="00000000" w:rsidRDefault="00000000" w:rsidRPr="00000000" w14:paraId="00000129">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A">
      <w:pP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油酯的水解：</w:t>
      </w:r>
    </w:p>
    <w:p w:rsidR="00000000" w:rsidDel="00000000" w:rsidP="00000000" w:rsidRDefault="00000000" w:rsidRPr="00000000" w14:paraId="0000012B">
      <w:pP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在酸中加熱水解成酸類(-COOH)與醇類(-OH)</w:t>
      </w:r>
    </w:p>
    <w:p w:rsidR="00000000" w:rsidDel="00000000" w:rsidP="00000000" w:rsidRDefault="00000000" w:rsidRPr="00000000" w14:paraId="0000012C">
      <w:pP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在鹼中加熱水解成有機酸鹽及醇(-OH)，若酯為油酯，又可稱為皂化反應</w:t>
      </w:r>
    </w:p>
    <w:p w:rsidR="00000000" w:rsidDel="00000000" w:rsidP="00000000" w:rsidRDefault="00000000" w:rsidRPr="00000000" w14:paraId="0000012D">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2E">
      <w:pPr>
        <w:widowControl w:val="1"/>
        <w:spacing w:line="360" w:lineRule="auto"/>
        <w:rPr>
          <w:rFonts w:ascii="標楷體" w:cs="標楷體" w:eastAsia="標楷體" w:hAnsi="標楷體"/>
        </w:rPr>
      </w:pPr>
      <w:bookmarkStart w:colFirst="0" w:colLast="0" w:name="_1t3h5sf" w:id="11"/>
      <w:bookmarkEnd w:id="11"/>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小蘇打可以和油脂發生反應，碳酸氫鈉先與油酯水解，再由親水端帶離衣物。若想增加衣服白皙的程度，可加入過氧化氫，加入過氧化氫(雙氧水)的原因是它有强氧化性，就有漂白的作用。會使白色的物品變得更白。</w:t>
      </w:r>
    </w:p>
    <w:p w:rsidR="00000000" w:rsidDel="00000000" w:rsidP="00000000" w:rsidRDefault="00000000" w:rsidRPr="00000000" w14:paraId="0000012F">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30">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使用不同濃度--是否會影響作用時間的長短，與哪個濃度清洗最有效。而如果能調配出用比較少的碳酸氫鈉與過氧化氫達成最有效的成果，這樣就能製造出專用清洗醬油香皂。</w:t>
      </w:r>
    </w:p>
    <w:p w:rsidR="00000000" w:rsidDel="00000000" w:rsidP="00000000" w:rsidRDefault="00000000" w:rsidRPr="00000000" w14:paraId="00000131">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32">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白糖：一是因為固體白糖可以吸附污漬，同時還有磨砂的作用；二是因為白砂糖中含有與醬油相同的碳氫化合物，根據結構相似的兩種物質能夠彼此互溶的化學原理，可以容易清洗掉油污。</w:t>
      </w:r>
    </w:p>
    <w:p w:rsidR="00000000" w:rsidDel="00000000" w:rsidP="00000000" w:rsidRDefault="00000000" w:rsidRPr="00000000" w14:paraId="00000133">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34">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135">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w:t>
        <w:tab/>
        <w:t xml:space="preserve">小蘇打(碳酸氫鈉) + 衣服 + </w:t>
      </w:r>
      <w:r w:rsidDel="00000000" w:rsidR="00000000" w:rsidRPr="00000000">
        <w:rPr>
          <w:rFonts w:ascii="Arial Unicode MS" w:cs="Arial Unicode MS" w:eastAsia="Arial Unicode MS" w:hAnsi="Arial Unicode MS"/>
          <w:highlight w:val="white"/>
          <w:rtl w:val="0"/>
        </w:rPr>
        <w:t xml:space="preserve">被</w:t>
      </w:r>
      <w:r w:rsidDel="00000000" w:rsidR="00000000" w:rsidRPr="00000000">
        <w:rPr>
          <w:rFonts w:ascii="標楷體" w:cs="標楷體" w:eastAsia="標楷體" w:hAnsi="標楷體"/>
          <w:rtl w:val="0"/>
        </w:rPr>
        <w:t xml:space="preserve">醬油滴到的衣服</w:t>
      </w:r>
    </w:p>
    <w:p w:rsidR="00000000" w:rsidDel="00000000" w:rsidP="00000000" w:rsidRDefault="00000000" w:rsidRPr="00000000" w14:paraId="00000136">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w:t>
        <w:tab/>
        <w:t xml:space="preserve">小蘇打(碳酸氫鈉) + 衣服 + 雙氧水(H2O2) + </w:t>
      </w:r>
      <w:r w:rsidDel="00000000" w:rsidR="00000000" w:rsidRPr="00000000">
        <w:rPr>
          <w:rFonts w:ascii="Arial Unicode MS" w:cs="Arial Unicode MS" w:eastAsia="Arial Unicode MS" w:hAnsi="Arial Unicode MS"/>
          <w:highlight w:val="white"/>
          <w:rtl w:val="0"/>
        </w:rPr>
        <w:t xml:space="preserve">被</w:t>
      </w:r>
      <w:r w:rsidDel="00000000" w:rsidR="00000000" w:rsidRPr="00000000">
        <w:rPr>
          <w:rFonts w:ascii="標楷體" w:cs="標楷體" w:eastAsia="標楷體" w:hAnsi="標楷體"/>
          <w:rtl w:val="0"/>
        </w:rPr>
        <w:t xml:space="preserve">醬油滴到的衣服</w:t>
      </w:r>
    </w:p>
    <w:p w:rsidR="00000000" w:rsidDel="00000000" w:rsidP="00000000" w:rsidRDefault="00000000" w:rsidRPr="00000000" w14:paraId="00000137">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w:t>
        <w:tab/>
        <w:t xml:space="preserve">白糖 + 衣服 + </w:t>
      </w:r>
      <w:r w:rsidDel="00000000" w:rsidR="00000000" w:rsidRPr="00000000">
        <w:rPr>
          <w:rFonts w:ascii="Arial Unicode MS" w:cs="Arial Unicode MS" w:eastAsia="Arial Unicode MS" w:hAnsi="Arial Unicode MS"/>
          <w:highlight w:val="white"/>
          <w:rtl w:val="0"/>
        </w:rPr>
        <w:t xml:space="preserve">被</w:t>
      </w:r>
      <w:r w:rsidDel="00000000" w:rsidR="00000000" w:rsidRPr="00000000">
        <w:rPr>
          <w:rFonts w:ascii="標楷體" w:cs="標楷體" w:eastAsia="標楷體" w:hAnsi="標楷體"/>
          <w:rtl w:val="0"/>
        </w:rPr>
        <w:t xml:space="preserve">醬油滴到的衣服</w:t>
      </w:r>
    </w:p>
    <w:p w:rsidR="00000000" w:rsidDel="00000000" w:rsidP="00000000" w:rsidRDefault="00000000" w:rsidRPr="00000000" w14:paraId="00000138">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(四)</w:t>
        <w:tab/>
        <w:t xml:space="preserve">自製肥皂（鹼性）+</w:t>
      </w:r>
      <w:r w:rsidDel="00000000" w:rsidR="00000000" w:rsidRPr="00000000">
        <w:rPr>
          <w:rFonts w:ascii="Arial Unicode MS" w:cs="Arial Unicode MS" w:eastAsia="Arial Unicode MS" w:hAnsi="Arial Unicode MS"/>
          <w:highlight w:val="white"/>
          <w:rtl w:val="0"/>
        </w:rPr>
        <w:t xml:space="preserve">被</w:t>
      </w:r>
      <w:r w:rsidDel="00000000" w:rsidR="00000000" w:rsidRPr="00000000">
        <w:rPr>
          <w:rFonts w:ascii="標楷體" w:cs="標楷體" w:eastAsia="標楷體" w:hAnsi="標楷體"/>
          <w:rtl w:val="0"/>
        </w:rPr>
        <w:t xml:space="preserve">醬油滴到的衣服</w:t>
      </w:r>
    </w:p>
    <w:p w:rsidR="00000000" w:rsidDel="00000000" w:rsidP="00000000" w:rsidRDefault="00000000" w:rsidRPr="00000000" w14:paraId="00000139">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3A">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被</w:t>
      </w:r>
      <w:r w:rsidDel="00000000" w:rsidR="00000000" w:rsidRPr="00000000">
        <w:rPr>
          <w:rFonts w:ascii="標楷體" w:cs="標楷體" w:eastAsia="標楷體" w:hAnsi="標楷體"/>
          <w:rtl w:val="0"/>
        </w:rPr>
        <w:t xml:space="preserve">醬油滴到的衣服實驗數據如下: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1335"/>
        <w:gridCol w:w="870"/>
        <w:gridCol w:w="1050"/>
        <w:gridCol w:w="1065"/>
        <w:gridCol w:w="1065"/>
        <w:gridCol w:w="1065"/>
        <w:gridCol w:w="1065"/>
        <w:gridCol w:w="795"/>
        <w:tblGridChange w:id="0">
          <w:tblGrid>
            <w:gridCol w:w="555"/>
            <w:gridCol w:w="1335"/>
            <w:gridCol w:w="870"/>
            <w:gridCol w:w="1050"/>
            <w:gridCol w:w="1065"/>
            <w:gridCol w:w="1065"/>
            <w:gridCol w:w="1065"/>
            <w:gridCol w:w="1065"/>
            <w:gridCol w:w="7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4D">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小蘇打(Z%)</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6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小蘇打(Z%)+雙氧水(X%)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7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76" w:lineRule="auto"/>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白糖(Y%)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8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190">
      <w:pPr>
        <w:widowControl w:val="1"/>
        <w:spacing w:line="360" w:lineRule="auto"/>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spacing w:line="360" w:lineRule="auto"/>
        <w:rPr/>
      </w:pPr>
      <w:bookmarkStart w:colFirst="0" w:colLast="0" w:name="_4d34og8" w:id="12"/>
      <w:bookmarkEnd w:id="12"/>
      <w:r w:rsidDel="00000000" w:rsidR="00000000" w:rsidRPr="00000000">
        <w:rPr>
          <w:rtl w:val="0"/>
        </w:rPr>
        <w:t xml:space="preserve">四、你到底優不優</w:t>
      </w:r>
    </w:p>
    <w:p w:rsidR="00000000" w:rsidDel="00000000" w:rsidP="00000000" w:rsidRDefault="00000000" w:rsidRPr="00000000" w14:paraId="00000192">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93">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醫生、護士們在手術台上跟時間搏命、在病房穿梭著，人命關天的這時已經不去理會優碘是否濺上了衣物，但離開了職場放鬆後，一切事便慢慢展開了，有甚麼方法可以解決他們這芝麻蒜皮的事呢?</w:t>
      </w:r>
      <w:r w:rsidDel="00000000" w:rsidR="00000000" w:rsidRPr="00000000">
        <w:rPr>
          <w:rtl w:val="0"/>
        </w:rPr>
      </w:r>
    </w:p>
    <w:p w:rsidR="00000000" w:rsidDel="00000000" w:rsidP="00000000" w:rsidRDefault="00000000" w:rsidRPr="00000000" w14:paraId="00000194">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195">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維他命C是一種還原劑，當碘碰上維他命C時，還原作用使得褐色的碘分子變成了無色的碘離子，無論是紅茶或是綠茶都含有豐富的維他命C，那效果是否與維他命C錠是相同的。畢竟茶是大家隨手可得的。</w:t>
      </w:r>
      <w:r w:rsidDel="00000000" w:rsidR="00000000" w:rsidRPr="00000000">
        <w:rPr>
          <w:rtl w:val="0"/>
        </w:rPr>
      </w:r>
    </w:p>
    <w:p w:rsidR="00000000" w:rsidDel="00000000" w:rsidP="00000000" w:rsidRDefault="00000000" w:rsidRPr="00000000" w14:paraId="00000196">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197">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聚維酮碘(優碘)，為黃棕色至紅棕色無定形粉末，可溶於水或乙醇中。優碘加入酒精後變成碘酒，會不會因為加入酒精後而變得較好清洗呢?</w:t>
      </w:r>
      <w:r w:rsidDel="00000000" w:rsidR="00000000" w:rsidRPr="00000000">
        <w:rPr>
          <w:rtl w:val="0"/>
        </w:rPr>
      </w:r>
    </w:p>
    <w:p w:rsidR="00000000" w:rsidDel="00000000" w:rsidP="00000000" w:rsidRDefault="00000000" w:rsidRPr="00000000" w14:paraId="00000198">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199">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國中的實驗做過碘與到澱粉會產生化學作用變成藍色，但未因此脫落嗎?還是會依然故我的繼續在那呢?或著變得更糟呢?</w:t>
      </w:r>
      <w:r w:rsidDel="00000000" w:rsidR="00000000" w:rsidRPr="00000000">
        <w:rPr>
          <w:rtl w:val="0"/>
        </w:rPr>
      </w:r>
    </w:p>
    <w:p w:rsidR="00000000" w:rsidDel="00000000" w:rsidP="00000000" w:rsidRDefault="00000000" w:rsidRPr="00000000" w14:paraId="0000019A">
      <w:pPr>
        <w:widowControl w:val="1"/>
        <w:shd w:fill="ffffff" w:val="clea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9B">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19C">
      <w:pPr>
        <w:widowControl w:val="1"/>
        <w:spacing w:line="360" w:lineRule="auto"/>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19D">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w:t>
        <w:tab/>
        <w:t xml:space="preserve">澱粉</w:t>
      </w:r>
      <w:r w:rsidDel="00000000" w:rsidR="00000000" w:rsidRPr="00000000">
        <w:rPr>
          <w:rFonts w:ascii="Arimo" w:cs="Arimo" w:eastAsia="Arimo" w:hAnsi="Arimo"/>
          <w:i w:val="1"/>
          <w:color w:val="000000"/>
          <w:rtl w:val="0"/>
        </w:rPr>
        <w:t xml:space="preserve">(starch)</w:t>
      </w:r>
      <w:r w:rsidDel="00000000" w:rsidR="00000000" w:rsidRPr="00000000">
        <w:rPr>
          <w:rFonts w:ascii="標楷體" w:cs="標楷體" w:eastAsia="標楷體" w:hAnsi="標楷體"/>
          <w:color w:val="000000"/>
          <w:rtl w:val="0"/>
        </w:rPr>
        <w:t xml:space="preserve"> </w:t>
      </w:r>
      <w:r w:rsidDel="00000000" w:rsidR="00000000" w:rsidRPr="00000000">
        <w:rPr>
          <w:rFonts w:ascii="標楷體" w:cs="標楷體" w:eastAsia="標楷體" w:hAnsi="標楷體"/>
          <w:rtl w:val="0"/>
        </w:rPr>
        <w:t xml:space="preserve">+ 優碘衣服</w:t>
      </w:r>
    </w:p>
    <w:p w:rsidR="00000000" w:rsidDel="00000000" w:rsidP="00000000" w:rsidRDefault="00000000" w:rsidRPr="00000000" w14:paraId="0000019E">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w:t>
        <w:tab/>
        <w:t xml:space="preserve">維他命c +優碘衣服</w:t>
      </w:r>
    </w:p>
    <w:p w:rsidR="00000000" w:rsidDel="00000000" w:rsidP="00000000" w:rsidRDefault="00000000" w:rsidRPr="00000000" w14:paraId="0000019F">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w:t>
        <w:tab/>
        <w:t xml:space="preserve">綠茶 + 優碘衣服</w:t>
      </w:r>
    </w:p>
    <w:p w:rsidR="00000000" w:rsidDel="00000000" w:rsidP="00000000" w:rsidRDefault="00000000" w:rsidRPr="00000000" w14:paraId="000001A0">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(四)</w:t>
        <w:tab/>
        <w:t xml:space="preserve">酒精 + 優碘衣服</w:t>
      </w:r>
    </w:p>
    <w:p w:rsidR="00000000" w:rsidDel="00000000" w:rsidP="00000000" w:rsidRDefault="00000000" w:rsidRPr="00000000" w14:paraId="000001A1">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(五)</w:t>
        <w:tab/>
        <w:t xml:space="preserve">自製肥皂（鹼性） + 優碘衣服</w:t>
      </w:r>
    </w:p>
    <w:p w:rsidR="00000000" w:rsidDel="00000000" w:rsidP="00000000" w:rsidRDefault="00000000" w:rsidRPr="00000000" w14:paraId="000001A2">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1A3">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優碘衣服實驗數據如下: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035"/>
        <w:gridCol w:w="930"/>
        <w:gridCol w:w="1080"/>
        <w:gridCol w:w="1080"/>
        <w:gridCol w:w="1080"/>
        <w:gridCol w:w="1080"/>
        <w:gridCol w:w="1080"/>
        <w:gridCol w:w="855"/>
        <w:tblGridChange w:id="0">
          <w:tblGrid>
            <w:gridCol w:w="645"/>
            <w:gridCol w:w="1035"/>
            <w:gridCol w:w="930"/>
            <w:gridCol w:w="1080"/>
            <w:gridCol w:w="1080"/>
            <w:gridCol w:w="1080"/>
            <w:gridCol w:w="1080"/>
            <w:gridCol w:w="1080"/>
            <w:gridCol w:w="8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澱粉</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維他命c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綠茶</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酒精 (75%)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20C">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0D">
      <w:pPr>
        <w:widowControl w:val="1"/>
        <w:spacing w:line="360" w:lineRule="auto"/>
        <w:rPr>
          <w:rFonts w:ascii="標楷體" w:cs="標楷體" w:eastAsia="標楷體" w:hAnsi="標楷體"/>
        </w:rPr>
      </w:pPr>
      <w:r w:rsidDel="00000000" w:rsidR="00000000" w:rsidRPr="00000000">
        <w:br w:type="page"/>
      </w:r>
      <w:r w:rsidDel="00000000" w:rsidR="00000000" w:rsidRPr="00000000">
        <w:rPr>
          <w:rtl w:val="0"/>
        </w:rPr>
      </w:r>
    </w:p>
    <w:p w:rsidR="00000000" w:rsidDel="00000000" w:rsidP="00000000" w:rsidRDefault="00000000" w:rsidRPr="00000000" w14:paraId="0000020E">
      <w:pPr>
        <w:pStyle w:val="Heading2"/>
        <w:spacing w:line="360" w:lineRule="auto"/>
        <w:rPr/>
      </w:pPr>
      <w:bookmarkStart w:colFirst="0" w:colLast="0" w:name="_2s8eyo1" w:id="13"/>
      <w:bookmarkEnd w:id="13"/>
      <w:r w:rsidDel="00000000" w:rsidR="00000000" w:rsidRPr="00000000">
        <w:rPr>
          <w:rtl w:val="0"/>
        </w:rPr>
        <w:t xml:space="preserve">五、紅學</w:t>
      </w:r>
    </w:p>
    <w:p w:rsidR="00000000" w:rsidDel="00000000" w:rsidP="00000000" w:rsidRDefault="00000000" w:rsidRPr="00000000" w14:paraId="0000020F">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小孩的思考邏輯中沒有價值觀，只有這個好好玩跟這個不好玩，口紅跟蠟筆，基本上兩者都是“好好玩”，兩者都是拿來畫畫的，而且哪裡不畫，最愛畫衣服上。為了保護我們心愛的衣服，我們進行了以下的分析。</w:t>
      </w:r>
    </w:p>
    <w:p w:rsidR="00000000" w:rsidDel="00000000" w:rsidP="00000000" w:rsidRDefault="00000000" w:rsidRPr="00000000" w14:paraId="00000210">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1">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口紅是由蠟 + 顏料 + 油脂三者混和而成的，將其塗抹於表面上後會殘留一層薄薄的蠟，蠟具有排水性，所以用水洗方法難以處理口紅留下的塗鴉。而且蠟是長鏈醇 + 酸構成的酯類，屬於非極性物質，以普通肥皂清潔，幾乎不可能清理掉，所以我們提出以下清理方案。</w:t>
      </w:r>
    </w:p>
    <w:p w:rsidR="00000000" w:rsidDel="00000000" w:rsidP="00000000" w:rsidRDefault="00000000" w:rsidRPr="00000000" w14:paraId="00000212">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3">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其一，小蘇打(碳酸氫鈉)水解之後，將電離出氫氧化鈉以及碳酸，氫氧化鈉會使得水溶液偏向鹼性，鹼性溶液將會起皂化反應，帶走油污。</w:t>
      </w:r>
    </w:p>
    <w:p w:rsidR="00000000" w:rsidDel="00000000" w:rsidP="00000000" w:rsidRDefault="00000000" w:rsidRPr="00000000" w14:paraId="00000214">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5">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其二，洗碗精，工廠出產的強力油脂清除劑。洗碗精的去油能力可以把剩菜剩飯的油脂全部吸光，有時候肥皂刷了十遍都沒有這個效果。既然去油能力如此強大，我們可以嘗試用洗碗精將口紅去除。</w:t>
      </w:r>
    </w:p>
    <w:p w:rsidR="00000000" w:rsidDel="00000000" w:rsidP="00000000" w:rsidRDefault="00000000" w:rsidRPr="00000000" w14:paraId="00000216">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7">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當你發現正常方法難以見效的時候，不妨試試旁門左道；如果以上兩種方法還是清理不掉，我們還有接下來的幾個方法。</w:t>
      </w:r>
    </w:p>
    <w:p w:rsidR="00000000" w:rsidDel="00000000" w:rsidP="00000000" w:rsidRDefault="00000000" w:rsidRPr="00000000" w14:paraId="00000218">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9">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其一，我們可以從顏料的角度來想，如果我們可以去除顏料的顏色的話，那我們甚至不必去除其他的物質，就可以達成清潔的效果了。我們旁門左道的秘訣是雙氧水，雙氧水可以氧化顏料，使顏料失去顯色能力，藉此清潔衣物。</w:t>
      </w:r>
    </w:p>
    <w:p w:rsidR="00000000" w:rsidDel="00000000" w:rsidP="00000000" w:rsidRDefault="00000000" w:rsidRPr="00000000" w14:paraId="0000021A">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B">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其二，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000000" w:rsidDel="00000000" w:rsidP="00000000" w:rsidRDefault="00000000" w:rsidRPr="00000000" w14:paraId="0000021C">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D">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我們甚至可以混和不同配方，收集不同配方的數據並建立模型，藉此預測何種配方將擁有何種特性，藉此找出最適合特定狀況的配方。 </w:t>
      </w:r>
    </w:p>
    <w:p w:rsidR="00000000" w:rsidDel="00000000" w:rsidP="00000000" w:rsidRDefault="00000000" w:rsidRPr="00000000" w14:paraId="0000021E">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1F">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220">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21">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w:t>
        <w:tab/>
        <w:t xml:space="preserve">雙氧水(H2O2) + 被塗上口紅的衣服</w:t>
      </w:r>
    </w:p>
    <w:p w:rsidR="00000000" w:rsidDel="00000000" w:rsidP="00000000" w:rsidRDefault="00000000" w:rsidRPr="00000000" w14:paraId="00000222">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w:t>
        <w:tab/>
        <w:t xml:space="preserve">小蘇打(碳酸氫鈉) + 被塗上口紅的衣服</w:t>
      </w:r>
    </w:p>
    <w:p w:rsidR="00000000" w:rsidDel="00000000" w:rsidP="00000000" w:rsidRDefault="00000000" w:rsidRPr="00000000" w14:paraId="00000223">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w:t>
        <w:tab/>
        <w:t xml:space="preserve">洗碗精 + 被塗上口紅的衣服</w:t>
      </w:r>
    </w:p>
    <w:p w:rsidR="00000000" w:rsidDel="00000000" w:rsidP="00000000" w:rsidRDefault="00000000" w:rsidRPr="00000000" w14:paraId="00000224">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(四)</w:t>
        <w:tab/>
        <w:t xml:space="preserve">自製肥皂（鹼性） + 被塗上口紅的衣服</w:t>
      </w:r>
    </w:p>
    <w:p w:rsidR="00000000" w:rsidDel="00000000" w:rsidP="00000000" w:rsidRDefault="00000000" w:rsidRPr="00000000" w14:paraId="00000225">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(五)</w:t>
        <w:tab/>
        <w:t xml:space="preserve">石灰(CaO) + 水 + 被塗上口紅的衣服</w:t>
      </w:r>
    </w:p>
    <w:p w:rsidR="00000000" w:rsidDel="00000000" w:rsidP="00000000" w:rsidRDefault="00000000" w:rsidRPr="00000000" w14:paraId="00000226">
      <w:pP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27">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被塗上口紅的衣服的實驗數據如下: </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035"/>
        <w:gridCol w:w="930"/>
        <w:gridCol w:w="1080"/>
        <w:gridCol w:w="1080"/>
        <w:gridCol w:w="1080"/>
        <w:gridCol w:w="1080"/>
        <w:gridCol w:w="1080"/>
        <w:gridCol w:w="855"/>
        <w:tblGridChange w:id="0">
          <w:tblGrid>
            <w:gridCol w:w="645"/>
            <w:gridCol w:w="1035"/>
            <w:gridCol w:w="930"/>
            <w:gridCol w:w="1080"/>
            <w:gridCol w:w="1080"/>
            <w:gridCol w:w="1080"/>
            <w:gridCol w:w="1080"/>
            <w:gridCol w:w="1080"/>
            <w:gridCol w:w="8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雙氧水(X%)</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小蘇打(Y%)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洗碗精</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石灰(Z%)</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290">
      <w:pPr>
        <w:pStyle w:val="Heading2"/>
        <w:spacing w:line="360" w:lineRule="auto"/>
        <w:rPr/>
      </w:pPr>
      <w:bookmarkStart w:colFirst="0" w:colLast="0" w:name="_17dp8vu" w:id="14"/>
      <w:bookmarkEnd w:id="14"/>
      <w:r w:rsidDel="00000000" w:rsidR="00000000" w:rsidRPr="00000000">
        <w:rPr>
          <w:rtl w:val="0"/>
        </w:rPr>
        <w:t xml:space="preserve">六、原原不絕的噩夢</w:t>
      </w:r>
    </w:p>
    <w:p w:rsidR="00000000" w:rsidDel="00000000" w:rsidP="00000000" w:rsidRDefault="00000000" w:rsidRPr="00000000" w14:paraId="00000291">
      <w:pPr>
        <w:widowControl w:val="1"/>
        <w:shd w:fill="ffffff" w:val="clear"/>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92">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w:t>
      </w:r>
    </w:p>
    <w:p w:rsidR="00000000" w:rsidDel="00000000" w:rsidP="00000000" w:rsidRDefault="00000000" w:rsidRPr="00000000" w14:paraId="00000293">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294">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首先原子筆(色素 + 丙三醇)畫過後，其墨水之丙三醇將揮發，剩下色素，形成筆跡。</w:t>
      </w:r>
      <w:r w:rsidDel="00000000" w:rsidR="00000000" w:rsidRPr="00000000">
        <w:rPr>
          <w:rtl w:val="0"/>
        </w:rPr>
      </w:r>
    </w:p>
    <w:p w:rsidR="00000000" w:rsidDel="00000000" w:rsidP="00000000" w:rsidRDefault="00000000" w:rsidRPr="00000000" w14:paraId="00000295">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296">
      <w:pPr>
        <w:widowControl w:val="1"/>
        <w:shd w:fill="ffffff" w:val="clea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色素不溶於水，但溶於丙三醇，而醇類易溶於水，若能將色素溶於丙三醇中，色素會被包覆在丙三醇內，而丙三醇溶於水中，隨著水一起被帶走。</w:t>
      </w:r>
      <w:r w:rsidDel="00000000" w:rsidR="00000000" w:rsidRPr="00000000">
        <w:rPr>
          <w:rtl w:val="0"/>
        </w:rPr>
      </w:r>
    </w:p>
    <w:p w:rsidR="00000000" w:rsidDel="00000000" w:rsidP="00000000" w:rsidRDefault="00000000" w:rsidRPr="00000000" w14:paraId="00000297">
      <w:pPr>
        <w:widowControl w:val="1"/>
        <w:shd w:fill="ffffff" w:val="clear"/>
        <w:spacing w:line="360" w:lineRule="auto"/>
        <w:rPr>
          <w:rFonts w:ascii="標楷體" w:cs="標楷體" w:eastAsia="標楷體" w:hAnsi="標楷體"/>
        </w:rPr>
      </w:pPr>
      <w:r w:rsidDel="00000000" w:rsidR="00000000" w:rsidRPr="00000000">
        <w:rPr>
          <w:rFonts w:ascii="標楷體" w:cs="標楷體" w:eastAsia="標楷體" w:hAnsi="標楷體"/>
          <w:rtl w:val="0"/>
        </w:rPr>
        <w:t xml:space="preserve"> </w:t>
      </w:r>
    </w:p>
    <w:p w:rsidR="00000000" w:rsidDel="00000000" w:rsidP="00000000" w:rsidRDefault="00000000" w:rsidRPr="00000000" w14:paraId="00000298">
      <w:pPr>
        <w:widowControl w:val="1"/>
        <w:shd w:fill="ffffff" w:val="clear"/>
        <w:spacing w:line="360" w:lineRule="auto"/>
        <w:rPr>
          <w:rFonts w:ascii="標楷體" w:cs="標楷體" w:eastAsia="標楷體" w:hAnsi="標楷體"/>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highlight w:val="white"/>
          <w:rtl w:val="0"/>
        </w:rPr>
        <w:t xml:space="preserve">酒精與丙三醇會不會因為是同種有機類，而易互溶帶走筆墨。若想加速清潔速度，甚至加入一點甲苯效果會有意想不到的結果。</w:t>
      </w:r>
    </w:p>
    <w:p w:rsidR="00000000" w:rsidDel="00000000" w:rsidP="00000000" w:rsidRDefault="00000000" w:rsidRPr="00000000" w14:paraId="00000299">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9A">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我們將進行以下實驗:</w:t>
      </w:r>
    </w:p>
    <w:p w:rsidR="00000000" w:rsidDel="00000000" w:rsidP="00000000" w:rsidRDefault="00000000" w:rsidRPr="00000000" w14:paraId="0000029B">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(一)</w:t>
        <w:tab/>
        <w:t xml:space="preserve">酒精 + 原子筆衣服</w:t>
      </w:r>
    </w:p>
    <w:p w:rsidR="00000000" w:rsidDel="00000000" w:rsidP="00000000" w:rsidRDefault="00000000" w:rsidRPr="00000000" w14:paraId="0000029C">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(二)</w:t>
        <w:tab/>
        <w:t xml:space="preserve">甲苯 + 原子筆衣服</w:t>
      </w:r>
    </w:p>
    <w:p w:rsidR="00000000" w:rsidDel="00000000" w:rsidP="00000000" w:rsidRDefault="00000000" w:rsidRPr="00000000" w14:paraId="0000029D">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rFonts w:ascii="標楷體" w:cs="標楷體" w:eastAsia="標楷體" w:hAnsi="標楷體"/>
          <w:rtl w:val="0"/>
        </w:rPr>
        <w:t xml:space="preserve">(三)</w:t>
        <w:tab/>
        <w:t xml:space="preserve">自製肥皂（鹼性） + 原子筆衣服</w:t>
      </w:r>
    </w:p>
    <w:p w:rsidR="00000000" w:rsidDel="00000000" w:rsidP="00000000" w:rsidRDefault="00000000" w:rsidRPr="00000000" w14:paraId="0000029E">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9F">
      <w:pPr>
        <w:widowControl w:val="1"/>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　　沾上</w:t>
      </w:r>
      <w:r w:rsidDel="00000000" w:rsidR="00000000" w:rsidRPr="00000000">
        <w:rPr>
          <w:rFonts w:ascii="標楷體" w:cs="標楷體" w:eastAsia="標楷體" w:hAnsi="標楷體"/>
          <w:rtl w:val="0"/>
        </w:rPr>
        <w:t xml:space="preserve">原子筆的衣服的實驗數據如下: </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1035"/>
        <w:gridCol w:w="930"/>
        <w:gridCol w:w="1080"/>
        <w:gridCol w:w="1080"/>
        <w:gridCol w:w="1080"/>
        <w:gridCol w:w="1080"/>
        <w:gridCol w:w="1080"/>
        <w:gridCol w:w="855"/>
        <w:tblGridChange w:id="0">
          <w:tblGrid>
            <w:gridCol w:w="645"/>
            <w:gridCol w:w="1035"/>
            <w:gridCol w:w="930"/>
            <w:gridCol w:w="1080"/>
            <w:gridCol w:w="1080"/>
            <w:gridCol w:w="1080"/>
            <w:gridCol w:w="1080"/>
            <w:gridCol w:w="1080"/>
            <w:gridCol w:w="85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浸泡時間</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第1次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第2次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第3次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第4次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第5次</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對照</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自製肥皂</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B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rFonts w:ascii="標楷體" w:cs="標楷體" w:eastAsia="標楷體" w:hAnsi="標楷體"/>
              </w:rPr>
            </w:pPr>
            <w:r w:rsidDel="00000000" w:rsidR="00000000" w:rsidRPr="00000000">
              <w:rPr>
                <w:rtl w:val="0"/>
              </w:rPr>
            </w:r>
          </w:p>
        </w:tc>
      </w:tr>
      <w:tr>
        <w:trPr>
          <w:trHeight w:val="9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實驗</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酒精(75%)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C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line="276" w:lineRule="auto"/>
              <w:rPr>
                <w:rFonts w:ascii="標楷體" w:cs="標楷體" w:eastAsia="標楷體" w:hAnsi="標楷體"/>
              </w:rPr>
            </w:pPr>
            <w:r w:rsidDel="00000000" w:rsidR="00000000" w:rsidRPr="00000000">
              <w:rPr>
                <w:rtl w:val="0"/>
              </w:rPr>
            </w:r>
          </w:p>
        </w:tc>
      </w:tr>
      <w:tr>
        <w:trPr>
          <w:trHeight w:val="92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line="276" w:lineRule="auto"/>
              <w:rPr>
                <w:rFonts w:ascii="標楷體" w:cs="標楷體" w:eastAsia="標楷體" w:hAnsi="標楷體"/>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1"/>
              <w:spacing w:line="360" w:lineRule="auto"/>
              <w:rPr>
                <w:rFonts w:ascii="Times New Roman" w:cs="Times New Roman" w:eastAsia="Times New Roman" w:hAnsi="Times New Roman"/>
              </w:rPr>
            </w:pPr>
            <w:r w:rsidDel="00000000" w:rsidR="00000000" w:rsidRPr="00000000">
              <w:rPr>
                <w:rFonts w:ascii="標楷體" w:cs="標楷體" w:eastAsia="標楷體" w:hAnsi="標楷體"/>
                <w:rtl w:val="0"/>
              </w:rPr>
              <w:t xml:space="preserve">甲苯(Y%)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無</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表()</w:t>
            </w:r>
          </w:p>
          <w:p w:rsidR="00000000" w:rsidDel="00000000" w:rsidP="00000000" w:rsidRDefault="00000000" w:rsidRPr="00000000" w14:paraId="000002D8">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圖()</w:t>
            </w:r>
          </w:p>
        </w:tc>
      </w:tr>
      <w:tr>
        <w:trPr>
          <w:trHeight w:val="9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76" w:lineRule="auto"/>
              <w:rPr>
                <w:rFonts w:ascii="標楷體" w:cs="標楷體" w:eastAsia="標楷體" w:hAnsi="標楷體"/>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76" w:lineRule="auto"/>
              <w:rPr>
                <w:rFonts w:ascii="標楷體" w:cs="標楷體" w:eastAsia="標楷體" w:hAnsi="標楷體"/>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10分鐘</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76" w:lineRule="auto"/>
              <w:rPr>
                <w:rFonts w:ascii="標楷體" w:cs="標楷體" w:eastAsia="標楷體" w:hAnsi="標楷體"/>
              </w:rPr>
            </w:pPr>
            <w:r w:rsidDel="00000000" w:rsidR="00000000" w:rsidRPr="00000000">
              <w:rPr>
                <w:rtl w:val="0"/>
              </w:rPr>
            </w:r>
          </w:p>
        </w:tc>
      </w:tr>
    </w:tbl>
    <w:p w:rsidR="00000000" w:rsidDel="00000000" w:rsidP="00000000" w:rsidRDefault="00000000" w:rsidRPr="00000000" w14:paraId="000002E2">
      <w:pPr>
        <w:pStyle w:val="Heading1"/>
        <w:spacing w:line="360" w:lineRule="auto"/>
        <w:rPr>
          <w:sz w:val="32"/>
          <w:szCs w:val="32"/>
        </w:rPr>
      </w:pPr>
      <w:bookmarkStart w:colFirst="0" w:colLast="0" w:name="_xgm92flbqyt6" w:id="15"/>
      <w:bookmarkEnd w:id="15"/>
      <w:r w:rsidDel="00000000" w:rsidR="00000000" w:rsidRPr="00000000">
        <w:rPr>
          <w:rtl w:val="0"/>
        </w:rPr>
      </w:r>
    </w:p>
    <w:p w:rsidR="00000000" w:rsidDel="00000000" w:rsidP="00000000" w:rsidRDefault="00000000" w:rsidRPr="00000000" w14:paraId="000002E3">
      <w:pPr>
        <w:pStyle w:val="Heading1"/>
        <w:spacing w:line="360" w:lineRule="auto"/>
        <w:rPr>
          <w:sz w:val="32"/>
          <w:szCs w:val="32"/>
        </w:rPr>
      </w:pPr>
      <w:bookmarkStart w:colFirst="0" w:colLast="0" w:name="_f890vvdir2sk" w:id="16"/>
      <w:bookmarkEnd w:id="16"/>
      <w:r w:rsidDel="00000000" w:rsidR="00000000" w:rsidRPr="00000000">
        <w:br w:type="page"/>
      </w:r>
      <w:r w:rsidDel="00000000" w:rsidR="00000000" w:rsidRPr="00000000">
        <w:rPr>
          <w:rtl w:val="0"/>
        </w:rPr>
      </w:r>
    </w:p>
    <w:p w:rsidR="00000000" w:rsidDel="00000000" w:rsidP="00000000" w:rsidRDefault="00000000" w:rsidRPr="00000000" w14:paraId="000002E4">
      <w:pPr>
        <w:pStyle w:val="Heading1"/>
        <w:spacing w:line="360" w:lineRule="auto"/>
        <w:rPr>
          <w:sz w:val="32"/>
          <w:szCs w:val="32"/>
        </w:rPr>
      </w:pPr>
      <w:bookmarkStart w:colFirst="0" w:colLast="0" w:name="_3rdcrjn" w:id="17"/>
      <w:bookmarkEnd w:id="17"/>
      <w:r w:rsidDel="00000000" w:rsidR="00000000" w:rsidRPr="00000000">
        <w:rPr>
          <w:sz w:val="32"/>
          <w:szCs w:val="32"/>
          <w:rtl w:val="0"/>
        </w:rPr>
        <w:t xml:space="preserve">伍、</w:t>
        <w:tab/>
        <w:t xml:space="preserve">研究結果</w:t>
      </w:r>
    </w:p>
    <w:p w:rsidR="00000000" w:rsidDel="00000000" w:rsidP="00000000" w:rsidRDefault="00000000" w:rsidRPr="00000000" w14:paraId="000002E5">
      <w:pPr>
        <w:spacing w:line="360" w:lineRule="auto"/>
        <w:rPr>
          <w:rFonts w:ascii="標楷體" w:cs="標楷體" w:eastAsia="標楷體" w:hAnsi="標楷體"/>
        </w:rPr>
      </w:pPr>
      <w:r w:rsidDel="00000000" w:rsidR="00000000" w:rsidRPr="00000000">
        <w:rPr>
          <w:rFonts w:ascii="Arial Unicode MS" w:cs="Arial Unicode MS" w:eastAsia="Arial Unicode MS" w:hAnsi="Arial Unicode MS"/>
          <w:highlight w:val="white"/>
          <w:rtl w:val="0"/>
        </w:rPr>
        <w:t xml:space="preserve">一、製作肥皂實驗：</w:t>
      </w:r>
      <w:r w:rsidDel="00000000" w:rsidR="00000000" w:rsidRPr="00000000">
        <w:rPr>
          <w:rFonts w:ascii="Arial Unicode MS" w:cs="Arial Unicode MS" w:eastAsia="Arial Unicode MS" w:hAnsi="Arial Unicode MS"/>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E6">
      <w:pPr>
        <w:pStyle w:val="Heading1"/>
        <w:spacing w:line="360" w:lineRule="auto"/>
        <w:rPr>
          <w:rFonts w:ascii="標楷體" w:cs="標楷體" w:eastAsia="標楷體" w:hAnsi="標楷體"/>
          <w:sz w:val="32"/>
          <w:szCs w:val="32"/>
        </w:rPr>
      </w:pPr>
      <w:bookmarkStart w:colFirst="0" w:colLast="0" w:name="_3tqkonbh05ip" w:id="18"/>
      <w:bookmarkEnd w:id="18"/>
      <w:r w:rsidDel="00000000" w:rsidR="00000000" w:rsidRPr="00000000">
        <w:rPr>
          <w:sz w:val="32"/>
          <w:szCs w:val="32"/>
          <w:rtl w:val="0"/>
        </w:rPr>
        <w:t xml:space="preserve">陸、</w:t>
      </w:r>
      <w:r w:rsidDel="00000000" w:rsidR="00000000" w:rsidRPr="00000000">
        <w:rPr>
          <w:rFonts w:ascii="標楷體" w:cs="標楷體" w:eastAsia="標楷體" w:hAnsi="標楷體"/>
          <w:sz w:val="32"/>
          <w:szCs w:val="32"/>
          <w:rtl w:val="0"/>
        </w:rPr>
        <w:tab/>
        <w:t xml:space="preserve">討論</w:t>
      </w:r>
    </w:p>
    <w:p w:rsidR="00000000" w:rsidDel="00000000" w:rsidP="00000000" w:rsidRDefault="00000000" w:rsidRPr="00000000" w14:paraId="000002E7">
      <w:pPr>
        <w:pStyle w:val="Heading1"/>
        <w:spacing w:line="360" w:lineRule="auto"/>
        <w:rPr>
          <w:rFonts w:ascii="標楷體" w:cs="標楷體" w:eastAsia="標楷體" w:hAnsi="標楷體"/>
        </w:rPr>
      </w:pPr>
      <w:bookmarkStart w:colFirst="0" w:colLast="0" w:name="_l3x1cjqoaz46" w:id="19"/>
      <w:bookmarkEnd w:id="19"/>
      <w:r w:rsidDel="00000000" w:rsidR="00000000" w:rsidRPr="00000000">
        <w:br w:type="page"/>
      </w:r>
      <w:r w:rsidDel="00000000" w:rsidR="00000000" w:rsidRPr="00000000">
        <w:rPr>
          <w:rtl w:val="0"/>
        </w:rPr>
      </w:r>
    </w:p>
    <w:p w:rsidR="00000000" w:rsidDel="00000000" w:rsidP="00000000" w:rsidRDefault="00000000" w:rsidRPr="00000000" w14:paraId="000002E8">
      <w:pPr>
        <w:pStyle w:val="Heading1"/>
        <w:spacing w:line="360" w:lineRule="auto"/>
        <w:rPr>
          <w:sz w:val="32"/>
          <w:szCs w:val="32"/>
        </w:rPr>
      </w:pPr>
      <w:bookmarkStart w:colFirst="0" w:colLast="0" w:name="_4vi0p01io3va" w:id="20"/>
      <w:bookmarkEnd w:id="20"/>
      <w:r w:rsidDel="00000000" w:rsidR="00000000" w:rsidRPr="00000000">
        <w:rPr>
          <w:sz w:val="32"/>
          <w:szCs w:val="32"/>
          <w:rtl w:val="0"/>
        </w:rPr>
        <w:t xml:space="preserve">柒、</w:t>
      </w:r>
      <w:r w:rsidDel="00000000" w:rsidR="00000000" w:rsidRPr="00000000">
        <w:rPr>
          <w:sz w:val="32"/>
          <w:szCs w:val="32"/>
          <w:u w:val="none"/>
          <w:rtl w:val="0"/>
        </w:rPr>
        <w:t xml:space="preserve">  </w:t>
      </w:r>
      <w:r w:rsidDel="00000000" w:rsidR="00000000" w:rsidRPr="00000000">
        <w:rPr>
          <w:sz w:val="32"/>
          <w:szCs w:val="32"/>
          <w:rtl w:val="0"/>
        </w:rPr>
        <w:t xml:space="preserve">結論</w:t>
      </w:r>
    </w:p>
    <w:p w:rsidR="00000000" w:rsidDel="00000000" w:rsidP="00000000" w:rsidRDefault="00000000" w:rsidRPr="00000000" w14:paraId="000002E9">
      <w:pPr>
        <w:pStyle w:val="Heading1"/>
        <w:spacing w:line="360" w:lineRule="auto"/>
        <w:rPr>
          <w:u w:val="none"/>
        </w:rPr>
      </w:pPr>
      <w:bookmarkStart w:colFirst="0" w:colLast="0" w:name="_nj7pk9szpsax" w:id="21"/>
      <w:bookmarkEnd w:id="21"/>
      <w:r w:rsidDel="00000000" w:rsidR="00000000" w:rsidRPr="00000000">
        <w:br w:type="page"/>
      </w:r>
      <w:r w:rsidDel="00000000" w:rsidR="00000000" w:rsidRPr="00000000">
        <w:rPr>
          <w:rtl w:val="0"/>
        </w:rPr>
      </w:r>
    </w:p>
    <w:p w:rsidR="00000000" w:rsidDel="00000000" w:rsidP="00000000" w:rsidRDefault="00000000" w:rsidRPr="00000000" w14:paraId="000002EA">
      <w:pPr>
        <w:pStyle w:val="Heading1"/>
        <w:spacing w:line="360" w:lineRule="auto"/>
        <w:rPr>
          <w:sz w:val="32"/>
          <w:szCs w:val="32"/>
        </w:rPr>
      </w:pPr>
      <w:bookmarkStart w:colFirst="0" w:colLast="0" w:name="_26in1rg" w:id="22"/>
      <w:bookmarkEnd w:id="22"/>
      <w:r w:rsidDel="00000000" w:rsidR="00000000" w:rsidRPr="00000000">
        <w:rPr>
          <w:sz w:val="32"/>
          <w:szCs w:val="32"/>
          <w:rtl w:val="0"/>
        </w:rPr>
        <w:t xml:space="preserve">捌、</w:t>
      </w:r>
      <w:r w:rsidDel="00000000" w:rsidR="00000000" w:rsidRPr="00000000">
        <w:rPr>
          <w:sz w:val="32"/>
          <w:szCs w:val="32"/>
          <w:u w:val="none"/>
          <w:rtl w:val="0"/>
        </w:rPr>
        <w:t xml:space="preserve">  </w:t>
      </w:r>
      <w:r w:rsidDel="00000000" w:rsidR="00000000" w:rsidRPr="00000000">
        <w:rPr>
          <w:sz w:val="32"/>
          <w:szCs w:val="32"/>
          <w:rtl w:val="0"/>
        </w:rPr>
        <w:t xml:space="preserve">參考資料及其他</w:t>
      </w:r>
    </w:p>
    <w:p w:rsidR="00000000" w:rsidDel="00000000" w:rsidP="00000000" w:rsidRDefault="00000000" w:rsidRPr="00000000" w14:paraId="000002EB">
      <w:pPr>
        <w:widowControl w:val="1"/>
        <w:spacing w:line="360" w:lineRule="auto"/>
        <w:rPr>
          <w:rFonts w:ascii="標楷體" w:cs="標楷體" w:eastAsia="標楷體" w:hAnsi="標楷體"/>
        </w:rPr>
      </w:pPr>
      <w:r w:rsidDel="00000000" w:rsidR="00000000" w:rsidRPr="00000000">
        <w:rPr>
          <w:rtl w:val="0"/>
        </w:rPr>
      </w:r>
    </w:p>
    <w:p w:rsidR="00000000" w:rsidDel="00000000" w:rsidP="00000000" w:rsidRDefault="00000000" w:rsidRPr="00000000" w14:paraId="000002EC">
      <w:pPr>
        <w:widowControl w:val="1"/>
        <w:spacing w:line="360" w:lineRule="auto"/>
        <w:rPr>
          <w:rFonts w:ascii="標楷體" w:cs="標楷體" w:eastAsia="標楷體" w:hAnsi="標楷體"/>
          <w:i w:val="1"/>
        </w:rPr>
      </w:pPr>
      <w:r w:rsidDel="00000000" w:rsidR="00000000" w:rsidRPr="00000000">
        <w:rPr>
          <w:rFonts w:ascii="標楷體" w:cs="標楷體" w:eastAsia="標楷體" w:hAnsi="標楷體"/>
          <w:i w:val="1"/>
          <w:rtl w:val="0"/>
        </w:rPr>
        <w:t xml:space="preserve">http://www.bomb01.com/article/6956</w:t>
      </w:r>
    </w:p>
    <w:p w:rsidR="00000000" w:rsidDel="00000000" w:rsidP="00000000" w:rsidRDefault="00000000" w:rsidRPr="00000000" w14:paraId="000002ED">
      <w:pPr>
        <w:widowControl w:val="1"/>
        <w:spacing w:line="360" w:lineRule="auto"/>
        <w:rPr>
          <w:rFonts w:ascii="標楷體" w:cs="標楷體" w:eastAsia="標楷體" w:hAnsi="標楷體"/>
          <w:i w:val="1"/>
        </w:rPr>
      </w:pPr>
      <w:r w:rsidDel="00000000" w:rsidR="00000000" w:rsidRPr="00000000">
        <w:rPr>
          <w:rFonts w:ascii="標楷體" w:cs="標楷體" w:eastAsia="標楷體" w:hAnsi="標楷體"/>
          <w:i w:val="1"/>
          <w:rtl w:val="0"/>
        </w:rPr>
        <w:t xml:space="preserve">https://yeechian96.wordpress.com/2015/03/30/organic-chemistry-in-my-daily-life/</w:t>
      </w:r>
    </w:p>
    <w:p w:rsidR="00000000" w:rsidDel="00000000" w:rsidP="00000000" w:rsidRDefault="00000000" w:rsidRPr="00000000" w14:paraId="000002EE">
      <w:pPr>
        <w:widowControl w:val="1"/>
        <w:spacing w:line="360" w:lineRule="auto"/>
        <w:rPr>
          <w:rFonts w:ascii="標楷體" w:cs="標楷體" w:eastAsia="標楷體" w:hAnsi="標楷體"/>
          <w:i w:val="1"/>
        </w:rPr>
      </w:pPr>
      <w:hyperlink r:id="rId6">
        <w:r w:rsidDel="00000000" w:rsidR="00000000" w:rsidRPr="00000000">
          <w:rPr>
            <w:rFonts w:ascii="標楷體" w:cs="標楷體" w:eastAsia="標楷體" w:hAnsi="標楷體"/>
            <w:i w:val="1"/>
            <w:rtl w:val="0"/>
          </w:rPr>
          <w:t xml:space="preserve">http://www.hlis.hlc.edu.tw/~d03/web/jack/0196/Ga5/52.htm</w:t>
        </w:r>
      </w:hyperlink>
      <w:r w:rsidDel="00000000" w:rsidR="00000000" w:rsidRPr="00000000">
        <w:rPr>
          <w:rtl w:val="0"/>
        </w:rPr>
      </w:r>
    </w:p>
    <w:p w:rsidR="00000000" w:rsidDel="00000000" w:rsidP="00000000" w:rsidRDefault="00000000" w:rsidRPr="00000000" w14:paraId="000002EF">
      <w:pPr>
        <w:widowControl w:val="1"/>
        <w:spacing w:line="360" w:lineRule="auto"/>
        <w:rPr>
          <w:rFonts w:ascii="標楷體" w:cs="標楷體" w:eastAsia="標楷體" w:hAnsi="標楷體"/>
          <w:i w:val="1"/>
        </w:rPr>
      </w:pPr>
      <w:r w:rsidDel="00000000" w:rsidR="00000000" w:rsidRPr="00000000">
        <w:rPr>
          <w:rFonts w:ascii="標楷體" w:cs="標楷體" w:eastAsia="標楷體" w:hAnsi="標楷體"/>
          <w:i w:val="1"/>
          <w:rtl w:val="0"/>
        </w:rPr>
        <w:t xml:space="preserve">https://zh.wikipedia.org/wiki/%E6%9E%81%E6%80%A7</w:t>
      </w:r>
    </w:p>
    <w:p w:rsidR="00000000" w:rsidDel="00000000" w:rsidP="00000000" w:rsidRDefault="00000000" w:rsidRPr="00000000" w14:paraId="000002F0">
      <w:pPr>
        <w:widowControl w:val="1"/>
        <w:spacing w:line="360" w:lineRule="auto"/>
        <w:rPr>
          <w:rFonts w:ascii="標楷體" w:cs="標楷體" w:eastAsia="標楷體" w:hAnsi="標楷體"/>
          <w:i w:val="1"/>
        </w:rPr>
      </w:pPr>
      <w:bookmarkStart w:colFirst="0" w:colLast="0" w:name="_lnxbz9" w:id="23"/>
      <w:bookmarkEnd w:id="23"/>
      <w:hyperlink r:id="rId7">
        <w:r w:rsidDel="00000000" w:rsidR="00000000" w:rsidRPr="00000000">
          <w:rPr>
            <w:rFonts w:ascii="標楷體" w:cs="標楷體" w:eastAsia="標楷體" w:hAnsi="標楷體"/>
            <w:i w:val="1"/>
            <w:rtl w:val="0"/>
          </w:rPr>
          <w:t xml:space="preserve">http://tc.wangchao.net.cn/xinxi/detail_370393.html</w:t>
        </w:r>
      </w:hyperlink>
      <w:r w:rsidDel="00000000" w:rsidR="00000000" w:rsidRPr="00000000">
        <w:rPr>
          <w:rtl w:val="0"/>
        </w:rPr>
      </w:r>
    </w:p>
    <w:p w:rsidR="00000000" w:rsidDel="00000000" w:rsidP="00000000" w:rsidRDefault="00000000" w:rsidRPr="00000000" w14:paraId="000002F1">
      <w:pPr>
        <w:widowControl w:val="1"/>
        <w:shd w:fill="ffffff" w:val="clear"/>
        <w:spacing w:line="360" w:lineRule="auto"/>
        <w:rPr>
          <w:rFonts w:ascii="標楷體" w:cs="標楷體" w:eastAsia="標楷體" w:hAnsi="標楷體"/>
          <w:i w:val="1"/>
        </w:rPr>
      </w:pPr>
      <w:hyperlink r:id="rId8">
        <w:r w:rsidDel="00000000" w:rsidR="00000000" w:rsidRPr="00000000">
          <w:rPr>
            <w:rFonts w:ascii="標楷體" w:cs="標楷體" w:eastAsia="標楷體" w:hAnsi="標楷體"/>
            <w:i w:val="1"/>
            <w:rtl w:val="0"/>
          </w:rPr>
          <w:t xml:space="preserve">https://zh.wikipedia.org/wiki/%E8%81%9A%E7%BB%B4%E9%85%AE%E7%A2%98</w:t>
        </w:r>
      </w:hyperlink>
      <w:r w:rsidDel="00000000" w:rsidR="00000000" w:rsidRPr="00000000">
        <w:rPr>
          <w:rtl w:val="0"/>
        </w:rPr>
      </w:r>
    </w:p>
    <w:p w:rsidR="00000000" w:rsidDel="00000000" w:rsidP="00000000" w:rsidRDefault="00000000" w:rsidRPr="00000000" w14:paraId="000002F2">
      <w:pPr>
        <w:widowControl w:val="1"/>
        <w:shd w:fill="ffffff" w:val="clear"/>
        <w:spacing w:line="360" w:lineRule="auto"/>
        <w:rPr>
          <w:rFonts w:ascii="標楷體" w:cs="標楷體" w:eastAsia="標楷體" w:hAnsi="標楷體"/>
          <w:i w:val="1"/>
        </w:rPr>
      </w:pPr>
      <w:r w:rsidDel="00000000" w:rsidR="00000000" w:rsidRPr="00000000">
        <w:rPr>
          <w:rtl w:val="0"/>
        </w:rPr>
      </w:r>
    </w:p>
    <w:p w:rsidR="00000000" w:rsidDel="00000000" w:rsidP="00000000" w:rsidRDefault="00000000" w:rsidRPr="00000000" w14:paraId="000002F3">
      <w:pPr>
        <w:widowControl w:val="1"/>
        <w:shd w:fill="ffffff" w:val="clear"/>
        <w:spacing w:line="360" w:lineRule="auto"/>
        <w:rPr>
          <w:rFonts w:ascii="標楷體" w:cs="標楷體" w:eastAsia="標楷體" w:hAnsi="標楷體"/>
          <w:i w:val="1"/>
        </w:rPr>
      </w:pPr>
      <w:r w:rsidDel="00000000" w:rsidR="00000000" w:rsidRPr="00000000">
        <w:rPr>
          <w:rtl w:val="0"/>
        </w:rPr>
      </w:r>
    </w:p>
    <w:p w:rsidR="00000000" w:rsidDel="00000000" w:rsidP="00000000" w:rsidRDefault="00000000" w:rsidRPr="00000000" w14:paraId="000002F4">
      <w:pPr>
        <w:widowControl w:val="1"/>
        <w:shd w:fill="ffffff" w:val="clear"/>
        <w:spacing w:line="360" w:lineRule="auto"/>
        <w:rPr>
          <w:rFonts w:ascii="標楷體" w:cs="標楷體" w:eastAsia="標楷體" w:hAnsi="標楷體"/>
          <w:i w:val="1"/>
        </w:rPr>
      </w:pPr>
      <w:r w:rsidDel="00000000" w:rsidR="00000000" w:rsidRPr="00000000">
        <w:rPr>
          <w:rtl w:val="0"/>
        </w:rPr>
      </w:r>
    </w:p>
    <w:p w:rsidR="00000000" w:rsidDel="00000000" w:rsidP="00000000" w:rsidRDefault="00000000" w:rsidRPr="00000000" w14:paraId="000002F5">
      <w:pPr>
        <w:widowControl w:val="1"/>
        <w:spacing w:line="360" w:lineRule="auto"/>
        <w:rPr>
          <w:rFonts w:ascii="標楷體" w:cs="標楷體" w:eastAsia="標楷體" w:hAnsi="標楷體"/>
          <w:sz w:val="30"/>
          <w:szCs w:val="30"/>
        </w:rPr>
      </w:pPr>
      <w:r w:rsidDel="00000000" w:rsidR="00000000" w:rsidRPr="00000000">
        <w:rPr>
          <w:rFonts w:ascii="標楷體" w:cs="標楷體" w:eastAsia="標楷體" w:hAnsi="標楷體"/>
          <w:sz w:val="30"/>
          <w:szCs w:val="30"/>
          <w:rtl w:val="0"/>
        </w:rPr>
        <w:t xml:space="preserve">標題板版面尺寸：寬75公分×高20公分</w:t>
      </w:r>
    </w:p>
    <w:p w:rsidR="00000000" w:rsidDel="00000000" w:rsidP="00000000" w:rsidRDefault="00000000" w:rsidRPr="00000000" w14:paraId="000002F6">
      <w:pPr>
        <w:widowControl w:val="1"/>
        <w:spacing w:line="360" w:lineRule="auto"/>
        <w:rPr>
          <w:rFonts w:ascii="標楷體" w:cs="標楷體" w:eastAsia="標楷體" w:hAnsi="標楷體"/>
          <w:sz w:val="30"/>
          <w:szCs w:val="30"/>
        </w:rPr>
      </w:pPr>
      <w:r w:rsidDel="00000000" w:rsidR="00000000" w:rsidRPr="00000000">
        <w:rPr>
          <w:rFonts w:ascii="標楷體" w:cs="標楷體" w:eastAsia="標楷體" w:hAnsi="標楷體"/>
          <w:sz w:val="30"/>
          <w:szCs w:val="30"/>
          <w:rtl w:val="0"/>
        </w:rPr>
        <w:t xml:space="preserve">左右兩邊海報張貼板版面尺寸：寬65公分×高120公分</w:t>
      </w:r>
    </w:p>
    <w:p w:rsidR="00000000" w:rsidDel="00000000" w:rsidP="00000000" w:rsidRDefault="00000000" w:rsidRPr="00000000" w14:paraId="000002F7">
      <w:pPr>
        <w:widowControl w:val="1"/>
        <w:spacing w:line="360" w:lineRule="auto"/>
        <w:rPr>
          <w:rFonts w:ascii="標楷體" w:cs="標楷體" w:eastAsia="標楷體" w:hAnsi="標楷體"/>
          <w:sz w:val="30"/>
          <w:szCs w:val="30"/>
        </w:rPr>
      </w:pPr>
      <w:r w:rsidDel="00000000" w:rsidR="00000000" w:rsidRPr="00000000">
        <w:rPr>
          <w:rFonts w:ascii="標楷體" w:cs="標楷體" w:eastAsia="標楷體" w:hAnsi="標楷體"/>
          <w:sz w:val="30"/>
          <w:szCs w:val="30"/>
          <w:rtl w:val="0"/>
        </w:rPr>
        <w:t xml:space="preserve">中間海報張貼板版面尺寸寬75公分×高120公分。</w:t>
      </w:r>
    </w:p>
    <w:p w:rsidR="00000000" w:rsidDel="00000000" w:rsidP="00000000" w:rsidRDefault="00000000" w:rsidRPr="00000000" w14:paraId="000002F8">
      <w:pPr>
        <w:widowControl w:val="1"/>
        <w:spacing w:line="360" w:lineRule="auto"/>
        <w:rPr>
          <w:rFonts w:ascii="標楷體" w:cs="標楷體" w:eastAsia="標楷體" w:hAnsi="標楷體"/>
          <w:sz w:val="30"/>
          <w:szCs w:val="30"/>
        </w:rPr>
      </w:pPr>
      <w:r w:rsidDel="00000000" w:rsidR="00000000" w:rsidRPr="00000000">
        <w:rPr>
          <w:rFonts w:ascii="標楷體" w:cs="標楷體" w:eastAsia="標楷體" w:hAnsi="標楷體"/>
          <w:sz w:val="30"/>
          <w:szCs w:val="30"/>
          <w:rtl w:val="0"/>
        </w:rPr>
        <w:t xml:space="preserve">1.總頁數以30頁為限</w:t>
      </w:r>
    </w:p>
    <w:p w:rsidR="00000000" w:rsidDel="00000000" w:rsidP="00000000" w:rsidRDefault="00000000" w:rsidRPr="00000000" w14:paraId="000002F9">
      <w:pPr>
        <w:widowControl w:val="1"/>
        <w:spacing w:line="360" w:lineRule="auto"/>
        <w:rPr>
          <w:rFonts w:ascii="標楷體" w:cs="標楷體" w:eastAsia="標楷體" w:hAnsi="標楷體"/>
          <w:sz w:val="30"/>
          <w:szCs w:val="30"/>
        </w:rPr>
      </w:pPr>
      <w:r w:rsidDel="00000000" w:rsidR="00000000" w:rsidRPr="00000000">
        <w:rPr>
          <w:rFonts w:ascii="標楷體" w:cs="標楷體" w:eastAsia="標楷體" w:hAnsi="標楷體"/>
          <w:sz w:val="30"/>
          <w:szCs w:val="30"/>
          <w:rtl w:val="0"/>
        </w:rPr>
        <w:t xml:space="preserve">2. 研究動機內容應包括作品與教材相關性（教學單元）之說明。</w:t>
      </w:r>
    </w:p>
    <w:p w:rsidR="00000000" w:rsidDel="00000000" w:rsidP="00000000" w:rsidRDefault="00000000" w:rsidRPr="00000000" w14:paraId="000002FA">
      <w:pPr>
        <w:widowControl w:val="1"/>
        <w:spacing w:line="360" w:lineRule="auto"/>
        <w:rPr>
          <w:rFonts w:ascii="標楷體" w:cs="標楷體" w:eastAsia="標楷體" w:hAnsi="標楷體"/>
          <w:i w:val="1"/>
        </w:rPr>
      </w:pPr>
      <w:r w:rsidDel="00000000" w:rsidR="00000000" w:rsidRPr="00000000">
        <w:rPr>
          <w:rtl w:val="0"/>
        </w:rPr>
      </w:r>
    </w:p>
    <w:sectPr>
      <w:headerReference r:id="rId9" w:type="first"/>
      <w:footerReference r:id="rId10" w:type="default"/>
      <w:footerReference r:id="rId11" w:type="first"/>
      <w:pgSz w:h="16838" w:w="11906" w:orient="portrait"/>
      <w:pgMar w:bottom="1134" w:top="1134" w:left="1134" w:right="1134" w:header="85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Unicode MS"/>
  <w:font w:name="微軟正黑體"/>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標楷體"/>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tabs>
        <w:tab w:val="center" w:pos="4153"/>
        <w:tab w:val="right" w:pos="8306"/>
      </w:tabs>
      <w:jc w:val="right"/>
      <w:rPr>
        <w:sz w:val="20"/>
        <w:szCs w:val="20"/>
      </w:rPr>
    </w:pPr>
    <w:r w:rsidDel="00000000" w:rsidR="00000000" w:rsidRPr="00000000">
      <w:rPr>
        <w:rtl w:val="0"/>
      </w:rPr>
    </w:r>
  </w:p>
  <w:p w:rsidR="00000000" w:rsidDel="00000000" w:rsidP="00000000" w:rsidRDefault="00000000" w:rsidRPr="00000000" w14:paraId="000002FC">
    <w:pPr>
      <w:tabs>
        <w:tab w:val="center" w:pos="4153"/>
        <w:tab w:val="right" w:pos="8306"/>
      </w:tabs>
      <w:jc w:val="right"/>
      <w:rPr>
        <w:rFonts w:ascii="微軟正黑體" w:cs="微軟正黑體" w:eastAsia="微軟正黑體" w:hAnsi="微軟正黑體"/>
        <w:sz w:val="20"/>
        <w:szCs w:val="20"/>
      </w:rPr>
    </w:pPr>
    <w:r w:rsidDel="00000000" w:rsidR="00000000" w:rsidRPr="00000000">
      <w:rPr>
        <w:rFonts w:ascii="微軟正黑體" w:cs="微軟正黑體" w:eastAsia="微軟正黑體" w:hAnsi="微軟正黑體"/>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4775200" cy="114300"/>
              <wp:effectExtent b="0" l="0" r="0" t="0"/>
              <wp:wrapNone/>
              <wp:docPr id="1" name=""/>
              <a:graphic>
                <a:graphicData uri="http://schemas.microsoft.com/office/word/2010/wordprocessingShape">
                  <wps:wsp>
                    <wps:cNvSpPr/>
                    <wps:cNvPr id="2" name="Shape 2"/>
                    <wps:spPr>
                      <a:xfrm>
                        <a:off x="2959988" y="3727613"/>
                        <a:ext cx="4772025" cy="104775"/>
                      </a:xfrm>
                      <a:prstGeom prst="rect">
                        <a:avLst/>
                      </a:prstGeom>
                      <a:solidFill>
                        <a:srgbClr val="3F3F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4775200" cy="1143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775200" cy="114300"/>
                      </a:xfrm>
                      <a:prstGeom prst="rect"/>
                      <a:ln/>
                    </pic:spPr>
                  </pic:pic>
                </a:graphicData>
              </a:graphic>
            </wp:anchor>
          </w:drawing>
        </mc:Fallback>
      </mc:AlternateContent>
    </w:r>
  </w:p>
  <w:p w:rsidR="00000000" w:rsidDel="00000000" w:rsidP="00000000" w:rsidRDefault="00000000" w:rsidRPr="00000000" w14:paraId="000002FD">
    <w:pPr>
      <w:tabs>
        <w:tab w:val="center" w:pos="4153"/>
        <w:tab w:val="right" w:pos="8306"/>
      </w:tabs>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600" w:lineRule="auto"/>
      <w:jc w:val="center"/>
    </w:pPr>
    <w:rPr>
      <w:rFonts w:ascii="微軟正黑體" w:cs="微軟正黑體" w:eastAsia="微軟正黑體" w:hAnsi="微軟正黑體"/>
      <w:b w:val="1"/>
      <w:sz w:val="52"/>
      <w:szCs w:val="52"/>
      <w:u w:val="single"/>
    </w:rPr>
  </w:style>
  <w:style w:type="paragraph" w:styleId="Heading2">
    <w:name w:val="heading 2"/>
    <w:basedOn w:val="Normal"/>
    <w:next w:val="Normal"/>
    <w:pPr>
      <w:keepNext w:val="1"/>
      <w:spacing w:line="720" w:lineRule="auto"/>
    </w:pPr>
    <w:rPr>
      <w:rFonts w:ascii="微軟正黑體" w:cs="微軟正黑體" w:eastAsia="微軟正黑體" w:hAnsi="微軟正黑體"/>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hlis.hlc.edu.tw/~d03/web/jack/0196/Ga5/52.htm" TargetMode="External"/><Relationship Id="rId7" Type="http://schemas.openxmlformats.org/officeDocument/2006/relationships/hyperlink" Target="http://tc.wangchao.net.cn/xinxi/detail_370393.html" TargetMode="External"/><Relationship Id="rId8" Type="http://schemas.openxmlformats.org/officeDocument/2006/relationships/hyperlink" Target="https://zh.wikipedia.org/wiki/%E8%81%9A%E7%BB%B4%E9%85%AE%E7%A2%9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