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OX - Этап 15. Дорожная карта и задачи разработки</w:t>
      </w:r>
    </w:p>
    <w:p/>
    <w:p>
      <w:pPr>
        <w:pStyle w:val="Title"/>
      </w:pPr>
      <w:r>
        <w:t xml:space="preserve">Дата: 10.06.2026  </w:t>
      </w:r>
    </w:p>
    <w:p>
      <w:pPr>
        <w:pStyle w:val="Title"/>
      </w:pPr>
      <w:r>
        <w:t xml:space="preserve">Версия: v2  </w:t>
      </w:r>
    </w:p>
    <w:p>
      <w:pPr>
        <w:pStyle w:val="Title"/>
      </w:pPr>
      <w:r>
        <w:t xml:space="preserve">Статус: исправленная версия с русским основным языком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Будущий продукт: Мегаэкспресс 16  </w:t>
      </w:r>
    </w:p>
    <w:p>
      <w:r>
        <w:t xml:space="preserve">Девиз: Честно. Прозрачно. Мгновенно.</w:t>
      </w:r>
    </w:p>
    <w:p/>
    <w:p>
      <w:r>
        <w:t xml:space="preserve">---</w:t>
      </w:r>
    </w:p>
    <w:p/>
    <w:p>
      <w:r>
        <w:t xml:space="preserve">## 1. Назначение документа</w:t>
      </w:r>
    </w:p>
    <w:p/>
    <w:p>
      <w:r>
        <w:t xml:space="preserve">Этот документ фиксирует дорожную карту разработки OX: порядок работ, зависимости, примерные сроки, состав MVP, направления после MVP и критерии готовности.</w:t>
      </w:r>
    </w:p>
    <w:p/>
    <w:p>
      <w:r>
        <w:t xml:space="preserve">Языковое правило документа: основной текст пишется на русском языке. Английские термины используются только как техническая подсказка в скобках или как неизбежные названия технологий, контрактов и стандартов.</w:t>
      </w:r>
    </w:p>
    <w:p/>
    <w:p>
      <w:r>
        <w:t xml:space="preserve">Этап 15 собирает решения этапов 1-14 в практический план разработки.</w:t>
      </w:r>
    </w:p>
    <w:p/>
    <w:p>
      <w:r>
        <w:t xml:space="preserve">Главная формула этапа:</w:t>
      </w:r>
    </w:p>
    <w:p/>
    <w:p>
      <w:r>
        <w:t xml:space="preserve">```text</w:t>
      </w:r>
    </w:p>
    <w:p>
      <w:r>
        <w:t xml:space="preserve">Сначала запускаем безопасный Суперэкспресс 15 с проверяемыми выплатами,</w:t>
      </w:r>
    </w:p>
    <w:p>
      <w:r>
        <w:t xml:space="preserve">потом расширяем автоматизацию, партнерку, аналитику, продукты и токен-направление.</w:t>
      </w:r>
    </w:p>
    <w:p>
      <w:r>
        <w:t xml:space="preserve">```</w:t>
      </w:r>
    </w:p>
    <w:p/>
    <w:p>
      <w:r>
        <w:t xml:space="preserve">Документ нужен для пяти задач:</w:t>
      </w:r>
    </w:p>
    <w:p/>
    <w:p>
      <w:r>
        <w:t xml:space="preserve">- определить, что разрабатываем сначала;</w:t>
      </w:r>
    </w:p>
    <w:p>
      <w:r>
        <w:t xml:space="preserve">- показать зависимости между блоками;</w:t>
      </w:r>
    </w:p>
    <w:p>
      <w:r>
        <w:t xml:space="preserve">- разделить MVP, первый рабочий запуск и развитие после MVP;</w:t>
      </w:r>
    </w:p>
    <w:p>
      <w:r>
        <w:t xml:space="preserve">- дать список задач разработки;</w:t>
      </w:r>
    </w:p>
    <w:p>
      <w:r>
        <w:t xml:space="preserve">- определить критерии приемки по этапам.</w:t>
      </w:r>
    </w:p>
    <w:p/>
    <w:p>
      <w:r>
        <w:t xml:space="preserve">---</w:t>
      </w:r>
    </w:p>
    <w:p/>
    <w:p>
      <w:r>
        <w:t xml:space="preserve">## 2. Базовое решение</w:t>
      </w:r>
    </w:p>
    <w:p/>
    <w:p>
      <w:r>
        <w:t xml:space="preserve">Принимаем:</w:t>
      </w:r>
    </w:p>
    <w:p/>
    <w:p>
      <w:r>
        <w:t xml:space="preserve">```text</w:t>
      </w:r>
    </w:p>
    <w:p>
      <w:pPr>
        <w:pStyle w:val="Heading1"/>
      </w:pPr>
      <w:r>
        <w:t xml:space="preserve">MVP OX - это Суперэкспресс 15 на Base с USDC, серверным агрегатором результатов, ручным резервным сценарием, расчетом выплат через дерево Merkle, автоматическими выплатами за счет платформы, админ-панелью, журналом аудита и контрольным порогом безопасности.</w:t>
      </w:r>
    </w:p>
    <w:p>
      <w:r>
        <w:t xml:space="preserve">```</w:t>
      </w:r>
    </w:p>
    <w:p/>
    <w:p>
      <w:r>
        <w:t xml:space="preserve">В MVP не входит:</w:t>
      </w:r>
    </w:p>
    <w:p/>
    <w:p>
      <w:r>
        <w:t xml:space="preserve">- Мегаэкспресс 16;</w:t>
      </w:r>
    </w:p>
    <w:p>
      <w:r>
        <w:t xml:space="preserve">- токен OX;</w:t>
      </w:r>
    </w:p>
    <w:p>
      <w:r>
        <w:t xml:space="preserve">- механика DEX/listing/token (децентрализованная биржа, листинг, токен);</w:t>
      </w:r>
    </w:p>
    <w:p>
      <w:r>
        <w:t xml:space="preserve">- полностью автономный oracle через Chainlink CRE;</w:t>
      </w:r>
    </w:p>
    <w:p>
      <w:r>
        <w:t xml:space="preserve">- массовый RevShare;</w:t>
      </w:r>
    </w:p>
    <w:p>
      <w:r>
        <w:t xml:space="preserve">- внешний партнерский кабинет как обязательный блок;</w:t>
      </w:r>
    </w:p>
    <w:p>
      <w:r>
        <w:t xml:space="preserve">- полноценный Operator Gateway для лицензированных букмекеров;</w:t>
      </w:r>
    </w:p>
    <w:p>
      <w:r>
        <w:t xml:space="preserve">- внешний операторский кабинет и SLA для операторов;</w:t>
      </w:r>
    </w:p>
    <w:p>
      <w:r>
        <w:t xml:space="preserve">- автоматическая операторская revenue share/reconciliation без ручной проверки;</w:t>
      </w:r>
    </w:p>
    <w:p>
      <w:r>
        <w:t xml:space="preserve">- публичная программа поиска уязвимостей до исправления замечаний аудита;</w:t>
      </w:r>
    </w:p>
    <w:p>
      <w:r>
        <w:t xml:space="preserve">- полная децентрализация управления.</w:t>
      </w:r>
    </w:p>
    <w:p/>
    <w:p>
      <w:r>
        <w:t xml:space="preserve">---</w:t>
      </w:r>
    </w:p>
    <w:p/>
    <w:p>
      <w:r>
        <w:t xml:space="preserve">## 3. Контрольные версии</w:t>
      </w:r>
    </w:p>
    <w:p/>
    <w:p>
      <w:r>
        <w:t xml:space="preserve">| Версия | Когда появляется | Что содержит |</w:t>
      </w:r>
    </w:p>
    <w:p>
      <w:r>
        <w:t xml:space="preserve">|---|---|---|</w:t>
      </w:r>
    </w:p>
    <w:p>
      <w:r>
        <w:t xml:space="preserve">| v0.1 | После этапов 1-5 | продукт, тиражи, билеты, деньги, защита от кита |</w:t>
      </w:r>
    </w:p>
    <w:p>
      <w:r>
        <w:t xml:space="preserve">| v0.2 | После этапов 6-10 | выплаты, оракул, смарт-контракты, серверная часть, интерфейс |</w:t>
      </w:r>
    </w:p>
    <w:p>
      <w:r>
        <w:t xml:space="preserve">| v0.3 | После этапов 11-14 | админка, комплаенс, партнерка, безопасность |</w:t>
      </w:r>
    </w:p>
    <w:p>
      <w:r>
        <w:t xml:space="preserve">| v1.0 | После этапа 15 | полное ТЗ, дорожная карта, задачи разработки |</w:t>
      </w:r>
    </w:p>
    <w:p>
      <w:r>
        <w:t xml:space="preserve">| Сборка MVP | После разработки основного состава продукта | рабочая система в тестовой сети и на стенде |</w:t>
      </w:r>
    </w:p>
    <w:p>
      <w:r>
        <w:t xml:space="preserve">| Запуск в mainnet | После контрольного порога безопасности | ограниченный рабочий запуск |</w:t>
      </w:r>
    </w:p>
    <w:p/>
    <w:p>
      <w:r>
        <w:t xml:space="preserve">---</w:t>
      </w:r>
    </w:p>
    <w:p/>
    <w:p>
      <w:r>
        <w:t xml:space="preserve">## 4. Общая последовательность разработки</w:t>
      </w:r>
    </w:p>
    <w:p/>
    <w:p>
      <w:r>
        <w:t xml:space="preserve">Рекомендуемый порядок:</w:t>
      </w:r>
    </w:p>
    <w:p/>
    <w:p>
      <w:pPr>
        <w:pStyle w:val="Heading1"/>
      </w:pPr>
      <w:r>
        <w:t xml:space="preserve">1. Фиксация продукта и архитектуры.</w:t>
      </w:r>
    </w:p>
    <w:p>
      <w:pPr>
        <w:pStyle w:val="Heading1"/>
      </w:pPr>
      <w:r>
        <w:t xml:space="preserve">2. Основные смарт-контракты.</w:t>
      </w:r>
    </w:p>
    <w:p>
      <w:pPr>
        <w:pStyle w:val="Heading1"/>
      </w:pPr>
      <w:r>
        <w:t xml:space="preserve">3. Серверная часть и база данных.</w:t>
      </w:r>
    </w:p>
    <w:p>
      <w:pPr>
        <w:pStyle w:val="Heading1"/>
      </w:pPr>
      <w:r>
        <w:t xml:space="preserve">4. Индексатор событий блокчейна.</w:t>
      </w:r>
    </w:p>
    <w:p>
      <w:pPr>
        <w:pStyle w:val="Heading1"/>
      </w:pPr>
      <w:r>
        <w:t xml:space="preserve">5. Оракул и серверный агрегатор результатов.</w:t>
      </w:r>
    </w:p>
    <w:p>
      <w:pPr>
        <w:pStyle w:val="Heading1"/>
      </w:pPr>
      <w:r>
        <w:t xml:space="preserve">6. Расчет тиража и конвейер выплат.</w:t>
      </w:r>
    </w:p>
    <w:p>
      <w:pPr>
        <w:pStyle w:val="Heading1"/>
      </w:pPr>
      <w:r>
        <w:t xml:space="preserve">7. MVP админ-панели.</w:t>
      </w:r>
    </w:p>
    <w:p>
      <w:pPr>
        <w:pStyle w:val="Heading1"/>
      </w:pPr>
      <w:r>
        <w:t xml:space="preserve">8. MVP пользовательского интерфейса.</w:t>
      </w:r>
    </w:p>
    <w:p>
      <w:pPr>
        <w:pStyle w:val="Heading1"/>
      </w:pPr>
      <w:r>
        <w:t xml:space="preserve">9. Мониторинг, журнал аудита и резервное копирование.</w:t>
      </w:r>
    </w:p>
    <w:p>
      <w:pPr>
        <w:pStyle w:val="Heading1"/>
      </w:pPr>
      <w:r>
        <w:t xml:space="preserve">10. Комплаенс, геоограничения и KYC/AML-интеграции.</w:t>
      </w:r>
    </w:p>
    <w:p>
      <w:pPr>
        <w:pStyle w:val="Heading1"/>
      </w:pPr>
      <w:r>
        <w:t xml:space="preserve">11. Тесты безопасности и прогон в тестовой сети.</w:t>
      </w:r>
    </w:p>
    <w:p>
      <w:pPr>
        <w:pStyle w:val="Heading1"/>
      </w:pPr>
      <w:r>
        <w:t xml:space="preserve">12. Внешний аудит и исправление замечаний.</w:t>
      </w:r>
    </w:p>
    <w:p>
      <w:pPr>
        <w:pStyle w:val="Heading1"/>
      </w:pPr>
      <w:r>
        <w:t xml:space="preserve">13. Ограниченный запуск в mainnet.</w:t>
      </w:r>
    </w:p>
    <w:p>
      <w:pPr>
        <w:pStyle w:val="Heading1"/>
      </w:pPr>
      <w:r>
        <w:t xml:space="preserve">14. Минимальная партнерская атрибуция.</w:t>
      </w:r>
    </w:p>
    <w:p>
      <w:pPr>
        <w:pStyle w:val="Heading1"/>
      </w:pPr>
      <w:r>
        <w:t xml:space="preserve">15. Расширение после MVP.</w:t>
      </w:r>
    </w:p>
    <w:p/>
    <w:p>
      <w:r>
        <w:t xml:space="preserve">Почему именно так:</w:t>
      </w:r>
    </w:p>
    <w:p/>
    <w:p>
      <w:r>
        <w:t xml:space="preserve">- без смарт-контрактов нельзя корректно строить серверные события;</w:t>
      </w:r>
    </w:p>
    <w:p>
      <w:r>
        <w:t xml:space="preserve">- без серверной части и индексатора нельзя проверить выплаты;</w:t>
      </w:r>
    </w:p>
    <w:p>
      <w:r>
        <w:t xml:space="preserve">- без оракула и расчета тиража нельзя пройти полный цикл;</w:t>
      </w:r>
    </w:p>
    <w:p>
      <w:r>
        <w:t xml:space="preserve">- без админ-панели нельзя безопасно управлять MVP;</w:t>
      </w:r>
    </w:p>
    <w:p>
      <w:r>
        <w:t xml:space="preserve">- без контрольного порога безопасности нельзя выходить в mainnet;</w:t>
      </w:r>
    </w:p>
    <w:p>
      <w:r>
        <w:t xml:space="preserve">- партнерку, Operator Gateway и направление DEX/token нельзя ставить раньше основного продукта, чтобы не перегрузить запуск;</w:t>
      </w:r>
    </w:p>
    <w:p>
      <w:r>
        <w:t xml:space="preserve">- но B2B/B2B2C-совместимые поля operatorId, jurisdictionId, licenseScope и poolScope нужно заложить в MVP, чтобы не переписывать данные при переходе ко второй версии.</w:t>
      </w:r>
    </w:p>
    <w:p/>
    <w:p>
      <w:r>
        <w:t xml:space="preserve">---</w:t>
      </w:r>
    </w:p>
    <w:p/>
    <w:p>
      <w:r>
        <w:t xml:space="preserve">## 5. Направления работ</w:t>
      </w:r>
    </w:p>
    <w:p/>
    <w:p>
      <w:r>
        <w:t xml:space="preserve">Разработка делится на направления работ:</w:t>
      </w:r>
    </w:p>
    <w:p/>
    <w:p>
      <w:r>
        <w:t xml:space="preserve">| Направление | Назначение |</w:t>
      </w:r>
    </w:p>
    <w:p>
      <w:r>
        <w:t xml:space="preserve">|---|---|</w:t>
      </w:r>
    </w:p>
    <w:p>
      <w:r>
        <w:t xml:space="preserve">| Продукт и управление | требования, приоритеты, критерии приемки |</w:t>
      </w:r>
    </w:p>
    <w:p>
      <w:r>
        <w:t xml:space="preserve">| Смарт-контракты | DrawManager, TicketVault, Treasury, ResultRegistry, PayoutVault |</w:t>
      </w:r>
    </w:p>
    <w:p>
      <w:r>
        <w:t xml:space="preserve">| Серверная часть | API, база данных, риск-движок, расчет тиража, API доказательств |</w:t>
      </w:r>
    </w:p>
    <w:p>
      <w:r>
        <w:t xml:space="preserve">| Индексатор | чтение событий блокчейна, повторное воспроизведение, сверка |</w:t>
      </w:r>
    </w:p>
    <w:p>
      <w:r>
        <w:t xml:space="preserve">| Оракул | спортивные данные, 3 API, манифест результатов, ручной резервный сценарий |</w:t>
      </w:r>
    </w:p>
    <w:p>
      <w:r>
        <w:t xml:space="preserve">| Релейер и исполнитель выплат | автоматические выплаты за счет платформы, контроль газа, очередь |</w:t>
      </w:r>
    </w:p>
    <w:p>
      <w:r>
        <w:t xml:space="preserve">| Пользовательский интерфейс | интерфейс пользователя, конструктор билета, статусы, сценарии выплат |</w:t>
      </w:r>
    </w:p>
    <w:p>
      <w:r>
        <w:t xml:space="preserve">| Админ-панель | тиражи, события, оракул, выплаты, журнал аудита, аварийные действия |</w:t>
      </w:r>
    </w:p>
    <w:p>
      <w:r>
        <w:t xml:space="preserve">| Комплаенс | география, KYC/AML-интеграции, заблокированные страны, логи |</w:t>
      </w:r>
    </w:p>
    <w:p>
      <w:r>
        <w:t xml:space="preserve">| Аналитика | продуктовая аналитика, отчеты, финансовые метрики |</w:t>
      </w:r>
    </w:p>
    <w:p>
      <w:r>
        <w:t xml:space="preserve">| Безопасность и QA | тесты, модель угроз, аудит, программа поиска уязвимостей |</w:t>
      </w:r>
    </w:p>
    <w:p>
      <w:r>
        <w:t xml:space="preserve">| DevOps | окружения, CI/CD, секреты, мониторинг, резервное копирование |</w:t>
      </w:r>
    </w:p>
    <w:p/>
    <w:p>
      <w:r>
        <w:t xml:space="preserve">---</w:t>
      </w:r>
    </w:p>
    <w:p/>
    <w:p>
      <w:r>
        <w:t xml:space="preserve">## 6. Этапы разработки</w:t>
      </w:r>
    </w:p>
    <w:p/>
    <w:p>
      <w:r>
        <w:t xml:space="preserve">### Фаза 0. Подготовка</w:t>
      </w:r>
    </w:p>
    <w:p/>
    <w:p>
      <w:r>
        <w:t xml:space="preserve">Цель: зафиксировать базовую архитектуру до разработки.</w:t>
      </w:r>
    </w:p>
    <w:p/>
    <w:p>
      <w:r>
        <w:t xml:space="preserve">Задачи:</w:t>
      </w:r>
    </w:p>
    <w:p/>
    <w:p>
      <w:r>
        <w:t xml:space="preserve">- подтвердить финальный состав MVP;</w:t>
      </w:r>
    </w:p>
    <w:p>
      <w:r>
        <w:t xml:space="preserve">- выбрать технологический стек;</w:t>
      </w:r>
    </w:p>
    <w:p>
      <w:r>
        <w:t xml:space="preserve">- выбрать сеть для разработки и тестовую сеть;</w:t>
      </w:r>
    </w:p>
    <w:p>
      <w:r>
        <w:t xml:space="preserve">- подтвердить Base + native USDC как стартовое решение;</w:t>
      </w:r>
    </w:p>
    <w:p>
      <w:r>
        <w:t xml:space="preserve">- определить репозитории;</w:t>
      </w:r>
    </w:p>
    <w:p>
      <w:r>
        <w:t xml:space="preserve">- определить CI/CD;</w:t>
      </w:r>
    </w:p>
    <w:p>
      <w:r>
        <w:t xml:space="preserve">- определить роли команды;</w:t>
      </w:r>
    </w:p>
    <w:p>
      <w:r>
        <w:t xml:space="preserve">- подготовить архитектурную схему;</w:t>
      </w:r>
    </w:p>
    <w:p>
      <w:r>
        <w:t xml:space="preserve">- подготовить черновик модели данных;</w:t>
      </w:r>
    </w:p>
    <w:p>
      <w:r>
        <w:t xml:space="preserve">- подготовить чеклист безопасности.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1-2 недели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состав работ подписан;</w:t>
      </w:r>
    </w:p>
    <w:p>
      <w:r>
        <w:t xml:space="preserve">- архитектурная схема готова;</w:t>
      </w:r>
    </w:p>
    <w:p>
      <w:r>
        <w:t xml:space="preserve">- список задач разбит на рабочие задачи;</w:t>
      </w:r>
    </w:p>
    <w:p>
      <w:r>
        <w:t xml:space="preserve">- окружение разработки работает;</w:t>
      </w:r>
    </w:p>
    <w:p>
      <w:r>
        <w:t xml:space="preserve">- нет критических открытых вопросов, блокирующих старт.</w:t>
      </w:r>
    </w:p>
    <w:p/>
    <w:p>
      <w:r>
        <w:t xml:space="preserve">### Фаза 1. Смарт-контракты MVP</w:t>
      </w:r>
    </w:p>
    <w:p/>
    <w:p>
      <w:r>
        <w:t xml:space="preserve">Цель: реализовать блокчейн-основу продукта.</w:t>
      </w:r>
    </w:p>
    <w:p/>
    <w:p>
      <w:r>
        <w:t xml:space="preserve">Задачи:</w:t>
      </w:r>
    </w:p>
    <w:p/>
    <w:p>
      <w:r>
        <w:t xml:space="preserve">- DrawManager;</w:t>
      </w:r>
    </w:p>
    <w:p>
      <w:r>
        <w:t xml:space="preserve">- TicketVault;</w:t>
      </w:r>
    </w:p>
    <w:p>
      <w:r>
        <w:t xml:space="preserve">- TreasuryVault;</w:t>
      </w:r>
    </w:p>
    <w:p>
      <w:r>
        <w:t xml:space="preserve">- ResultRegistry;</w:t>
      </w:r>
    </w:p>
    <w:p>
      <w:r>
        <w:t xml:space="preserve">- PayoutVault;</w:t>
      </w:r>
    </w:p>
    <w:p>
      <w:r>
        <w:t xml:space="preserve">- логика возвратов;</w:t>
      </w:r>
    </w:p>
    <w:p>
      <w:r>
        <w:t xml:space="preserve">- роли доступа;</w:t>
      </w:r>
    </w:p>
    <w:p>
      <w:r>
        <w:t xml:space="preserve">- пауза;</w:t>
      </w:r>
    </w:p>
    <w:p>
      <w:r>
        <w:t xml:space="preserve">- события контрактов;</w:t>
      </w:r>
    </w:p>
    <w:p>
      <w:r>
        <w:t xml:space="preserve">- проверка доказательства Merkle;</w:t>
      </w:r>
    </w:p>
    <w:p>
      <w:r>
        <w:t xml:space="preserve">- карта уже полученных выплат;</w:t>
      </w:r>
    </w:p>
    <w:p>
      <w:r>
        <w:t xml:space="preserve">- неизменяемые MVP-контракты без обновляемой логики;</w:t>
      </w:r>
    </w:p>
    <w:p>
      <w:r>
        <w:t xml:space="preserve">- модульные тесты;</w:t>
      </w:r>
    </w:p>
    <w:p>
      <w:r>
        <w:t xml:space="preserve">- инвариантные тесты;</w:t>
      </w:r>
    </w:p>
    <w:p>
      <w:r>
        <w:t xml:space="preserve">- fuzz-тесты;</w:t>
      </w:r>
    </w:p>
    <w:p>
      <w:r>
        <w:t xml:space="preserve">- статический анализ.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3-5 недель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контракты проходят модульные тесты;</w:t>
      </w:r>
    </w:p>
    <w:p>
      <w:r>
        <w:t xml:space="preserve">- инварианты проходят;</w:t>
      </w:r>
    </w:p>
    <w:p>
      <w:r>
        <w:t xml:space="preserve">- fuzz-тесты проходят;</w:t>
      </w:r>
    </w:p>
    <w:p>
      <w:r>
        <w:t xml:space="preserve">- вывод пользовательских средств администратором невозможен;</w:t>
      </w:r>
    </w:p>
    <w:p>
      <w:r>
        <w:t xml:space="preserve">- повторное получение выплаты невозможно;</w:t>
      </w:r>
    </w:p>
    <w:p>
      <w:r>
        <w:t xml:space="preserve">- параметры тиража нельзя менять после статуса Open;</w:t>
      </w:r>
    </w:p>
    <w:p>
      <w:r>
        <w:t xml:space="preserve">- события достаточны для индексатора.</w:t>
      </w:r>
    </w:p>
    <w:p/>
    <w:p>
      <w:r>
        <w:t xml:space="preserve">### Фаза 2. Серверная часть</w:t>
      </w:r>
    </w:p>
    <w:p/>
    <w:p>
      <w:r>
        <w:t xml:space="preserve">Цель: реализовать серверную основу.</w:t>
      </w:r>
    </w:p>
    <w:p/>
    <w:p>
      <w:r>
        <w:t xml:space="preserve">Задачи:</w:t>
      </w:r>
    </w:p>
    <w:p/>
    <w:p>
      <w:r>
        <w:t xml:space="preserve">- схема базы данных;</w:t>
      </w:r>
    </w:p>
    <w:p>
      <w:r>
        <w:t xml:space="preserve">- публичный API;</w:t>
      </w:r>
    </w:p>
    <w:p>
      <w:r>
        <w:t xml:space="preserve">- административный API;</w:t>
      </w:r>
    </w:p>
    <w:p>
      <w:r>
        <w:t xml:space="preserve">- подписанное разрешение на покупку;</w:t>
      </w:r>
    </w:p>
    <w:p>
      <w:r>
        <w:t xml:space="preserve">- риск-движок;</w:t>
      </w:r>
    </w:p>
    <w:p>
      <w:r>
        <w:t xml:space="preserve">- сервис жизненного цикла тиража;</w:t>
      </w:r>
    </w:p>
    <w:p>
      <w:r>
        <w:t xml:space="preserve">- сервис билетов;</w:t>
      </w:r>
    </w:p>
    <w:p>
      <w:r>
        <w:t xml:space="preserve">- сервис расчета тиража;</w:t>
      </w:r>
    </w:p>
    <w:p>
      <w:r>
        <w:t xml:space="preserve">- построитель дерева Merkle;</w:t>
      </w:r>
    </w:p>
    <w:p>
      <w:r>
        <w:t xml:space="preserve">- API доказательств;</w:t>
      </w:r>
    </w:p>
    <w:p>
      <w:r>
        <w:t xml:space="preserve">- API статусов;</w:t>
      </w:r>
    </w:p>
    <w:p>
      <w:r>
        <w:t xml:space="preserve">- сервис журнала аудита;</w:t>
      </w:r>
    </w:p>
    <w:p>
      <w:r>
        <w:t xml:space="preserve">- идемпотентность;</w:t>
      </w:r>
    </w:p>
    <w:p>
      <w:r>
        <w:t xml:space="preserve">- задания, устойчивые к повторному запуску.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4-6 недель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API покрыты интеграционными тестами;</w:t>
      </w:r>
    </w:p>
    <w:p>
      <w:r>
        <w:t xml:space="preserve">- подписанное разрешение на покупку работает;</w:t>
      </w:r>
    </w:p>
    <w:p>
      <w:r>
        <w:t xml:space="preserve">- расчет тиража не запускается до финального результата;</w:t>
      </w:r>
    </w:p>
    <w:p>
      <w:r>
        <w:t xml:space="preserve">- корень выплат не строится без отчета о расчете;</w:t>
      </w:r>
    </w:p>
    <w:p>
      <w:r>
        <w:t xml:space="preserve">- proof API не раскрывает чужие данные;</w:t>
      </w:r>
    </w:p>
    <w:p>
      <w:r>
        <w:t xml:space="preserve">- журнал аудита создается для критических действий.</w:t>
      </w:r>
    </w:p>
    <w:p/>
    <w:p>
      <w:r>
        <w:t xml:space="preserve">### Фаза 3. Индексатор</w:t>
      </w:r>
    </w:p>
    <w:p/>
    <w:p>
      <w:r>
        <w:t xml:space="preserve">Цель: связать события блокчейна с состоянием серверной части.</w:t>
      </w:r>
    </w:p>
    <w:p/>
    <w:p>
      <w:r>
        <w:t xml:space="preserve">Задачи:</w:t>
      </w:r>
    </w:p>
    <w:p/>
    <w:p>
      <w:r>
        <w:t xml:space="preserve">- обработчики событий;</w:t>
      </w:r>
    </w:p>
    <w:p>
      <w:r>
        <w:t xml:space="preserve">- контрольная точка обработки;</w:t>
      </w:r>
    </w:p>
    <w:p>
      <w:r>
        <w:t xml:space="preserve">- повторное воспроизведение событий;</w:t>
      </w:r>
    </w:p>
    <w:p>
      <w:r>
        <w:t xml:space="preserve">- обработка реорганизаций блоков;</w:t>
      </w:r>
    </w:p>
    <w:p>
      <w:r>
        <w:t xml:space="preserve">- сверка базы данных и блокчейна;</w:t>
      </w:r>
    </w:p>
    <w:p>
      <w:r>
        <w:t xml:space="preserve">- защита от дублей;</w:t>
      </w:r>
    </w:p>
    <w:p>
      <w:r>
        <w:t xml:space="preserve">- мониторинг задержки индексатора;</w:t>
      </w:r>
    </w:p>
    <w:p>
      <w:r>
        <w:t xml:space="preserve">- восстановление после сбоя.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2-4 недели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TicketPurchased индексируется;</w:t>
      </w:r>
    </w:p>
    <w:p>
      <w:r>
        <w:t xml:space="preserve">- PayoutClaimed индексируется;</w:t>
      </w:r>
    </w:p>
    <w:p>
      <w:r>
        <w:t xml:space="preserve">- повторное воспроизведение не создает дубли;</w:t>
      </w:r>
    </w:p>
    <w:p>
      <w:r>
        <w:t xml:space="preserve">- реорганизация на несколько блоков обрабатывается;</w:t>
      </w:r>
    </w:p>
    <w:p>
      <w:r>
        <w:t xml:space="preserve">- падение во время записи не ломает состояние;</w:t>
      </w:r>
    </w:p>
    <w:p>
      <w:r>
        <w:t xml:space="preserve">- задержка индексатора вызывает предупреждение.</w:t>
      </w:r>
    </w:p>
    <w:p/>
    <w:p>
      <w:r>
        <w:t xml:space="preserve">### Фаза 4. Оракул и агрегатор результатов</w:t>
      </w:r>
    </w:p>
    <w:p/>
    <w:p>
      <w:r>
        <w:t xml:space="preserve">Цель: реализовать получение и проверку спортивных результатов.</w:t>
      </w:r>
    </w:p>
    <w:p/>
    <w:p>
      <w:r>
        <w:t xml:space="preserve">Задачи:</w:t>
      </w:r>
    </w:p>
    <w:p/>
    <w:p>
      <w:r>
        <w:t xml:space="preserve">- адаптер основного поставщика данных;</w:t>
      </w:r>
    </w:p>
    <w:p>
      <w:r>
        <w:t xml:space="preserve">- адаптеры резервных поставщиков;</w:t>
      </w:r>
    </w:p>
    <w:p>
      <w:r>
        <w:t xml:space="preserve">- сопоставление спортивных событий;</w:t>
      </w:r>
    </w:p>
    <w:p>
      <w:r>
        <w:t xml:space="preserve">- регулярное получение результатов;</w:t>
      </w:r>
    </w:p>
    <w:p>
      <w:r>
        <w:t xml:space="preserve">- логика консенсуса и расхождений;</w:t>
      </w:r>
    </w:p>
    <w:p>
      <w:r>
        <w:t xml:space="preserve">- манифест результатов;</w:t>
      </w:r>
    </w:p>
    <w:p>
      <w:r>
        <w:t xml:space="preserve">- хэш исходных данных;</w:t>
      </w:r>
    </w:p>
    <w:p>
      <w:r>
        <w:t xml:space="preserve">- окно апелляции;</w:t>
      </w:r>
    </w:p>
    <w:p>
      <w:r>
        <w:t xml:space="preserve">- ручной резервный сценарий;</w:t>
      </w:r>
    </w:p>
    <w:p>
      <w:r>
        <w:t xml:space="preserve">- финализация результата;</w:t>
      </w:r>
    </w:p>
    <w:p>
      <w:r>
        <w:t xml:space="preserve">- мониторинг состояния поставщиков.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4-6 недель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- 3 источника данных поддержаны архитектурно;</w:t>
      </w:r>
    </w:p>
    <w:p>
      <w:r>
        <w:t xml:space="preserve">- расхождение источников блокирует расчет тиража;</w:t>
      </w:r>
    </w:p>
    <w:p>
      <w:r>
        <w:t xml:space="preserve">- ручной резервный сценарий требует код причины, доказательства и запись в журнале аудита;</w:t>
      </w:r>
    </w:p>
    <w:p>
      <w:r>
        <w:t xml:space="preserve">- решения, влияющие на выплаты, требуют multisig 2 из 3;</w:t>
      </w:r>
    </w:p>
    <w:p>
      <w:r>
        <w:t xml:space="preserve">- манифест результатов версионируется.</w:t>
      </w:r>
    </w:p>
    <w:p/>
    <w:p>
      <w:r>
        <w:t xml:space="preserve">### Фаза 5. Конвейер выплат и релейер</w:t>
      </w:r>
    </w:p>
    <w:p/>
    <w:p>
      <w:r>
        <w:t xml:space="preserve">Цель: реализовать автоматические выплаты за счет платформы.</w:t>
      </w:r>
    </w:p>
    <w:p/>
    <w:p>
      <w:r>
        <w:t xml:space="preserve">Задачи:</w:t>
      </w:r>
    </w:p>
    <w:p/>
    <w:p>
      <w:r>
        <w:t xml:space="preserve">- очередь выплат;</w:t>
      </w:r>
    </w:p>
    <w:p>
      <w:r>
        <w:t xml:space="preserve">- сервис исполнителя выплат;</w:t>
      </w:r>
    </w:p>
    <w:p>
      <w:r>
        <w:t xml:space="preserve">- функция claimFor;</w:t>
      </w:r>
    </w:p>
    <w:p>
      <w:r>
        <w:t xml:space="preserve">- мониторинг резерва газа;</w:t>
      </w:r>
    </w:p>
    <w:p>
      <w:r>
        <w:t xml:space="preserve">- обработка уже полученных выплат;</w:t>
      </w:r>
    </w:p>
    <w:p>
      <w:r>
        <w:t xml:space="preserve">- ручной сценарий получения выплаты пользователем;</w:t>
      </w:r>
    </w:p>
    <w:p>
      <w:r>
        <w:t xml:space="preserve">- сценарий возвратов;</w:t>
      </w:r>
    </w:p>
    <w:p>
      <w:r>
        <w:t xml:space="preserve">- синхронизация статусов выплат;</w:t>
      </w:r>
    </w:p>
    <w:p>
      <w:r>
        <w:t xml:space="preserve">- резервная копия доказательств;</w:t>
      </w:r>
    </w:p>
    <w:p>
      <w:r>
        <w:t xml:space="preserve">- резервная копия манифеста выплат.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3-5 недель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исполнитель не делает двойную выплату;</w:t>
      </w:r>
    </w:p>
    <w:p>
      <w:r>
        <w:t xml:space="preserve">- пауза при нехватке газа работает;</w:t>
      </w:r>
    </w:p>
    <w:p>
      <w:r>
        <w:t xml:space="preserve">- ручное получение выплаты пользователем работает;</w:t>
      </w:r>
    </w:p>
    <w:p>
      <w:r>
        <w:t xml:space="preserve">- возврат при отмененном тираже работает;</w:t>
      </w:r>
    </w:p>
    <w:p>
      <w:r>
        <w:t xml:space="preserve">- доказательство и манифест сохраняются;</w:t>
      </w:r>
    </w:p>
    <w:p>
      <w:r>
        <w:t xml:space="preserve">- статус выплаты обновляется после подтверждения в блокчейне.</w:t>
      </w:r>
    </w:p>
    <w:p/>
    <w:p>
      <w:r>
        <w:t xml:space="preserve">### Фаза 6. MVP админ-панели</w:t>
      </w:r>
    </w:p>
    <w:p/>
    <w:p>
      <w:r>
        <w:t xml:space="preserve">Цель: дать команде безопасное управление MVP.</w:t>
      </w:r>
    </w:p>
    <w:p/>
    <w:p>
      <w:r>
        <w:t xml:space="preserve">Задачи:</w:t>
      </w:r>
    </w:p>
    <w:p/>
    <w:p>
      <w:r>
        <w:t xml:space="preserve">- вход администратора;</w:t>
      </w:r>
    </w:p>
    <w:p>
      <w:r>
        <w:t xml:space="preserve">- MFA;</w:t>
      </w:r>
    </w:p>
    <w:p>
      <w:r>
        <w:t xml:space="preserve">- RBAC;</w:t>
      </w:r>
    </w:p>
    <w:p>
      <w:r>
        <w:t xml:space="preserve">- панель обзора;</w:t>
      </w:r>
    </w:p>
    <w:p>
      <w:r>
        <w:t xml:space="preserve">- тиражи;</w:t>
      </w:r>
    </w:p>
    <w:p>
      <w:r>
        <w:t xml:space="preserve">- события;</w:t>
      </w:r>
    </w:p>
    <w:p>
      <w:r>
        <w:t xml:space="preserve">- управление оракулом;</w:t>
      </w:r>
    </w:p>
    <w:p>
      <w:r>
        <w:t xml:space="preserve">- апелляции;</w:t>
      </w:r>
    </w:p>
    <w:p>
      <w:r>
        <w:t xml:space="preserve">- расчет тиража;</w:t>
      </w:r>
    </w:p>
    <w:p>
      <w:r>
        <w:t xml:space="preserve">- выплаты;</w:t>
      </w:r>
    </w:p>
    <w:p>
      <w:r>
        <w:t xml:space="preserve">- мониторинг;</w:t>
      </w:r>
    </w:p>
    <w:p>
      <w:r>
        <w:t xml:space="preserve">- журнал аудита;</w:t>
      </w:r>
    </w:p>
    <w:p>
      <w:r>
        <w:t xml:space="preserve">- настройки;</w:t>
      </w:r>
    </w:p>
    <w:p>
      <w:r>
        <w:t xml:space="preserve">- аварийные действия;</w:t>
      </w:r>
    </w:p>
    <w:p>
      <w:r>
        <w:t xml:space="preserve">- роль аудитора только для чтения.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4-6 недель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роли разграничены;</w:t>
      </w:r>
    </w:p>
    <w:p>
      <w:r>
        <w:t xml:space="preserve">- критические действия пишутся в журнал аудита;</w:t>
      </w:r>
    </w:p>
    <w:p>
      <w:r>
        <w:t xml:space="preserve">- журнал аудита нельзя удалить;</w:t>
      </w:r>
    </w:p>
    <w:p>
      <w:r>
        <w:t xml:space="preserve">- аварийные действия требуют код причины;</w:t>
      </w:r>
    </w:p>
    <w:p>
      <w:r>
        <w:t xml:space="preserve">- отметка мультиподписи отображается;</w:t>
      </w:r>
    </w:p>
    <w:p>
      <w:r>
        <w:t xml:space="preserve">- аудитор имеет доступ только для чтения.</w:t>
      </w:r>
    </w:p>
    <w:p/>
    <w:p>
      <w:r>
        <w:t xml:space="preserve">### Фаза 7. MVP пользовательского интерфейса</w:t>
      </w:r>
    </w:p>
    <w:p/>
    <w:p>
      <w:r>
        <w:t xml:space="preserve">Цель: реализовать пользовательский интерфейс Суперэкспресс 15.</w:t>
      </w:r>
    </w:p>
    <w:p/>
    <w:p>
      <w:r>
        <w:t xml:space="preserve">Задачи:</w:t>
      </w:r>
    </w:p>
    <w:p/>
    <w:p>
      <w:r>
        <w:t xml:space="preserve">- экран текущего тиража;</w:t>
      </w:r>
    </w:p>
    <w:p>
      <w:r>
        <w:t xml:space="preserve">- 15 событий;</w:t>
      </w:r>
    </w:p>
    <w:p>
      <w:r>
        <w:t xml:space="preserve">- выбор исхода 1/X/2;</w:t>
      </w:r>
    </w:p>
    <w:p>
      <w:r>
        <w:t xml:space="preserve">- конструктор системной ставки;</w:t>
      </w:r>
    </w:p>
    <w:p>
      <w:r>
        <w:t xml:space="preserve">- расчет цены;</w:t>
      </w:r>
    </w:p>
    <w:p>
      <w:r>
        <w:t xml:space="preserve">- подключение кошелька;</w:t>
      </w:r>
    </w:p>
    <w:p>
      <w:r>
        <w:t xml:space="preserve">- оформление покупки;</w:t>
      </w:r>
    </w:p>
    <w:p>
      <w:r>
        <w:t xml:space="preserve">- статус транзакции;</w:t>
      </w:r>
    </w:p>
    <w:p>
      <w:r>
        <w:t xml:space="preserve">- история билетов;</w:t>
      </w:r>
    </w:p>
    <w:p>
      <w:r>
        <w:t xml:space="preserve">- просмотр результатов;</w:t>
      </w:r>
    </w:p>
    <w:p>
      <w:r>
        <w:t xml:space="preserve">- статус выплаты;</w:t>
      </w:r>
    </w:p>
    <w:p>
      <w:r>
        <w:t xml:space="preserve">- ручной сценарий получения выплаты;</w:t>
      </w:r>
    </w:p>
    <w:p>
      <w:r>
        <w:t xml:space="preserve">- ответственный пользовательский опыт;</w:t>
      </w:r>
    </w:p>
    <w:p>
      <w:r>
        <w:t xml:space="preserve">- структура, готовая к локализации.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4-6 недель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пользователь видит цену до покупки;</w:t>
      </w:r>
    </w:p>
    <w:p>
      <w:r>
        <w:t xml:space="preserve">- интерфейс не обещает выигрыш;</w:t>
      </w:r>
    </w:p>
    <w:p>
      <w:r>
        <w:t xml:space="preserve">- интерфейс не просит seed/private key;</w:t>
      </w:r>
    </w:p>
    <w:p>
      <w:r>
        <w:t xml:space="preserve">- все статусы понятны;</w:t>
      </w:r>
    </w:p>
    <w:p>
      <w:r>
        <w:t xml:space="preserve">- события успешной и неуспешной покупки фиксируются;</w:t>
      </w:r>
    </w:p>
    <w:p>
      <w:r>
        <w:t xml:space="preserve">- интерфейс работает на мобильных устройствах.</w:t>
      </w:r>
    </w:p>
    <w:p/>
    <w:p>
      <w:r>
        <w:t xml:space="preserve">### Фаза 8. Комплаенс, мониторинг и эксплуатация</w:t>
      </w:r>
    </w:p>
    <w:p/>
    <w:p>
      <w:r>
        <w:t xml:space="preserve">Цель: подготовить рабочую эксплуатацию.</w:t>
      </w:r>
    </w:p>
    <w:p/>
    <w:p>
      <w:r>
        <w:t xml:space="preserve">Задачи:</w:t>
      </w:r>
    </w:p>
    <w:p/>
    <w:p>
      <w:r>
        <w:t xml:space="preserve">- интеграции геоблокировки;</w:t>
      </w:r>
    </w:p>
    <w:p>
      <w:r>
        <w:t xml:space="preserve">- KYC/AML-интеграции;</w:t>
      </w:r>
    </w:p>
    <w:p>
      <w:r>
        <w:t xml:space="preserve">- настройка заблокированных стран;</w:t>
      </w:r>
    </w:p>
    <w:p>
      <w:r>
        <w:t xml:space="preserve">- заготовка интеграции санкционного скрининга;</w:t>
      </w:r>
    </w:p>
    <w:p>
      <w:r>
        <w:t xml:space="preserve">- панели мониторинга;</w:t>
      </w:r>
    </w:p>
    <w:p>
      <w:r>
        <w:t xml:space="preserve">- предупреждения;</w:t>
      </w:r>
    </w:p>
    <w:p>
      <w:r>
        <w:t xml:space="preserve">- резервное копирование;</w:t>
      </w:r>
    </w:p>
    <w:p>
      <w:r>
        <w:t xml:space="preserve">- учебное восстановление;</w:t>
      </w:r>
    </w:p>
    <w:p>
      <w:r>
        <w:t xml:space="preserve">- регламенты реагирования на инциденты;</w:t>
      </w:r>
    </w:p>
    <w:p>
      <w:r>
        <w:t xml:space="preserve">- политика управления ключами;</w:t>
      </w:r>
    </w:p>
    <w:p>
      <w:r>
        <w:t xml:space="preserve">- холодная резервная копия;</w:t>
      </w:r>
    </w:p>
    <w:p>
      <w:r>
        <w:t xml:space="preserve">- правила хранения данных.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3-5 недель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заблокированные страны блокируются до покупки;</w:t>
      </w:r>
    </w:p>
    <w:p>
      <w:r>
        <w:t xml:space="preserve">- логи хранятся по правилу этапа 12;</w:t>
      </w:r>
    </w:p>
    <w:p>
      <w:r>
        <w:t xml:space="preserve">- резервное копирование работает;</w:t>
      </w:r>
    </w:p>
    <w:p>
      <w:r>
        <w:t xml:space="preserve">- учебное восстановление проведено;</w:t>
      </w:r>
    </w:p>
    <w:p>
      <w:r>
        <w:t xml:space="preserve">- предупреждения назначены ответственным;</w:t>
      </w:r>
    </w:p>
    <w:p>
      <w:r>
        <w:t xml:space="preserve">- регламенты реагирования на инциденты готовы.</w:t>
      </w:r>
    </w:p>
    <w:p/>
    <w:p>
      <w:r>
        <w:t xml:space="preserve">### Фаза 9. Контрольный порог безопасности</w:t>
      </w:r>
    </w:p>
    <w:p/>
    <w:p>
      <w:r>
        <w:t xml:space="preserve">Цель: допустить систему к запуску в mainnet.</w:t>
      </w:r>
    </w:p>
    <w:p/>
    <w:p>
      <w:r>
        <w:t xml:space="preserve">Задачи:</w:t>
      </w:r>
    </w:p>
    <w:p/>
    <w:p>
      <w:r>
        <w:t xml:space="preserve">- полный набор тестов;</w:t>
      </w:r>
    </w:p>
    <w:p>
      <w:r>
        <w:t xml:space="preserve">- статический анализ;</w:t>
      </w:r>
    </w:p>
    <w:p>
      <w:r>
        <w:t xml:space="preserve">- прогон в тестовой сети;</w:t>
      </w:r>
    </w:p>
    <w:p>
      <w:r>
        <w:t xml:space="preserve">- внешний аудит;</w:t>
      </w:r>
    </w:p>
    <w:p>
      <w:r>
        <w:t xml:space="preserve">- исправление замечаний;</w:t>
      </w:r>
    </w:p>
    <w:p>
      <w:r>
        <w:t xml:space="preserve">- проверка исправлений;</w:t>
      </w:r>
    </w:p>
    <w:p>
      <w:r>
        <w:t xml:space="preserve">- чеклист запуска;</w:t>
      </w:r>
    </w:p>
    <w:p>
      <w:r>
        <w:t xml:space="preserve">- проверка подписантов мультиподписи;</w:t>
      </w:r>
    </w:p>
    <w:p>
      <w:r>
        <w:t xml:space="preserve">- настройка рабочих секретов.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4-8 недель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критические замечания отсутствуют;</w:t>
      </w:r>
    </w:p>
    <w:p>
      <w:r>
        <w:t xml:space="preserve">- серьезные замечания исправлены или подписано формальное принятие риска;</w:t>
      </w:r>
    </w:p>
    <w:p>
      <w:r>
        <w:t xml:space="preserve">- прогон в тестовой сети пройден;</w:t>
      </w:r>
    </w:p>
    <w:p>
      <w:r>
        <w:t xml:space="preserve">- учебное восстановление из резервной копии пройдено;</w:t>
      </w:r>
    </w:p>
    <w:p>
      <w:r>
        <w:t xml:space="preserve">- контрольный порог безопасности подписан.</w:t>
      </w:r>
    </w:p>
    <w:p/>
    <w:p>
      <w:r>
        <w:t xml:space="preserve">### Фаза 10. Ограниченный запуск в mainnet</w:t>
      </w:r>
    </w:p>
    <w:p/>
    <w:p>
      <w:r>
        <w:t xml:space="preserve">Цель: ограниченный рабочий запуск.</w:t>
      </w:r>
    </w:p>
    <w:p/>
    <w:p>
      <w:r>
        <w:t xml:space="preserve">Задачи:</w:t>
      </w:r>
    </w:p>
    <w:p/>
    <w:p>
      <w:r>
        <w:t xml:space="preserve">- развернуть контракты;</w:t>
      </w:r>
    </w:p>
    <w:p>
      <w:r>
        <w:t xml:space="preserve">- настроить рабочее окружение;</w:t>
      </w:r>
    </w:p>
    <w:p>
      <w:r>
        <w:t xml:space="preserve">- включить мониторинг;</w:t>
      </w:r>
    </w:p>
    <w:p>
      <w:r>
        <w:t xml:space="preserve">- запустить первый тираж;</w:t>
      </w:r>
    </w:p>
    <w:p>
      <w:r>
        <w:t xml:space="preserve">- контролировать покупки;</w:t>
      </w:r>
    </w:p>
    <w:p>
      <w:r>
        <w:t xml:space="preserve">- контролировать оракул;</w:t>
      </w:r>
    </w:p>
    <w:p>
      <w:r>
        <w:t xml:space="preserve">- контролировать расчет тиража;</w:t>
      </w:r>
    </w:p>
    <w:p>
      <w:r>
        <w:t xml:space="preserve">- контролировать выплаты;</w:t>
      </w:r>
    </w:p>
    <w:p>
      <w:r>
        <w:t xml:space="preserve">- собрать метрики;</w:t>
      </w:r>
    </w:p>
    <w:p>
      <w:r>
        <w:t xml:space="preserve">- подготовить реагирование на инциденты;</w:t>
      </w:r>
    </w:p>
    <w:p>
      <w:r>
        <w:t xml:space="preserve">- провести разбор после запуска.</w:t>
      </w:r>
    </w:p>
    <w:p/>
    <w:p>
      <w:r>
        <w:t xml:space="preserve">Оценка:</w:t>
      </w:r>
    </w:p>
    <w:p/>
    <w:p>
      <w:r>
        <w:t xml:space="preserve">```text</w:t>
      </w:r>
    </w:p>
    <w:p>
      <w:r>
        <w:t xml:space="preserve">1-2 недели на запуск + 2-4 недели стабилизации</w:t>
      </w:r>
    </w:p>
    <w:p>
      <w:r>
        <w:t xml:space="preserve">```</w:t>
      </w:r>
    </w:p>
    <w:p/>
    <w:p>
      <w:r>
        <w:t xml:space="preserve">Критерии приемки:</w:t>
      </w:r>
    </w:p>
    <w:p/>
    <w:p>
      <w:r>
        <w:t xml:space="preserve">- первый рабочий тираж проходит полный цикл;</w:t>
      </w:r>
    </w:p>
    <w:p>
      <w:r>
        <w:t xml:space="preserve">- выплаты проходят;</w:t>
      </w:r>
    </w:p>
    <w:p>
      <w:r>
        <w:t xml:space="preserve">- журнал аудита полный;</w:t>
      </w:r>
    </w:p>
    <w:p>
      <w:r>
        <w:t xml:space="preserve">- нет нерешенных критических инцидентов;</w:t>
      </w:r>
    </w:p>
    <w:p>
      <w:r>
        <w:t xml:space="preserve">- отчет после запуска готов.</w:t>
      </w:r>
    </w:p>
    <w:p/>
    <w:p>
      <w:r>
        <w:t xml:space="preserve">---</w:t>
      </w:r>
    </w:p>
    <w:p/>
    <w:p>
      <w:r>
        <w:t xml:space="preserve">## 7. Параллельность работ</w:t>
      </w:r>
    </w:p>
    <w:p/>
    <w:p>
      <w:r>
        <w:t xml:space="preserve">Можно делать параллельно:</w:t>
      </w:r>
    </w:p>
    <w:p/>
    <w:p>
      <w:r>
        <w:t xml:space="preserve">- смарт-контракты и модель данных серверной части;</w:t>
      </w:r>
    </w:p>
    <w:p>
      <w:r>
        <w:t xml:space="preserve">- прототип интерфейса и контракты API;</w:t>
      </w:r>
    </w:p>
    <w:p>
      <w:r>
        <w:t xml:space="preserve">- каркас админ-панели и административный API;</w:t>
      </w:r>
    </w:p>
    <w:p>
      <w:r>
        <w:t xml:space="preserve">- адаптеры оракула и сопоставление событий;</w:t>
      </w:r>
    </w:p>
    <w:p>
      <w:r>
        <w:t xml:space="preserve">- настройку мониторинга и серверные сервисы;</w:t>
      </w:r>
    </w:p>
    <w:p>
      <w:r>
        <w:t xml:space="preserve">- планирование тестов безопасности и разработку контрактов.</w:t>
      </w:r>
    </w:p>
    <w:p/>
    <w:p>
      <w:r>
        <w:t xml:space="preserve">Нельзя делать раньше зависимостей:</w:t>
      </w:r>
    </w:p>
    <w:p/>
    <w:p>
      <w:r>
        <w:t xml:space="preserve">- исполнитель выплат до формата доказательства Merkle;</w:t>
      </w:r>
    </w:p>
    <w:p>
      <w:r>
        <w:t xml:space="preserve">- расчет тиража до финального манифеста результатов;</w:t>
      </w:r>
    </w:p>
    <w:p>
      <w:r>
        <w:t xml:space="preserve">- развертывание в mainnet до исправления замечаний аудита;</w:t>
      </w:r>
    </w:p>
    <w:p>
      <w:r>
        <w:t xml:space="preserve">- партнерские выплаты до финансовой модели;</w:t>
      </w:r>
    </w:p>
    <w:p>
      <w:r>
        <w:t xml:space="preserve">- DEX/token до отдельного решения после MVP;</w:t>
      </w:r>
    </w:p>
    <w:p>
      <w:r>
        <w:t xml:space="preserve">- миграцию на Chainlink CRE до стабильной версии серверного агрегатора.</w:t>
      </w:r>
    </w:p>
    <w:p/>
    <w:p>
      <w:r>
        <w:t xml:space="preserve">---</w:t>
      </w:r>
    </w:p>
    <w:p/>
    <w:p>
      <w:r>
        <w:t xml:space="preserve">## 8. Состав MVP</w:t>
      </w:r>
    </w:p>
    <w:p/>
    <w:p>
      <w:r>
        <w:t xml:space="preserve">В MVP входит:</w:t>
      </w:r>
    </w:p>
    <w:p/>
    <w:p>
      <w:r>
        <w:t xml:space="preserve">- Суперэкспресс 15;</w:t>
      </w:r>
    </w:p>
    <w:p>
      <w:r>
        <w:t xml:space="preserve">- футбол как стартовый спорт;</w:t>
      </w:r>
    </w:p>
    <w:p>
      <w:r>
        <w:t xml:space="preserve">- исходы 1/X/2;</w:t>
      </w:r>
    </w:p>
    <w:p>
      <w:r>
        <w:t xml:space="preserve">- одиночные билеты;</w:t>
      </w:r>
    </w:p>
    <w:p>
      <w:r>
        <w:t xml:space="preserve">- системные ставки;</w:t>
      </w:r>
    </w:p>
    <w:p>
      <w:r>
        <w:t xml:space="preserve">- Base;</w:t>
      </w:r>
    </w:p>
    <w:p>
      <w:r>
        <w:t xml:space="preserve">- нативный USDC;</w:t>
      </w:r>
    </w:p>
    <w:p>
      <w:r>
        <w:t xml:space="preserve">- динамическая цена комбинации до статуса Open;</w:t>
      </w:r>
    </w:p>
    <w:p>
      <w:r>
        <w:t xml:space="preserve">- лимиты билета/кошелька;</w:t>
      </w:r>
    </w:p>
    <w:p>
      <w:r>
        <w:t xml:space="preserve">- серверный агрегатор результатов;</w:t>
      </w:r>
    </w:p>
    <w:p>
      <w:r>
        <w:t xml:space="preserve">- архитектурная поддержка 3 источников спортивных данных;</w:t>
      </w:r>
    </w:p>
    <w:p>
      <w:r>
        <w:t xml:space="preserve">- ручной резервный сценарий;</w:t>
      </w:r>
    </w:p>
    <w:p>
      <w:r>
        <w:t xml:space="preserve">- окно апелляции;</w:t>
      </w:r>
    </w:p>
    <w:p>
      <w:r>
        <w:t xml:space="preserve">- расчет выплат через дерево Merkle;</w:t>
      </w:r>
    </w:p>
    <w:p>
      <w:r>
        <w:t xml:space="preserve">- автоматические выплаты за счет платформы;</w:t>
      </w:r>
    </w:p>
    <w:p>
      <w:r>
        <w:t xml:space="preserve">- ручное получение выплаты пользователем;</w:t>
      </w:r>
    </w:p>
    <w:p>
      <w:r>
        <w:t xml:space="preserve">- возвраты при отмененном тираже;</w:t>
      </w:r>
    </w:p>
    <w:p>
      <w:r>
        <w:t xml:space="preserve">- админ-панель;</w:t>
      </w:r>
    </w:p>
    <w:p>
      <w:r>
        <w:t xml:space="preserve">- журнал аудита;</w:t>
      </w:r>
    </w:p>
    <w:p>
      <w:r>
        <w:t xml:space="preserve">- мониторинг;</w:t>
      </w:r>
    </w:p>
    <w:p>
      <w:r>
        <w:t xml:space="preserve">- резервное копирование и восстановление;</w:t>
      </w:r>
    </w:p>
    <w:p>
      <w:r>
        <w:t xml:space="preserve">- контрольный порог безопасности;</w:t>
      </w:r>
    </w:p>
    <w:p>
      <w:r>
        <w:t xml:space="preserve">- внешний аудит;</w:t>
      </w:r>
    </w:p>
    <w:p>
      <w:r>
        <w:t xml:space="preserve">- технические поля совместимости для B2B/B2B2C: operatorId, partnerId, jurisdictionId, licenseScope, poolScope, poolId в quote, ticket, settlement, payout manifest, analytics и audit log.</w:t>
      </w:r>
    </w:p>
    <w:p/>
    <w:p>
      <w:r>
        <w:t xml:space="preserve">В MVP не входит полноценная работа с локальными букмекерами через внешний кабинет. Но модель данных и API-контракты не должны блокировать будущий переход к OX Network.</w:t>
      </w:r>
    </w:p>
    <w:p/>
    <w:p>
      <w:r>
        <w:t xml:space="preserve">В MVP не входит:</w:t>
      </w:r>
    </w:p>
    <w:p/>
    <w:p>
      <w:r>
        <w:t xml:space="preserve">- Мегаэкспресс 16;</w:t>
      </w:r>
    </w:p>
    <w:p>
      <w:r>
        <w:t xml:space="preserve">- токен OX;</w:t>
      </w:r>
    </w:p>
    <w:p>
      <w:r>
        <w:t xml:space="preserve">- DEX/listing как отдельное токен-направление;</w:t>
      </w:r>
    </w:p>
    <w:p>
      <w:r>
        <w:t xml:space="preserve">- Chainlink CRE как обязательная зависимость рабочего запуска;</w:t>
      </w:r>
    </w:p>
    <w:p>
      <w:r>
        <w:t xml:space="preserve">- полностью автономный выбор событий;</w:t>
      </w:r>
    </w:p>
    <w:p>
      <w:r>
        <w:t xml:space="preserve">- массовая партнерская программа;</w:t>
      </w:r>
    </w:p>
    <w:p>
      <w:r>
        <w:t xml:space="preserve">- полноценный Operator Gateway для лицензированных операторов;</w:t>
      </w:r>
    </w:p>
    <w:p>
      <w:r>
        <w:t xml:space="preserve">- operator dashboard;</w:t>
      </w:r>
    </w:p>
    <w:p>
      <w:r>
        <w:t xml:space="preserve">- operator reconciliation automation;</w:t>
      </w:r>
    </w:p>
    <w:p>
      <w:r>
        <w:t xml:space="preserve">- shared/global pool до отдельного legal approval;</w:t>
      </w:r>
    </w:p>
    <w:p>
      <w:r>
        <w:t xml:space="preserve">- сложная автоматизация country/operator/license pool routing, кроме минимального poolScope для MVP/B2B-совместимости;</w:t>
      </w:r>
    </w:p>
    <w:p>
      <w:r>
        <w:t xml:space="preserve">- публичная программа поиска уязвимостей до исправления замечаний аудита;</w:t>
      </w:r>
    </w:p>
    <w:p>
      <w:r>
        <w:t xml:space="preserve">- режим высоких ставок 100 000 USDC;</w:t>
      </w:r>
    </w:p>
    <w:p>
      <w:r>
        <w:t xml:space="preserve">- полноценная локализация на все страны;</w:t>
      </w:r>
    </w:p>
    <w:p>
      <w:r>
        <w:t xml:space="preserve">- мобильное приложение.</w:t>
      </w:r>
    </w:p>
    <w:p/>
    <w:p>
      <w:r>
        <w:t xml:space="preserve">Security scope MVP:</w:t>
      </w:r>
    </w:p>
    <w:p/>
    <w:p>
      <w:r>
        <w:t xml:space="preserve">```text</w:t>
      </w:r>
    </w:p>
    <w:p>
      <w:r>
        <w:t xml:space="preserve">В MVP входит compact security core.</w:t>
      </w:r>
    </w:p>
    <w:p>
      <w:r>
        <w:t xml:space="preserve">В MVP не входят AI security swarm, HSM/MPC custody, public bug bounty, security council, hybrid post-quantum signatures и full formal verification.</w:t>
      </w:r>
    </w:p>
    <w:p>
      <w:r>
        <w:t xml:space="preserve">```</w:t>
      </w:r>
    </w:p>
    <w:p/>
    <w:p>
      <w:r>
        <w:t xml:space="preserve">Если первый commercial pilot идет через B2B/B2B2C оператора, к pilot scope добавляются:</w:t>
      </w:r>
    </w:p>
    <w:p/>
    <w:p>
      <w:r>
        <w:t xml:space="preserve">- OperatorVault / operator-controlled escrow;</w:t>
      </w:r>
    </w:p>
    <w:p>
      <w:r>
        <w:t xml:space="preserve">- operator-specific pause;</w:t>
      </w:r>
    </w:p>
    <w:p>
      <w:r>
        <w:t xml:space="preserve">- operator reconciliation;</w:t>
      </w:r>
    </w:p>
    <w:p>
      <w:r>
        <w:t xml:space="preserve">- operator incident contact;</w:t>
      </w:r>
    </w:p>
    <w:p>
      <w:r>
        <w:t xml:space="preserve">- operator-specific limits.</w:t>
      </w:r>
    </w:p>
    <w:p/>
    <w:p>
      <w:r>
        <w:t xml:space="preserve">---</w:t>
      </w:r>
    </w:p>
    <w:p/>
    <w:p>
      <w:r>
        <w:t xml:space="preserve">## 9. Дорожная карта после MVP</w:t>
      </w:r>
    </w:p>
    <w:p/>
    <w:p>
      <w:r>
        <w:t xml:space="preserve">Направления после MVP:</w:t>
      </w:r>
    </w:p>
    <w:p/>
    <w:p>
      <w:r>
        <w:t xml:space="preserve">| Направление | Когда делать | Комментарий |</w:t>
      </w:r>
    </w:p>
    <w:p>
      <w:r>
        <w:t xml:space="preserve">|---|---|---|</w:t>
      </w:r>
    </w:p>
    <w:p>
      <w:r>
        <w:t xml:space="preserve">| Мегаэкспресс 16 | после стабильного Суперэкспресс 15 | увеличивает сложность и джекпот |</w:t>
      </w:r>
    </w:p>
    <w:p>
      <w:r>
        <w:t xml:space="preserve">| Chainlink CRE | после аудита и стабильного оракула | путь к большей автономности |</w:t>
      </w:r>
    </w:p>
    <w:p>
      <w:r>
        <w:t xml:space="preserve">| Автоматический выбор событий по расписанию | после контроля ручного управления событиями | не блокирует MVP |</w:t>
      </w:r>
    </w:p>
    <w:p>
      <w:r>
        <w:t xml:space="preserve">| Расширенная аналитика событий | после UX проверки | не перегружать первый экран |</w:t>
      </w:r>
    </w:p>
    <w:p>
      <w:r>
        <w:t xml:space="preserve">| Партнерский кабинет | после базовой CPA-атрибуции | не блокирует основной запуск |</w:t>
      </w:r>
    </w:p>
    <w:p>
      <w:r>
        <w:t xml:space="preserve">| RevShare | после финансовой модели | только проверенным партнерам |</w:t>
      </w:r>
    </w:p>
    <w:p>
      <w:r>
        <w:t xml:space="preserve">| Operator Gateway | после первых прямых тиражей и юридической проверки | B2B/B2B2C слой поверх OX Core |</w:t>
      </w:r>
    </w:p>
    <w:p>
      <w:r>
        <w:t xml:space="preserve">| Operator reconciliation automation | после появления первых операторов | не должен менять payoutRoot или on-chain truth |</w:t>
      </w:r>
    </w:p>
    <w:p>
      <w:r>
        <w:t xml:space="preserve">| OperatorVault / operator-controlled escrow | при первом B2B/B2B2C pilot через оператора | часть legal/security boundary, если оператор является operator of record |</w:t>
      </w:r>
    </w:p>
    <w:p>
      <w:r>
        <w:t xml:space="preserve">| Segregated pools | после legal approval по странам/операторам | operatorPool/countryPool/licensePool first; globalPool только после отдельного approval |</w:t>
      </w:r>
    </w:p>
    <w:p>
      <w:r>
        <w:t xml:space="preserve">| Дополнительные страны | после юридической проверки | страна за страной |</w:t>
      </w:r>
    </w:p>
    <w:p>
      <w:r>
        <w:t xml:space="preserve">| Дополнительные языки | после выбора стран | конвейер локализации |</w:t>
      </w:r>
    </w:p>
    <w:p>
      <w:r>
        <w:t xml:space="preserve">| Режим высоких ставок | после симулятора, KYC и риск-проверки | не для MVP |</w:t>
      </w:r>
    </w:p>
    <w:p>
      <w:r>
        <w:t xml:space="preserve">| Публичная программа поиска уязвимостей | после исправления замечаний внешнего аудита | сначала закрытая проверка |</w:t>
      </w:r>
    </w:p>
    <w:p>
      <w:r>
        <w:t xml:space="preserve">| AI/HSM/formal verification/security council | full launch / mature network | не входит в MVP budget |</w:t>
      </w:r>
    </w:p>
    <w:p>
      <w:r>
        <w:t xml:space="preserve">| DEX/listing/token | отдельный стратегический этап | без разработки токена в MVP |</w:t>
      </w:r>
    </w:p>
    <w:p/>
    <w:p>
      <w:r>
        <w:t xml:space="preserve">---</w:t>
      </w:r>
    </w:p>
    <w:p/>
    <w:p>
      <w:r>
        <w:t xml:space="preserve">## 10. Направление DEX/listing/token</w:t>
      </w:r>
    </w:p>
    <w:p/>
    <w:p>
      <w:r>
        <w:t xml:space="preserve">Фиксируем:</w:t>
      </w:r>
    </w:p>
    <w:p/>
    <w:p>
      <w:r>
        <w:t xml:space="preserve">```text</w:t>
      </w:r>
    </w:p>
    <w:p>
      <w:r>
        <w:t xml:space="preserve">Токен OX не входит в MVP.</w:t>
      </w:r>
    </w:p>
    <w:p>
      <w:r>
        <w:t xml:space="preserve">DEX/listing/token не должны усложнять первый запуск.</w:t>
      </w:r>
    </w:p>
    <w:p>
      <w:r>
        <w:t xml:space="preserve">```</w:t>
      </w:r>
    </w:p>
    <w:p/>
    <w:p>
      <w:r>
        <w:t xml:space="preserve">Что можно делать на этапе MVP:</w:t>
      </w:r>
    </w:p>
    <w:p/>
    <w:p>
      <w:r>
        <w:t xml:space="preserve">- не блокировать будущую интеграцию токена архитектурно;</w:t>
      </w:r>
    </w:p>
    <w:p>
      <w:r>
        <w:t xml:space="preserve">- не смешивать токен с призовым фондом;</w:t>
      </w:r>
    </w:p>
    <w:p>
      <w:r>
        <w:t xml:space="preserve">- не обещать токен пользователям;</w:t>
      </w:r>
    </w:p>
    <w:p>
      <w:r>
        <w:t xml:space="preserve">- не строить выплаты или партнерку на токене;</w:t>
      </w:r>
    </w:p>
    <w:p>
      <w:r>
        <w:t xml:space="preserve">- вести отдельный стратегический список задач.</w:t>
      </w:r>
    </w:p>
    <w:p/>
    <w:p>
      <w:r>
        <w:t xml:space="preserve">Что нельзя делать в MVP:</w:t>
      </w:r>
    </w:p>
    <w:p/>
    <w:p>
      <w:r>
        <w:t xml:space="preserve">- выпускать токен OX;</w:t>
      </w:r>
    </w:p>
    <w:p>
      <w:r>
        <w:t xml:space="preserve">- обещать листинг;</w:t>
      </w:r>
    </w:p>
    <w:p>
      <w:r>
        <w:t xml:space="preserve">- использовать токен как платежную валюту;</w:t>
      </w:r>
    </w:p>
    <w:p>
      <w:r>
        <w:t xml:space="preserve">- использовать токен для выплат;</w:t>
      </w:r>
    </w:p>
    <w:p>
      <w:r>
        <w:t xml:space="preserve">- использовать токен как гарантию выигрыша;</w:t>
      </w:r>
    </w:p>
    <w:p>
      <w:r>
        <w:t xml:space="preserve">- завязывать смарт-контракты MVP на будущий токен.</w:t>
      </w:r>
    </w:p>
    <w:p/>
    <w:p>
      <w:r>
        <w:t xml:space="preserve">Решение:</w:t>
      </w:r>
    </w:p>
    <w:p/>
    <w:p>
      <w:r>
        <w:t xml:space="preserve">```text</w:t>
      </w:r>
    </w:p>
    <w:p>
      <w:r>
        <w:t xml:space="preserve">DEX/listing/token - направление после MVP, допустимое только после юридической, финансовой проверки и проверки безопасности.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11. Командные роли</w:t>
      </w:r>
    </w:p>
    <w:p/>
    <w:p>
      <w:r>
        <w:t xml:space="preserve">Минимальная команда разработки:</w:t>
      </w:r>
    </w:p>
    <w:p/>
    <w:p>
      <w:r>
        <w:t xml:space="preserve">| Роль | Ответственность |</w:t>
      </w:r>
    </w:p>
    <w:p>
      <w:r>
        <w:t xml:space="preserve">|---|---|</w:t>
      </w:r>
    </w:p>
    <w:p>
      <w:r>
        <w:t xml:space="preserve">| Владелец продукта | решения по составу продукта и приоритетам |</w:t>
      </w:r>
    </w:p>
    <w:p>
      <w:r>
        <w:t xml:space="preserve">| Технический руководитель | архитектура, зависимости, качество |</w:t>
      </w:r>
    </w:p>
    <w:p>
      <w:r>
        <w:t xml:space="preserve">| Инженер смарт-контрактов | контракты, тесты, аудит |</w:t>
      </w:r>
    </w:p>
    <w:p>
      <w:r>
        <w:t xml:space="preserve">| Серверный инженер | API, расчет тиража, доказательства, фоновые задания |</w:t>
      </w:r>
    </w:p>
    <w:p>
      <w:r>
        <w:t xml:space="preserve">| Фронтенд-инженер | пользовательский интерфейс |</w:t>
      </w:r>
    </w:p>
    <w:p>
      <w:r>
        <w:t xml:space="preserve">| Инженер админ-панели | административный интерфейс |</w:t>
      </w:r>
    </w:p>
    <w:p>
      <w:r>
        <w:t xml:space="preserve">| DevOps/SRE | CI/CD, мониторинг, секреты, резервное копирование |</w:t>
      </w:r>
    </w:p>
    <w:p>
      <w:r>
        <w:t xml:space="preserve">| Инженер QA/безопасности | тесты, модель угроз, прогон в тестовой сети |</w:t>
      </w:r>
    </w:p>
    <w:p>
      <w:r>
        <w:t xml:space="preserve">| Compliance/Legal | страны, KYC/AML, реклама |</w:t>
      </w:r>
    </w:p>
    <w:p>
      <w:r>
        <w:t xml:space="preserve">| Дизайнер UX | пользовательский и административный опыт |</w:t>
      </w:r>
    </w:p>
    <w:p/>
    <w:p>
      <w:r>
        <w:t xml:space="preserve">Для MVP часть ролей может совмещаться, но ответственность должна быть назначена явно.</w:t>
      </w:r>
    </w:p>
    <w:p/>
    <w:p>
      <w:r>
        <w:t xml:space="preserve">---</w:t>
      </w:r>
    </w:p>
    <w:p/>
    <w:p>
      <w:r>
        <w:t xml:space="preserve">## 12. Список задач разработки</w:t>
      </w:r>
    </w:p>
    <w:p/>
    <w:p>
      <w:r>
        <w:t xml:space="preserve">### 12.1. Задачи по смарт-контрактам</w:t>
      </w:r>
    </w:p>
    <w:p/>
    <w:p>
      <w:r>
        <w:t xml:space="preserve">- архитектура контрактов;</w:t>
      </w:r>
    </w:p>
    <w:p>
      <w:r>
        <w:t xml:space="preserve">- DrawManager;</w:t>
      </w:r>
    </w:p>
    <w:p>
      <w:r>
        <w:t xml:space="preserve">- TicketVault;</w:t>
      </w:r>
    </w:p>
    <w:p>
      <w:r>
        <w:t xml:space="preserve">- TreasuryVault;</w:t>
      </w:r>
    </w:p>
    <w:p>
      <w:r>
        <w:t xml:space="preserve">- ResultRegistry;</w:t>
      </w:r>
    </w:p>
    <w:p>
      <w:r>
        <w:t xml:space="preserve">- PayoutVault;</w:t>
      </w:r>
    </w:p>
    <w:p>
      <w:r>
        <w:t xml:space="preserve">- интеграция USDC;</w:t>
      </w:r>
    </w:p>
    <w:p>
      <w:r>
        <w:t xml:space="preserve">- доказательство Merkle;</w:t>
      </w:r>
    </w:p>
    <w:p>
      <w:r>
        <w:t xml:space="preserve">- возвраты;</w:t>
      </w:r>
    </w:p>
    <w:p>
      <w:r>
        <w:t xml:space="preserve">- пауза;</w:t>
      </w:r>
    </w:p>
    <w:p>
      <w:r>
        <w:t xml:space="preserve">- роли;</w:t>
      </w:r>
    </w:p>
    <w:p>
      <w:r>
        <w:t xml:space="preserve">- события;</w:t>
      </w:r>
    </w:p>
    <w:p>
      <w:r>
        <w:t xml:space="preserve">- тесты;</w:t>
      </w:r>
    </w:p>
    <w:p>
      <w:r>
        <w:t xml:space="preserve">- статический анализ;</w:t>
      </w:r>
    </w:p>
    <w:p>
      <w:r>
        <w:t xml:space="preserve">- пакет материалов для аудита.</w:t>
      </w:r>
    </w:p>
    <w:p/>
    <w:p>
      <w:r>
        <w:t xml:space="preserve">### 12.2. Задачи по серверной части</w:t>
      </w:r>
    </w:p>
    <w:p/>
    <w:p>
      <w:r>
        <w:t xml:space="preserve">- схема базы данных;</w:t>
      </w:r>
    </w:p>
    <w:p>
      <w:r>
        <w:t xml:space="preserve">- API жизненного цикла тиража;</w:t>
      </w:r>
    </w:p>
    <w:p>
      <w:r>
        <w:t xml:space="preserve">- API билетов;</w:t>
      </w:r>
    </w:p>
    <w:p>
      <w:r>
        <w:t xml:space="preserve">- риск-движок;</w:t>
      </w:r>
    </w:p>
    <w:p>
      <w:r>
        <w:t xml:space="preserve">- разрешение на покупку;</w:t>
      </w:r>
    </w:p>
    <w:p>
      <w:r>
        <w:t xml:space="preserve">- задания оракула;</w:t>
      </w:r>
    </w:p>
    <w:p>
      <w:r>
        <w:t xml:space="preserve">- движок расчета тиража;</w:t>
      </w:r>
    </w:p>
    <w:p>
      <w:r>
        <w:t xml:space="preserve">- построитель Merkle;</w:t>
      </w:r>
    </w:p>
    <w:p>
      <w:r>
        <w:t xml:space="preserve">- API доказательств;</w:t>
      </w:r>
    </w:p>
    <w:p>
      <w:r>
        <w:t xml:space="preserve">- API статусов выплат;</w:t>
      </w:r>
    </w:p>
    <w:p>
      <w:r>
        <w:t xml:space="preserve">- административный API;</w:t>
      </w:r>
    </w:p>
    <w:p>
      <w:r>
        <w:t xml:space="preserve">- журнал аудита;</w:t>
      </w:r>
    </w:p>
    <w:p>
      <w:r>
        <w:t xml:space="preserve">- отчеты;</w:t>
      </w:r>
    </w:p>
    <w:p>
      <w:r>
        <w:t xml:space="preserve">- задания резервного копирования.</w:t>
      </w:r>
    </w:p>
    <w:p/>
    <w:p>
      <w:r>
        <w:t xml:space="preserve">### 12.3. Задачи по индексатору</w:t>
      </w:r>
    </w:p>
    <w:p/>
    <w:p>
      <w:r>
        <w:t xml:space="preserve">- подписка на события;</w:t>
      </w:r>
    </w:p>
    <w:p>
      <w:r>
        <w:t xml:space="preserve">- контрольная точка;</w:t>
      </w:r>
    </w:p>
    <w:p>
      <w:r>
        <w:t xml:space="preserve">- повторное воспроизведение;</w:t>
      </w:r>
    </w:p>
    <w:p>
      <w:r>
        <w:t xml:space="preserve">- обработка реорганизаций блоков;</w:t>
      </w:r>
    </w:p>
    <w:p>
      <w:r>
        <w:t xml:space="preserve">- сверка;</w:t>
      </w:r>
    </w:p>
    <w:p>
      <w:r>
        <w:t xml:space="preserve">- предупреждения;</w:t>
      </w:r>
    </w:p>
    <w:p>
      <w:r>
        <w:t xml:space="preserve">- тесты восстановления.</w:t>
      </w:r>
    </w:p>
    <w:p/>
    <w:p>
      <w:r>
        <w:t xml:space="preserve">### 12.4. Задачи по оракулу</w:t>
      </w:r>
    </w:p>
    <w:p/>
    <w:p>
      <w:r>
        <w:t xml:space="preserve">- адаптеры поставщиков;</w:t>
      </w:r>
    </w:p>
    <w:p>
      <w:r>
        <w:t xml:space="preserve">- сопоставление событий;</w:t>
      </w:r>
    </w:p>
    <w:p>
      <w:r>
        <w:t xml:space="preserve">- получение результатов;</w:t>
      </w:r>
    </w:p>
    <w:p>
      <w:r>
        <w:t xml:space="preserve">- выявление расхождений;</w:t>
      </w:r>
    </w:p>
    <w:p>
      <w:r>
        <w:t xml:space="preserve">- ручной резервный сценарий;</w:t>
      </w:r>
    </w:p>
    <w:p>
      <w:r>
        <w:t xml:space="preserve">- манифест результатов;</w:t>
      </w:r>
    </w:p>
    <w:p>
      <w:r>
        <w:t xml:space="preserve">- окно апелляции;</w:t>
      </w:r>
    </w:p>
    <w:p>
      <w:r>
        <w:t xml:space="preserve">- состояние поставщиков.</w:t>
      </w:r>
    </w:p>
    <w:p/>
    <w:p>
      <w:r>
        <w:t xml:space="preserve">### 12.5. Задачи по пользовательскому интерфейсу</w:t>
      </w:r>
    </w:p>
    <w:p/>
    <w:p>
      <w:r>
        <w:t xml:space="preserve">- текущий тираж;</w:t>
      </w:r>
    </w:p>
    <w:p>
      <w:r>
        <w:t xml:space="preserve">- список событий;</w:t>
      </w:r>
    </w:p>
    <w:p>
      <w:r>
        <w:t xml:space="preserve">- конструктор билета;</w:t>
      </w:r>
    </w:p>
    <w:p>
      <w:r>
        <w:t xml:space="preserve">- интерфейс системной ставки;</w:t>
      </w:r>
    </w:p>
    <w:p>
      <w:r>
        <w:t xml:space="preserve">- подключение кошелька;</w:t>
      </w:r>
    </w:p>
    <w:p>
      <w:r>
        <w:t xml:space="preserve">- оформление покупки;</w:t>
      </w:r>
    </w:p>
    <w:p>
      <w:r>
        <w:t xml:space="preserve">- история билетов;</w:t>
      </w:r>
    </w:p>
    <w:p>
      <w:r>
        <w:t xml:space="preserve">- результаты;</w:t>
      </w:r>
    </w:p>
    <w:p>
      <w:r>
        <w:t xml:space="preserve">- статус выплаты;</w:t>
      </w:r>
    </w:p>
    <w:p>
      <w:r>
        <w:t xml:space="preserve">- состояния ошибок;</w:t>
      </w:r>
    </w:p>
    <w:p>
      <w:r>
        <w:t xml:space="preserve">- мобильная верстка.</w:t>
      </w:r>
    </w:p>
    <w:p/>
    <w:p>
      <w:r>
        <w:t xml:space="preserve">### 12.6. Задачи по админ-панели</w:t>
      </w:r>
    </w:p>
    <w:p/>
    <w:p>
      <w:r>
        <w:t xml:space="preserve">- вход и MFA;</w:t>
      </w:r>
    </w:p>
    <w:p>
      <w:r>
        <w:t xml:space="preserve">- RBAC;</w:t>
      </w:r>
    </w:p>
    <w:p>
      <w:r>
        <w:t xml:space="preserve">- панель обзора;</w:t>
      </w:r>
    </w:p>
    <w:p>
      <w:r>
        <w:t xml:space="preserve">- тиражи;</w:t>
      </w:r>
    </w:p>
    <w:p>
      <w:r>
        <w:t xml:space="preserve">- события;</w:t>
      </w:r>
    </w:p>
    <w:p>
      <w:r>
        <w:t xml:space="preserve">- oracle;</w:t>
      </w:r>
    </w:p>
    <w:p>
      <w:r>
        <w:t xml:space="preserve">- апелляции;</w:t>
      </w:r>
    </w:p>
    <w:p>
      <w:r>
        <w:t xml:space="preserve">- расчет тиража;</w:t>
      </w:r>
    </w:p>
    <w:p>
      <w:r>
        <w:t xml:space="preserve">- выплаты;</w:t>
      </w:r>
    </w:p>
    <w:p>
      <w:r>
        <w:t xml:space="preserve">- газ;</w:t>
      </w:r>
    </w:p>
    <w:p>
      <w:r>
        <w:t xml:space="preserve">- мониторинг;</w:t>
      </w:r>
    </w:p>
    <w:p>
      <w:r>
        <w:t xml:space="preserve">- журнал аудита;</w:t>
      </w:r>
    </w:p>
    <w:p>
      <w:r>
        <w:t xml:space="preserve">- настройки;</w:t>
      </w:r>
    </w:p>
    <w:p>
      <w:r>
        <w:t xml:space="preserve">- аварийные действия.</w:t>
      </w:r>
    </w:p>
    <w:p/>
    <w:p>
      <w:r>
        <w:t xml:space="preserve">### 12.7. Задачи по безопасности и QA</w:t>
      </w:r>
    </w:p>
    <w:p/>
    <w:p>
      <w:r>
        <w:t xml:space="preserve">- план тестирования;</w:t>
      </w:r>
    </w:p>
    <w:p>
      <w:r>
        <w:t xml:space="preserve">- модульные тесты;</w:t>
      </w:r>
    </w:p>
    <w:p>
      <w:r>
        <w:t xml:space="preserve">- интеграционные тесты;</w:t>
      </w:r>
    </w:p>
    <w:p>
      <w:r>
        <w:t xml:space="preserve">- инвариантные тесты;</w:t>
      </w:r>
    </w:p>
    <w:p>
      <w:r>
        <w:t xml:space="preserve">- fuzz-тесты;</w:t>
      </w:r>
    </w:p>
    <w:p>
      <w:r>
        <w:t xml:space="preserve">- нагрузочные тесты;</w:t>
      </w:r>
    </w:p>
    <w:p>
      <w:r>
        <w:t xml:space="preserve">- прогон в тестовой сети;</w:t>
      </w:r>
    </w:p>
    <w:p>
      <w:r>
        <w:t xml:space="preserve">- координация внешнего аудита;</w:t>
      </w:r>
    </w:p>
    <w:p>
      <w:r>
        <w:t xml:space="preserve">- контроль исправления замечаний;</w:t>
      </w:r>
    </w:p>
    <w:p>
      <w:r>
        <w:t xml:space="preserve">- чеклист запуска.</w:t>
      </w:r>
    </w:p>
    <w:p/>
    <w:p>
      <w:r>
        <w:t xml:space="preserve">---</w:t>
      </w:r>
    </w:p>
    <w:p/>
    <w:p>
      <w:r>
        <w:t xml:space="preserve">## 13. Примерная оценка сроков</w:t>
      </w:r>
    </w:p>
    <w:p/>
    <w:p>
      <w:r>
        <w:t xml:space="preserve">Оценка зависит от размера команды и готовности дизайна/инфраструктуры.</w:t>
      </w:r>
    </w:p>
    <w:p/>
    <w:p>
      <w:r>
        <w:t xml:space="preserve">Консервативная оценка для MVP:</w:t>
      </w:r>
    </w:p>
    <w:p/>
    <w:p>
      <w:r>
        <w:t xml:space="preserve">| Блок | Оценка |</w:t>
      </w:r>
    </w:p>
    <w:p>
      <w:r>
        <w:t xml:space="preserve">|---|---|</w:t>
      </w:r>
    </w:p>
    <w:p>
      <w:r>
        <w:t xml:space="preserve">| Фаза 0. Подготовка | 1-2 недели |</w:t>
      </w:r>
    </w:p>
    <w:p>
      <w:r>
        <w:t xml:space="preserve">| Фаза 1. Смарт-контракты | 3-5 недель |</w:t>
      </w:r>
    </w:p>
    <w:p>
      <w:r>
        <w:t xml:space="preserve">| Фаза 2. Серверная часть | 4-6 недель |</w:t>
      </w:r>
    </w:p>
    <w:p>
      <w:r>
        <w:t xml:space="preserve">| Фаза 3. Индексатор | 2-4 недели |</w:t>
      </w:r>
    </w:p>
    <w:p>
      <w:r>
        <w:t xml:space="preserve">| Фаза 4. Оракул | 4-6 недель |</w:t>
      </w:r>
    </w:p>
    <w:p>
      <w:r>
        <w:t xml:space="preserve">| Фаза 5. Конвейер выплат | 3-5 недель |</w:t>
      </w:r>
    </w:p>
    <w:p>
      <w:r>
        <w:t xml:space="preserve">| Фаза 6. Админ-панель | 4-6 недель |</w:t>
      </w:r>
    </w:p>
    <w:p>
      <w:r>
        <w:t xml:space="preserve">| Фаза 7. Пользовательский интерфейс | 4-6 недель |</w:t>
      </w:r>
    </w:p>
    <w:p>
      <w:r>
        <w:t xml:space="preserve">| Фаза 8. Эксплуатация и комплаенс | 3-5 недель |</w:t>
      </w:r>
    </w:p>
    <w:p>
      <w:r>
        <w:t xml:space="preserve">| Фаза 9. Контрольный порог безопасности | 4-8 недель |</w:t>
      </w:r>
    </w:p>
    <w:p>
      <w:r>
        <w:t xml:space="preserve">| Фаза 10. Запуск и стабилизация | 3-6 недель |</w:t>
      </w:r>
    </w:p>
    <w:p/>
    <w:p>
      <w:r>
        <w:t xml:space="preserve">При параллельной работе ориентир:</w:t>
      </w:r>
    </w:p>
    <w:p/>
    <w:p>
      <w:r>
        <w:t xml:space="preserve">```text</w:t>
      </w:r>
    </w:p>
    <w:p>
      <w:r>
        <w:t xml:space="preserve">4-6 месяцев до MVP, готового к тестовой сети</w:t>
      </w:r>
    </w:p>
    <w:p>
      <w:r>
        <w:t xml:space="preserve">6-9 месяцев до ограниченного запуска в mainnet</w:t>
      </w:r>
    </w:p>
    <w:p>
      <w:r>
        <w:t xml:space="preserve">```</w:t>
      </w:r>
    </w:p>
    <w:p/>
    <w:p>
      <w:r>
        <w:t xml:space="preserve">Это оценка, а не обещание срока. Финальный срок зависит от команды, аудита, юридической проверки и сложности интеграций.</w:t>
      </w:r>
    </w:p>
    <w:p/>
    <w:p>
      <w:r>
        <w:t xml:space="preserve">---</w:t>
      </w:r>
    </w:p>
    <w:p/>
    <w:p>
      <w:r>
        <w:t xml:space="preserve">## 14. Критические зависимости</w:t>
      </w:r>
    </w:p>
    <w:p/>
    <w:p>
      <w:r>
        <w:t xml:space="preserve">Критические зависимости:</w:t>
      </w:r>
    </w:p>
    <w:p/>
    <w:p>
      <w:r>
        <w:t xml:space="preserve">- юридическое решение по странам запуска;</w:t>
      </w:r>
    </w:p>
    <w:p>
      <w:r>
        <w:t xml:space="preserve">- порог KYC/AML;</w:t>
      </w:r>
    </w:p>
    <w:p>
      <w:r>
        <w:t xml:space="preserve">- финальная архитектура смарт-контрактов;</w:t>
      </w:r>
    </w:p>
    <w:p>
      <w:r>
        <w:t xml:space="preserve">- финальный формат манифеста результатов;</w:t>
      </w:r>
    </w:p>
    <w:p>
      <w:r>
        <w:t xml:space="preserve">- финальный формат листа выплат;</w:t>
      </w:r>
    </w:p>
    <w:p>
      <w:r>
        <w:t xml:space="preserve">- поставщики данных для оракула;</w:t>
      </w:r>
    </w:p>
    <w:p>
      <w:r>
        <w:t xml:space="preserve">- RPC-провайдер;</w:t>
      </w:r>
    </w:p>
    <w:p>
      <w:r>
        <w:t xml:space="preserve">- менеджер секретов;</w:t>
      </w:r>
    </w:p>
    <w:p>
      <w:r>
        <w:t xml:space="preserve">- слот внешнего аудита;</w:t>
      </w:r>
    </w:p>
    <w:p>
      <w:r>
        <w:t xml:space="preserve">- рабочий мониторинг;</w:t>
      </w:r>
    </w:p>
    <w:p>
      <w:r>
        <w:t xml:space="preserve">- хранилище резервных копий;</w:t>
      </w:r>
    </w:p>
    <w:p>
      <w:r>
        <w:t xml:space="preserve">- подписанты мультиподписи.</w:t>
      </w:r>
    </w:p>
    <w:p/>
    <w:p>
      <w:r>
        <w:t xml:space="preserve">Если зависимость не закрыта, соответствующий блок нельзя считать готовым к рабочему запуску.</w:t>
      </w:r>
    </w:p>
    <w:p/>
    <w:p>
      <w:r>
        <w:t xml:space="preserve">---</w:t>
      </w:r>
    </w:p>
    <w:p/>
    <w:p>
      <w:r>
        <w:t xml:space="preserve">## 15. Чеклист готовности к запуску</w:t>
      </w:r>
    </w:p>
    <w:p/>
    <w:p>
      <w:r>
        <w:t xml:space="preserve">Перед mainnet должны быть готовы:</w:t>
      </w:r>
    </w:p>
    <w:p/>
    <w:p>
      <w:r>
        <w:t xml:space="preserve">- контракты прошли аудит;</w:t>
      </w:r>
    </w:p>
    <w:p>
      <w:r>
        <w:t xml:space="preserve">- критические и серьезные замечания исправлены или формально приняты как риск;</w:t>
      </w:r>
    </w:p>
    <w:p>
      <w:r>
        <w:t xml:space="preserve">- прогон в тестовой сети завершен;</w:t>
      </w:r>
    </w:p>
    <w:p>
      <w:r>
        <w:t xml:space="preserve">- скрипты рабочего развертывания протестированы;</w:t>
      </w:r>
    </w:p>
    <w:p>
      <w:r>
        <w:t xml:space="preserve">- мультиподпись настроена;</w:t>
      </w:r>
    </w:p>
    <w:p>
      <w:r>
        <w:t xml:space="preserve">- ключи подписантов разделены;</w:t>
      </w:r>
    </w:p>
    <w:p>
      <w:r>
        <w:t xml:space="preserve">- серверная часть готова к рабочему запуску;</w:t>
      </w:r>
    </w:p>
    <w:p>
      <w:r>
        <w:t xml:space="preserve">- повторное воспроизведение индексатора протестировано;</w:t>
      </w:r>
    </w:p>
    <w:p>
      <w:r>
        <w:t xml:space="preserve">- расхождение источников оракула протестировано;</w:t>
      </w:r>
    </w:p>
    <w:p>
      <w:r>
        <w:t xml:space="preserve">- исполнитель выплат протестирован;</w:t>
      </w:r>
    </w:p>
    <w:p>
      <w:r>
        <w:t xml:space="preserve">- учебное восстановление из резервной копии завершено;</w:t>
      </w:r>
    </w:p>
    <w:p>
      <w:r>
        <w:t xml:space="preserve">- предупреждения мониторинга настроены;</w:t>
      </w:r>
    </w:p>
    <w:p>
      <w:r>
        <w:t xml:space="preserve">- регламенты реагирования на инциденты готовы;</w:t>
      </w:r>
    </w:p>
    <w:p>
      <w:r>
        <w:t xml:space="preserve">- страны запуска одобрены юридически и комплаенс-командой;</w:t>
      </w:r>
    </w:p>
    <w:p>
      <w:r>
        <w:t xml:space="preserve">- пользовательские условия и предупреждения о рисках готовы;</w:t>
      </w:r>
    </w:p>
    <w:p>
      <w:r>
        <w:t xml:space="preserve">- операторы админ-панели обучены;</w:t>
      </w:r>
    </w:p>
    <w:p>
      <w:r>
        <w:t xml:space="preserve">- коммуникация запуска подготовлена.</w:t>
      </w:r>
    </w:p>
    <w:p/>
    <w:p>
      <w:r>
        <w:t xml:space="preserve">---</w:t>
      </w:r>
    </w:p>
    <w:p/>
    <w:p>
      <w:r>
        <w:t xml:space="preserve">## 16. Что считается готовым</w:t>
      </w:r>
    </w:p>
    <w:p/>
    <w:p>
      <w:r>
        <w:t xml:space="preserve">Компонент считается готовым, если:</w:t>
      </w:r>
    </w:p>
    <w:p/>
    <w:p>
      <w:r>
        <w:t xml:space="preserve">- функциональность реализована;</w:t>
      </w:r>
    </w:p>
    <w:p>
      <w:r>
        <w:t xml:space="preserve">- тесты проходят;</w:t>
      </w:r>
    </w:p>
    <w:p>
      <w:r>
        <w:t xml:space="preserve">- негативные сценарии проверены;</w:t>
      </w:r>
    </w:p>
    <w:p>
      <w:r>
        <w:t xml:space="preserve">- логи и статусы работают;</w:t>
      </w:r>
    </w:p>
    <w:p>
      <w:r>
        <w:t xml:space="preserve">- мониторинг подключен;</w:t>
      </w:r>
    </w:p>
    <w:p>
      <w:r>
        <w:t xml:space="preserve">- риски безопасности учтены;</w:t>
      </w:r>
    </w:p>
    <w:p>
      <w:r>
        <w:t xml:space="preserve">- документация обновлена;</w:t>
      </w:r>
    </w:p>
    <w:p>
      <w:r>
        <w:t xml:space="preserve">- критерии приемки выполнены;</w:t>
      </w:r>
    </w:p>
    <w:p>
      <w:r>
        <w:t xml:space="preserve">- ответственный подтвердил готовность.</w:t>
      </w:r>
    </w:p>
    <w:p/>
    <w:p>
      <w:pPr>
        <w:pStyle w:val="Heading1"/>
      </w:pPr>
      <w:r>
        <w:t xml:space="preserve">MVP считается готовым к тестовой сети, если:</w:t>
      </w:r>
    </w:p>
    <w:p/>
    <w:p>
      <w:r>
        <w:t xml:space="preserve">- основные контракты работают;</w:t>
      </w:r>
    </w:p>
    <w:p>
      <w:r>
        <w:t xml:space="preserve">- серверная часть, индексатор, оракул и конвейер выплат связаны;</w:t>
      </w:r>
    </w:p>
    <w:p>
      <w:r>
        <w:t xml:space="preserve">- админ-панель и пользовательский интерфейс проходят полный сценарий;</w:t>
      </w:r>
    </w:p>
    <w:p>
      <w:r>
        <w:t xml:space="preserve">- тестовые данные готовы;</w:t>
      </w:r>
    </w:p>
    <w:p>
      <w:r>
        <w:t xml:space="preserve">- есть мониторинг;</w:t>
      </w:r>
    </w:p>
    <w:p>
      <w:r>
        <w:t xml:space="preserve">- есть журнал аудита;</w:t>
      </w:r>
    </w:p>
    <w:p>
      <w:r>
        <w:t xml:space="preserve">- есть резервное копирование;</w:t>
      </w:r>
    </w:p>
    <w:p>
      <w:r>
        <w:t xml:space="preserve">- есть план тестирования.</w:t>
      </w:r>
    </w:p>
    <w:p/>
    <w:p>
      <w:pPr>
        <w:pStyle w:val="Heading1"/>
      </w:pPr>
      <w:r>
        <w:t xml:space="preserve">MVP считается готовым к mainnet, если:</w:t>
      </w:r>
    </w:p>
    <w:p/>
    <w:p>
      <w:r>
        <w:t xml:space="preserve">- прогон в тестовой сети пройден;</w:t>
      </w:r>
    </w:p>
    <w:p>
      <w:r>
        <w:t xml:space="preserve">- внешний аудит пройден;</w:t>
      </w:r>
    </w:p>
    <w:p>
      <w:r>
        <w:t xml:space="preserve">- проверка исправлений пройдена;</w:t>
      </w:r>
    </w:p>
    <w:p>
      <w:r>
        <w:t xml:space="preserve">- контрольный порог безопасности подписан;</w:t>
      </w:r>
    </w:p>
    <w:p>
      <w:r>
        <w:t xml:space="preserve">- юридический и комплаенс-состав запуска подтвержден;</w:t>
      </w:r>
    </w:p>
    <w:p>
      <w:r>
        <w:t xml:space="preserve">- реагирование на инциденты готово.</w:t>
      </w:r>
    </w:p>
    <w:p/>
    <w:p>
      <w:r>
        <w:t xml:space="preserve">---</w:t>
      </w:r>
    </w:p>
    <w:p/>
    <w:p>
      <w:r>
        <w:t xml:space="preserve">## 17. Риски дорожной карты</w:t>
      </w:r>
    </w:p>
    <w:p/>
    <w:p>
      <w:r>
        <w:t xml:space="preserve">| Риск | Последствие | Митигирующее действие |</w:t>
      </w:r>
    </w:p>
    <w:p>
      <w:r>
        <w:t xml:space="preserve">|---|---|---|</w:t>
      </w:r>
    </w:p>
    <w:p>
      <w:r>
        <w:t xml:space="preserve">| Затянулась юридическая проверка | нельзя запускать страны | начинать legal-процесс параллельно с разработкой |</w:t>
      </w:r>
    </w:p>
    <w:p>
      <w:r>
        <w:t xml:space="preserve">| Поставщики данных оракула нестабильны | расчет тиража задерживается | 3 источника и ручной резервный сценарий |</w:t>
      </w:r>
    </w:p>
    <w:p>
      <w:r>
        <w:t xml:space="preserve">| Критические замечания аудита | запуск переносится | ранние инвариантные и fuzz-тесты |</w:t>
      </w:r>
    </w:p>
    <w:p>
      <w:r>
        <w:t xml:space="preserve">| Расхождение серверной части и корня выплат | неверные выплаты | сверка и прогон в тестовой сети |</w:t>
      </w:r>
    </w:p>
    <w:p>
      <w:r>
        <w:t xml:space="preserve">| Потеря доказательств или манифеста | нельзя доказать выплату | холодная резервная копия |</w:t>
      </w:r>
    </w:p>
    <w:p>
      <w:r>
        <w:t xml:space="preserve">| Сбой газа или исполнителя выплат | задержка выплат | мониторинг газа и ручное получение выплаты |</w:t>
      </w:r>
    </w:p>
    <w:p>
      <w:r>
        <w:t xml:space="preserve">| UI перегружен | низкая конверсия | MVP UI без лишней аналитики |</w:t>
      </w:r>
    </w:p>
    <w:p>
      <w:r>
        <w:t xml:space="preserve">| Партнерка перегружает запуск | расползание состава работ | партнерка после основного запуска |</w:t>
      </w:r>
    </w:p>
    <w:p>
      <w:r>
        <w:t xml:space="preserve">| Ажиотаж вокруг токена отвлекает | юридический и продуктовый риск | токен только после MVP |</w:t>
      </w:r>
    </w:p>
    <w:p/>
    <w:p>
      <w:r>
        <w:t xml:space="preserve">---</w:t>
      </w:r>
    </w:p>
    <w:p/>
    <w:p>
      <w:r>
        <w:t xml:space="preserve">## 18. Решения для согласования</w:t>
      </w:r>
    </w:p>
    <w:p/>
    <w:p>
      <w:r>
        <w:t xml:space="preserve">| # | Решение | Рекомендованный статус | Комментарий |</w:t>
      </w:r>
    </w:p>
    <w:p>
      <w:r>
        <w:t xml:space="preserve">|---:|---|---|---|</w:t>
      </w:r>
    </w:p>
    <w:p>
      <w:r>
        <w:t xml:space="preserve">| 1 | MVP начинается с Суперэкспресс 15. | Согласовать | Уже закреплено в ранних этапах. |</w:t>
      </w:r>
    </w:p>
    <w:p>
      <w:r>
        <w:t xml:space="preserve">| 2 | Мегаэкспресс 16 переносится после MVP. | Согласовать | Снижает сложность запуска. |</w:t>
      </w:r>
    </w:p>
    <w:p>
      <w:r>
        <w:t xml:space="preserve">| 3 | Base + native USDC остаются стартовой связкой. | Согласовать | Рабочая архитектура MVP. |</w:t>
      </w:r>
    </w:p>
    <w:p>
      <w:r>
        <w:t xml:space="preserve">| 4 | Смарт-контракты и серверная часть идут первыми. | Согласовать | Без них нельзя проверить полный цикл. |</w:t>
      </w:r>
    </w:p>
    <w:p>
      <w:r>
        <w:t xml:space="preserve">| 5 | Партнерскую атрибуцию можно делать после основного запуска. | Согласовать | Не блокирует первый продукт. |</w:t>
      </w:r>
    </w:p>
    <w:p>
      <w:r>
        <w:t xml:space="preserve">| 6 | Chainlink CRE - направление после MVP. | Согласовать | MVP не зависит от CRE. |</w:t>
      </w:r>
    </w:p>
    <w:p>
      <w:r>
        <w:t xml:space="preserve">| 7 | DEX/listing/token не входит в MVP. | Согласовать | Убирает юридический риск и риск безопасности. |</w:t>
      </w:r>
    </w:p>
    <w:p>
      <w:r>
        <w:t xml:space="preserve">| 8 | Mainnet только после контрольного порога безопасности. | Согласовать | Связь с этапом 14. |</w:t>
      </w:r>
    </w:p>
    <w:p>
      <w:r>
        <w:t xml:space="preserve">| 9 | Оценка 6-9 месяцев до ограниченного запуска в mainnet является ориентиром. | Согласовать как гипотезу | Зависит от команды и аудита. |</w:t>
      </w:r>
    </w:p>
    <w:p>
      <w:r>
        <w:t xml:space="preserve">| 10 | v1.0 ТЗ формируется после этапа 15. | Согласовать | Завершает подготовку полного ТЗ. |</w:t>
      </w:r>
    </w:p>
    <w:p>
      <w:r>
        <w:t xml:space="preserve">| 11 | MVP security core обязателен, но enterprise-security переносится после proof case. | Согласовать | Сохраняет безопасность без раздувания команды и бюджета. |</w:t>
      </w:r>
    </w:p>
    <w:p>
      <w:r>
        <w:t xml:space="preserve">| 12 | OperatorVault обязателен только при B2B/B2B2C pilot через оператора. | Согласовать условно | Direct OX pilot может стартовать с TreasuryVault; операторский пилот требует operator-controlled escrow. |</w:t>
      </w:r>
    </w:p>
    <w:p>
      <w:r>
        <w:t xml:space="preserve">| 13 | Global pool не является MVP default. | Согласовать | MVP/pilot строится вокруг operatorPool/countryPool/licensePool first; globalPool только после legal approval. |</w:t>
      </w:r>
    </w:p>
    <w:p/>
    <w:p>
      <w:r>
        <w:t xml:space="preserve">---</w:t>
      </w:r>
    </w:p>
    <w:p/>
    <w:p>
      <w:r>
        <w:t xml:space="preserve">## 19. Открытые вопросы</w:t>
      </w:r>
    </w:p>
    <w:p/>
    <w:p>
      <w:r>
        <w:t xml:space="preserve">| Вопрос | Кто подтверждает |</w:t>
      </w:r>
    </w:p>
    <w:p>
      <w:r>
        <w:t xml:space="preserve">|---|---|</w:t>
      </w:r>
    </w:p>
    <w:p>
      <w:r>
        <w:t xml:space="preserve">| Финальный состав команды | Основатель / технический руководитель |</w:t>
      </w:r>
    </w:p>
    <w:p>
      <w:r>
        <w:t xml:space="preserve">| Финальный бюджет разработки | Основатель / финансы |</w:t>
      </w:r>
    </w:p>
    <w:p>
      <w:r>
        <w:t xml:space="preserve">| Финальный аудитор | Основатель / безопасность |</w:t>
      </w:r>
    </w:p>
    <w:p>
      <w:r>
        <w:t xml:space="preserve">| Финальный юридический состав стран запуска | Юристы / основатель |</w:t>
      </w:r>
    </w:p>
    <w:p>
      <w:r>
        <w:t xml:space="preserve">| Финальный серверный стек | Технический руководитель |</w:t>
      </w:r>
    </w:p>
    <w:p>
      <w:r>
        <w:t xml:space="preserve">| Финальный RPC-провайдер | DevOps / технический руководитель |</w:t>
      </w:r>
    </w:p>
    <w:p>
      <w:r>
        <w:t xml:space="preserve">| Финальный KYC/AML-провайдер | Юристы / комплаенс |</w:t>
      </w:r>
    </w:p>
    <w:p>
      <w:r>
        <w:t xml:space="preserve">| Финальный дизайн интерфейса | Продукт / UX |</w:t>
      </w:r>
    </w:p>
    <w:p>
      <w:r>
        <w:t xml:space="preserve">| Финальная дата запуска | Основатель / продукт / технический руководитель |</w:t>
      </w:r>
    </w:p>
    <w:p/>
    <w:p>
      <w:r>
        <w:t xml:space="preserve">---</w:t>
      </w:r>
    </w:p>
    <w:p/>
    <w:p>
      <w:r>
        <w:t xml:space="preserve">## 20. Критерии приемки этапа 15</w:t>
      </w:r>
    </w:p>
    <w:p/>
    <w:p>
      <w:r>
        <w:t xml:space="preserve">Этап 15 считается согласованным, если:</w:t>
      </w:r>
    </w:p>
    <w:p/>
    <w:p>
      <w:r>
        <w:t xml:space="preserve">- определена последовательность разработки;</w:t>
      </w:r>
    </w:p>
    <w:p>
      <w:r>
        <w:t xml:space="preserve">- описаны направления работ;</w:t>
      </w:r>
    </w:p>
    <w:p>
      <w:r>
        <w:t xml:space="preserve">- описаны фазы;</w:t>
      </w:r>
    </w:p>
    <w:p>
      <w:r>
        <w:t xml:space="preserve">- описаны зависимости;</w:t>
      </w:r>
    </w:p>
    <w:p>
      <w:r>
        <w:t xml:space="preserve">- описан состав MVP;</w:t>
      </w:r>
    </w:p>
    <w:p>
      <w:r>
        <w:t xml:space="preserve">- описана дорожная карта после MVP;</w:t>
      </w:r>
    </w:p>
    <w:p>
      <w:r>
        <w:t xml:space="preserve">- DEX/listing/token вынесен после MVP;</w:t>
      </w:r>
    </w:p>
    <w:p>
      <w:r>
        <w:t xml:space="preserve">- описан список задач разработки;</w:t>
      </w:r>
    </w:p>
    <w:p>
      <w:r>
        <w:t xml:space="preserve">- дана примерная оценка сроков;</w:t>
      </w:r>
    </w:p>
    <w:p>
      <w:r>
        <w:t xml:space="preserve">- описан чеклист готовности к запуску;</w:t>
      </w:r>
    </w:p>
    <w:p>
      <w:r>
        <w:t xml:space="preserve">- описано, что считается готовым;</w:t>
      </w:r>
    </w:p>
    <w:p>
      <w:r>
        <w:t xml:space="preserve">- зафиксированы риски;</w:t>
      </w:r>
    </w:p>
    <w:p>
      <w:r>
        <w:t xml:space="preserve">- зафиксированы решения для согласования;</w:t>
      </w:r>
    </w:p>
    <w:p>
      <w:r>
        <w:t xml:space="preserve">- зафиксированы открытые вопросы.</w:t>
      </w:r>
    </w:p>
    <w:p/>
    <w:p>
      <w:r>
        <w:t xml:space="preserve">---</w:t>
      </w:r>
    </w:p>
    <w:p/>
    <w:p>
      <w:r>
        <w:t xml:space="preserve">## 21. Итог</w:t>
      </w:r>
    </w:p>
    <w:p/>
    <w:p>
      <w:r>
        <w:t xml:space="preserve">Этап 15 превращает все предыдущее ТЗ в план разработки.</w:t>
      </w:r>
    </w:p>
    <w:p/>
    <w:p>
      <w:r>
        <w:t xml:space="preserve">Фиксируем:</w:t>
      </w:r>
    </w:p>
    <w:p/>
    <w:p>
      <w:r>
        <w:t xml:space="preserve">```text</w:t>
      </w:r>
    </w:p>
    <w:p>
      <w:r>
        <w:t xml:space="preserve">Сначала безопасный и проверяемый Суперэкспресс 15.</w:t>
      </w:r>
    </w:p>
    <w:p>
      <w:r>
        <w:t xml:space="preserve">Потом расширение продукта, автоматизации, партнерки, географии и токен-направления.</w:t>
      </w:r>
    </w:p>
    <w:p>
      <w:r>
        <w:t xml:space="preserve">```</w:t>
      </w:r>
    </w:p>
    <w:p/>
    <w:p>
      <w:r>
        <w:t xml:space="preserve">Главный принцип:</w:t>
      </w:r>
    </w:p>
    <w:p/>
    <w:p>
      <w:r>
        <w:t xml:space="preserve">```text</w:t>
      </w:r>
    </w:p>
    <w:p>
      <w:r>
        <w:t xml:space="preserve">Не ускорять запуск ценой безопасности, выплат и юридической чистоты.</w:t>
      </w:r>
    </w:p>
    <w:p>
      <w:r>
        <w:t xml:space="preserve">```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2"/>
    </w:rPr>
  </w:style>
  <w:style w:type="paragraph" w:styleId="Title">
    <w:name w:val="Title"/>
    <w:rPr>
      <w:b/>
      <w:sz w:val="30"/>
    </w:rPr>
  </w:style>
  <w:style w:type="paragraph" w:styleId="Heading1">
    <w:name w:val="heading 1"/>
    <w:pPr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