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OX. Сравнительный анализ внешних правок: Этап 3 "Билеты и системные ставки"</w:t>
      </w:r>
    </w:p>
    <w:p/>
    <w:p>
      <w:r>
        <w:t xml:space="preserve">Дата: 2026-06-08  </w:t>
      </w:r>
    </w:p>
    <w:p>
      <w:r>
        <w:t xml:space="preserve">Источник: `C:\Users\admin\Desktop\вариант этапа 03 про билеты к джпт.docx`  </w:t>
      </w:r>
    </w:p>
    <w:p>
      <w:r>
        <w:t xml:space="preserve">Сравниваем с нашей текущей версией: `OX_Этап_03_Билеты_и_системные_ставки_ТЗ`</w:t>
      </w:r>
    </w:p>
    <w:p/>
    <w:p>
      <w:pPr>
        <w:pStyle w:val="Heading2"/>
      </w:pPr>
      <w:r>
        <w:t xml:space="preserve">1. Короткий вывод</w:t>
      </w:r>
    </w:p>
    <w:p/>
    <w:p>
      <w:r>
        <w:t xml:space="preserve">Внешний документ полезный. Он делает этап 3 более конкретным: предлагает временные лимиты, пороги предупреждений, уточняет хранение bitmask (битовой маски), добавляет аналитику и закрывает вопрос с черновиками.</w:t>
      </w:r>
    </w:p>
    <w:p/>
    <w:p>
      <w:r>
        <w:t xml:space="preserve">Моя рекомендация:</w:t>
      </w:r>
    </w:p>
    <w:p/>
    <w:p>
      <w:r>
        <w:t xml:space="preserve">`Принять частично.`</w:t>
      </w:r>
    </w:p>
    <w:p/>
    <w:p>
      <w:r>
        <w:t xml:space="preserve">Что берем:</w:t>
      </w:r>
    </w:p>
    <w:p/>
    <w:p>
      <w:pPr>
        <w:pStyle w:val="Bullet"/>
      </w:pPr>
      <w:r>
        <w:t xml:space="preserve">• временный лимит комбинаций на один билет;</w:t>
      </w:r>
    </w:p>
    <w:p>
      <w:pPr>
        <w:pStyle w:val="Bullet"/>
      </w:pPr>
      <w:r>
        <w:t xml:space="preserve">• временный лимит суммы одного билета;</w:t>
      </w:r>
    </w:p>
    <w:p>
      <w:pPr>
        <w:pStyle w:val="Bullet"/>
      </w:pPr>
      <w:r>
        <w:t xml:space="preserve">• предупреждения при крупной системной ставке;</w:t>
      </w:r>
    </w:p>
    <w:p>
      <w:pPr>
        <w:pStyle w:val="Bullet"/>
      </w:pPr>
      <w:r>
        <w:t xml:space="preserve">• уточнение хранения выбранных исходов через bitmask;</w:t>
      </w:r>
    </w:p>
    <w:p>
      <w:pPr>
        <w:pStyle w:val="Bullet"/>
      </w:pPr>
      <w:r>
        <w:t xml:space="preserve">• аналитику по одиночным билетам и системным ставкам;</w:t>
      </w:r>
    </w:p>
    <w:p>
      <w:pPr>
        <w:pStyle w:val="Bullet"/>
      </w:pPr>
      <w:r>
        <w:t xml:space="preserve">• решение не хранить черновики билетов на сервере в MVP.</w:t>
      </w:r>
    </w:p>
    <w:p/>
    <w:p>
      <w:r>
        <w:t xml:space="preserve">Что не берем как финальное решение:</w:t>
      </w:r>
    </w:p>
    <w:p/>
    <w:p>
      <w:pPr>
        <w:pStyle w:val="Bullet"/>
      </w:pPr>
      <w:r>
        <w:t xml:space="preserve">• идею, что лимит $100 000 полностью заменяет защиту от кита;</w:t>
      </w:r>
    </w:p>
    <w:p>
      <w:pPr>
        <w:pStyle w:val="Bullet"/>
      </w:pPr>
      <w:r>
        <w:t xml:space="preserve">• автоматическую блокировку покупки при 50% покрытия без этапа 5;</w:t>
      </w:r>
    </w:p>
    <w:p>
      <w:pPr>
        <w:pStyle w:val="Bullet"/>
      </w:pPr>
      <w:r>
        <w:t xml:space="preserve">• статус `Expired (истекший)` как активную MVP-логику;</w:t>
      </w:r>
    </w:p>
    <w:p>
      <w:pPr>
        <w:pStyle w:val="Bullet"/>
      </w:pPr>
      <w:r>
        <w:t xml:space="preserve">• подтверждение через email как обязательное решение.</w:t>
      </w:r>
    </w:p>
    <w:p/>
    <w:p>
      <w:pPr>
        <w:pStyle w:val="Heading2"/>
      </w:pPr>
      <w:r>
        <w:t xml:space="preserve">2. Лучшие решения из внешнего документа</w:t>
      </w:r>
    </w:p>
    <w:p/>
    <w:p>
      <w:pPr>
        <w:pStyle w:val="Heading3"/>
      </w:pPr>
      <w:r>
        <w:t xml:space="preserve">2.1. Временный лимит комбинаций на один билет</w:t>
      </w:r>
    </w:p>
    <w:p/>
    <w:p>
      <w:r>
        <w:t xml:space="preserve">Предложение: поставить временный лимит 1000 комбинаций на один билет.</w:t>
      </w:r>
    </w:p>
    <w:p/>
    <w:p>
      <w:r>
        <w:t xml:space="preserve">Мой вывод: хорошее решение для MVP.</w:t>
      </w:r>
    </w:p>
    <w:p/>
    <w:p>
      <w:r>
        <w:t xml:space="preserve">Почему:</w:t>
      </w:r>
    </w:p>
    <w:p/>
    <w:p>
      <w:pPr>
        <w:pStyle w:val="Bullet"/>
      </w:pPr>
      <w:r>
        <w:t xml:space="preserve">• защищает пользователя от случайной огромной ставки;</w:t>
      </w:r>
    </w:p>
    <w:p>
      <w:pPr>
        <w:pStyle w:val="Bullet"/>
      </w:pPr>
      <w:r>
        <w:t xml:space="preserve">• упрощает интерфейс;</w:t>
      </w:r>
    </w:p>
    <w:p>
      <w:pPr>
        <w:pStyle w:val="Bullet"/>
      </w:pPr>
      <w:r>
        <w:t xml:space="preserve">• не дает одному билету стать слишком крупным;</w:t>
      </w:r>
    </w:p>
    <w:p>
      <w:pPr>
        <w:pStyle w:val="Bullet"/>
      </w:pPr>
      <w:r>
        <w:t xml:space="preserve">• не мешает обычным игрокам;</w:t>
      </w:r>
    </w:p>
    <w:p>
      <w:pPr>
        <w:pStyle w:val="Bullet"/>
      </w:pPr>
      <w:r>
        <w:t xml:space="preserve">• дает время до этапа 5, где мы рассчитаем лимиты глубже.</w:t>
      </w:r>
    </w:p>
    <w:p/>
    <w:p>
      <w:r>
        <w:t xml:space="preserve">Минусы:</w:t>
      </w:r>
    </w:p>
    <w:p/>
    <w:p>
      <w:pPr>
        <w:pStyle w:val="Bullet"/>
      </w:pPr>
      <w:r>
        <w:t xml:space="preserve">• крупные игроки будут ограничены;</w:t>
      </w:r>
    </w:p>
    <w:p>
      <w:pPr>
        <w:pStyle w:val="Bullet"/>
      </w:pPr>
      <w:r>
        <w:t xml:space="preserve">• лимит не защищает от дробления по нескольким билетам или кошелькам;</w:t>
      </w:r>
    </w:p>
    <w:p>
      <w:pPr>
        <w:pStyle w:val="Bullet"/>
      </w:pPr>
      <w:r>
        <w:t xml:space="preserve">• число 1000 предварительное, его нужно перепроверить в этапе 5.</w:t>
      </w:r>
    </w:p>
    <w:p/>
    <w:p>
      <w:r>
        <w:t xml:space="preserve">Решение: принять как временный MVP-лимит.</w:t>
      </w:r>
    </w:p>
    <w:p/>
    <w:p>
      <w:pPr>
        <w:pStyle w:val="Heading3"/>
      </w:pPr>
      <w:r>
        <w:t xml:space="preserve">2.2. Предупреждения при крупной ставке</w:t>
      </w:r>
    </w:p>
    <w:p/>
    <w:p>
      <w:r>
        <w:t xml:space="preserve">Предложение:</w:t>
      </w:r>
    </w:p>
    <w:p/>
    <w:p>
      <w:pPr>
        <w:pStyle w:val="Bullet"/>
      </w:pPr>
      <w:r>
        <w:t xml:space="preserve">• предупреждение при сумме больше 500 USDC или количестве комбинаций больше 100;</w:t>
      </w:r>
    </w:p>
    <w:p>
      <w:pPr>
        <w:pStyle w:val="Bullet"/>
      </w:pPr>
      <w:r>
        <w:t xml:space="preserve">• жесткое предупреждение при сумме больше 2000 USDC или количестве комбинаций больше 500.</w:t>
      </w:r>
    </w:p>
    <w:p/>
    <w:p>
      <w:r>
        <w:t xml:space="preserve">Мой вывод: хорошее решение.</w:t>
      </w:r>
    </w:p>
    <w:p/>
    <w:p>
      <w:r>
        <w:t xml:space="preserve">Почему:</w:t>
      </w:r>
    </w:p>
    <w:p/>
    <w:p>
      <w:pPr>
        <w:pStyle w:val="Bullet"/>
      </w:pPr>
      <w:r>
        <w:t xml:space="preserve">• защищает пользователя от ошибки;</w:t>
      </w:r>
    </w:p>
    <w:p>
      <w:pPr>
        <w:pStyle w:val="Bullet"/>
      </w:pPr>
      <w:r>
        <w:t xml:space="preserve">• соответствует принципу "Честно. Прозрачно. Мгновенно.";</w:t>
      </w:r>
    </w:p>
    <w:p>
      <w:pPr>
        <w:pStyle w:val="Bullet"/>
      </w:pPr>
      <w:r>
        <w:t xml:space="preserve">• разработчикам проще реализовать конкретные пороги;</w:t>
      </w:r>
    </w:p>
    <w:p>
      <w:pPr>
        <w:pStyle w:val="Bullet"/>
      </w:pPr>
      <w:r>
        <w:t xml:space="preserve">• пользователь лучше понимает риск.</w:t>
      </w:r>
    </w:p>
    <w:p/>
    <w:p>
      <w:r>
        <w:t xml:space="preserve">Минусы:</w:t>
      </w:r>
    </w:p>
    <w:p/>
    <w:p>
      <w:pPr>
        <w:pStyle w:val="Bullet"/>
      </w:pPr>
      <w:r>
        <w:t xml:space="preserve">• пороги могут оказаться слишком низкими или высокими;</w:t>
      </w:r>
    </w:p>
    <w:p>
      <w:pPr>
        <w:pStyle w:val="Bullet"/>
      </w:pPr>
      <w:r>
        <w:t xml:space="preserve">• предупреждения могут раздражать опытных игроков;</w:t>
      </w:r>
    </w:p>
    <w:p>
      <w:pPr>
        <w:pStyle w:val="Bullet"/>
      </w:pPr>
      <w:r>
        <w:t xml:space="preserve">• надо не превращать интерфейс в поток лишних окон.</w:t>
      </w:r>
    </w:p>
    <w:p/>
    <w:p>
      <w:r>
        <w:t xml:space="preserve">Решение: принять как временные UX-пороги MVP.</w:t>
      </w:r>
    </w:p>
    <w:p/>
    <w:p>
      <w:pPr>
        <w:pStyle w:val="Heading3"/>
      </w:pPr>
      <w:r>
        <w:t xml:space="preserve">2.3. Bitmask через массив значений</w:t>
      </w:r>
    </w:p>
    <w:p/>
    <w:p>
      <w:r>
        <w:t xml:space="preserve">Предложение: хранить выбранные исходы как массив значений по каждому событию.</w:t>
      </w:r>
    </w:p>
    <w:p/>
    <w:p>
      <w:r>
        <w:t xml:space="preserve">Мой вывод: принять, но аккуратно.</w:t>
      </w:r>
    </w:p>
    <w:p/>
    <w:p>
      <w:r>
        <w:t xml:space="preserve">Лучше формулировка:</w:t>
      </w:r>
    </w:p>
    <w:p/>
    <w:p>
      <w:r>
        <w:t xml:space="preserve">`selections` хранится как массив длиной `eventsCount`, где каждое значение кодирует выбранные исходы через bitmask (битовую маску).</w:t>
      </w:r>
    </w:p>
    <w:p/>
    <w:p>
      <w:r>
        <w:t xml:space="preserve">Почему:</w:t>
      </w:r>
    </w:p>
    <w:p/>
    <w:p>
      <w:pPr>
        <w:pStyle w:val="Bullet"/>
      </w:pPr>
      <w:r>
        <w:t xml:space="preserve">• удобно для 15 и 16 событий;</w:t>
      </w:r>
    </w:p>
    <w:p>
      <w:pPr>
        <w:pStyle w:val="Bullet"/>
      </w:pPr>
      <w:r>
        <w:t xml:space="preserve">• подходит для системных ставок;</w:t>
      </w:r>
    </w:p>
    <w:p>
      <w:pPr>
        <w:pStyle w:val="Bullet"/>
      </w:pPr>
      <w:r>
        <w:t xml:space="preserve">• компактно;</w:t>
      </w:r>
    </w:p>
    <w:p>
      <w:pPr>
        <w:pStyle w:val="Bullet"/>
      </w:pPr>
      <w:r>
        <w:t xml:space="preserve">• легко проверять валидность.</w:t>
      </w:r>
    </w:p>
    <w:p/>
    <w:p>
      <w:r>
        <w:t xml:space="preserve">Уточнение:</w:t>
      </w:r>
    </w:p>
    <w:p/>
    <w:p>
      <w:r>
        <w:t xml:space="preserve">Не нужно жестко писать `uint16[eventsCount]` как окончательный формат смарт-контракта. В Solidity массивы динамической длины и оптимизация хранения будут решаться на этапе смарт-контрактов. В ТЗ этапа 3 достаточно описать логическую модель.</w:t>
      </w:r>
    </w:p>
    <w:p/>
    <w:p>
      <w:r>
        <w:t xml:space="preserve">Решение: принять как логическую модель.</w:t>
      </w:r>
    </w:p>
    <w:p/>
    <w:p>
      <w:pPr>
        <w:pStyle w:val="Heading3"/>
      </w:pPr>
      <w:r>
        <w:t xml:space="preserve">2.4. Не сохранять черновики на сервере в MVP</w:t>
      </w:r>
    </w:p>
    <w:p/>
    <w:p>
      <w:r>
        <w:t xml:space="preserve">Предложение: не делать постоянное серверное хранение черновиков билетов.</w:t>
      </w:r>
    </w:p>
    <w:p/>
    <w:p>
      <w:r>
        <w:t xml:space="preserve">Мой вывод: принять.</w:t>
      </w:r>
    </w:p>
    <w:p/>
    <w:p>
      <w:r>
        <w:t xml:space="preserve">Почему:</w:t>
      </w:r>
    </w:p>
    <w:p/>
    <w:p>
      <w:pPr>
        <w:pStyle w:val="Bullet"/>
      </w:pPr>
      <w:r>
        <w:t xml:space="preserve">• меньше разработки;</w:t>
      </w:r>
    </w:p>
    <w:p>
      <w:pPr>
        <w:pStyle w:val="Bullet"/>
      </w:pPr>
      <w:r>
        <w:t xml:space="preserve">• меньше персональных/поведенческих данных;</w:t>
      </w:r>
    </w:p>
    <w:p>
      <w:pPr>
        <w:pStyle w:val="Bullet"/>
      </w:pPr>
      <w:r>
        <w:t xml:space="preserve">• меньше риска ошибок;</w:t>
      </w:r>
    </w:p>
    <w:p>
      <w:pPr>
        <w:pStyle w:val="Bullet"/>
      </w:pPr>
      <w:r>
        <w:t xml:space="preserve">• MVP проще.</w:t>
      </w:r>
    </w:p>
    <w:p/>
    <w:p>
      <w:r>
        <w:t xml:space="preserve">Правильная формулировка:</w:t>
      </w:r>
    </w:p>
    <w:p/>
    <w:p>
      <w:r>
        <w:t xml:space="preserve">В MVP черновик можно хранить локально в браузере до покупки. Серверное хранение черновиков - post-MVP (после первой версии).</w:t>
      </w:r>
    </w:p>
    <w:p/>
    <w:p>
      <w:pPr>
        <w:pStyle w:val="Heading3"/>
      </w:pPr>
      <w:r>
        <w:t xml:space="preserve">2.5. Усилить аналитику</w:t>
      </w:r>
    </w:p>
    <w:p/>
    <w:p>
      <w:r>
        <w:t xml:space="preserve">Предложение добавить:</w:t>
      </w:r>
    </w:p>
    <w:p/>
    <w:p>
      <w:pPr>
        <w:pStyle w:val="Bullet"/>
      </w:pPr>
      <w:r>
        <w:t xml:space="preserve">• соотношение одиночных билетов и системных ставок;</w:t>
      </w:r>
    </w:p>
    <w:p>
      <w:pPr>
        <w:pStyle w:val="Bullet"/>
      </w:pPr>
      <w:r>
        <w:t xml:space="preserve">• распределение количества комбинаций;</w:t>
      </w:r>
    </w:p>
    <w:p>
      <w:pPr>
        <w:pStyle w:val="Bullet"/>
      </w:pPr>
      <w:r>
        <w:t xml:space="preserve">• долю отказов из-за лимитов.</w:t>
      </w:r>
    </w:p>
    <w:p/>
    <w:p>
      <w:r>
        <w:t xml:space="preserve">Мой вывод: принять.</w:t>
      </w:r>
    </w:p>
    <w:p/>
    <w:p>
      <w:r>
        <w:t xml:space="preserve">Почему:</w:t>
      </w:r>
    </w:p>
    <w:p/>
    <w:p>
      <w:pPr>
        <w:pStyle w:val="Bullet"/>
      </w:pPr>
      <w:r>
        <w:t xml:space="preserve">• поможет настроить лимиты;</w:t>
      </w:r>
    </w:p>
    <w:p>
      <w:pPr>
        <w:pStyle w:val="Bullet"/>
      </w:pPr>
      <w:r>
        <w:t xml:space="preserve">• поможет улучшить UX;</w:t>
      </w:r>
    </w:p>
    <w:p>
      <w:pPr>
        <w:pStyle w:val="Bullet"/>
      </w:pPr>
      <w:r>
        <w:t xml:space="preserve">• поможет увидеть поведение крупных игроков;</w:t>
      </w:r>
    </w:p>
    <w:p>
      <w:pPr>
        <w:pStyle w:val="Bullet"/>
      </w:pPr>
      <w:r>
        <w:t xml:space="preserve">• пригодится для финмодели.</w:t>
      </w:r>
    </w:p>
    <w:p/>
    <w:p>
      <w:pPr>
        <w:pStyle w:val="Heading2"/>
      </w:pPr>
      <w:r>
        <w:t xml:space="preserve">3. Спорные решения</w:t>
      </w:r>
    </w:p>
    <w:p/>
    <w:p>
      <w:pPr>
        <w:pStyle w:val="Heading3"/>
      </w:pPr>
      <w:r>
        <w:t xml:space="preserve">3.1. Лимит $100 000 как замена защиты от кита</w:t>
      </w:r>
    </w:p>
    <w:p/>
    <w:p>
      <w:r>
        <w:t xml:space="preserve">Идея понятная: простой максимальный лимит легче объяснить и реализовать.</w:t>
      </w:r>
    </w:p>
    <w:p/>
    <w:p>
      <w:r>
        <w:t xml:space="preserve">Плюсы:</w:t>
      </w:r>
    </w:p>
    <w:p/>
    <w:p>
      <w:pPr>
        <w:pStyle w:val="Bullet"/>
      </w:pPr>
      <w:r>
        <w:t xml:space="preserve">• проще для разработки;</w:t>
      </w:r>
    </w:p>
    <w:p>
      <w:pPr>
        <w:pStyle w:val="Bullet"/>
      </w:pPr>
      <w:r>
        <w:t xml:space="preserve">• понятно пользователю;</w:t>
      </w:r>
    </w:p>
    <w:p>
      <w:pPr>
        <w:pStyle w:val="Bullet"/>
      </w:pPr>
      <w:r>
        <w:t xml:space="preserve">• похоже на практику традиционных букмекеров;</w:t>
      </w:r>
    </w:p>
    <w:p>
      <w:pPr>
        <w:pStyle w:val="Bullet"/>
      </w:pPr>
      <w:r>
        <w:t xml:space="preserve">• снижает риск одной слишком большой покупки.</w:t>
      </w:r>
    </w:p>
    <w:p/>
    <w:p>
      <w:r>
        <w:t xml:space="preserve">Минусы:</w:t>
      </w:r>
    </w:p>
    <w:p/>
    <w:p>
      <w:pPr>
        <w:pStyle w:val="Bullet"/>
      </w:pPr>
      <w:r>
        <w:t xml:space="preserve">• не защищает от дробления покупки на много билетов;</w:t>
      </w:r>
    </w:p>
    <w:p>
      <w:pPr>
        <w:pStyle w:val="Bullet"/>
      </w:pPr>
      <w:r>
        <w:t xml:space="preserve">• не защищает от связанных кошельков;</w:t>
      </w:r>
    </w:p>
    <w:p>
      <w:pPr>
        <w:pStyle w:val="Bullet"/>
      </w:pPr>
      <w:r>
        <w:t xml:space="preserve">• не учитывает размер джекпота;</w:t>
      </w:r>
    </w:p>
    <w:p>
      <w:pPr>
        <w:pStyle w:val="Bullet"/>
      </w:pPr>
      <w:r>
        <w:t xml:space="preserve">• не учитывает динамику пула;</w:t>
      </w:r>
    </w:p>
    <w:p>
      <w:pPr>
        <w:pStyle w:val="Bullet"/>
      </w:pPr>
      <w:r>
        <w:t xml:space="preserve">• может быть слишком большим для MVP;</w:t>
      </w:r>
    </w:p>
    <w:p>
      <w:pPr>
        <w:pStyle w:val="Bullet"/>
      </w:pPr>
      <w:r>
        <w:t xml:space="preserve">• не заменяет мониторинг full coverage (покупки всех комбинаций).</w:t>
      </w:r>
    </w:p>
    <w:p/>
    <w:p>
      <w:r>
        <w:t xml:space="preserve">Расчет:</w:t>
      </w:r>
    </w:p>
    <w:p/>
    <w:p>
      <w:r>
        <w:t xml:space="preserve">Исторический расчет внешнего варианта был сделан при minBet 3 USDC. После согласованной смены базовой цены MVP на 1 USDC актуальный пересчет такой:</w:t>
      </w:r>
    </w:p>
    <w:p/>
    <w:p>
      <w:pPr>
        <w:pStyle w:val="Code"/>
      </w:pPr>
      <w:r>
        <w:t xml:space="preserve">100 000 / 1 = 100 000 комбинаций</w:t>
      </w:r>
    </w:p>
    <w:p>
      <w:pPr>
        <w:pStyle w:val="Code"/>
      </w:pPr>
      <w:r>
        <w:t xml:space="preserve">100 000 / 14 348 907 ≈ 0.70% всех комбинаций Суперэкспресса 15</w:t>
      </w:r>
    </w:p>
    <w:p/>
    <w:p>
      <w:r>
        <w:t xml:space="preserve">Один билет не опасен. Но 100 таких билетов или много связанных кошельков уже меняют картину.</w:t>
      </w:r>
    </w:p>
    <w:p/>
    <w:p>
      <w:r>
        <w:t xml:space="preserve">Мой вывод:</w:t>
      </w:r>
    </w:p>
    <w:p/>
    <w:p>
      <w:r>
        <w:t xml:space="preserve">Лимит максимальной суммы нужен, но он не должен заменять этап 5 "Защита от кита". Этап 5 можно упростить, но не вычеркивать.</w:t>
      </w:r>
    </w:p>
    <w:p/>
    <w:p>
      <w:r>
        <w:t xml:space="preserve">Решение:</w:t>
      </w:r>
    </w:p>
    <w:p/>
    <w:p>
      <w:pPr>
        <w:pStyle w:val="Bullet"/>
      </w:pPr>
      <w:r>
        <w:t xml:space="preserve">• в этапе 3 фиксируем временные MVP-лимиты;</w:t>
      </w:r>
    </w:p>
    <w:p>
      <w:pPr>
        <w:pStyle w:val="Bullet"/>
      </w:pPr>
      <w:r>
        <w:t xml:space="preserve">• в этапе 5 считаем полноценную anti-whale модель;</w:t>
      </w:r>
    </w:p>
    <w:p>
      <w:pPr>
        <w:pStyle w:val="Bullet"/>
      </w:pPr>
      <w:r>
        <w:t xml:space="preserve">• лимит $100 000 оставляем как гипотезу для обсуждения, не как финальное решение MVP.</w:t>
      </w:r>
    </w:p>
    <w:p/>
    <w:p>
      <w:pPr>
        <w:pStyle w:val="Heading3"/>
      </w:pPr>
      <w:r>
        <w:t xml:space="preserve">3.2. Автоматическая блокировка при 50% покрытия</w:t>
      </w:r>
    </w:p>
    <w:p/>
    <w:p>
      <w:r>
        <w:t xml:space="preserve">Предложение: если покупка доводит покрытие комбинаций до 50%, отклонять или отправлять на multisig.</w:t>
      </w:r>
    </w:p>
    <w:p/>
    <w:p>
      <w:r>
        <w:t xml:space="preserve">Проблема:</w:t>
      </w:r>
    </w:p>
    <w:p/>
    <w:p>
      <w:pPr>
        <w:pStyle w:val="Bullet"/>
      </w:pPr>
      <w:r>
        <w:t xml:space="preserve">• точно считать уникальное покрытие комбинаций дорого и сложно;</w:t>
      </w:r>
    </w:p>
    <w:p>
      <w:pPr>
        <w:pStyle w:val="Bullet"/>
      </w:pPr>
      <w:r>
        <w:t xml:space="preserve">• системные ставки могут пересекаться;</w:t>
      </w:r>
    </w:p>
    <w:p>
      <w:pPr>
        <w:pStyle w:val="Bullet"/>
      </w:pPr>
      <w:r>
        <w:t xml:space="preserve">• много билетов могут покрывать одни и те же комбинации;</w:t>
      </w:r>
    </w:p>
    <w:p>
      <w:pPr>
        <w:pStyle w:val="Bullet"/>
      </w:pPr>
      <w:r>
        <w:t xml:space="preserve">• мультисиг-подтверждение покупки ухудшит UX;</w:t>
      </w:r>
    </w:p>
    <w:p>
      <w:pPr>
        <w:pStyle w:val="Bullet"/>
      </w:pPr>
      <w:r>
        <w:t xml:space="preserve">• это может быть технически тяжело для MVP.</w:t>
      </w:r>
    </w:p>
    <w:p/>
    <w:p>
      <w:r>
        <w:t xml:space="preserve">Мой вывод:</w:t>
      </w:r>
    </w:p>
    <w:p/>
    <w:p>
      <w:r>
        <w:t xml:space="preserve">Для MVP лучше:</w:t>
      </w:r>
    </w:p>
    <w:p/>
    <w:p>
      <w:pPr>
        <w:pStyle w:val="Bullet"/>
      </w:pPr>
      <w:r>
        <w:t xml:space="preserve">• мониторинг;</w:t>
      </w:r>
    </w:p>
    <w:p>
      <w:pPr>
        <w:pStyle w:val="Bullet"/>
      </w:pPr>
      <w:r>
        <w:t xml:space="preserve">• алерты;</w:t>
      </w:r>
    </w:p>
    <w:p>
      <w:pPr>
        <w:pStyle w:val="Bullet"/>
      </w:pPr>
      <w:r>
        <w:t xml:space="preserve">• лимиты на билет;</w:t>
      </w:r>
    </w:p>
    <w:p>
      <w:pPr>
        <w:pStyle w:val="Bullet"/>
      </w:pPr>
      <w:r>
        <w:t xml:space="preserve">• лимиты на кошелек;</w:t>
      </w:r>
    </w:p>
    <w:p>
      <w:pPr>
        <w:pStyle w:val="Bullet"/>
      </w:pPr>
      <w:r>
        <w:t xml:space="preserve">• анализ после покупки.</w:t>
      </w:r>
    </w:p>
    <w:p/>
    <w:p>
      <w:r>
        <w:t xml:space="preserve">Автоматическую блокировку по проценту покрытия оставить для этапа 5 после технического анализа.</w:t>
      </w:r>
    </w:p>
    <w:p/>
    <w:p>
      <w:pPr>
        <w:pStyle w:val="Heading3"/>
      </w:pPr>
      <w:r>
        <w:t xml:space="preserve">3.3. Статус Expired</w:t>
      </w:r>
    </w:p>
    <w:p/>
    <w:p>
      <w:r>
        <w:t xml:space="preserve">Идея полезная для long-term accounting (долгосрочного учета), но не критична для MVP.</w:t>
      </w:r>
    </w:p>
    <w:p/>
    <w:p>
      <w:r>
        <w:t xml:space="preserve">Проблема:</w:t>
      </w:r>
    </w:p>
    <w:p/>
    <w:p>
      <w:pPr>
        <w:pStyle w:val="Bullet"/>
      </w:pPr>
      <w:r>
        <w:t xml:space="preserve">• у нас sponsored claims (платформа сама отправляет выплаты);</w:t>
      </w:r>
    </w:p>
    <w:p>
      <w:pPr>
        <w:pStyle w:val="Bullet"/>
      </w:pPr>
      <w:r>
        <w:t xml:space="preserve">• если выплата не прошла, должен быть fallback claim (ручное получение);</w:t>
      </w:r>
    </w:p>
    <w:p>
      <w:pPr>
        <w:pStyle w:val="Bullet"/>
      </w:pPr>
      <w:r>
        <w:t xml:space="preserve">• срок "1 год" связан с юридическими и пользовательскими правилами;</w:t>
      </w:r>
    </w:p>
    <w:p>
      <w:pPr>
        <w:pStyle w:val="Bullet"/>
      </w:pPr>
      <w:r>
        <w:t xml:space="preserve">• нельзя заранее решить, куда уходят невостребованные средства.</w:t>
      </w:r>
    </w:p>
    <w:p/>
    <w:p>
      <w:r>
        <w:t xml:space="preserve">Мой вывод:</w:t>
      </w:r>
    </w:p>
    <w:p/>
    <w:p>
      <w:r>
        <w:t xml:space="preserve">Добавить как post-MVP или открытый вопрос, но не активировать как MVP-статус.</w:t>
      </w:r>
    </w:p>
    <w:p/>
    <w:p>
      <w:pPr>
        <w:pStyle w:val="Heading2"/>
      </w:pPr>
      <w:r>
        <w:t xml:space="preserve">4. Худшие решения, которые не стоит переносить</w:t>
      </w:r>
    </w:p>
    <w:p/>
    <w:p>
      <w:pPr>
        <w:pStyle w:val="Heading3"/>
      </w:pPr>
      <w:r>
        <w:t xml:space="preserve">4.1. Email-подтверждение как обязательный механизм</w:t>
      </w:r>
    </w:p>
    <w:p/>
    <w:p>
      <w:r>
        <w:t xml:space="preserve">Для crypto-native продукта email может быть лишним.</w:t>
      </w:r>
    </w:p>
    <w:p/>
    <w:p>
      <w:r>
        <w:t xml:space="preserve">Минусы:</w:t>
      </w:r>
    </w:p>
    <w:p/>
    <w:p>
      <w:pPr>
        <w:pStyle w:val="Bullet"/>
      </w:pPr>
      <w:r>
        <w:t xml:space="preserve">• ухудшает приватность;</w:t>
      </w:r>
    </w:p>
    <w:p>
      <w:pPr>
        <w:pStyle w:val="Bullet"/>
      </w:pPr>
      <w:r>
        <w:t xml:space="preserve">• добавляет хранение персональных данных;</w:t>
      </w:r>
    </w:p>
    <w:p>
      <w:pPr>
        <w:pStyle w:val="Bullet"/>
      </w:pPr>
      <w:r>
        <w:t xml:space="preserve">• усложняет compliance;</w:t>
      </w:r>
    </w:p>
    <w:p>
      <w:pPr>
        <w:pStyle w:val="Bullet"/>
      </w:pPr>
      <w:r>
        <w:t xml:space="preserve">• ломает быстрый UX.</w:t>
      </w:r>
    </w:p>
    <w:p/>
    <w:p>
      <w:r>
        <w:t xml:space="preserve">Лучше:</w:t>
      </w:r>
    </w:p>
    <w:p/>
    <w:p>
      <w:pPr>
        <w:pStyle w:val="Bullet"/>
      </w:pPr>
      <w:r>
        <w:t xml:space="preserve">• галочка подтверждения;</w:t>
      </w:r>
    </w:p>
    <w:p>
      <w:pPr>
        <w:pStyle w:val="Bullet"/>
      </w:pPr>
      <w:r>
        <w:t xml:space="preserve">• повторное wallet-confirmation (подтверждение в кошельке);</w:t>
      </w:r>
    </w:p>
    <w:p>
      <w:pPr>
        <w:pStyle w:val="Bullet"/>
      </w:pPr>
      <w:r>
        <w:t xml:space="preserve">• таймер 5 секунд на крупную ставку;</w:t>
      </w:r>
    </w:p>
    <w:p>
      <w:pPr>
        <w:pStyle w:val="Bullet"/>
      </w:pPr>
      <w:r>
        <w:t xml:space="preserve">• явный текст "после покупки билет нельзя отменить".</w:t>
      </w:r>
    </w:p>
    <w:p/>
    <w:p>
      <w:pPr>
        <w:pStyle w:val="Heading3"/>
      </w:pPr>
      <w:r>
        <w:t xml:space="preserve">4.2. Вычеркивать этап 5</w:t>
      </w:r>
    </w:p>
    <w:p/>
    <w:p>
      <w:r>
        <w:t xml:space="preserve">Внешний документ в конце склоняется к мысли, что лимит ставки может убрать сложную anti-whale защиту.</w:t>
      </w:r>
    </w:p>
    <w:p/>
    <w:p>
      <w:r>
        <w:t xml:space="preserve">Я не согласен.</w:t>
      </w:r>
    </w:p>
    <w:p/>
    <w:p>
      <w:r>
        <w:t xml:space="preserve">Этап 5 нужен, потому что там считаются:</w:t>
      </w:r>
    </w:p>
    <w:p/>
    <w:p>
      <w:pPr>
        <w:pStyle w:val="Bullet"/>
      </w:pPr>
      <w:r>
        <w:t xml:space="preserve">• full coverage;</w:t>
      </w:r>
    </w:p>
    <w:p>
      <w:pPr>
        <w:pStyle w:val="Bullet"/>
      </w:pPr>
      <w:r>
        <w:t xml:space="preserve">• jackpot risk;</w:t>
      </w:r>
    </w:p>
    <w:p>
      <w:pPr>
        <w:pStyle w:val="Bullet"/>
      </w:pPr>
      <w:r>
        <w:t xml:space="preserve">• лимиты;</w:t>
      </w:r>
    </w:p>
    <w:p>
      <w:pPr>
        <w:pStyle w:val="Bullet"/>
      </w:pPr>
      <w:r>
        <w:t xml:space="preserve">• minBet;</w:t>
      </w:r>
    </w:p>
    <w:p>
      <w:pPr>
        <w:pStyle w:val="Bullet"/>
      </w:pPr>
      <w:r>
        <w:t xml:space="preserve">• связанные кошельки;</w:t>
      </w:r>
    </w:p>
    <w:p>
      <w:pPr>
        <w:pStyle w:val="Bullet"/>
      </w:pPr>
      <w:r>
        <w:t xml:space="preserve">• мониторинг;</w:t>
      </w:r>
    </w:p>
    <w:p>
      <w:pPr>
        <w:pStyle w:val="Bullet"/>
      </w:pPr>
      <w:r>
        <w:t xml:space="preserve">• максимальная ставка;</w:t>
      </w:r>
    </w:p>
    <w:p>
      <w:pPr>
        <w:pStyle w:val="Bullet"/>
      </w:pPr>
      <w:r>
        <w:t xml:space="preserve">• максимальное покрытие.</w:t>
      </w:r>
    </w:p>
    <w:p/>
    <w:p>
      <w:r>
        <w:t xml:space="preserve">Его можно сделать проще, но нельзя убирать.</w:t>
      </w:r>
    </w:p>
    <w:p/>
    <w:p>
      <w:pPr>
        <w:pStyle w:val="Heading2"/>
      </w:pPr>
      <w:r>
        <w:t xml:space="preserve">5. Что я внесу в наш этап 3</w:t>
      </w:r>
    </w:p>
    <w:p/>
    <w:p>
      <w:r>
        <w:t xml:space="preserve">В обновленную версию этапа 3 нужно добавить:</w:t>
      </w:r>
    </w:p>
    <w:p/>
    <w:p>
      <w:r>
        <w:t xml:space="preserve">1. Временный MVP-лимит: максимум 1000 комбинаций на один билет.</w:t>
      </w:r>
    </w:p>
    <w:p>
      <w:r>
        <w:t xml:space="preserve">2. Временный MVP-лимит: максимум 5000 USDC на один билет.</w:t>
      </w:r>
    </w:p>
    <w:p>
      <w:r>
        <w:t xml:space="preserve">3. Временный MVP-лимит: максимум 10 000 USDC с одного кошелька на один тираж.</w:t>
      </w:r>
    </w:p>
    <w:p>
      <w:r>
        <w:t xml:space="preserve">4. Soft warning (мягкое предупреждение): больше 500 USDC или больше 100 комбинаций.</w:t>
      </w:r>
    </w:p>
    <w:p>
      <w:r>
        <w:t xml:space="preserve">5. Hard warning (строгое предупреждение): больше 2000 USDC или больше 500 комбинаций.</w:t>
      </w:r>
    </w:p>
    <w:p>
      <w:r>
        <w:t xml:space="preserve">6. Логическую модель bitmask: массив длиной `eventsCount`, значения 1-7, значение 0 недопустимо.</w:t>
      </w:r>
    </w:p>
    <w:p>
      <w:r>
        <w:t xml:space="preserve">7. Черновики билетов в MVP не сохраняются на сервере.</w:t>
      </w:r>
    </w:p>
    <w:p>
      <w:r>
        <w:t xml:space="preserve">8. Аналитику по одиночным билетам, системным ставкам и распределению комбинаций.</w:t>
      </w:r>
    </w:p>
    <w:p>
      <w:r>
        <w:t xml:space="preserve">9. Лимит $100 000 указать как отдельную гипотезу для этапа 5, не как финальное решение.</w:t>
      </w:r>
    </w:p>
    <w:p>
      <w:r>
        <w:t xml:space="preserve">10. Этап 5 оставить обязательным.</w:t>
      </w:r>
    </w:p>
    <w:p/>
    <w:p>
      <w:pPr>
        <w:pStyle w:val="Heading2"/>
      </w:pPr>
      <w:r>
        <w:t xml:space="preserve">6. Итоговое решение</w:t>
      </w:r>
    </w:p>
    <w:p/>
    <w:p>
      <w:r>
        <w:t xml:space="preserve">Внешний вариант усиливает наш этап 3, потому что дает конкретику.</w:t>
      </w:r>
    </w:p>
    <w:p/>
    <w:p>
      <w:r>
        <w:t xml:space="preserve">Лучшее решение:</w:t>
      </w:r>
    </w:p>
    <w:p/>
    <w:p>
      <w:r>
        <w:t xml:space="preserve">`Принять временные MVP-лимиты и предупреждения, но не считать их полной защитой от кита.`</w:t>
      </w:r>
    </w:p>
    <w:p/>
    <w:p>
      <w:r>
        <w:t xml:space="preserve">Худшее решение:</w:t>
      </w:r>
    </w:p>
    <w:p/>
    <w:p>
      <w:r>
        <w:t xml:space="preserve">`Убрать этап 5 и надеяться только на один максимальный лимит ставки.`</w:t>
      </w:r>
    </w:p>
    <w:p/>
    <w:p>
      <w:r>
        <w:t xml:space="preserve">Причина:</w:t>
      </w:r>
    </w:p>
    <w:p/>
    <w:p>
      <w:r>
        <w:t xml:space="preserve">Максимальный лимит защищает от одной крупной покупки, но не защищает от дробления, связанных кошельков и роста джекпота.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</w:style>
  <w:style w:type="paragraph" w:styleId="Heading1">
    <w:name w:val="heading 1"/>
    <w:basedOn w:val="Normal"/>
    <w:pPr>
      <w:spacing w:before="360" w:after="180"/>
    </w:pPr>
    <w:rPr>
      <w:b/>
      <w:sz w:val="32"/>
    </w:rPr>
  </w:style>
  <w:style w:type="paragraph" w:styleId="Heading2">
    <w:name w:val="heading 2"/>
    <w:basedOn w:val="Normal"/>
    <w:pPr>
      <w:spacing w:before="300" w:after="120"/>
    </w:pPr>
    <w:rPr>
      <w:b/>
      <w:sz w:val="28"/>
    </w:rPr>
  </w:style>
  <w:style w:type="paragraph" w:styleId="Heading3">
    <w:name w:val="heading 3"/>
    <w:basedOn w:val="Normal"/>
    <w:pPr>
      <w:spacing w:before="240" w:after="100"/>
    </w:pPr>
    <w:rPr>
      <w:b/>
      <w:sz w:val="24"/>
    </w:rPr>
  </w:style>
  <w:style w:type="paragraph" w:styleId="Heading4">
    <w:name w:val="heading 4"/>
    <w:basedOn w:val="Normal"/>
    <w:pPr>
      <w:spacing w:before="180" w:after="80"/>
    </w:pPr>
    <w:rPr>
      <w:b/>
      <w:sz w:val="22"/>
    </w:rPr>
  </w:style>
  <w:style w:type="paragraph" w:styleId="Bullet">
    <w:name w:val="Bullet"/>
    <w:basedOn w:val="Normal"/>
    <w:pPr>
      <w:ind w:left="720" w:hanging="360"/>
    </w:pPr>
  </w:style>
  <w:style w:type="paragraph" w:styleId="Code">
    <w:name w:val="Code"/>
    <w:basedOn w:val="Normal"/>
    <w:rPr>
      <w:rFonts w:ascii="Consolas" w:hAnsi="Consolas"/>
      <w:sz w:val="20"/>
    </w:rPr>
  </w:style>
  <w:style w:type="paragraph" w:styleId="Quote">
    <w:name w:val="Quote"/>
    <w:basedOn w:val="Normal"/>
    <w:pPr>
      <w:ind w:left="360"/>
    </w:pPr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Microsoft Word</Application>
  <Company>OX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OX: анализ пользователей, стран и финансовой модели</dc:title>
  <dc:creator>Codex</dc:creator>
  <cp:lastModifiedBy>Codex</cp:lastModifiedBy>
  <dcterms:created xsi:type="dcterms:W3CDTF">2026-06-10T12:00:00Z</dcterms:created>
  <dcterms:modified xsi:type="dcterms:W3CDTF">2026-06-10T12:00:00Z</dcterms:modified>
</cp:coreProperties>
</file>