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OX - юридико-стратегическая модель и вопросы юристу</w:t>
      </w:r>
    </w:p>
    <w:p>
      <w:r>
        <w:t xml:space="preserve"/>
      </w:r>
    </w:p>
    <w:p>
      <w:r>
        <w:t xml:space="preserve">Дата: 19.06.2026</w:t>
      </w:r>
    </w:p>
    <w:p>
      <w:r>
        <w:t xml:space="preserve">Статус: финализированный рабочий бриф для консультации с iGaming / crypto / VASP юристом.</w:t>
      </w:r>
    </w:p>
    <w:p>
      <w:r>
        <w:t xml:space="preserve">Важно: документ не является юридическим заключением и не является разрешением на запуск продукта.</w:t>
      </w:r>
    </w:p>
    <w:p>
      <w:r>
        <w:t xml:space="preserve"/>
      </w:r>
    </w:p>
    <w:p>
      <w:pPr>
        <w:pStyle w:val="Heading2"/>
      </w:pPr>
      <w:r>
        <w:t xml:space="preserve">1. Короткий вывод</w:t>
      </w:r>
    </w:p>
    <w:p>
      <w:r>
        <w:t xml:space="preserve"/>
      </w:r>
    </w:p>
    <w:p>
      <w:r>
        <w:t xml:space="preserve">Рекомендуемая стартовая модель OX:</w:t>
      </w:r>
    </w:p>
    <w:p>
      <w:r>
        <w:t xml:space="preserve"/>
      </w:r>
    </w:p>
    <w:p>
      <w:r>
        <w:t xml:space="preserve">```text</w:t>
      </w:r>
    </w:p>
    <w:p>
      <w:r>
        <w:t xml:space="preserve">не прямой нелицензированный B2C-букмекер,</w:t>
      </w:r>
    </w:p>
    <w:p>
      <w:r>
        <w:t xml:space="preserve">а B2B/B2B2C technology / jackpot settlement-proof supplier для licence-verified / legally reviewed оператора, который является operator of record перед игроком.</w:t>
      </w:r>
    </w:p>
    <w:p>
      <w:r>
        <w:t xml:space="preserve">```</w:t>
      </w:r>
    </w:p>
    <w:p>
      <w:r>
        <w:t xml:space="preserve"/>
      </w:r>
    </w:p>
    <w:p>
      <w:r>
        <w:t xml:space="preserve">OX предоставляет:</w:t>
      </w:r>
    </w:p>
    <w:p>
      <w:r>
        <w:t xml:space="preserve"/>
      </w:r>
    </w:p>
    <w:p>
      <w:r>
        <w:t xml:space="preserve">- ticketHash;</w:t>
      </w:r>
    </w:p>
    <w:p>
      <w:r>
        <w:t xml:space="preserve">- playerHash;</w:t>
      </w:r>
    </w:p>
    <w:p>
      <w:r>
        <w:t xml:space="preserve">- operatorId;</w:t>
      </w:r>
    </w:p>
    <w:p>
      <w:r>
        <w:t xml:space="preserve">- jurisdictionId;</w:t>
      </w:r>
    </w:p>
    <w:p>
      <w:r>
        <w:t xml:space="preserve">- poolScope / poolId;</w:t>
      </w:r>
    </w:p>
    <w:p>
      <w:r>
        <w:t xml:space="preserve">- draw lifecycle;</w:t>
      </w:r>
    </w:p>
    <w:p>
      <w:r>
        <w:t xml:space="preserve">- resultRoot;</w:t>
      </w:r>
    </w:p>
    <w:p>
      <w:r>
        <w:t xml:space="preserve">- payoutRoot;</w:t>
      </w:r>
    </w:p>
    <w:p>
      <w:r>
        <w:t xml:space="preserve">- refundRoot;</w:t>
      </w:r>
    </w:p>
    <w:p>
      <w:r>
        <w:t xml:space="preserve">- Merkle proof / Merkle claim;</w:t>
      </w:r>
    </w:p>
    <w:p>
      <w:r>
        <w:t xml:space="preserve">- smart-contract settlement;</w:t>
      </w:r>
    </w:p>
    <w:p>
      <w:r>
        <w:t xml:space="preserve">- public payout history;</w:t>
      </w:r>
    </w:p>
    <w:p>
      <w:r>
        <w:t xml:space="preserve">- operator reconciliation tools;</w:t>
      </w:r>
    </w:p>
    <w:p>
      <w:r>
        <w:t xml:space="preserve">- audit log.</w:t>
      </w:r>
    </w:p>
    <w:p>
      <w:r>
        <w:t xml:space="preserve"/>
      </w:r>
    </w:p>
    <w:p>
      <w:r>
        <w:t xml:space="preserve">Оператор отвечает за:</w:t>
      </w:r>
    </w:p>
    <w:p>
      <w:r>
        <w:t xml:space="preserve"/>
      </w:r>
    </w:p>
    <w:p>
      <w:r>
        <w:t xml:space="preserve">- игрока;</w:t>
      </w:r>
    </w:p>
    <w:p>
      <w:r>
        <w:t xml:space="preserve">- KYC / age gate;</w:t>
      </w:r>
    </w:p>
    <w:p>
      <w:r>
        <w:t xml:space="preserve">- AML / sanctions / source of funds по своей модели;</w:t>
      </w:r>
    </w:p>
    <w:p>
      <w:r>
        <w:t xml:space="preserve">- пользовательские Terms;</w:t>
      </w:r>
    </w:p>
    <w:p>
      <w:r>
        <w:t xml:space="preserve">- responsible gaming;</w:t>
      </w:r>
    </w:p>
    <w:p>
      <w:r>
        <w:t xml:space="preserve">- geo/access control;</w:t>
      </w:r>
    </w:p>
    <w:p>
      <w:r>
        <w:t xml:space="preserve">- локальные платежи;</w:t>
      </w:r>
    </w:p>
    <w:p>
      <w:r>
        <w:t xml:space="preserve">- налоги;</w:t>
      </w:r>
    </w:p>
    <w:p>
      <w:r>
        <w:t xml:space="preserve">- поддержку;</w:t>
      </w:r>
    </w:p>
    <w:p>
      <w:r>
        <w:t xml:space="preserve">- complaints;</w:t>
      </w:r>
    </w:p>
    <w:p>
      <w:r>
        <w:t xml:space="preserve">- player-facing payout.</w:t>
      </w:r>
    </w:p>
    <w:p>
      <w:r>
        <w:t xml:space="preserve"/>
      </w:r>
    </w:p>
    <w:p>
      <w:r>
        <w:t xml:space="preserve">Ключевое ограничение:</w:t>
      </w:r>
    </w:p>
    <w:p>
      <w:r>
        <w:t xml:space="preserve"/>
      </w:r>
    </w:p>
    <w:p>
      <w:r>
        <w:t xml:space="preserve">```text</w:t>
      </w:r>
    </w:p>
    <w:p>
      <w:r>
        <w:t xml:space="preserve">такая модель является целевой, но не доказанной юридически.</w:t>
      </w:r>
    </w:p>
    <w:p>
      <w:r>
        <w:t xml:space="preserve">Юрист должен подтвердить, остаётся ли OX supplier/B2B supplier или становится co-operator/jackpot operator/payment/VASP actor.</w:t>
      </w:r>
    </w:p>
    <w:p>
      <w:r>
        <w:t xml:space="preserve">```</w:t>
      </w:r>
    </w:p>
    <w:p>
      <w:r>
        <w:t xml:space="preserve"/>
      </w:r>
    </w:p>
    <w:p>
      <w:pPr>
        <w:pStyle w:val="Heading2"/>
      </w:pPr>
      <w:r>
        <w:t xml:space="preserve">2. Каноническая формулировка модели OX</w:t>
      </w:r>
    </w:p>
    <w:p>
      <w:r>
        <w:t xml:space="preserve"/>
      </w:r>
    </w:p>
    <w:p>
      <w:r>
        <w:t xml:space="preserve">Рекомендуемая формулировка для документов и переговоров:</w:t>
      </w:r>
    </w:p>
    <w:p>
      <w:r>
        <w:t xml:space="preserve"/>
      </w:r>
    </w:p>
    <w:p>
      <w:r>
        <w:t xml:space="preserve">```text</w:t>
      </w:r>
    </w:p>
    <w:p>
      <w:r>
        <w:t xml:space="preserve">OX is a B2B/B2B2C technology and settlement-proof infrastructure provider for sports jackpot/toto products.</w:t>
      </w:r>
    </w:p>
    <w:p>
      <w:r>
        <w:t xml:space="preserve"/>
      </w:r>
    </w:p>
    <w:p>
      <w:r>
        <w:t xml:space="preserve">The partner operator remains the player-facing operator of record and is responsible for licensing, player onboarding, KYC/AML, responsible gaming, country access, local payments, tax handling, player support and payout delivery.</w:t>
      </w:r>
    </w:p>
    <w:p>
      <w:r>
        <w:t xml:space="preserve"/>
      </w:r>
    </w:p>
    <w:p>
      <w:r>
        <w:t xml:space="preserve">OX provides auditable jackpot/toto infrastructure, smart-contract settlement, ticket commitments, resultRoot, payoutRoot, refundRoot, Merkle proof, public payout history and operator reconciliation tools.</w:t>
      </w:r>
    </w:p>
    <w:p>
      <w:r>
        <w:t xml:space="preserve"/>
      </w:r>
    </w:p>
    <w:p>
      <w:r>
        <w:t xml:space="preserve">OX does not store player PII on-chain and does not replace the operator's licensing, KYC, AML, responsible gaming, tax or country-access obligations.</w:t>
      </w:r>
    </w:p>
    <w:p>
      <w:r>
        <w:t xml:space="preserve">```</w:t>
      </w:r>
    </w:p>
    <w:p>
      <w:r>
        <w:t xml:space="preserve"/>
      </w:r>
    </w:p>
    <w:p>
      <w:r>
        <w:t xml:space="preserve">Русская версия:</w:t>
      </w:r>
    </w:p>
    <w:p>
      <w:r>
        <w:t xml:space="preserve"/>
      </w:r>
    </w:p>
    <w:p>
      <w:r>
        <w:t xml:space="preserve">```text</w:t>
      </w:r>
    </w:p>
    <w:p>
      <w:r>
        <w:t xml:space="preserve">OX является B2B/B2B2C технологической и settlement-proof инфраструктурой для спортивного jackpot/toto-продукта.</w:t>
      </w:r>
    </w:p>
    <w:p>
      <w:r>
        <w:t xml:space="preserve"/>
      </w:r>
    </w:p>
    <w:p>
      <w:r>
        <w:t xml:space="preserve">Партнёрский оператор остаётся player-facing operator of record и отвечает за лицензию, KYC/AML, responsible gaming, доступ по странам, локальные платежи, налоги, поддержку игроков и доведение выплаты до игрока.</w:t>
      </w:r>
    </w:p>
    <w:p>
      <w:r>
        <w:t xml:space="preserve"/>
      </w:r>
    </w:p>
    <w:p>
      <w:r>
        <w:t xml:space="preserve">OX предоставляет проверяемую инфраструктуру: ticket commitment, resultRoot, payoutRoot, refundRoot, Merkle proof, smart-contract settlement, публичную историю выплат и operator reconciliation.</w:t>
      </w:r>
    </w:p>
    <w:p>
      <w:r>
        <w:t xml:space="preserve"/>
      </w:r>
    </w:p>
    <w:p>
      <w:r>
        <w:t xml:space="preserve">OX не хранит PII игрока on-chain и не заменяет лицензионные, KYC/AML, налоговые и country-access обязанности оператора.</w:t>
      </w:r>
    </w:p>
    <w:p>
      <w:r>
        <w:t xml:space="preserve">```</w:t>
      </w:r>
    </w:p>
    <w:p>
      <w:r>
        <w:t xml:space="preserve"/>
      </w:r>
    </w:p>
    <w:p>
      <w:pPr>
        <w:pStyle w:val="Heading2"/>
      </w:pPr>
      <w:r>
        <w:t xml:space="preserve">3. Что нельзя утверждать до юридического заключения</w:t>
      </w:r>
    </w:p>
    <w:p>
      <w:r>
        <w:t xml:space="preserve"/>
      </w:r>
    </w:p>
    <w:p>
      <w:r>
        <w:t xml:space="preserve">До письменного legal memo нельзя утверждать:</w:t>
      </w:r>
    </w:p>
    <w:p>
      <w:r>
        <w:t xml:space="preserve"/>
      </w:r>
    </w:p>
    <w:p>
      <w:r>
        <w:t xml:space="preserve">- что лицензия партнёра автоматически покрывает OX;</w:t>
      </w:r>
    </w:p>
    <w:p>
      <w:r>
        <w:t xml:space="preserve">- что offshore crypto-оператор сам по себе решает legal risk;</w:t>
      </w:r>
    </w:p>
    <w:p>
      <w:r>
        <w:t xml:space="preserve">- что Curaçao / Anjouan / другая offshore-лицензия разрешает globalPool;</w:t>
      </w:r>
    </w:p>
    <w:p>
      <w:r>
        <w:t xml:space="preserve">- что USDC settlement не создаёт VASP/payment/custody risk;</w:t>
      </w:r>
    </w:p>
    <w:p>
      <w:r>
        <w:t xml:space="preserve">- что OX может получать процент от handle/GGR и точно оставаться supplier-only;</w:t>
      </w:r>
    </w:p>
    <w:p>
      <w:r>
        <w:t xml:space="preserve">- что OX не нужен KYC/AML контур вообще;</w:t>
      </w:r>
    </w:p>
    <w:p>
      <w:r>
        <w:t xml:space="preserve">- что playerHash всегда не является персональными данными;</w:t>
      </w:r>
    </w:p>
    <w:p>
      <w:r>
        <w:t xml:space="preserve">- что UAE entity безопасна для gaming/facilitation без GCGRA анализа;</w:t>
      </w:r>
    </w:p>
    <w:p>
      <w:r>
        <w:t xml:space="preserve">- что "мгновенные выплаты" допустимы без result/payout review, timelock и compliance checks;</w:t>
      </w:r>
    </w:p>
    <w:p>
      <w:r>
        <w:t xml:space="preserve">- что globalPool можно открыть до анализа стран, лицензий, налогов и операторских разрешений.</w:t>
      </w:r>
    </w:p>
    <w:p>
      <w:r>
        <w:t xml:space="preserve"/>
      </w:r>
    </w:p>
    <w:p>
      <w:pPr>
        <w:pStyle w:val="Heading2"/>
      </w:pPr>
      <w:r>
        <w:t xml:space="preserve">4. Предпочтительная стартовая роль OX</w:t>
      </w:r>
    </w:p>
    <w:p>
      <w:r>
        <w:t xml:space="preserve"/>
      </w:r>
    </w:p>
    <w:p>
      <w:r>
        <w:t xml:space="preserve">| Зона | Ответственность оператора | Ответственность OX |</w:t>
      </w:r>
    </w:p>
    <w:p>
      <w:r>
        <w:t xml:space="preserve">|---|---|---|</w:t>
      </w:r>
    </w:p>
    <w:p>
      <w:r>
        <w:t xml:space="preserve">| Игрок | Регистрация, KYC, age gate, Terms, support, complaints | Не хранить PII; получать только hash/status flags |</w:t>
      </w:r>
    </w:p>
    <w:p>
      <w:r>
        <w:t xml:space="preserve">| Ставка / ticket | Принимает игрока в своём licensed/offshore контуре | Фиксирует ticketHash, operatorId, jurisdictionId, poolScope |</w:t>
      </w:r>
    </w:p>
    <w:p>
      <w:r>
        <w:t xml:space="preserve">| Платежи | Crypto deposit/withdrawal, fiat balance или внутренний баланс | Settlement infrastructure; smart-contract accounting по согласованной модели |</w:t>
      </w:r>
    </w:p>
    <w:p>
      <w:r>
        <w:t xml:space="preserve">| Результаты | Показывает статус игроку | Result aggregation, resultRoot, audit trail, manual fallback по процедуре |</w:t>
      </w:r>
    </w:p>
    <w:p>
      <w:r>
        <w:t xml:space="preserve">| Выплаты | Доводит выигрыш до игрока | PayoutRoot, Merkle proof, settlement to operator/player по модели |</w:t>
      </w:r>
    </w:p>
    <w:p>
      <w:r>
        <w:t xml:space="preserve">| Споры | Player support и локальная обработка претензий | Доказательная база: ticketHash, playerHash, payout obligation, reconciliation report |</w:t>
      </w:r>
    </w:p>
    <w:p>
      <w:r>
        <w:t xml:space="preserve">| Compliance | KYC/AML/geo/restricted countries | Технические блокировки, audit logs, sanctions/wallet checks если применимо |</w:t>
      </w:r>
    </w:p>
    <w:p>
      <w:r>
        <w:t xml:space="preserve"/>
      </w:r>
    </w:p>
    <w:p>
      <w:pPr>
        <w:pStyle w:val="Heading3"/>
      </w:pPr>
      <w:r>
        <w:t xml:space="preserve">4.1. Custody modes: Direct OX Mode vs Operator-Controlled Escrow Mode</w:t>
      </w:r>
    </w:p>
    <w:p>
      <w:r>
        <w:t xml:space="preserve"/>
      </w:r>
    </w:p>
    <w:p>
      <w:r>
        <w:t xml:space="preserve">Юридическая supplier-модель требует отдельного разделения custody.</w:t>
      </w:r>
    </w:p>
    <w:p>
      <w:r>
        <w:t xml:space="preserve"/>
      </w:r>
    </w:p>
    <w:p>
      <w:r>
        <w:t xml:space="preserve">#### Режим A: Direct OX Mode</w:t>
      </w:r>
    </w:p>
    <w:p>
      <w:r>
        <w:t xml:space="preserve"/>
      </w:r>
    </w:p>
    <w:p>
      <w:r>
        <w:t xml:space="preserve">```text</w:t>
      </w:r>
    </w:p>
    <w:p>
      <w:r>
        <w:t xml:space="preserve">player wallet -&gt; OX smart contracts -&gt; TreasuryVault -&gt; PayoutVault</w:t>
      </w:r>
    </w:p>
    <w:p>
      <w:r>
        <w:t xml:space="preserve">```</w:t>
      </w:r>
    </w:p>
    <w:p>
      <w:r>
        <w:t xml:space="preserve"/>
      </w:r>
    </w:p>
    <w:p>
      <w:r>
        <w:t xml:space="preserve">В этом режиме OX smart contracts принимают и учитывают средства напрямую.</w:t>
      </w:r>
    </w:p>
    <w:p>
      <w:r>
        <w:t xml:space="preserve"/>
      </w:r>
    </w:p>
    <w:p>
      <w:r>
        <w:t xml:space="preserve">Риск:</w:t>
      </w:r>
    </w:p>
    <w:p>
      <w:r>
        <w:t xml:space="preserve"/>
      </w:r>
    </w:p>
    <w:p>
      <w:r>
        <w:t xml:space="preserve">```text</w:t>
      </w:r>
    </w:p>
    <w:p>
      <w:r>
        <w:t xml:space="preserve">Direct OX Mode усиливает вероятность, что OX будет рассматриваться как operator/co-operator, custodian или payment/VASP actor.</w:t>
      </w:r>
    </w:p>
    <w:p>
      <w:r>
        <w:t xml:space="preserve">```</w:t>
      </w:r>
    </w:p>
    <w:p>
      <w:r>
        <w:t xml:space="preserve"/>
      </w:r>
    </w:p>
    <w:p>
      <w:r>
        <w:t xml:space="preserve">Этот режим нельзя считать юридически безопасным B2B supplier-пилотом без отдельного legal approval.</w:t>
      </w:r>
    </w:p>
    <w:p>
      <w:r>
        <w:t xml:space="preserve"/>
      </w:r>
    </w:p>
    <w:p>
      <w:r>
        <w:t xml:space="preserve">#### Режим B: B2B Operator-Controlled Escrow Mode</w:t>
      </w:r>
    </w:p>
    <w:p>
      <w:r>
        <w:t xml:space="preserve"/>
      </w:r>
    </w:p>
    <w:p>
      <w:r>
        <w:t xml:space="preserve">```text</w:t>
      </w:r>
    </w:p>
    <w:p>
      <w:r>
        <w:t xml:space="preserve">operator wallet / operator balance -&gt; OperatorVault или operator-controlled escrow -&gt; OX proof/root/reconciliation layer</w:t>
      </w:r>
    </w:p>
    <w:p>
      <w:r>
        <w:t xml:space="preserve">```</w:t>
      </w:r>
    </w:p>
    <w:p>
      <w:r>
        <w:t xml:space="preserve"/>
      </w:r>
    </w:p>
    <w:p>
      <w:r>
        <w:t xml:space="preserve">В этом режиме:</w:t>
      </w:r>
    </w:p>
    <w:p>
      <w:r>
        <w:t xml:space="preserve"/>
      </w:r>
    </w:p>
    <w:p>
      <w:r>
        <w:t xml:space="preserve">- оператор является operator of record;</w:t>
      </w:r>
    </w:p>
    <w:p>
      <w:r>
        <w:t xml:space="preserve">- средства проходят через operator wallet, OperatorVault или operator-controlled escrow;</w:t>
      </w:r>
    </w:p>
    <w:p>
      <w:r>
        <w:t xml:space="preserve">- OX фиксирует ticketHash/playerHash/operatorId/jurisdictionId/poolScope;</w:t>
      </w:r>
    </w:p>
    <w:p>
      <w:r>
        <w:t xml:space="preserve">- OX публикует resultRoot, payoutRoot/refundRoot, Merkle proof и audit trail;</w:t>
      </w:r>
    </w:p>
    <w:p>
      <w:r>
        <w:t xml:space="preserve">- OX не может произвольно вывести player funds;</w:t>
      </w:r>
    </w:p>
    <w:p>
      <w:r>
        <w:t xml:space="preserve">- оператор обязан предоставить payout reconciliation report.</w:t>
      </w:r>
    </w:p>
    <w:p>
      <w:r>
        <w:t xml:space="preserve"/>
      </w:r>
    </w:p>
    <w:p>
      <w:r>
        <w:t xml:space="preserve">Предпочтение для B2B-пилота:</w:t>
      </w:r>
    </w:p>
    <w:p>
      <w:r>
        <w:t xml:space="preserve"/>
      </w:r>
    </w:p>
    <w:p>
      <w:r>
        <w:t xml:space="preserve">```text</w:t>
      </w:r>
    </w:p>
    <w:p>
      <w:r>
        <w:t xml:space="preserve">для юридически безопасного B2B/B2B2C пилота предпочтителен OperatorVault / operator-controlled escrow.</w:t>
      </w:r>
    </w:p>
    <w:p>
      <w:r>
        <w:t xml:space="preserve">TreasuryVault direct-custody режим должен рассматриваться как отдельный direct crypto pilot risk mode.</w:t>
      </w:r>
    </w:p>
    <w:p>
      <w:r>
        <w:t xml:space="preserve">```</w:t>
      </w:r>
    </w:p>
    <w:p>
      <w:r>
        <w:t xml:space="preserve"/>
      </w:r>
    </w:p>
    <w:p>
      <w:pPr>
        <w:pStyle w:val="Heading2"/>
      </w:pPr>
      <w:r>
        <w:t xml:space="preserve">5. Три юридические модели для обсуждения</w:t>
      </w:r>
    </w:p>
    <w:p>
      <w:r>
        <w:t xml:space="preserve"/>
      </w:r>
    </w:p>
    <w:p>
      <w:pPr>
        <w:pStyle w:val="Heading3"/>
      </w:pPr>
      <w:r>
        <w:t xml:space="preserve">5.1. Supplier-only / B2B technology provider</w:t>
      </w:r>
    </w:p>
    <w:p>
      <w:r>
        <w:t xml:space="preserve"/>
      </w:r>
    </w:p>
    <w:p>
      <w:r>
        <w:t xml:space="preserve">Суть:</w:t>
      </w:r>
    </w:p>
    <w:p>
      <w:r>
        <w:t xml:space="preserve"/>
      </w:r>
    </w:p>
    <w:p>
      <w:r>
        <w:t xml:space="preserve">```text</w:t>
      </w:r>
    </w:p>
    <w:p>
      <w:r>
        <w:t xml:space="preserve">OX предоставляет software, API, proof-layer и settlement tooling.</w:t>
      </w:r>
    </w:p>
    <w:p>
      <w:r>
        <w:t xml:space="preserve">Оператор является operator of record.</w:t>
      </w:r>
    </w:p>
    <w:p>
      <w:r>
        <w:t xml:space="preserve">```</w:t>
      </w:r>
    </w:p>
    <w:p>
      <w:r>
        <w:t xml:space="preserve"/>
      </w:r>
    </w:p>
    <w:p>
      <w:r>
        <w:t xml:space="preserve">Плюсы:</w:t>
      </w:r>
    </w:p>
    <w:p>
      <w:r>
        <w:t xml:space="preserve"/>
      </w:r>
    </w:p>
    <w:p>
      <w:r>
        <w:t xml:space="preserve">- самый лёгкий юридический нарратив;</w:t>
      </w:r>
    </w:p>
    <w:p>
      <w:r>
        <w:t xml:space="preserve">- быстрее для пилота;</w:t>
      </w:r>
    </w:p>
    <w:p>
      <w:r>
        <w:t xml:space="preserve">- ниже операционная нагрузка.</w:t>
      </w:r>
    </w:p>
    <w:p>
      <w:r>
        <w:t xml:space="preserve"/>
      </w:r>
    </w:p>
    <w:p>
      <w:r>
        <w:t xml:space="preserve">Главный риск:</w:t>
      </w:r>
    </w:p>
    <w:p>
      <w:r>
        <w:t xml:space="preserve"/>
      </w:r>
    </w:p>
    <w:p>
      <w:r>
        <w:t xml:space="preserve">```text</w:t>
      </w:r>
    </w:p>
    <w:p>
      <w:r>
        <w:t xml:space="preserve">если OX фактически управляет draw, pool, payoutRoot, jackpot reserve или player payout obligations, регулятор может увидеть B2B gaming supplier или co-operator.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5.2. B2B gaming supplier</w:t>
      </w:r>
    </w:p>
    <w:p>
      <w:r>
        <w:t xml:space="preserve"/>
      </w:r>
    </w:p>
    <w:p>
      <w:r>
        <w:t xml:space="preserve">Суть:</w:t>
      </w:r>
    </w:p>
    <w:p>
      <w:r>
        <w:t xml:space="preserve"/>
      </w:r>
    </w:p>
    <w:p>
      <w:r>
        <w:t xml:space="preserve">```text</w:t>
      </w:r>
    </w:p>
    <w:p>
      <w:r>
        <w:t xml:space="preserve">OX признаётся поставщиком критической gambling/software/settlement infrastructure и получает B2B/supplier license, если это требуется юрисдикцией или оператором.</w:t>
      </w:r>
    </w:p>
    <w:p>
      <w:r>
        <w:t xml:space="preserve">```</w:t>
      </w:r>
    </w:p>
    <w:p>
      <w:r>
        <w:t xml:space="preserve"/>
      </w:r>
    </w:p>
    <w:p>
      <w:r>
        <w:t xml:space="preserve">Плюсы:</w:t>
      </w:r>
    </w:p>
    <w:p>
      <w:r>
        <w:t xml:space="preserve"/>
      </w:r>
    </w:p>
    <w:p>
      <w:r>
        <w:t xml:space="preserve">- лучше для due diligence;</w:t>
      </w:r>
    </w:p>
    <w:p>
      <w:r>
        <w:t xml:space="preserve">- сильнее для крупных операторов;</w:t>
      </w:r>
    </w:p>
    <w:p>
      <w:r>
        <w:t xml:space="preserve">- честнее, если OX контролирует critical infrastructure.</w:t>
      </w:r>
    </w:p>
    <w:p>
      <w:r>
        <w:t xml:space="preserve"/>
      </w:r>
    </w:p>
    <w:p>
      <w:r>
        <w:t xml:space="preserve">Минусы:</w:t>
      </w:r>
    </w:p>
    <w:p>
      <w:r>
        <w:t xml:space="preserve"/>
      </w:r>
    </w:p>
    <w:p>
      <w:r>
        <w:t xml:space="preserve">- дороже;</w:t>
      </w:r>
    </w:p>
    <w:p>
      <w:r>
        <w:t xml:space="preserve">- дольше;</w:t>
      </w:r>
    </w:p>
    <w:p>
      <w:r>
        <w:t xml:space="preserve">- требует entity, compliance, AML, technical documentation, reporting.</w:t>
      </w:r>
    </w:p>
    <w:p>
      <w:r>
        <w:t xml:space="preserve"/>
      </w:r>
    </w:p>
    <w:p>
      <w:pPr>
        <w:pStyle w:val="Heading3"/>
      </w:pPr>
      <w:r>
        <w:t xml:space="preserve">5.3. Co-operator / jackpot operator</w:t>
      </w:r>
    </w:p>
    <w:p>
      <w:r>
        <w:t xml:space="preserve"/>
      </w:r>
    </w:p>
    <w:p>
      <w:r>
        <w:t xml:space="preserve">Суть:</w:t>
      </w:r>
    </w:p>
    <w:p>
      <w:r>
        <w:t xml:space="preserve"/>
      </w:r>
    </w:p>
    <w:p>
      <w:r>
        <w:t xml:space="preserve">```text</w:t>
      </w:r>
    </w:p>
    <w:p>
      <w:r>
        <w:t xml:space="preserve">OX признаётся участником gambling operation совместно с оператором.</w:t>
      </w:r>
    </w:p>
    <w:p>
      <w:r>
        <w:t xml:space="preserve">```</w:t>
      </w:r>
    </w:p>
    <w:p>
      <w:r>
        <w:t xml:space="preserve"/>
      </w:r>
    </w:p>
    <w:p>
      <w:r>
        <w:t xml:space="preserve">Плюсы:</w:t>
      </w:r>
    </w:p>
    <w:p>
      <w:r>
        <w:t xml:space="preserve"/>
      </w:r>
    </w:p>
    <w:p>
      <w:r>
        <w:t xml:space="preserve">- юридически честно, если OX реально управляет draw/pool/jackpot/payout;</w:t>
      </w:r>
    </w:p>
    <w:p>
      <w:r>
        <w:t xml:space="preserve">- снижает риск "притворного supplier-only" позиционирования.</w:t>
      </w:r>
    </w:p>
    <w:p>
      <w:r>
        <w:t xml:space="preserve"/>
      </w:r>
    </w:p>
    <w:p>
      <w:r>
        <w:t xml:space="preserve">Минусы:</w:t>
      </w:r>
    </w:p>
    <w:p>
      <w:r>
        <w:t xml:space="preserve"/>
      </w:r>
    </w:p>
    <w:p>
      <w:r>
        <w:t xml:space="preserve">- может потребовать полноценной gambling license;</w:t>
      </w:r>
    </w:p>
    <w:p>
      <w:r>
        <w:t xml:space="preserve">- усложняет запуск;</w:t>
      </w:r>
    </w:p>
    <w:p>
      <w:r>
        <w:t xml:space="preserve">- повышает tax, AML, reporting и consumer protection обязанности.</w:t>
      </w:r>
    </w:p>
    <w:p>
      <w:r>
        <w:t xml:space="preserve"/>
      </w:r>
    </w:p>
    <w:p>
      <w:pPr>
        <w:pStyle w:val="Heading2"/>
      </w:pPr>
      <w:r>
        <w:t xml:space="preserve">6. Юрисдикции: предварительная оценка</w:t>
      </w:r>
    </w:p>
    <w:p>
      <w:r>
        <w:t xml:space="preserve"/>
      </w:r>
    </w:p>
    <w:p>
      <w:pPr>
        <w:pStyle w:val="Heading3"/>
      </w:pPr>
      <w:r>
        <w:t xml:space="preserve">6.1. Curaçao</w:t>
      </w:r>
    </w:p>
    <w:p>
      <w:r>
        <w:t xml:space="preserve"/>
      </w:r>
    </w:p>
    <w:p>
      <w:r>
        <w:t xml:space="preserve">Статус: предпочтительный offshore-кандидат для legal review.</w:t>
      </w:r>
    </w:p>
    <w:p>
      <w:r>
        <w:t xml:space="preserve"/>
      </w:r>
    </w:p>
    <w:p>
      <w:r>
        <w:t xml:space="preserve">Что подтверждено публичными источниками:</w:t>
      </w:r>
    </w:p>
    <w:p>
      <w:r>
        <w:t xml:space="preserve"/>
      </w:r>
    </w:p>
    <w:p>
      <w:r>
        <w:t xml:space="preserve">- CGA является регулятором online gaming industry по LOK;</w:t>
      </w:r>
    </w:p>
    <w:p>
      <w:r>
        <w:t xml:space="preserve">- CGA portal предусматривает online gaming license и supplier license;</w:t>
      </w:r>
    </w:p>
    <w:p>
      <w:r>
        <w:t xml:space="preserve">- supplier license относится к gambling-related critical services and goods, включая games и sportsbook software;</w:t>
      </w:r>
    </w:p>
    <w:p>
      <w:r>
        <w:t xml:space="preserve">- supplier license может быть применим к entities established in Curaçao, с отложенным вступлением требования после LOK;</w:t>
      </w:r>
    </w:p>
    <w:p>
      <w:r>
        <w:t xml:space="preserve">- online gaming без лицензии in/from Curaçao запрещён.</w:t>
      </w:r>
    </w:p>
    <w:p>
      <w:r>
        <w:t xml:space="preserve"/>
      </w:r>
    </w:p>
    <w:p>
      <w:r>
        <w:t xml:space="preserve">Что это значит для OX:</w:t>
      </w:r>
    </w:p>
    <w:p>
      <w:r>
        <w:t xml:space="preserve"/>
      </w:r>
    </w:p>
    <w:p>
      <w:r>
        <w:t xml:space="preserve">```text</w:t>
      </w:r>
    </w:p>
    <w:p>
      <w:r>
        <w:t xml:space="preserve">Curaçao выглядит сильнее Anjouan для инвесторов и операторов, но OX должен отдельно проверить, требуется ли ему supplier license или другая лицензия, если OX предоставляет jackpot/sportsbook software, settlement layer, payoutRoot или controls player transactions/pool logic.</w:t>
      </w:r>
    </w:p>
    <w:p>
      <w:r>
        <w:t xml:space="preserve">```</w:t>
      </w:r>
    </w:p>
    <w:p>
      <w:r>
        <w:t xml:space="preserve"/>
      </w:r>
    </w:p>
    <w:p>
      <w:r>
        <w:t xml:space="preserve">Вопрос юристу:</w:t>
      </w:r>
    </w:p>
    <w:p>
      <w:r>
        <w:t xml:space="preserve"/>
      </w:r>
    </w:p>
    <w:p>
      <w:r>
        <w:t xml:space="preserve">```text</w:t>
      </w:r>
    </w:p>
    <w:p>
      <w:r>
        <w:t xml:space="preserve">Нужна ли OX Curaçao supplier license, если OX работает только B2B/B2B2C с Curaçao-licensed operator, но предоставляет jackpot software, resultRoot/payoutRoot и settlement infrastructure?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6.2. Anjouan</w:t>
      </w:r>
    </w:p>
    <w:p>
      <w:r>
        <w:t xml:space="preserve"/>
      </w:r>
    </w:p>
    <w:p>
      <w:r>
        <w:t xml:space="preserve">Статус: возможный быстрый пилотный контур, но не preferred long-term reputation base.</w:t>
      </w:r>
    </w:p>
    <w:p>
      <w:r>
        <w:t xml:space="preserve"/>
      </w:r>
    </w:p>
    <w:p>
      <w:r>
        <w:t xml:space="preserve">Что подтверждено публичными источниками:</w:t>
      </w:r>
    </w:p>
    <w:p>
      <w:r>
        <w:t xml:space="preserve"/>
      </w:r>
    </w:p>
    <w:p>
      <w:r>
        <w:t xml:space="preserve">- Anjouan Gaming заявляет B2C и B2B internet gaming licensing;</w:t>
      </w:r>
    </w:p>
    <w:p>
      <w:r>
        <w:t xml:space="preserve">- B2B licences выдаются critical service suppliers, предоставляющим platform, software или technical services licensed B2C operators;</w:t>
      </w:r>
    </w:p>
    <w:p>
      <w:r>
        <w:t xml:space="preserve">- есть public register и compliance/reporting framework.</w:t>
      </w:r>
    </w:p>
    <w:p>
      <w:r>
        <w:t xml:space="preserve"/>
      </w:r>
    </w:p>
    <w:p>
      <w:r>
        <w:t xml:space="preserve">Что это значит для OX:</w:t>
      </w:r>
    </w:p>
    <w:p>
      <w:r>
        <w:t xml:space="preserve"/>
      </w:r>
    </w:p>
    <w:p>
      <w:r>
        <w:t xml:space="preserve">```text</w:t>
      </w:r>
    </w:p>
    <w:p>
      <w:r>
        <w:t xml:space="preserve">Anjouan может быть быстрым и дешёвым пилотным направлением, но репутационно слабее Curaçao и может хуже восприниматься крупными операторами, инвесторами и банками.</w:t>
      </w:r>
    </w:p>
    <w:p>
      <w:r>
        <w:t xml:space="preserve">```</w:t>
      </w:r>
    </w:p>
    <w:p>
      <w:r>
        <w:t xml:space="preserve"/>
      </w:r>
    </w:p>
    <w:p>
      <w:r>
        <w:t xml:space="preserve">Вопрос юристу:</w:t>
      </w:r>
    </w:p>
    <w:p>
      <w:r>
        <w:t xml:space="preserve"/>
      </w:r>
    </w:p>
    <w:p>
      <w:r>
        <w:t xml:space="preserve">```text</w:t>
      </w:r>
    </w:p>
    <w:p>
      <w:r>
        <w:t xml:space="preserve">Достаточна ли Anjouan B2B/B2C структура для первого OX pilot, если OX не является player-facing operator, но управляет settlement-proof infrastructure?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6.3. UAE</w:t>
      </w:r>
    </w:p>
    <w:p>
      <w:r>
        <w:t xml:space="preserve"/>
      </w:r>
    </w:p>
    <w:p>
      <w:r>
        <w:t xml:space="preserve">Статус: только holding/tech hypothesis после отдельного UAE legal memo.</w:t>
      </w:r>
    </w:p>
    <w:p>
      <w:r>
        <w:t xml:space="preserve"/>
      </w:r>
    </w:p>
    <w:p>
      <w:r>
        <w:t xml:space="preserve">Что подтверждено публичными источниками:</w:t>
      </w:r>
    </w:p>
    <w:p>
      <w:r>
        <w:t xml:space="preserve"/>
      </w:r>
    </w:p>
    <w:p>
      <w:r>
        <w:t xml:space="preserve">- GCGRA является sole competent authority for commercial gaming licensing in the UAE;</w:t>
      </w:r>
    </w:p>
    <w:p>
      <w:r>
        <w:t xml:space="preserve">- commercial gaming включает lottery, internet gaming, sports wagering и land-based gaming;</w:t>
      </w:r>
    </w:p>
    <w:p>
      <w:r>
        <w:t xml:space="preserve">- engaging in, conducting or facilitating commercial gaming without GCGRA license is illegal and can lead to severe penalties;</w:t>
      </w:r>
    </w:p>
    <w:p>
      <w:r>
        <w:t xml:space="preserve">- запрет может распространяться и на third parties providing products or services related to the industry.</w:t>
      </w:r>
    </w:p>
    <w:p>
      <w:r>
        <w:t xml:space="preserve"/>
      </w:r>
    </w:p>
    <w:p>
      <w:r>
        <w:t xml:space="preserve">Что это значит для OX:</w:t>
      </w:r>
    </w:p>
    <w:p>
      <w:r>
        <w:t xml:space="preserve"/>
      </w:r>
    </w:p>
    <w:p>
      <w:r>
        <w:t xml:space="preserve">```text</w:t>
      </w:r>
    </w:p>
    <w:p>
      <w:r>
        <w:t xml:space="preserve">UAE entity нельзя использовать как gaming operating base или facilitation base без отдельного GCGRA анализа.</w:t>
      </w:r>
    </w:p>
    <w:p>
      <w:r>
        <w:t xml:space="preserve">UAE можно обсуждать только как holding/tech/IP/management контур, если юрист подтвердит отсутствие commercial gaming facilitation from UAE.</w:t>
      </w:r>
    </w:p>
    <w:p>
      <w:r>
        <w:t xml:space="preserve">```</w:t>
      </w:r>
    </w:p>
    <w:p>
      <w:r>
        <w:t xml:space="preserve"/>
      </w:r>
    </w:p>
    <w:p>
      <w:r>
        <w:t xml:space="preserve">Вопрос юристу:</w:t>
      </w:r>
    </w:p>
    <w:p>
      <w:r>
        <w:t xml:space="preserve"/>
      </w:r>
    </w:p>
    <w:p>
      <w:r>
        <w:t xml:space="preserve">```text</w:t>
      </w:r>
    </w:p>
    <w:p>
      <w:r>
        <w:t xml:space="preserve">Может ли OX иметь UAE holding/tech/IP entity, если gambling operation, operator contracting, treasury, servers and player-facing activities находятся вне UAE?</w:t>
      </w:r>
    </w:p>
    <w:p>
      <w:r>
        <w:t xml:space="preserve">```</w:t>
      </w:r>
    </w:p>
    <w:p>
      <w:r>
        <w:t xml:space="preserve"/>
      </w:r>
    </w:p>
    <w:p>
      <w:pPr>
        <w:pStyle w:val="Heading2"/>
      </w:pPr>
      <w:r>
        <w:t xml:space="preserve">7. PoolScope legal model</w:t>
      </w:r>
    </w:p>
    <w:p>
      <w:r>
        <w:t xml:space="preserve"/>
      </w:r>
    </w:p>
    <w:p>
      <w:r>
        <w:t xml:space="preserve">Стартовое правило:</w:t>
      </w:r>
    </w:p>
    <w:p>
      <w:r>
        <w:t xml:space="preserve"/>
      </w:r>
    </w:p>
    <w:p>
      <w:r>
        <w:t xml:space="preserve">```text</w:t>
      </w:r>
    </w:p>
    <w:p>
      <w:r>
        <w:t xml:space="preserve">MVP и первый pilot не должны использовать globalPool по умолчанию.</w:t>
      </w:r>
    </w:p>
    <w:p>
      <w:r>
        <w:t xml:space="preserve">```</w:t>
      </w:r>
    </w:p>
    <w:p>
      <w:r>
        <w:t xml:space="preserve"/>
      </w:r>
    </w:p>
    <w:p>
      <w:r>
        <w:t xml:space="preserve">Приоритетные pool scopes:</w:t>
      </w:r>
    </w:p>
    <w:p>
      <w:r>
        <w:t xml:space="preserve"/>
      </w:r>
    </w:p>
    <w:p>
      <w:r>
        <w:t xml:space="preserve">1. `operatorPool` - один оператор, один пул.</w:t>
      </w:r>
    </w:p>
    <w:p>
      <w:r>
        <w:t xml:space="preserve">2. `countryPool` - один рынок/страна после local legal approval.</w:t>
      </w:r>
    </w:p>
    <w:p>
      <w:r>
        <w:t xml:space="preserve">3. `licensePool` - один лицензионный контур.</w:t>
      </w:r>
    </w:p>
    <w:p>
      <w:r>
        <w:t xml:space="preserve">4. `sharedJurisdictionPool` - несколько операторов в одной юрисдикции после approval.</w:t>
      </w:r>
    </w:p>
    <w:p>
      <w:r>
        <w:t xml:space="preserve">5. `globalPool` - только post-legal-approval.</w:t>
      </w:r>
    </w:p>
    <w:p>
      <w:r>
        <w:t xml:space="preserve"/>
      </w:r>
    </w:p>
    <w:p>
      <w:r>
        <w:t xml:space="preserve">GlobalPool можно обсуждать только после ответов:</w:t>
      </w:r>
    </w:p>
    <w:p>
      <w:r>
        <w:t xml:space="preserve"/>
      </w:r>
    </w:p>
    <w:p>
      <w:r>
        <w:t xml:space="preserve">- разрешено ли смешивать игроков из разных стран;</w:t>
      </w:r>
    </w:p>
    <w:p>
      <w:r>
        <w:t xml:space="preserve">- разрешено ли смешивать игроков из разных лицензий;</w:t>
      </w:r>
    </w:p>
    <w:p>
      <w:r>
        <w:t xml:space="preserve">- кто владеет jackpot reserve;</w:t>
      </w:r>
    </w:p>
    <w:p>
      <w:r>
        <w:t xml:space="preserve">- кто отвечает за tax withholding;</w:t>
      </w:r>
    </w:p>
    <w:p>
      <w:r>
        <w:t xml:space="preserve">- кто является operator of record;</w:t>
      </w:r>
    </w:p>
    <w:p>
      <w:r>
        <w:t xml:space="preserve">- как работает refund/void/unclaimed payout;</w:t>
      </w:r>
    </w:p>
    <w:p>
      <w:r>
        <w:t xml:space="preserve">- какие countries excluded;</w:t>
      </w:r>
    </w:p>
    <w:p>
      <w:r>
        <w:t xml:space="preserve">- создаёт ли pool payment/VASP/custody risk.</w:t>
      </w:r>
    </w:p>
    <w:p>
      <w:r>
        <w:t xml:space="preserve"/>
      </w:r>
    </w:p>
    <w:p>
      <w:pPr>
        <w:pStyle w:val="Heading2"/>
      </w:pPr>
      <w:r>
        <w:t xml:space="preserve">8. KYC / AML / Compliance</w:t>
      </w:r>
    </w:p>
    <w:p>
      <w:r>
        <w:t xml:space="preserve"/>
      </w:r>
    </w:p>
    <w:p>
      <w:r>
        <w:t xml:space="preserve">Каноническая позиция OX:</w:t>
      </w:r>
    </w:p>
    <w:p>
      <w:r>
        <w:t xml:space="preserve"/>
      </w:r>
    </w:p>
    <w:p>
      <w:r>
        <w:t xml:space="preserve">```text</w:t>
      </w:r>
    </w:p>
    <w:p>
      <w:r>
        <w:t xml:space="preserve">KYC не должен использоваться как скрытый отказ от выплаты.</w:t>
      </w:r>
    </w:p>
    <w:p>
      <w:r>
        <w:t xml:space="preserve">KYC/compliance checks должны происходить до risk entry или по объективным legal/AML/sanctions triggers.</w:t>
      </w:r>
    </w:p>
    <w:p>
      <w:r>
        <w:t xml:space="preserve">```</w:t>
      </w:r>
    </w:p>
    <w:p>
      <w:r>
        <w:t xml:space="preserve"/>
      </w:r>
    </w:p>
    <w:p>
      <w:r>
        <w:t xml:space="preserve">Возможная модель:</w:t>
      </w:r>
    </w:p>
    <w:p>
      <w:r>
        <w:t xml:space="preserve"/>
      </w:r>
    </w:p>
    <w:p>
      <w:r>
        <w:t xml:space="preserve">- оператор выполняет KYC/AML;</w:t>
      </w:r>
    </w:p>
    <w:p>
      <w:r>
        <w:t xml:space="preserve">- OX получает KYC status flag без PII;</w:t>
      </w:r>
    </w:p>
    <w:p>
      <w:r>
        <w:t xml:space="preserve">- OX может требовать blocked/sanctions/risk flags;</w:t>
      </w:r>
    </w:p>
    <w:p>
      <w:r>
        <w:t xml:space="preserve">- OX фиксирует playerHash/ticketHash;</w:t>
      </w:r>
    </w:p>
    <w:p>
      <w:r>
        <w:t xml:space="preserve">- крупные выигрыши проходят заранее определённый compliance path;</w:t>
      </w:r>
    </w:p>
    <w:p>
      <w:r>
        <w:t xml:space="preserve">- blocked payout не попадает в активный payoutRoot как свободно claimable payout;</w:t>
      </w:r>
    </w:p>
    <w:p>
      <w:r>
        <w:t xml:space="preserve">- после разблокировки публикуется compensating/reissue root;</w:t>
      </w:r>
    </w:p>
    <w:p>
      <w:r>
        <w:t xml:space="preserve">- все блокировки имеют reasonCode, audit log, deadline и dispute path.</w:t>
      </w:r>
    </w:p>
    <w:p>
      <w:r>
        <w:t xml:space="preserve"/>
      </w:r>
    </w:p>
    <w:p>
      <w:r>
        <w:t xml:space="preserve">Открытые вопросы юристу:</w:t>
      </w:r>
    </w:p>
    <w:p>
      <w:r>
        <w:t xml:space="preserve"/>
      </w:r>
    </w:p>
    <w:p>
      <w:r>
        <w:t xml:space="preserve">- может ли KYC полностью оставаться у оператора;</w:t>
      </w:r>
    </w:p>
    <w:p>
      <w:r>
        <w:t xml:space="preserve">- нужен ли OX доступ к KYC-status без PII;</w:t>
      </w:r>
    </w:p>
    <w:p>
      <w:r>
        <w:t xml:space="preserve">- считается ли playerHash персональными данными, если оператор может сопоставить его с игроком;</w:t>
      </w:r>
    </w:p>
    <w:p>
      <w:r>
        <w:t xml:space="preserve">- какие KYC/EDD thresholds нужны для jackpot/toto;</w:t>
      </w:r>
    </w:p>
    <w:p>
      <w:r>
        <w:t xml:space="preserve">- что делать при крупном выигрыше;</w:t>
      </w:r>
    </w:p>
    <w:p>
      <w:r>
        <w:t xml:space="preserve">- как запретить hidden non-payment under KYC excuse.</w:t>
      </w:r>
    </w:p>
    <w:p>
      <w:r>
        <w:t xml:space="preserve"/>
      </w:r>
    </w:p>
    <w:p>
      <w:pPr>
        <w:pStyle w:val="Heading2"/>
      </w:pPr>
      <w:r>
        <w:t xml:space="preserve">9. USDC / VASP / Payment / Custody</w:t>
      </w:r>
    </w:p>
    <w:p>
      <w:r>
        <w:t xml:space="preserve"/>
      </w:r>
    </w:p>
    <w:p>
      <w:r>
        <w:t xml:space="preserve">Нельзя считать, что USDC settlement является юридически нейтральным.</w:t>
      </w:r>
    </w:p>
    <w:p>
      <w:r>
        <w:t xml:space="preserve"/>
      </w:r>
    </w:p>
    <w:p>
      <w:r>
        <w:t xml:space="preserve">Юрист должен ответить:</w:t>
      </w:r>
    </w:p>
    <w:p>
      <w:r>
        <w:t xml:space="preserve"/>
      </w:r>
    </w:p>
    <w:p>
      <w:r>
        <w:t xml:space="preserve">- считается ли USDC settlement between OX and operator payment service;</w:t>
      </w:r>
    </w:p>
    <w:p>
      <w:r>
        <w:t xml:space="preserve">- может ли OX считаться VASP;</w:t>
      </w:r>
    </w:p>
    <w:p>
      <w:r>
        <w:t xml:space="preserve">- влияет ли smart contract custody / non-custody на анализ;</w:t>
      </w:r>
    </w:p>
    <w:p>
      <w:r>
        <w:t xml:space="preserve">- кто является custodian, если средства locked in TreasuryVault, OperatorVault или operator-controlled escrow;</w:t>
      </w:r>
    </w:p>
    <w:p>
      <w:r>
        <w:t xml:space="preserve">- нужно ли делать source of funds check operator wallets;</w:t>
      </w:r>
    </w:p>
    <w:p>
      <w:r>
        <w:t xml:space="preserve">- нужно ли делать sanctions screening operator wallets;</w:t>
      </w:r>
    </w:p>
    <w:p>
      <w:r>
        <w:t xml:space="preserve">- что меняется, если игрок покупает ticket напрямую через wallet;</w:t>
      </w:r>
    </w:p>
    <w:p>
      <w:r>
        <w:t xml:space="preserve">- какая fee model меньше повышает co-operator/VASP/payment risk.</w:t>
      </w:r>
    </w:p>
    <w:p>
      <w:r>
        <w:t xml:space="preserve"/>
      </w:r>
    </w:p>
    <w:p>
      <w:r>
        <w:t xml:space="preserve">Предварительная внутренняя позиция:</w:t>
      </w:r>
    </w:p>
    <w:p>
      <w:r>
        <w:t xml:space="preserve"/>
      </w:r>
    </w:p>
    <w:p>
      <w:r>
        <w:t xml:space="preserve">```text</w:t>
      </w:r>
    </w:p>
    <w:p>
      <w:r>
        <w:t xml:space="preserve">Для первого pilot предпочтительно работать через operator wallets / operator settlement, а не массово принимать wallets конечных игроков, пока не закрыт VASP/payment analysis.</w:t>
      </w:r>
    </w:p>
    <w:p>
      <w:r>
        <w:t xml:space="preserve">```</w:t>
      </w:r>
    </w:p>
    <w:p>
      <w:r>
        <w:t xml:space="preserve"/>
      </w:r>
    </w:p>
    <w:p>
      <w:pPr>
        <w:pStyle w:val="Heading2"/>
      </w:pPr>
      <w:r>
        <w:t xml:space="preserve">10. Smart contracts and custody</w:t>
      </w:r>
    </w:p>
    <w:p>
      <w:r>
        <w:t xml:space="preserve"/>
      </w:r>
    </w:p>
    <w:p>
      <w:r>
        <w:t xml:space="preserve">Юристу нужно показать:</w:t>
      </w:r>
    </w:p>
    <w:p>
      <w:r>
        <w:t xml:space="preserve"/>
      </w:r>
    </w:p>
    <w:p>
      <w:r>
        <w:t xml:space="preserve">- TreasuryVault;</w:t>
      </w:r>
    </w:p>
    <w:p>
      <w:r>
        <w:t xml:space="preserve">- OperatorVault / OperatorEscrow;</w:t>
      </w:r>
    </w:p>
    <w:p>
      <w:r>
        <w:t xml:space="preserve">- TicketVault;</w:t>
      </w:r>
    </w:p>
    <w:p>
      <w:r>
        <w:t xml:space="preserve">- ResultRegistry;</w:t>
      </w:r>
    </w:p>
    <w:p>
      <w:r>
        <w:t xml:space="preserve">- PayoutVault;</w:t>
      </w:r>
    </w:p>
    <w:p>
      <w:r>
        <w:t xml:space="preserve">- payoutRoot/refundRoot;</w:t>
      </w:r>
    </w:p>
    <w:p>
      <w:r>
        <w:t xml:space="preserve">- emergency pause;</w:t>
      </w:r>
    </w:p>
    <w:p>
      <w:r>
        <w:t xml:space="preserve">- multisig powers;</w:t>
      </w:r>
    </w:p>
    <w:p>
      <w:r>
        <w:t xml:space="preserve">- non-upgradeable / migration policy;</w:t>
      </w:r>
    </w:p>
    <w:p>
      <w:r>
        <w:t xml:space="preserve">- claim window;</w:t>
      </w:r>
    </w:p>
    <w:p>
      <w:r>
        <w:t xml:space="preserve">- refund path;</w:t>
      </w:r>
    </w:p>
    <w:p>
      <w:r>
        <w:t xml:space="preserve">- unclaimed payout treatment.</w:t>
      </w:r>
    </w:p>
    <w:p>
      <w:r>
        <w:t xml:space="preserve"/>
      </w:r>
    </w:p>
    <w:p>
      <w:r>
        <w:t xml:space="preserve">Ключевой вопрос:</w:t>
      </w:r>
    </w:p>
    <w:p>
      <w:r>
        <w:t xml:space="preserve"/>
      </w:r>
    </w:p>
    <w:p>
      <w:r>
        <w:t xml:space="preserve">```text</w:t>
      </w:r>
    </w:p>
    <w:p>
      <w:r>
        <w:t xml:space="preserve">Считаются ли средства в smart contracts средствами игроков, оператора или OX, и кто юридически является custodian?</w:t>
      </w:r>
    </w:p>
    <w:p>
      <w:r>
        <w:t xml:space="preserve">```</w:t>
      </w:r>
    </w:p>
    <w:p>
      <w:r>
        <w:t xml:space="preserve"/>
      </w:r>
    </w:p>
    <w:p>
      <w:r>
        <w:t xml:space="preserve">Нужно избежать:</w:t>
      </w:r>
    </w:p>
    <w:p>
      <w:r>
        <w:t xml:space="preserve"/>
      </w:r>
    </w:p>
    <w:p>
      <w:r>
        <w:t xml:space="preserve">- admin права произвольно выводить user funds;</w:t>
      </w:r>
    </w:p>
    <w:p>
      <w:r>
        <w:t xml:space="preserve">- pauser powers без процедуры;</w:t>
      </w:r>
    </w:p>
    <w:p>
      <w:r>
        <w:t xml:space="preserve">- upgradeability без migration policy;</w:t>
      </w:r>
    </w:p>
    <w:p>
      <w:r>
        <w:t xml:space="preserve">- result/payoutRoot replacement без audit/evidence/timelock;</w:t>
      </w:r>
    </w:p>
    <w:p>
      <w:r>
        <w:t xml:space="preserve">- executor, который может менять смысл выплат.</w:t>
      </w:r>
    </w:p>
    <w:p>
      <w:r>
        <w:t xml:space="preserve"/>
      </w:r>
    </w:p>
    <w:p>
      <w:pPr>
        <w:pStyle w:val="Heading2"/>
      </w:pPr>
      <w:r>
        <w:t xml:space="preserve">11. Operator agreement: обязательные условия</w:t>
      </w:r>
    </w:p>
    <w:p>
      <w:r>
        <w:t xml:space="preserve"/>
      </w:r>
    </w:p>
    <w:p>
      <w:r>
        <w:t xml:space="preserve">Договор с оператором должен покрывать:</w:t>
      </w:r>
    </w:p>
    <w:p>
      <w:r>
        <w:t xml:space="preserve"/>
      </w:r>
    </w:p>
    <w:p>
      <w:r>
        <w:t xml:space="preserve">- operator of record representation;</w:t>
      </w:r>
    </w:p>
    <w:p>
      <w:r>
        <w:t xml:space="preserve">- подтверждение лицензии;</w:t>
      </w:r>
    </w:p>
    <w:p>
      <w:r>
        <w:t xml:space="preserve">- подтверждение права предлагать jackpot/toto/pool betting;</w:t>
      </w:r>
    </w:p>
    <w:p>
      <w:r>
        <w:t xml:space="preserve">- список разрешённых стран;</w:t>
      </w:r>
    </w:p>
    <w:p>
      <w:r>
        <w:t xml:space="preserve">- restricted countries;</w:t>
      </w:r>
    </w:p>
    <w:p>
      <w:r>
        <w:t xml:space="preserve">- KYC/AML obligations;</w:t>
      </w:r>
    </w:p>
    <w:p>
      <w:r>
        <w:t xml:space="preserve">- responsible gaming;</w:t>
      </w:r>
    </w:p>
    <w:p>
      <w:r>
        <w:t xml:space="preserve">- payment/tax obligations;</w:t>
      </w:r>
    </w:p>
    <w:p>
      <w:r>
        <w:t xml:space="preserve">- player support;</w:t>
      </w:r>
    </w:p>
    <w:p>
      <w:r>
        <w:t xml:space="preserve">- payout SLA;</w:t>
      </w:r>
    </w:p>
    <w:p>
      <w:r>
        <w:t xml:space="preserve">- reconciliation report по каждому draw;</w:t>
      </w:r>
    </w:p>
    <w:p>
      <w:r>
        <w:t xml:space="preserve">- право OX отключить оператора за невыплату игрокам;</w:t>
      </w:r>
    </w:p>
    <w:p>
      <w:r>
        <w:t xml:space="preserve">- право OX отключить оператора за подмену ticket data;</w:t>
      </w:r>
    </w:p>
    <w:p>
      <w:r>
        <w:t xml:space="preserve">- право OX отключить оператора за отказ от reconciliation;</w:t>
      </w:r>
    </w:p>
    <w:p>
      <w:r>
        <w:t xml:space="preserve">- incident response;</w:t>
      </w:r>
    </w:p>
    <w:p>
      <w:r>
        <w:t xml:space="preserve">- dispute handling;</w:t>
      </w:r>
    </w:p>
    <w:p>
      <w:r>
        <w:t xml:space="preserve">- data processing;</w:t>
      </w:r>
    </w:p>
    <w:p>
      <w:r>
        <w:t xml:space="preserve">- confidentiality;</w:t>
      </w:r>
    </w:p>
    <w:p>
      <w:r>
        <w:t xml:space="preserve">- public disclosure rules при dispute/non-payment;</w:t>
      </w:r>
    </w:p>
    <w:p>
      <w:r>
        <w:t xml:space="preserve">- audit rights;</w:t>
      </w:r>
    </w:p>
    <w:p>
      <w:r>
        <w:t xml:space="preserve">- termination.</w:t>
      </w:r>
    </w:p>
    <w:p>
      <w:r>
        <w:t xml:space="preserve"/>
      </w:r>
    </w:p>
    <w:p>
      <w:r>
        <w:t xml:space="preserve">Главный вопрос:</w:t>
      </w:r>
    </w:p>
    <w:p>
      <w:r>
        <w:t xml:space="preserve"/>
      </w:r>
    </w:p>
    <w:p>
      <w:r>
        <w:t xml:space="preserve">```text</w:t>
      </w:r>
    </w:p>
    <w:p>
      <w:r>
        <w:t xml:space="preserve">Кто отвечает перед игроком, если OX перевёл сумму оператору, а оператор не выплатил игроку?</w:t>
      </w:r>
    </w:p>
    <w:p>
      <w:r>
        <w:t xml:space="preserve">```</w:t>
      </w:r>
    </w:p>
    <w:p>
      <w:r>
        <w:t xml:space="preserve"/>
      </w:r>
    </w:p>
    <w:p>
      <w:pPr>
        <w:pStyle w:val="Heading2"/>
      </w:pPr>
      <w:r>
        <w:t xml:space="preserve">12. Restricted countries and marketing</w:t>
      </w:r>
    </w:p>
    <w:p>
      <w:r>
        <w:t xml:space="preserve"/>
      </w:r>
    </w:p>
    <w:p>
      <w:r>
        <w:t xml:space="preserve">До legal memo OX не должен:</w:t>
      </w:r>
    </w:p>
    <w:p>
      <w:r>
        <w:t xml:space="preserve"/>
      </w:r>
    </w:p>
    <w:p>
      <w:r>
        <w:t xml:space="preserve">- таргетировать США;</w:t>
      </w:r>
    </w:p>
    <w:p>
      <w:r>
        <w:t xml:space="preserve">- таргетировать UK;</w:t>
      </w:r>
    </w:p>
    <w:p>
      <w:r>
        <w:t xml:space="preserve">- таргетировать NL/France/другие чувствительные regulated markets;</w:t>
      </w:r>
    </w:p>
    <w:p>
      <w:r>
        <w:t xml:space="preserve">- писать, что продукт доступен "всем";</w:t>
      </w:r>
    </w:p>
    <w:p>
      <w:r>
        <w:t xml:space="preserve">- полагаться только на оператора без собственной technical geo/access policy;</w:t>
      </w:r>
    </w:p>
    <w:p>
      <w:r>
        <w:t xml:space="preserve">- давать affiliate marketing без compliance approval.</w:t>
      </w:r>
    </w:p>
    <w:p>
      <w:r>
        <w:t xml:space="preserve"/>
      </w:r>
    </w:p>
    <w:p>
      <w:r>
        <w:t xml:space="preserve">Нужны:</w:t>
      </w:r>
    </w:p>
    <w:p>
      <w:r>
        <w:t xml:space="preserve"/>
      </w:r>
    </w:p>
    <w:p>
      <w:r>
        <w:t xml:space="preserve">- restricted markets memo;</w:t>
      </w:r>
    </w:p>
    <w:p>
      <w:r>
        <w:t xml:space="preserve">- frontend/API/quote geo-blocking policy;</w:t>
      </w:r>
    </w:p>
    <w:p>
      <w:r>
        <w:t xml:space="preserve">- partner traffic rules;</w:t>
      </w:r>
    </w:p>
    <w:p>
      <w:r>
        <w:t xml:space="preserve">- affiliate compliance rules;</w:t>
      </w:r>
    </w:p>
    <w:p>
      <w:r>
        <w:t xml:space="preserve">- responsible gaming disclosures;</w:t>
      </w:r>
    </w:p>
    <w:p>
      <w:r>
        <w:t xml:space="preserve">- country-specific legal review for pilots.</w:t>
      </w:r>
    </w:p>
    <w:p>
      <w:r>
        <w:t xml:space="preserve"/>
      </w:r>
    </w:p>
    <w:p>
      <w:pPr>
        <w:pStyle w:val="Heading2"/>
      </w:pPr>
      <w:r>
        <w:t xml:space="preserve">13. Что нужно добавить / держать в проекте OX</w:t>
      </w:r>
    </w:p>
    <w:p>
      <w:r>
        <w:t xml:space="preserve"/>
      </w:r>
    </w:p>
    <w:p>
      <w:r>
        <w:t xml:space="preserve">Финальный legal work package:</w:t>
      </w:r>
    </w:p>
    <w:p>
      <w:r>
        <w:t xml:space="preserve"/>
      </w:r>
    </w:p>
    <w:p>
      <w:r>
        <w:t xml:space="preserve">1. Legal Role Memo:</w:t>
      </w:r>
    </w:p>
    <w:p>
      <w:r>
        <w:t xml:space="preserve">   supplier-only / B2B supplier / co-operator / direct operator.</w:t>
      </w:r>
    </w:p>
    <w:p>
      <w:r>
        <w:t xml:space="preserve">2. Jurisdiction Recommendation Memo:</w:t>
      </w:r>
    </w:p>
    <w:p>
      <w:r>
        <w:t xml:space="preserve">   Curaçao vs Anjouan vs alternative.</w:t>
      </w:r>
    </w:p>
    <w:p>
      <w:r>
        <w:t xml:space="preserve">3. UAE Entity Risk Note:</w:t>
      </w:r>
    </w:p>
    <w:p>
      <w:r>
        <w:t xml:space="preserve">   holding/tech/IP only vs gaming facilitation.</w:t>
      </w:r>
    </w:p>
    <w:p>
      <w:r>
        <w:t xml:space="preserve">4. Operator Contract Term Sheet:</w:t>
      </w:r>
    </w:p>
    <w:p>
      <w:r>
        <w:t xml:space="preserve">   operator of record, payout SLA, reconciliation, dispute.</w:t>
      </w:r>
    </w:p>
    <w:p>
      <w:r>
        <w:t xml:space="preserve">5. PoolScope Legal Matrix:</w:t>
      </w:r>
    </w:p>
    <w:p>
      <w:r>
        <w:t xml:space="preserve">   operatorPool / countryPool / licensePool first; globalPool only after legal approval.</w:t>
      </w:r>
    </w:p>
    <w:p>
      <w:r>
        <w:t xml:space="preserve">6. USDC/VASP/Payment Memo:</w:t>
      </w:r>
    </w:p>
    <w:p>
      <w:r>
        <w:t xml:space="preserve">   custody, settlement, AML, sanctions, source of funds.</w:t>
      </w:r>
    </w:p>
    <w:p>
      <w:r>
        <w:t xml:space="preserve">7. Data &amp; Privacy Memo:</w:t>
      </w:r>
    </w:p>
    <w:p>
      <w:r>
        <w:t xml:space="preserve">   playerHash, ticketHash, DPA, logs, disclosure.</w:t>
      </w:r>
    </w:p>
    <w:p>
      <w:r>
        <w:t xml:space="preserve">8. Restricted Markets Memo:</w:t>
      </w:r>
    </w:p>
    <w:p>
      <w:r>
        <w:t xml:space="preserve">   no-go countries and geo/access blocking.</w:t>
      </w:r>
    </w:p>
    <w:p>
      <w:r>
        <w:t xml:space="preserve">9. Smart Contract Custody Memo:</w:t>
      </w:r>
    </w:p>
    <w:p>
      <w:r>
        <w:t xml:space="preserve">   TreasuryVault, OperatorVault, PayoutVault, pause, multisig, migration.</w:t>
      </w:r>
    </w:p>
    <w:p>
      <w:r>
        <w:t xml:space="preserve">10. First Pilot Legal Checklist:</w:t>
      </w:r>
    </w:p>
    <w:p>
      <w:r>
        <w:t xml:space="preserve">   what must be ready before first commercial draw.</w:t>
      </w:r>
    </w:p>
    <w:p>
      <w:r>
        <w:t xml:space="preserve"/>
      </w:r>
    </w:p>
    <w:p>
      <w:pPr>
        <w:pStyle w:val="Heading2"/>
      </w:pPr>
      <w:r>
        <w:t xml:space="preserve">14. Вопросы юристу</w:t>
      </w:r>
    </w:p>
    <w:p>
      <w:r>
        <w:t xml:space="preserve"/>
      </w:r>
    </w:p>
    <w:p>
      <w:pPr>
        <w:pStyle w:val="Heading3"/>
      </w:pPr>
      <w:r>
        <w:t xml:space="preserve">14.1. Главный вопрос</w:t>
      </w:r>
    </w:p>
    <w:p>
      <w:r>
        <w:t xml:space="preserve"/>
      </w:r>
    </w:p>
    <w:p>
      <w:r>
        <w:t xml:space="preserve">```text</w:t>
      </w:r>
    </w:p>
    <w:p>
      <w:r>
        <w:t xml:space="preserve">Может ли OX в выбранной модели быть supplier / B2B technology provider / settlement-proof infrastructure для operator-of-record, не становясь gambling operator или co-operator?</w:t>
      </w:r>
    </w:p>
    <w:p>
      <w:r>
        <w:t xml:space="preserve"/>
      </w:r>
    </w:p>
    <w:p>
      <w:r>
        <w:t xml:space="preserve">Если нет, какая лицензия, структура, fee model и operational boundary нужны?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14.2. Роль OX</w:t>
      </w:r>
    </w:p>
    <w:p>
      <w:r>
        <w:t xml:space="preserve"/>
      </w:r>
    </w:p>
    <w:p>
      <w:r>
        <w:t xml:space="preserve">1. В каких условиях OX считается pure software supplier?</w:t>
      </w:r>
    </w:p>
    <w:p>
      <w:r>
        <w:t xml:space="preserve">2. В каких условиях OX считается B2B gaming supplier?</w:t>
      </w:r>
    </w:p>
    <w:p>
      <w:r>
        <w:t xml:space="preserve">3. В каких условиях OX становится co-operator / jackpot operator?</w:t>
      </w:r>
    </w:p>
    <w:p>
      <w:r>
        <w:t xml:space="preserve">4. Влияет ли на статус OX управление draw, resultRoot, payoutRoot, jackpot logic и smart contracts?</w:t>
      </w:r>
    </w:p>
    <w:p>
      <w:r>
        <w:t xml:space="preserve">5. Может ли OX получать процент от handle/GGR и оставаться supplier-only?</w:t>
      </w:r>
    </w:p>
    <w:p>
      <w:r>
        <w:t xml:space="preserve">6. Какая fee model юридически безопаснее: fixed SaaS fee, setup fee, per-ticket tech fee, revenue share, hybrid?</w:t>
      </w:r>
    </w:p>
    <w:p>
      <w:r>
        <w:t xml:space="preserve">7. Какие действия OX нужно исключить, чтобы не стать operator of record?</w:t>
      </w:r>
    </w:p>
    <w:p>
      <w:r>
        <w:t xml:space="preserve">8. Нужна ли OX собственная B2B/supplier license при работе только через лицензированных операторов?</w:t>
      </w:r>
    </w:p>
    <w:p>
      <w:r>
        <w:t xml:space="preserve"/>
      </w:r>
    </w:p>
    <w:p>
      <w:pPr>
        <w:pStyle w:val="Heading3"/>
      </w:pPr>
      <w:r>
        <w:t xml:space="preserve">14.3. Лицензии и юрисдикции</w:t>
      </w:r>
    </w:p>
    <w:p>
      <w:r>
        <w:t xml:space="preserve"/>
      </w:r>
    </w:p>
    <w:p>
      <w:r>
        <w:t xml:space="preserve">1. Какая юрисдикция лучше для первого пилота: Curaçao, Anjouan или другая?</w:t>
      </w:r>
    </w:p>
    <w:p>
      <w:r>
        <w:t xml:space="preserve">2. Нужна ли OX supplier license в Curaçao?</w:t>
      </w:r>
    </w:p>
    <w:p>
      <w:r>
        <w:t xml:space="preserve">3. Нужна ли OX B2B/B2C license в Anjouan?</w:t>
      </w:r>
    </w:p>
    <w:p>
      <w:r>
        <w:t xml:space="preserve">4. Можно ли использовать UAE holding/tech/IP entity без GCGRA risk?</w:t>
      </w:r>
    </w:p>
    <w:p>
      <w:r>
        <w:t xml:space="preserve">5. Где должны находиться server operations, management, treasury, IP and contracting entity?</w:t>
      </w:r>
    </w:p>
    <w:p>
      <w:r>
        <w:t xml:space="preserve">6. Какие страны сразу исключить из MVP и пилотов?</w:t>
      </w:r>
    </w:p>
    <w:p>
      <w:r>
        <w:t xml:space="preserve"/>
      </w:r>
    </w:p>
    <w:p>
      <w:pPr>
        <w:pStyle w:val="Heading3"/>
      </w:pPr>
      <w:r>
        <w:t xml:space="preserve">14.4. Оператор и договор</w:t>
      </w:r>
    </w:p>
    <w:p>
      <w:r>
        <w:t xml:space="preserve"/>
      </w:r>
    </w:p>
    <w:p>
      <w:r>
        <w:t xml:space="preserve">1. Кто operator of record перед игроком?</w:t>
      </w:r>
    </w:p>
    <w:p>
      <w:r>
        <w:t xml:space="preserve">2. Достаточно ли лицензии оператора для запуска OX внутри его платформы?</w:t>
      </w:r>
    </w:p>
    <w:p>
      <w:r>
        <w:t xml:space="preserve">3. Должен ли оператор подтверждать, что его лицензия покрывает jackpot/toto/pool betting?</w:t>
      </w:r>
    </w:p>
    <w:p>
      <w:r>
        <w:t xml:space="preserve">4. Какие warranties нужны от оператора?</w:t>
      </w:r>
    </w:p>
    <w:p>
      <w:r>
        <w:t xml:space="preserve">5. Кто отвечает, если оператор не выплатил игроку?</w:t>
      </w:r>
    </w:p>
    <w:p>
      <w:r>
        <w:t xml:space="preserve">6. Можно ли публично раскрывать non-payment/dispute status?</w:t>
      </w:r>
    </w:p>
    <w:p>
      <w:r>
        <w:t xml:space="preserve">7. Какие payout SLA обязательны?</w:t>
      </w:r>
    </w:p>
    <w:p>
      <w:r>
        <w:t xml:space="preserve"/>
      </w:r>
    </w:p>
    <w:p>
      <w:pPr>
        <w:pStyle w:val="Heading3"/>
      </w:pPr>
      <w:r>
        <w:t xml:space="preserve">14.5. USDC / VASP / Payment</w:t>
      </w:r>
    </w:p>
    <w:p>
      <w:r>
        <w:t xml:space="preserve"/>
      </w:r>
    </w:p>
    <w:p>
      <w:r>
        <w:t xml:space="preserve">1. Считается ли USDC settlement платежной услугой?</w:t>
      </w:r>
    </w:p>
    <w:p>
      <w:r>
        <w:t xml:space="preserve">2. Может ли OX считаться VASP?</w:t>
      </w:r>
    </w:p>
    <w:p>
      <w:r>
        <w:t xml:space="preserve">3. Кто custodian средств в smart contract?</w:t>
      </w:r>
    </w:p>
    <w:p>
      <w:r>
        <w:t xml:space="preserve">4. Нужно ли проверять source of funds operator wallets?</w:t>
      </w:r>
    </w:p>
    <w:p>
      <w:r>
        <w:t xml:space="preserve">5. Можно ли принимать только operator wallets?</w:t>
      </w:r>
    </w:p>
    <w:p>
      <w:r>
        <w:t xml:space="preserve">6. Что меняется при direct player wallet purchase?</w:t>
      </w:r>
    </w:p>
    <w:p>
      <w:r>
        <w:t xml:space="preserve"/>
      </w:r>
    </w:p>
    <w:p>
      <w:pPr>
        <w:pStyle w:val="Heading3"/>
      </w:pPr>
      <w:r>
        <w:t xml:space="preserve">14.6. Pool structure</w:t>
      </w:r>
    </w:p>
    <w:p>
      <w:r>
        <w:t xml:space="preserve"/>
      </w:r>
    </w:p>
    <w:p>
      <w:r>
        <w:t xml:space="preserve">1. Можно ли делать globalPool?</w:t>
      </w:r>
    </w:p>
    <w:p>
      <w:r>
        <w:t xml:space="preserve">2. Если globalPool нельзя, можно ли делать operatorPool/countryPool/licensePool?</w:t>
      </w:r>
    </w:p>
    <w:p>
      <w:r>
        <w:t xml:space="preserve">3. Можно ли смешивать средства игроков из разных лицензий/стран?</w:t>
      </w:r>
    </w:p>
    <w:p>
      <w:r>
        <w:t xml:space="preserve">4. Кто владеет jackpot reserve?</w:t>
      </w:r>
    </w:p>
    <w:p>
      <w:r>
        <w:t xml:space="preserve">5. Как оформлять rollover, refund, void draw, unclaimed payouts?</w:t>
      </w:r>
    </w:p>
    <w:p>
      <w:r>
        <w:t xml:space="preserve"/>
      </w:r>
    </w:p>
    <w:p>
      <w:pPr>
        <w:pStyle w:val="Heading3"/>
      </w:pPr>
      <w:r>
        <w:t xml:space="preserve">14.7. KYC / AML / Players</w:t>
      </w:r>
    </w:p>
    <w:p>
      <w:r>
        <w:t xml:space="preserve"/>
      </w:r>
    </w:p>
    <w:p>
      <w:r>
        <w:t xml:space="preserve">1. Может ли KYC полностью оставаться у оператора?</w:t>
      </w:r>
    </w:p>
    <w:p>
      <w:r>
        <w:t xml:space="preserve">2. Нужен ли OX KYC-status без PII?</w:t>
      </w:r>
    </w:p>
    <w:p>
      <w:r>
        <w:t xml:space="preserve">3. Какие thresholds для KYC/EDD?</w:t>
      </w:r>
    </w:p>
    <w:p>
      <w:r>
        <w:t xml:space="preserve">4. Можно ли использовать playerHash?</w:t>
      </w:r>
    </w:p>
    <w:p>
      <w:r>
        <w:t xml:space="preserve">5. Что делать при крупном выигрыше?</w:t>
      </w:r>
    </w:p>
    <w:p>
      <w:r>
        <w:t xml:space="preserve">6. Как запретить hidden payout refusal under KYC?</w:t>
      </w:r>
    </w:p>
    <w:p>
      <w:r>
        <w:t xml:space="preserve">7. Как оформлять blocked payout and reissueRoot?</w:t>
      </w:r>
    </w:p>
    <w:p>
      <w:r>
        <w:t xml:space="preserve"/>
      </w:r>
    </w:p>
    <w:p>
      <w:pPr>
        <w:pStyle w:val="Heading3"/>
      </w:pPr>
      <w:r>
        <w:t xml:space="preserve">14.8. Data / Privacy</w:t>
      </w:r>
    </w:p>
    <w:p>
      <w:r>
        <w:t xml:space="preserve"/>
      </w:r>
    </w:p>
    <w:p>
      <w:r>
        <w:t xml:space="preserve">1. Кто controller и processor?</w:t>
      </w:r>
    </w:p>
    <w:p>
      <w:r>
        <w:t xml:space="preserve">2. Нужен ли DPA?</w:t>
      </w:r>
    </w:p>
    <w:p>
      <w:r>
        <w:t xml:space="preserve">3. Считается ли playerHash personal data?</w:t>
      </w:r>
    </w:p>
    <w:p>
      <w:r>
        <w:t xml:space="preserve">4. Можно ли хранить operatorId/jurisdictionId/playerHash/ticketHash on-chain?</w:t>
      </w:r>
    </w:p>
    <w:p>
      <w:r>
        <w:t xml:space="preserve">5. Какие retention periods нужны для manifests/proofs/audit logs?</w:t>
      </w:r>
    </w:p>
    <w:p>
      <w:r>
        <w:t xml:space="preserve"/>
      </w:r>
    </w:p>
    <w:p>
      <w:pPr>
        <w:pStyle w:val="Heading3"/>
      </w:pPr>
      <w:r>
        <w:t xml:space="preserve">14.9. Smart contracts</w:t>
      </w:r>
    </w:p>
    <w:p>
      <w:r>
        <w:t xml:space="preserve"/>
      </w:r>
    </w:p>
    <w:p>
      <w:r>
        <w:t xml:space="preserve">1. Какие admin/multisig powers допустимы?</w:t>
      </w:r>
    </w:p>
    <w:p>
      <w:r>
        <w:t xml:space="preserve">2. Как описать emergency pause?</w:t>
      </w:r>
    </w:p>
    <w:p>
      <w:r>
        <w:t xml:space="preserve">3. Как описать non-upgradeable MVP and migration policy?</w:t>
      </w:r>
    </w:p>
    <w:p>
      <w:r>
        <w:t xml:space="preserve">4. Какие disclaimers нужны по oracle/manual fallback/appeal window?</w:t>
      </w:r>
    </w:p>
    <w:p>
      <w:r>
        <w:t xml:space="preserve">5. Как оформлять incident report при resultRoot/payoutRoot ошибке?</w:t>
      </w:r>
    </w:p>
    <w:p>
      <w:r>
        <w:t xml:space="preserve"/>
      </w:r>
    </w:p>
    <w:p>
      <w:pPr>
        <w:pStyle w:val="Heading3"/>
      </w:pPr>
      <w:r>
        <w:t xml:space="preserve">14.10. Marketing / Restricted countries</w:t>
      </w:r>
    </w:p>
    <w:p>
      <w:r>
        <w:t xml:space="preserve"/>
      </w:r>
    </w:p>
    <w:p>
      <w:r>
        <w:t xml:space="preserve">1. Может ли OX рекламироваться напрямую игрокам?</w:t>
      </w:r>
    </w:p>
    <w:p>
      <w:r>
        <w:t xml:space="preserve">2. Кто отвечает за affiliate marketing?</w:t>
      </w:r>
    </w:p>
    <w:p>
      <w:r>
        <w:t xml:space="preserve">3. Какие страны no-go?</w:t>
      </w:r>
    </w:p>
    <w:p>
      <w:r>
        <w:t xml:space="preserve">4. Нужна ли geo-blocking policy на frontend/API/quote?</w:t>
      </w:r>
    </w:p>
    <w:p>
      <w:r>
        <w:t xml:space="preserve">5. Можно ли публиковать payout history без признания direct player-facing operation?</w:t>
      </w:r>
    </w:p>
    <w:p>
      <w:r>
        <w:t xml:space="preserve"/>
      </w:r>
    </w:p>
    <w:p>
      <w:pPr>
        <w:pStyle w:val="Heading2"/>
      </w:pPr>
      <w:r>
        <w:t xml:space="preserve">15. План следующих 30 дней</w:t>
      </w:r>
    </w:p>
    <w:p>
      <w:r>
        <w:t xml:space="preserve"/>
      </w:r>
    </w:p>
    <w:p>
      <w:r>
        <w:t xml:space="preserve">| Период | Действие | Результат |</w:t>
      </w:r>
    </w:p>
    <w:p>
      <w:r>
        <w:t xml:space="preserve">|---|---|---|</w:t>
      </w:r>
    </w:p>
    <w:p>
      <w:r>
        <w:t xml:space="preserve">| Дни 1-3 | Собрать legal brief, схемы ролей, B2B/B2B2C model, architecture summary, operator shortlist | Материал для первичной консультации |</w:t>
      </w:r>
    </w:p>
    <w:p>
      <w:r>
        <w:t xml:space="preserve">| Дни 4-7 | Провести 2-3 консультации с iGaming/crypto/VASP юристами | Понять роль OX и красные зоны |</w:t>
      </w:r>
    </w:p>
    <w:p>
      <w:r>
        <w:t xml:space="preserve">| Дни 7-14 | Получить initial legal role memo + jurisdiction direction | Решить supplier-only / B2B supplier / co-operator risk |</w:t>
      </w:r>
    </w:p>
    <w:p>
      <w:r>
        <w:t xml:space="preserve">| Дни 14-21 | Подготовить operator due diligence template и exploratory outreach | Проверить требования операторов |</w:t>
      </w:r>
    </w:p>
    <w:p>
      <w:r>
        <w:t xml:space="preserve">| Дни 21-30 | Выбрать first pilot legal structure and pilot model | Решение: supplier license / under partner license / менять стратегию |</w:t>
      </w:r>
    </w:p>
    <w:p>
      <w:r>
        <w:t xml:space="preserve"/>
      </w:r>
    </w:p>
    <w:p>
      <w:r>
        <w:t xml:space="preserve">Важно:</w:t>
      </w:r>
    </w:p>
    <w:p>
      <w:r>
        <w:t xml:space="preserve"/>
      </w:r>
    </w:p>
    <w:p>
      <w:r>
        <w:t xml:space="preserve">```text</w:t>
      </w:r>
    </w:p>
    <w:p>
      <w:r>
        <w:t xml:space="preserve">Discovery calls с операторами до legal memo должны быть exploratory, а не обещанием запуска.</w:t>
      </w:r>
    </w:p>
    <w:p>
      <w:r>
        <w:t xml:space="preserve">```</w:t>
      </w:r>
    </w:p>
    <w:p>
      <w:r>
        <w:t xml:space="preserve"/>
      </w:r>
    </w:p>
    <w:p>
      <w:pPr>
        <w:pStyle w:val="Heading2"/>
      </w:pPr>
      <w:r>
        <w:t xml:space="preserve">16. Финальный ориентир</w:t>
      </w:r>
    </w:p>
    <w:p>
      <w:r>
        <w:t xml:space="preserve"/>
      </w:r>
    </w:p>
    <w:p>
      <w:r>
        <w:t xml:space="preserve">Главная цель ближайшего юридического этапа:</w:t>
      </w:r>
    </w:p>
    <w:p>
      <w:r>
        <w:t xml:space="preserve"/>
      </w:r>
    </w:p>
    <w:p>
      <w:r>
        <w:t xml:space="preserve">```text</w:t>
      </w:r>
    </w:p>
    <w:p>
      <w:r>
        <w:t xml:space="preserve">не получить любую offshore-лицензию,</w:t>
      </w:r>
    </w:p>
    <w:p>
      <w:r>
        <w:t xml:space="preserve">а доказать правильную роль OX в цепочке:</w:t>
      </w:r>
    </w:p>
    <w:p>
      <w:r>
        <w:t xml:space="preserve">supplier / B2B supplier / co-operator / direct operator.</w:t>
      </w:r>
    </w:p>
    <w:p>
      <w:r>
        <w:t xml:space="preserve">```</w:t>
      </w:r>
    </w:p>
    <w:p>
      <w:r>
        <w:t xml:space="preserve"/>
      </w:r>
    </w:p>
    <w:p>
      <w:r>
        <w:t xml:space="preserve">Если юрист подтверждает, что OX может быть supplier / settlement-proof layer under operator-of-record, стратегия остаётся реалистичной.</w:t>
      </w:r>
    </w:p>
    <w:p>
      <w:r>
        <w:t xml:space="preserve"/>
      </w:r>
    </w:p>
    <w:p>
      <w:r>
        <w:t xml:space="preserve">Если юрист подтверждает co-operator risk, нужно сразу считать:</w:t>
      </w:r>
    </w:p>
    <w:p>
      <w:r>
        <w:t xml:space="preserve"/>
      </w:r>
    </w:p>
    <w:p>
      <w:r>
        <w:t xml:space="preserve">- стоимость лицензии;</w:t>
      </w:r>
    </w:p>
    <w:p>
      <w:r>
        <w:t xml:space="preserve">- сроки;</w:t>
      </w:r>
    </w:p>
    <w:p>
      <w:r>
        <w:t xml:space="preserve">- требования к entity;</w:t>
      </w:r>
    </w:p>
    <w:p>
      <w:r>
        <w:t xml:space="preserve">- AML/compliance;</w:t>
      </w:r>
    </w:p>
    <w:p>
      <w:r>
        <w:t xml:space="preserve">- tax;</w:t>
      </w:r>
    </w:p>
    <w:p>
      <w:r>
        <w:t xml:space="preserve">- reporting;</w:t>
      </w:r>
    </w:p>
    <w:p>
      <w:r>
        <w:t xml:space="preserve">- technical audit;</w:t>
      </w:r>
    </w:p>
    <w:p>
      <w:r>
        <w:t xml:space="preserve">- operator contract changes.</w:t>
      </w:r>
    </w:p>
    <w:p>
      <w:r>
        <w:t xml:space="preserve"/>
      </w:r>
    </w:p>
    <w:p>
      <w:r>
        <w:t xml:space="preserve">Первый коммерческий proof case должен быть:</w:t>
      </w:r>
    </w:p>
    <w:p>
      <w:r>
        <w:t xml:space="preserve"/>
      </w:r>
    </w:p>
    <w:p>
      <w:r>
        <w:t xml:space="preserve">```text</w:t>
      </w:r>
    </w:p>
    <w:p>
      <w:r>
        <w:t xml:space="preserve">один оператор</w:t>
      </w:r>
    </w:p>
    <w:p>
      <w:r>
        <w:t xml:space="preserve">-&gt; один operatorPool / licensePool</w:t>
      </w:r>
    </w:p>
    <w:p>
      <w:r>
        <w:t xml:space="preserve">-&gt; один draw</w:t>
      </w:r>
    </w:p>
    <w:p>
      <w:r>
        <w:t xml:space="preserve">-&gt; resultRoot</w:t>
      </w:r>
    </w:p>
    <w:p>
      <w:r>
        <w:t xml:space="preserve">-&gt; payoutRoot / refundRoot</w:t>
      </w:r>
    </w:p>
    <w:p>
      <w:r>
        <w:t xml:space="preserve">-&gt; payout</w:t>
      </w:r>
    </w:p>
    <w:p>
      <w:r>
        <w:t xml:space="preserve">-&gt; reconciliation</w:t>
      </w:r>
    </w:p>
    <w:p>
      <w:r>
        <w:t xml:space="preserve">-&gt; public payout history.</w:t>
      </w:r>
    </w:p>
    <w:p>
      <w:r>
        <w:t xml:space="preserve">```</w:t>
      </w:r>
    </w:p>
    <w:p>
      <w:r>
        <w:t xml:space="preserve"/>
      </w:r>
    </w:p>
    <w:p>
      <w:pPr>
        <w:pStyle w:val="Heading2"/>
      </w:pPr>
      <w:r>
        <w:t xml:space="preserve">17. Источники проверки</w:t>
      </w:r>
    </w:p>
    <w:p>
      <w:r>
        <w:t xml:space="preserve"/>
      </w:r>
    </w:p>
    <w:p>
      <w:r>
        <w:t xml:space="preserve">- Curaçao Gaming Authority portal: https://portal.cga.cw/</w:t>
      </w:r>
    </w:p>
    <w:p>
      <w:r>
        <w:t xml:space="preserve">- Curaçao Gaming Authority: https://www.cga.cw/</w:t>
      </w:r>
    </w:p>
    <w:p>
      <w:r>
        <w:t xml:space="preserve">- Anjouan Gaming: https://anjouangaming.com/</w:t>
      </w:r>
    </w:p>
    <w:p>
      <w:r>
        <w:t xml:space="preserve">- Anjouan Gaming licensing: https://anjouangaming.com/licensing/</w:t>
      </w:r>
    </w:p>
    <w:p>
      <w:r>
        <w:t xml:space="preserve">- Anjouan licence types: https://anjouangaming.com/licensing/licence-types/</w:t>
      </w:r>
    </w:p>
    <w:p>
      <w:r>
        <w:t xml:space="preserve">- UAE GCGRA: https://www.gcgra.gov.ae/en/</w:t>
      </w:r>
    </w:p>
    <w:p>
      <w:r>
        <w:t xml:space="preserve">- UAE GCGRA licensing: https://www.gcgra.gov.ae/en/licensing/</w:t>
      </w:r>
    </w:p>
    <w:p>
      <w:r>
        <w:t xml:space="preserve">- Внутренние документы OX: B2B/B2B2C strategic stage, strategy localization, first operator shortlist, canonical MVP architecture, compliance/KYC decisions.</w:t>
      </w:r>
    </w:p>
    <w:p>
      <w:r>
        <w:t xml:space="preserve"/>
      </w:r>
    </w:p>
    <w:sectPr>
      <w:pgSz w:w="11906" w:h="16838"/>
      <w:pgMar w:top="1440" w:right="1080" w:bottom="144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b/>
      <w:sz w:val="26"/>
    </w:rPr>
  </w:style>
  <w:style w:type="paragraph" w:styleId="Heading3">
    <w:name w:val="heading 3"/>
    <w:basedOn w:val="Normal"/>
    <w:next w:val="Normal"/>
    <w:qFormat/>
    <w:pPr>
      <w:spacing w:before="160" w:after="80"/>
    </w:pPr>
    <w:rPr>
      <w:b/>
      <w:sz w:val="23"/>
    </w:rPr>
  </w:style>
</w:styles>
</file>

<file path=word/_rels/document.xml.rels><?xml version="1.0" encoding="UTF-8" standalone="yes"?><Relationships xmlns="http://schemas.openxmlformats.org/package/2006/relationships"/>
</file>