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OX. Техническое задание. Этап 1: Ядро продукта</w:t>
      </w:r>
    </w:p>
    <w:p>
      <w:r>
        <w:t xml:space="preserve"/>
      </w:r>
    </w:p>
    <w:p>
      <w:r>
        <w:t xml:space="preserve">Дата: 2026-06-08  </w:t>
      </w:r>
    </w:p>
    <w:p>
      <w:r>
        <w:t xml:space="preserve">Проект: Onchain Express / OX  </w:t>
      </w:r>
    </w:p>
    <w:p>
      <w:r>
        <w:t xml:space="preserve">Документ: этап 1 технического задания  </w:t>
      </w:r>
    </w:p>
    <w:p>
      <w:r>
        <w:t xml:space="preserve">Статус: черновик для согласования</w:t>
      </w:r>
    </w:p>
    <w:p>
      <w:r>
        <w:t xml:space="preserve"/>
      </w:r>
    </w:p>
    <w:p>
      <w:pPr>
        <w:pStyle w:val="Heading1"/>
      </w:pPr>
      <w:r>
        <w:t xml:space="preserve">1. Назначение этапа</w:t>
      </w:r>
    </w:p>
    <w:p>
      <w:r>
        <w:t xml:space="preserve"/>
      </w:r>
    </w:p>
    <w:p>
      <w:r>
        <w:t xml:space="preserve">Цель этапа 1 - зафиксировать ядро продукта OX до перехода к детальной архитектуре, смарт-контрактам, выплатам, оракулу, интерфейсу и маркетинговой инфраструктуре.</w:t>
      </w:r>
    </w:p>
    <w:p>
      <w:r>
        <w:t xml:space="preserve"/>
      </w:r>
    </w:p>
    <w:p>
      <w:r>
        <w:t xml:space="preserve">На этом этапе мы должны определить:</w:t>
      </w:r>
    </w:p>
    <w:p>
      <w:r>
        <w:t xml:space="preserve"/>
      </w:r>
    </w:p>
    <w:p>
      <w:pPr>
        <w:pStyle w:val="ListParagraph"/>
      </w:pPr>
      <w:r>
        <w:t xml:space="preserve">• что такое OX;</w:t>
      </w:r>
    </w:p>
    <w:p>
      <w:pPr>
        <w:pStyle w:val="ListParagraph"/>
      </w:pPr>
      <w:r>
        <w:t xml:space="preserve">• какие продукты входят в OX;</w:t>
      </w:r>
    </w:p>
    <w:p>
      <w:pPr>
        <w:pStyle w:val="ListParagraph"/>
      </w:pPr>
      <w:r>
        <w:t xml:space="preserve">• какой продукт запускается первым;</w:t>
      </w:r>
    </w:p>
    <w:p>
      <w:pPr>
        <w:pStyle w:val="ListParagraph"/>
      </w:pPr>
      <w:r>
        <w:t xml:space="preserve">• кто является пользователем;</w:t>
      </w:r>
    </w:p>
    <w:p>
      <w:pPr>
        <w:pStyle w:val="ListParagraph"/>
      </w:pPr>
      <w:r>
        <w:t xml:space="preserve">• что входит в MVP (первая минимально рабочая версия продукта);</w:t>
      </w:r>
    </w:p>
    <w:p>
      <w:pPr>
        <w:pStyle w:val="ListParagraph"/>
      </w:pPr>
      <w:r>
        <w:t xml:space="preserve">• что не входит в MVP;</w:t>
      </w:r>
    </w:p>
    <w:p>
      <w:pPr>
        <w:pStyle w:val="ListParagraph"/>
      </w:pPr>
      <w:r>
        <w:t xml:space="preserve">• какие роли есть в системе;</w:t>
      </w:r>
    </w:p>
    <w:p>
      <w:pPr>
        <w:pStyle w:val="ListParagraph"/>
      </w:pPr>
      <w:r>
        <w:t xml:space="preserve">• какие принципы должны соблюдаться при разработке;</w:t>
      </w:r>
    </w:p>
    <w:p>
      <w:pPr>
        <w:pStyle w:val="ListParagraph"/>
      </w:pPr>
      <w:r>
        <w:t xml:space="preserve">• какие вопросы остаются открытыми.</w:t>
      </w:r>
    </w:p>
    <w:p>
      <w:r>
        <w:t xml:space="preserve"/>
      </w:r>
    </w:p>
    <w:p>
      <w:pPr>
        <w:pStyle w:val="Heading1"/>
      </w:pPr>
      <w:r>
        <w:t xml:space="preserve">2. Краткое определение OX</w:t>
      </w:r>
    </w:p>
    <w:p>
      <w:r>
        <w:t xml:space="preserve"/>
      </w:r>
    </w:p>
    <w:p>
      <w:r>
        <w:t xml:space="preserve">OX - это on-chain sports express platform (блокчейн-платформа спортивных экспрессов), где пользователь выбирает исходы спортивных событий, покупает билет за USDC (стейблкоин, привязанный к доллару США), участвует в призовом фонде и может выиграть выплату или джекпот.</w:t>
      </w:r>
    </w:p>
    <w:p>
      <w:r>
        <w:t xml:space="preserve"/>
      </w:r>
    </w:p>
    <w:p>
      <w:r>
        <w:t xml:space="preserve">Стартовый акцент MVP - футбол. При этом продукт, интерфейс и архитектура не должны быть ограничены только футболом. В будущем OX должен иметь возможность добавлять другие спортивные дисциплины, если они подходят под формат экспресса.</w:t>
      </w:r>
    </w:p>
    <w:p>
      <w:r>
        <w:t xml:space="preserve"/>
      </w:r>
    </w:p>
    <w:p>
      <w:r>
        <w:t xml:space="preserve">OX работает по принципу pari-mutuel (пул ставок): выигрыши формируются из общего призового фонда, а не по фиксированным коэффициентам букмекера.</w:t>
      </w:r>
    </w:p>
    <w:p>
      <w:r>
        <w:t xml:space="preserve"/>
      </w:r>
    </w:p>
    <w:p>
      <w:r>
        <w:t xml:space="preserve">Стратегическая траектория:</w:t>
      </w:r>
    </w:p>
    <w:p>
      <w:r>
        <w:t xml:space="preserve"/>
      </w:r>
    </w:p>
    <w:p>
      <w:pPr>
        <w:pStyle w:val="Code"/>
      </w:pPr>
      <w:r>
        <w:t xml:space="preserve">Этап 1: OX может стартовать как прямой B2C/crypto gaming product в разрешенных юрисдикциях, чтобы доказать механику, безопасность, выплаты и собрать публичную payout history.</w:t>
      </w:r>
    </w:p>
    <w:p>
      <w:pPr>
        <w:pStyle w:val="Code"/>
      </w:pPr>
      <w:r>
        <w:t xml:space="preserve">Этап 2: после первых тиражей, джекпотов и юридической проверки OX должен иметь возможность перейти к B2B/B2B2C-модели OX Network через локальных лицензированных операторов.</w:t>
      </w:r>
    </w:p>
    <w:p>
      <w:r>
        <w:t xml:space="preserve"/>
      </w:r>
    </w:p>
    <w:p>
      <w:r>
        <w:t xml:space="preserve">Это означает, что уже в MVP нельзя проектировать данные так, будто все пользователи навсегда приходят только напрямую в OX. В ticket, quote, audit, analytics и settlement должны быть предусмотрены технические поля operatorId, partnerId, jurisdictionId, licenseScope и poolScope, даже если в первом запуске используется значение DIRECT_OX.</w:t>
      </w:r>
    </w:p>
    <w:p>
      <w:r>
        <w:t xml:space="preserve"/>
      </w:r>
    </w:p>
    <w:p>
      <w:r>
        <w:t xml:space="preserve">В пользовательском смысле OX должен восприниматься просто:</w:t>
      </w:r>
    </w:p>
    <w:p>
      <w:r>
        <w:t xml:space="preserve"/>
      </w:r>
    </w:p>
    <w:p>
      <w:r>
        <w:t xml:space="preserve">`Выбери исходы спортивных событий, купи билет, следи за результатами, получи выигрыш автоматически.`</w:t>
      </w:r>
    </w:p>
    <w:p>
      <w:r>
        <w:t xml:space="preserve"/>
      </w:r>
    </w:p>
    <w:p>
      <w:r>
        <w:t xml:space="preserve">Главное отличие OX от централизованного букмекера или крипто-казино:</w:t>
      </w:r>
    </w:p>
    <w:p>
      <w:r>
        <w:t xml:space="preserve"/>
      </w:r>
    </w:p>
    <w:p>
      <w:pPr>
        <w:pStyle w:val="Code"/>
      </w:pPr>
      <w:r>
        <w:t xml:space="preserve">корректный выигрыш после финализации тиража и публикации права на выплату</w:t>
      </w:r>
    </w:p>
    <w:p>
      <w:pPr>
        <w:pStyle w:val="Code"/>
      </w:pPr>
      <w:r>
        <w:t xml:space="preserve">не должен зависеть от доброй воли оператора.</w:t>
      </w:r>
    </w:p>
    <w:p>
      <w:r>
        <w:t xml:space="preserve"/>
      </w:r>
    </w:p>
    <w:p>
      <w:r>
        <w:t xml:space="preserve">Победитель не должен просить выплату у поддержки. Система должна автоматически доводить выплату до кошелька победителя, а факт выплаты должен публично подтверждаться блокчейном: транзакцией, временем, суммой, кошельком получателя и связью с конкретным тиражом/джекпотом.</w:t>
      </w:r>
    </w:p>
    <w:p>
      <w:r>
        <w:t xml:space="preserve"/>
      </w:r>
    </w:p>
    <w:p>
      <w:r>
        <w:t xml:space="preserve">Если автоматический исполнитель временно не сработал, у пользователя должен оставаться резервный способ получить выплату через claim. Но оператор не должен иметь технической возможности произвольно удержать корректную выплату, если право на нее уже опубликовано в смарт-контракте и не заблокировано заранее описанными правилами KYC/AML, санкций, апелляции или аварийной паузы.</w:t>
      </w:r>
    </w:p>
    <w:p>
      <w:r>
        <w:t xml:space="preserve"/>
      </w:r>
    </w:p>
    <w:p>
      <w:r>
        <w:t xml:space="preserve">В техническом смысле OX - это система, которая объединяет:</w:t>
      </w:r>
    </w:p>
    <w:p>
      <w:r>
        <w:t xml:space="preserve"/>
      </w:r>
    </w:p>
    <w:p>
      <w:pPr>
        <w:pStyle w:val="ListParagraph"/>
      </w:pPr>
      <w:r>
        <w:t xml:space="preserve">• frontend (пользовательский интерфейс);</w:t>
      </w:r>
    </w:p>
    <w:p>
      <w:pPr>
        <w:pStyle w:val="ListParagraph"/>
      </w:pPr>
      <w:r>
        <w:t xml:space="preserve">• backend (серверную часть);</w:t>
      </w:r>
    </w:p>
    <w:p>
      <w:pPr>
        <w:pStyle w:val="ListParagraph"/>
      </w:pPr>
      <w:r>
        <w:t xml:space="preserve">• smart contracts (смарт-контракты);</w:t>
      </w:r>
    </w:p>
    <w:p>
      <w:pPr>
        <w:pStyle w:val="ListParagraph"/>
      </w:pPr>
      <w:r>
        <w:t xml:space="preserve">• oracle (оракул для спортивных результатов);</w:t>
      </w:r>
    </w:p>
    <w:p>
      <w:pPr>
        <w:pStyle w:val="ListParagraph"/>
      </w:pPr>
      <w:r>
        <w:t xml:space="preserve">• settlement engine (модуль расчета итогов);</w:t>
      </w:r>
    </w:p>
    <w:p>
      <w:pPr>
        <w:pStyle w:val="ListParagraph"/>
      </w:pPr>
      <w:r>
        <w:t xml:space="preserve">• relayer (службу автоматической отправки транзакций);</w:t>
      </w:r>
    </w:p>
    <w:p>
      <w:pPr>
        <w:pStyle w:val="ListParagraph"/>
      </w:pPr>
      <w:r>
        <w:t xml:space="preserve">• admin panel (админ-панель);</w:t>
      </w:r>
    </w:p>
    <w:p>
      <w:pPr>
        <w:pStyle w:val="ListParagraph"/>
      </w:pPr>
      <w:r>
        <w:t xml:space="preserve">• risk/compliance layer (слой контроля рисков и ограничений);</w:t>
      </w:r>
    </w:p>
    <w:p>
      <w:pPr>
        <w:pStyle w:val="ListParagraph"/>
      </w:pPr>
      <w:r>
        <w:t xml:space="preserve">• analytics (аналитику и отчеты).</w:t>
      </w:r>
    </w:p>
    <w:p>
      <w:r>
        <w:t xml:space="preserve"/>
      </w:r>
    </w:p>
    <w:p>
      <w:pPr>
        <w:pStyle w:val="Heading1"/>
      </w:pPr>
      <w:r>
        <w:t xml:space="preserve">3. Девиз и продуктовый принцип</w:t>
      </w:r>
    </w:p>
    <w:p>
      <w:r>
        <w:t xml:space="preserve"/>
      </w:r>
    </w:p>
    <w:p>
      <w:r>
        <w:t xml:space="preserve">Публичный девиз проекта:</w:t>
      </w:r>
    </w:p>
    <w:p>
      <w:r>
        <w:t xml:space="preserve"/>
      </w:r>
    </w:p>
    <w:p>
      <w:r>
        <w:t xml:space="preserve">`Честно. Прозрачно. Мгновенно.`</w:t>
      </w:r>
    </w:p>
    <w:p>
      <w:r>
        <w:t xml:space="preserve"/>
      </w:r>
    </w:p>
    <w:p>
      <w:r>
        <w:t xml:space="preserve">Этот девиз должен быть заложен в продукт, интерфейс, правила, документацию и техническую архитектуру.</w:t>
      </w:r>
    </w:p>
    <w:p>
      <w:r>
        <w:t xml:space="preserve"/>
      </w:r>
    </w:p>
    <w:p>
      <w:r>
        <w:t xml:space="preserve">Внутренний принцип проекта:</w:t>
      </w:r>
    </w:p>
    <w:p>
      <w:r>
        <w:t xml:space="preserve"/>
      </w:r>
    </w:p>
    <w:p>
      <w:r>
        <w:t xml:space="preserve">`Честность - основа доверия к OX`</w:t>
      </w:r>
    </w:p>
    <w:p>
      <w:r>
        <w:t xml:space="preserve"/>
      </w:r>
    </w:p>
    <w:p>
      <w:r>
        <w:t xml:space="preserve">Практическое значение:</w:t>
      </w:r>
    </w:p>
    <w:p>
      <w:r>
        <w:t xml:space="preserve"/>
      </w:r>
    </w:p>
    <w:p>
      <w:pPr>
        <w:pStyle w:val="ListParagraph"/>
      </w:pPr>
      <w:r>
        <w:t xml:space="preserve">• правила тиража должны быть известны до покупки билета;</w:t>
      </w:r>
    </w:p>
    <w:p>
      <w:pPr>
        <w:pStyle w:val="ListParagraph"/>
      </w:pPr>
      <w:r>
        <w:t xml:space="preserve">• параметры тиража нельзя менять после открытия продаж;</w:t>
      </w:r>
    </w:p>
    <w:p>
      <w:pPr>
        <w:pStyle w:val="ListParagraph"/>
      </w:pPr>
      <w:r>
        <w:t xml:space="preserve">• пользователь должен понимать, как формируется призовой фонд;</w:t>
      </w:r>
    </w:p>
    <w:p>
      <w:pPr>
        <w:pStyle w:val="ListParagraph"/>
      </w:pPr>
      <w:r>
        <w:t xml:space="preserve">• пользователь должен видеть, какой джекпот доступен;</w:t>
      </w:r>
    </w:p>
    <w:p>
      <w:pPr>
        <w:pStyle w:val="ListParagraph"/>
      </w:pPr>
      <w:r>
        <w:t xml:space="preserve">• результаты матчей должны поступать через проверяемую процедуру;</w:t>
      </w:r>
    </w:p>
    <w:p>
      <w:pPr>
        <w:pStyle w:val="ListParagraph"/>
      </w:pPr>
      <w:r>
        <w:t xml:space="preserve">• спорные ситуации должны иметь понятное окно апелляции;</w:t>
      </w:r>
    </w:p>
    <w:p>
      <w:pPr>
        <w:pStyle w:val="ListParagraph"/>
      </w:pPr>
      <w:r>
        <w:t xml:space="preserve">• выплаты должны быть проверяемыми;</w:t>
      </w:r>
    </w:p>
    <w:p>
      <w:pPr>
        <w:pStyle w:val="ListParagraph"/>
      </w:pPr>
      <w:r>
        <w:t xml:space="preserve">• пользовательский опыт выплат должен быть быстрым и автоматическим;</w:t>
      </w:r>
    </w:p>
    <w:p>
      <w:pPr>
        <w:pStyle w:val="ListParagraph"/>
      </w:pPr>
      <w:r>
        <w:t xml:space="preserve">• история выплат и джекпотов должна быть публичной и проверяемой через блокчейн;</w:t>
      </w:r>
    </w:p>
    <w:p>
      <w:pPr>
        <w:pStyle w:val="ListParagraph"/>
      </w:pPr>
      <w:r>
        <w:t xml:space="preserve">• архив выплат должен храниться в индексаторе OX минимум 10 лет, стратегический целевой горизонт - 50 лет;</w:t>
      </w:r>
    </w:p>
    <w:p>
      <w:pPr>
        <w:pStyle w:val="ListParagraph"/>
      </w:pPr>
      <w:r>
        <w:t xml:space="preserve">• слово "мгновенно" в девизе означает стремление к быстрому автоматическому UX (пользовательскому опыту), но не отменяет проверочные окна, апелляции и экстренные процедуры;</w:t>
      </w:r>
    </w:p>
    <w:p>
      <w:pPr>
        <w:pStyle w:val="ListParagraph"/>
      </w:pPr>
      <w:r>
        <w:t xml:space="preserve">• статистика и проценты вероятностей не должны подаваться как гарантия выигрыша;</w:t>
      </w:r>
    </w:p>
    <w:p>
      <w:pPr>
        <w:pStyle w:val="ListParagraph"/>
      </w:pPr>
      <w:r>
        <w:t xml:space="preserve">• ограничения по странам, возрасту, рискам и KYC должны быть честно описаны.</w:t>
      </w:r>
    </w:p>
    <w:p>
      <w:r>
        <w:t xml:space="preserve"/>
      </w:r>
    </w:p>
    <w:p>
      <w:pPr>
        <w:pStyle w:val="Heading1"/>
      </w:pPr>
      <w:r>
        <w:t xml:space="preserve">4. Продукты внутри OX</w:t>
      </w:r>
    </w:p>
    <w:p>
      <w:r>
        <w:t xml:space="preserve"/>
      </w:r>
    </w:p>
    <w:p>
      <w:r>
        <w:t xml:space="preserve">Внутри OX фиксируются два продукта.</w:t>
      </w:r>
    </w:p>
    <w:p>
      <w:r>
        <w:t xml:space="preserve"/>
      </w:r>
    </w:p>
    <w:p>
      <w:pPr>
        <w:pStyle w:val="Heading2"/>
      </w:pPr>
      <w:r>
        <w:t xml:space="preserve">4.1. Суперэкспресс 15</w:t>
      </w:r>
    </w:p>
    <w:p>
      <w:r>
        <w:t xml:space="preserve"/>
      </w:r>
    </w:p>
    <w:p>
      <w:r>
        <w:t xml:space="preserve">`Суперэкспресс 15` - основной продукт MVP.</w:t>
      </w:r>
    </w:p>
    <w:p>
      <w:r>
        <w:t xml:space="preserve"/>
      </w:r>
    </w:p>
    <w:p>
      <w:r>
        <w:t xml:space="preserve">Характеристики:</w:t>
      </w:r>
    </w:p>
    <w:p>
      <w:r>
        <w:t xml:space="preserve"/>
      </w:r>
    </w:p>
    <w:p>
      <w:pPr>
        <w:pStyle w:val="ListParagraph"/>
      </w:pPr>
      <w:r>
        <w:t xml:space="preserve">• 15 спортивных событий;</w:t>
      </w:r>
    </w:p>
    <w:p>
      <w:pPr>
        <w:pStyle w:val="ListParagraph"/>
      </w:pPr>
      <w:r>
        <w:t xml:space="preserve">• на старте - 15 футбольных событий;</w:t>
      </w:r>
    </w:p>
    <w:p>
      <w:pPr>
        <w:pStyle w:val="ListParagraph"/>
      </w:pPr>
      <w:r>
        <w:t xml:space="preserve">• 3 исхода на каждое событие;</w:t>
      </w:r>
    </w:p>
    <w:p>
      <w:pPr>
        <w:pStyle w:val="ListParagraph"/>
      </w:pPr>
      <w:r>
        <w:t xml:space="preserve">• пользователь выбирает прогнозы;</w:t>
      </w:r>
    </w:p>
    <w:p>
      <w:pPr>
        <w:pStyle w:val="ListParagraph"/>
      </w:pPr>
      <w:r>
        <w:t xml:space="preserve">• поддерживаются одиночные билеты;</w:t>
      </w:r>
    </w:p>
    <w:p>
      <w:pPr>
        <w:pStyle w:val="ListParagraph"/>
      </w:pPr>
      <w:r>
        <w:t xml:space="preserve">• поддерживаются system bets (системные ставки), если они будут согласованы в следующих этапах;</w:t>
      </w:r>
    </w:p>
    <w:p>
      <w:pPr>
        <w:pStyle w:val="ListParagraph"/>
      </w:pPr>
      <w:r>
        <w:t xml:space="preserve">• призовой фонд распределяется по уровням угаданных исходов;</w:t>
      </w:r>
    </w:p>
    <w:p>
      <w:pPr>
        <w:pStyle w:val="ListParagraph"/>
      </w:pPr>
      <w:r>
        <w:t xml:space="preserve">• джекпот выплачивается за максимальное количество правильных исходов;</w:t>
      </w:r>
    </w:p>
    <w:p>
      <w:pPr>
        <w:pStyle w:val="ListParagraph"/>
      </w:pPr>
      <w:r>
        <w:t xml:space="preserve">• стартовая логика, интерфейс, экономика и защита от кита проектируются сначала под 15 событий.</w:t>
      </w:r>
    </w:p>
    <w:p>
      <w:r>
        <w:t xml:space="preserve"/>
      </w:r>
    </w:p>
    <w:p>
      <w:r>
        <w:t xml:space="preserve">Почему стартуем с 15 событий:</w:t>
      </w:r>
    </w:p>
    <w:p>
      <w:r>
        <w:t xml:space="preserve"/>
      </w:r>
    </w:p>
    <w:p>
      <w:pPr>
        <w:pStyle w:val="ListParagraph"/>
      </w:pPr>
      <w:r>
        <w:t xml:space="preserve">• формат понятнее рынку;</w:t>
      </w:r>
    </w:p>
    <w:p>
      <w:pPr>
        <w:pStyle w:val="ListParagraph"/>
      </w:pPr>
      <w:r>
        <w:t xml:space="preserve">• проще объяснить пользователю;</w:t>
      </w:r>
    </w:p>
    <w:p>
      <w:pPr>
        <w:pStyle w:val="ListParagraph"/>
      </w:pPr>
      <w:r>
        <w:t xml:space="preserve">• ниже порог входа;</w:t>
      </w:r>
    </w:p>
    <w:p>
      <w:pPr>
        <w:pStyle w:val="ListParagraph"/>
      </w:pPr>
      <w:r>
        <w:t xml:space="preserve">• проще запустить MVP;</w:t>
      </w:r>
    </w:p>
    <w:p>
      <w:pPr>
        <w:pStyle w:val="ListParagraph"/>
      </w:pPr>
      <w:r>
        <w:t xml:space="preserve">• легче собирать первые метрики;</w:t>
      </w:r>
    </w:p>
    <w:p>
      <w:pPr>
        <w:pStyle w:val="ListParagraph"/>
      </w:pPr>
      <w:r>
        <w:t xml:space="preserve">• легче тестировать механику и маркетинг;</w:t>
      </w:r>
    </w:p>
    <w:p>
      <w:pPr>
        <w:pStyle w:val="ListParagraph"/>
      </w:pPr>
      <w:r>
        <w:t xml:space="preserve">• меньше риск перегрузить стартовую версию.</w:t>
      </w:r>
    </w:p>
    <w:p>
      <w:r>
        <w:t xml:space="preserve"/>
      </w:r>
    </w:p>
    <w:p>
      <w:pPr>
        <w:pStyle w:val="Heading2"/>
      </w:pPr>
      <w:r>
        <w:t xml:space="preserve">4.2. Мегаэкспресс 16</w:t>
      </w:r>
    </w:p>
    <w:p>
      <w:r>
        <w:t xml:space="preserve"/>
      </w:r>
    </w:p>
    <w:p>
      <w:r>
        <w:t xml:space="preserve">`Мегаэкспресс 16` - второй продуктовый этап после запуска MVP.</w:t>
      </w:r>
    </w:p>
    <w:p>
      <w:r>
        <w:t xml:space="preserve"/>
      </w:r>
    </w:p>
    <w:p>
      <w:r>
        <w:t xml:space="preserve">Характеристики:</w:t>
      </w:r>
    </w:p>
    <w:p>
      <w:r>
        <w:t xml:space="preserve"/>
      </w:r>
    </w:p>
    <w:p>
      <w:pPr>
        <w:pStyle w:val="ListParagraph"/>
      </w:pPr>
      <w:r>
        <w:t xml:space="preserve">• 16 спортивных событий;</w:t>
      </w:r>
    </w:p>
    <w:p>
      <w:pPr>
        <w:pStyle w:val="ListParagraph"/>
      </w:pPr>
      <w:r>
        <w:t xml:space="preserve">• на первом этапе расширения основной кандидат - футбол, но архитектура не должна запрещать другие дисциплины;</w:t>
      </w:r>
    </w:p>
    <w:p>
      <w:pPr>
        <w:pStyle w:val="ListParagraph"/>
      </w:pPr>
      <w:r>
        <w:t xml:space="preserve">• 3 исхода на каждое событие;</w:t>
      </w:r>
    </w:p>
    <w:p>
      <w:pPr>
        <w:pStyle w:val="ListParagraph"/>
      </w:pPr>
      <w:r>
        <w:t xml:space="preserve">• более сложная математика;</w:t>
      </w:r>
    </w:p>
    <w:p>
      <w:pPr>
        <w:pStyle w:val="ListParagraph"/>
      </w:pPr>
      <w:r>
        <w:t xml:space="preserve">• более крупный потенциальный джекпот;</w:t>
      </w:r>
    </w:p>
    <w:p>
      <w:pPr>
        <w:pStyle w:val="ListParagraph"/>
      </w:pPr>
      <w:r>
        <w:t xml:space="preserve">• отдельное позиционирование как более крупный и сложный экспресс;</w:t>
      </w:r>
    </w:p>
    <w:p>
      <w:pPr>
        <w:pStyle w:val="ListParagraph"/>
      </w:pPr>
      <w:r>
        <w:t xml:space="preserve">• запуск только после того, как `Суперэкспресс 15` покажет интерес аудитории, оборот и техническую стабильность.</w:t>
      </w:r>
    </w:p>
    <w:p>
      <w:r>
        <w:t xml:space="preserve"/>
      </w:r>
    </w:p>
    <w:p>
      <w:r>
        <w:t xml:space="preserve">Важно:</w:t>
      </w:r>
    </w:p>
    <w:p>
      <w:r>
        <w:t xml:space="preserve"/>
      </w:r>
    </w:p>
    <w:p>
      <w:r>
        <w:t xml:space="preserve">Архитектура должна быть подготовлена к поддержке двух форматов:</w:t>
      </w:r>
    </w:p>
    <w:p>
      <w:r>
        <w:t xml:space="preserve"/>
      </w:r>
    </w:p>
    <w:p>
      <w:pPr>
        <w:pStyle w:val="ListParagraph"/>
      </w:pPr>
      <w:r>
        <w:t xml:space="preserve">• 15 событий;</w:t>
      </w:r>
    </w:p>
    <w:p>
      <w:pPr>
        <w:pStyle w:val="ListParagraph"/>
      </w:pPr>
      <w:r>
        <w:t xml:space="preserve">• 16 событий.</w:t>
      </w:r>
    </w:p>
    <w:p>
      <w:r>
        <w:t xml:space="preserve"/>
      </w:r>
    </w:p>
    <w:p>
      <w:r>
        <w:t xml:space="preserve">Количество событий не должно быть жестко зашито в код как единственный вариант. В технических модулях это должно быть параметром продукта или типа тиража.</w:t>
      </w:r>
    </w:p>
    <w:p>
      <w:r>
        <w:t xml:space="preserve"/>
      </w:r>
    </w:p>
    <w:p>
      <w:pPr>
        <w:pStyle w:val="Heading1"/>
      </w:pPr>
      <w:r>
        <w:t xml:space="preserve">5. MVP</w:t>
      </w:r>
    </w:p>
    <w:p>
      <w:r>
        <w:t xml:space="preserve"/>
      </w:r>
    </w:p>
    <w:p>
      <w:r>
        <w:t xml:space="preserve">MVP (первая минимально рабочая версия продукта) - это стартовая версия, которая позволяет проверить продукт на реальных пользователях и доказать, что механика работает.</w:t>
      </w:r>
    </w:p>
    <w:p>
      <w:r>
        <w:t xml:space="preserve"/>
      </w:r>
    </w:p>
    <w:p>
      <w:pPr>
        <w:pStyle w:val="Heading2"/>
      </w:pPr>
      <w:r>
        <w:t xml:space="preserve">5.1. Что входит в MVP</w:t>
      </w:r>
    </w:p>
    <w:p>
      <w:r>
        <w:t xml:space="preserve"/>
      </w:r>
    </w:p>
    <w:p>
      <w:r>
        <w:t xml:space="preserve">В MVP входит:</w:t>
      </w:r>
    </w:p>
    <w:p>
      <w:r>
        <w:t xml:space="preserve"/>
      </w:r>
    </w:p>
    <w:p>
      <w:pPr>
        <w:pStyle w:val="ListParagraph"/>
      </w:pPr>
      <w:r>
        <w:t xml:space="preserve">• `Суперэкспресс 15`;</w:t>
      </w:r>
    </w:p>
    <w:p>
      <w:pPr>
        <w:pStyle w:val="ListParagraph"/>
      </w:pPr>
      <w:r>
        <w:t xml:space="preserve">• покупка билета за native USDC (нативный USDC в сети Base);</w:t>
      </w:r>
    </w:p>
    <w:p>
      <w:pPr>
        <w:pStyle w:val="ListParagraph"/>
      </w:pPr>
      <w:r>
        <w:t xml:space="preserve">• сеть Base как стартовая блокчейн-сеть;</w:t>
      </w:r>
    </w:p>
    <w:p>
      <w:pPr>
        <w:pStyle w:val="ListParagraph"/>
      </w:pPr>
      <w:r>
        <w:t xml:space="preserve">• подключение кошелька пользователя;</w:t>
      </w:r>
    </w:p>
    <w:p>
      <w:pPr>
        <w:pStyle w:val="ListParagraph"/>
      </w:pPr>
      <w:r>
        <w:t xml:space="preserve">• отображение текущего тиража;</w:t>
      </w:r>
    </w:p>
    <w:p>
      <w:pPr>
        <w:pStyle w:val="ListParagraph"/>
      </w:pPr>
      <w:r>
        <w:t xml:space="preserve">• отображение 15 спортивных событий;</w:t>
      </w:r>
    </w:p>
    <w:p>
      <w:pPr>
        <w:pStyle w:val="ListParagraph"/>
      </w:pPr>
      <w:r>
        <w:t xml:space="preserve">• на старте - отображение 15 футбольных событий;</w:t>
      </w:r>
    </w:p>
    <w:p>
      <w:pPr>
        <w:pStyle w:val="ListParagraph"/>
      </w:pPr>
      <w:r>
        <w:t xml:space="preserve">• выбор исходов;</w:t>
      </w:r>
    </w:p>
    <w:p>
      <w:pPr>
        <w:pStyle w:val="ListParagraph"/>
      </w:pPr>
      <w:r>
        <w:t xml:space="preserve">• базовая механика исходов для футбола: `1 / X / 2`, где `1` - победа первой команды, `X` - ничья, `2` - победа второй команды;</w:t>
      </w:r>
    </w:p>
    <w:p>
      <w:pPr>
        <w:pStyle w:val="ListParagraph"/>
      </w:pPr>
      <w:r>
        <w:t xml:space="preserve">• расчет стоимости билета;</w:t>
      </w:r>
    </w:p>
    <w:p>
      <w:pPr>
        <w:pStyle w:val="ListParagraph"/>
      </w:pPr>
      <w:r>
        <w:t xml:space="preserve">• покупка билета;</w:t>
      </w:r>
    </w:p>
    <w:p>
      <w:pPr>
        <w:pStyle w:val="ListParagraph"/>
      </w:pPr>
      <w:r>
        <w:t xml:space="preserve">• история купленных билетов;</w:t>
      </w:r>
    </w:p>
    <w:p>
      <w:pPr>
        <w:pStyle w:val="ListParagraph"/>
      </w:pPr>
      <w:r>
        <w:t xml:space="preserve">• получение результатов матчей через oracle flow (процесс получения данных через оракул);</w:t>
      </w:r>
    </w:p>
    <w:p>
      <w:pPr>
        <w:pStyle w:val="ListParagraph"/>
      </w:pPr>
      <w:r>
        <w:t xml:space="preserve">• расчет победителей;</w:t>
      </w:r>
    </w:p>
    <w:p>
      <w:pPr>
        <w:pStyle w:val="ListParagraph"/>
      </w:pPr>
      <w:r>
        <w:t xml:space="preserve">• автоматический пользовательский опыт выплат;</w:t>
      </w:r>
    </w:p>
    <w:p>
      <w:pPr>
        <w:pStyle w:val="ListParagraph"/>
      </w:pPr>
      <w:r>
        <w:t xml:space="preserve">• техническая модель выплат через Merkle settlement (расчет выплат через дерево доказательств) и sponsored claims (получение выигрыша за счет платформы);</w:t>
      </w:r>
    </w:p>
    <w:p>
      <w:pPr>
        <w:pStyle w:val="ListParagraph"/>
      </w:pPr>
      <w:r>
        <w:t xml:space="preserve">• manual claim fallback (ручное получение выплаты, если автоматическая служба не сработала);</w:t>
      </w:r>
    </w:p>
    <w:p>
      <w:pPr>
        <w:pStyle w:val="ListParagraph"/>
      </w:pPr>
      <w:r>
        <w:t xml:space="preserve">• админ-панель для управления тиражами;</w:t>
      </w:r>
    </w:p>
    <w:p>
      <w:pPr>
        <w:pStyle w:val="ListParagraph"/>
      </w:pPr>
      <w:r>
        <w:t xml:space="preserve">• базовый risk/compliance layer (слой контроля рисков и ограничений);</w:t>
      </w:r>
    </w:p>
    <w:p>
      <w:pPr>
        <w:pStyle w:val="ListParagraph"/>
      </w:pPr>
      <w:r>
        <w:t xml:space="preserve">• базовая аналитика;</w:t>
      </w:r>
    </w:p>
    <w:p>
      <w:pPr>
        <w:pStyle w:val="ListParagraph"/>
      </w:pPr>
      <w:r>
        <w:t xml:space="preserve">• журнал действий;</w:t>
      </w:r>
    </w:p>
    <w:p>
      <w:pPr>
        <w:pStyle w:val="ListParagraph"/>
      </w:pPr>
      <w:r>
        <w:t xml:space="preserve">• мониторинг критических процессов;</w:t>
      </w:r>
    </w:p>
    <w:p>
      <w:pPr>
        <w:pStyle w:val="ListParagraph"/>
      </w:pPr>
      <w:r>
        <w:t xml:space="preserve">• PWA (веб-приложение, удобное для использования с телефона без отдельного приложения из App Store или Google Play);</w:t>
      </w:r>
    </w:p>
    <w:p>
      <w:pPr>
        <w:pStyle w:val="ListParagraph"/>
      </w:pPr>
      <w:r>
        <w:t xml:space="preserve">• пояснительные страницы с правилами и ограничениями.</w:t>
      </w:r>
    </w:p>
    <w:p>
      <w:r>
        <w:t xml:space="preserve"/>
      </w:r>
    </w:p>
    <w:p>
      <w:pPr>
        <w:pStyle w:val="Heading2"/>
      </w:pPr>
      <w:r>
        <w:t xml:space="preserve">5.2. Что не входит в MVP</w:t>
      </w:r>
    </w:p>
    <w:p>
      <w:r>
        <w:t xml:space="preserve"/>
      </w:r>
    </w:p>
    <w:p>
      <w:r>
        <w:t xml:space="preserve">В MVP не входит:</w:t>
      </w:r>
    </w:p>
    <w:p>
      <w:r>
        <w:t xml:space="preserve"/>
      </w:r>
    </w:p>
    <w:p>
      <w:pPr>
        <w:pStyle w:val="ListParagraph"/>
      </w:pPr>
      <w:r>
        <w:t xml:space="preserve">• `Мегаэкспресс 16`;</w:t>
      </w:r>
    </w:p>
    <w:p>
      <w:pPr>
        <w:pStyle w:val="ListParagraph"/>
      </w:pPr>
      <w:r>
        <w:t xml:space="preserve">• собственный токен OX;</w:t>
      </w:r>
    </w:p>
    <w:p>
      <w:pPr>
        <w:pStyle w:val="ListParagraph"/>
      </w:pPr>
      <w:r>
        <w:t xml:space="preserve">• DEX listing (листинг токена на децентрализованной бирже);</w:t>
      </w:r>
    </w:p>
    <w:p>
      <w:pPr>
        <w:pStyle w:val="ListParagraph"/>
      </w:pPr>
      <w:r>
        <w:t xml:space="preserve">• staking (стейкинг);</w:t>
      </w:r>
    </w:p>
    <w:p>
      <w:pPr>
        <w:pStyle w:val="ListParagraph"/>
      </w:pPr>
      <w:r>
        <w:t xml:space="preserve">• revenue share token (токен с долей дохода);</w:t>
      </w:r>
    </w:p>
    <w:p>
      <w:pPr>
        <w:pStyle w:val="ListParagraph"/>
      </w:pPr>
      <w:r>
        <w:t xml:space="preserve">• полноценный sportsbook (букмекерская линия на все виды ставок);</w:t>
      </w:r>
    </w:p>
    <w:p>
      <w:pPr>
        <w:pStyle w:val="ListParagraph"/>
      </w:pPr>
      <w:r>
        <w:t xml:space="preserve">• live betting (ставки во время матча);</w:t>
      </w:r>
    </w:p>
    <w:p>
      <w:pPr>
        <w:pStyle w:val="ListParagraph"/>
      </w:pPr>
      <w:r>
        <w:t xml:space="preserve">• мобильное приложение в App Store / Google Play;</w:t>
      </w:r>
    </w:p>
    <w:p>
      <w:pPr>
        <w:pStyle w:val="ListParagraph"/>
      </w:pPr>
      <w:r>
        <w:t xml:space="preserve">• мультисетевой запуск;</w:t>
      </w:r>
    </w:p>
    <w:p>
      <w:pPr>
        <w:pStyle w:val="ListParagraph"/>
      </w:pPr>
      <w:r>
        <w:t xml:space="preserve">• фиатные платежи;</w:t>
      </w:r>
    </w:p>
    <w:p>
      <w:pPr>
        <w:pStyle w:val="ListParagraph"/>
      </w:pPr>
      <w:r>
        <w:t xml:space="preserve">• сложная VIP-система;</w:t>
      </w:r>
    </w:p>
    <w:p>
      <w:pPr>
        <w:pStyle w:val="ListParagraph"/>
      </w:pPr>
      <w:r>
        <w:t xml:space="preserve">• casino games (казино-игры);</w:t>
      </w:r>
    </w:p>
    <w:p>
      <w:pPr>
        <w:pStyle w:val="ListParagraph"/>
      </w:pPr>
      <w:r>
        <w:t xml:space="preserve">• агрессивные бонусные механики;</w:t>
      </w:r>
    </w:p>
    <w:p>
      <w:pPr>
        <w:pStyle w:val="ListParagraph"/>
      </w:pPr>
      <w:r>
        <w:t xml:space="preserve">• автоматическое формирование матчей без контроля администратора.</w:t>
      </w:r>
    </w:p>
    <w:p>
      <w:r>
        <w:t xml:space="preserve"/>
      </w:r>
    </w:p>
    <w:p>
      <w:r>
        <w:t xml:space="preserve">Эти функции могут быть рассмотрены после MVP, если базовый продукт подтвердит спрос.</w:t>
      </w:r>
    </w:p>
    <w:p>
      <w:r>
        <w:t xml:space="preserve"/>
      </w:r>
    </w:p>
    <w:p>
      <w:pPr>
        <w:pStyle w:val="Heading1"/>
      </w:pPr>
      <w:r>
        <w:t xml:space="preserve">6. Пользователь</w:t>
      </w:r>
    </w:p>
    <w:p>
      <w:r>
        <w:t xml:space="preserve"/>
      </w:r>
    </w:p>
    <w:p>
      <w:r>
        <w:t xml:space="preserve">Основной пользователь OX:</w:t>
      </w:r>
    </w:p>
    <w:p>
      <w:r>
        <w:t xml:space="preserve"/>
      </w:r>
    </w:p>
    <w:p>
      <w:pPr>
        <w:pStyle w:val="ListParagraph"/>
      </w:pPr>
      <w:r>
        <w:t xml:space="preserve">• интересуется футболом;</w:t>
      </w:r>
    </w:p>
    <w:p>
      <w:pPr>
        <w:pStyle w:val="ListParagraph"/>
      </w:pPr>
      <w:r>
        <w:t xml:space="preserve">• интересуется спортивными прогнозами;</w:t>
      </w:r>
    </w:p>
    <w:p>
      <w:pPr>
        <w:pStyle w:val="ListParagraph"/>
      </w:pPr>
      <w:r>
        <w:t xml:space="preserve">• понимает формат экспресса или тотализатора;</w:t>
      </w:r>
    </w:p>
    <w:p>
      <w:pPr>
        <w:pStyle w:val="ListParagraph"/>
      </w:pPr>
      <w:r>
        <w:t xml:space="preserve">• готов делать небольшой прогнозный билет;</w:t>
      </w:r>
    </w:p>
    <w:p>
      <w:pPr>
        <w:pStyle w:val="ListParagraph"/>
      </w:pPr>
      <w:r>
        <w:t xml:space="preserve">• имеет криптокошелек или готов его подключить;</w:t>
      </w:r>
    </w:p>
    <w:p>
      <w:pPr>
        <w:pStyle w:val="ListParagraph"/>
      </w:pPr>
      <w:r>
        <w:t xml:space="preserve">• использует USDC или готов получить USDC;</w:t>
      </w:r>
    </w:p>
    <w:p>
      <w:pPr>
        <w:pStyle w:val="ListParagraph"/>
      </w:pPr>
      <w:r>
        <w:t xml:space="preserve">• ценит прозрачность правил и призового фонда;</w:t>
      </w:r>
    </w:p>
    <w:p>
      <w:pPr>
        <w:pStyle w:val="ListParagraph"/>
      </w:pPr>
      <w:r>
        <w:t xml:space="preserve">• хочет простую механику без сложного трейдинга.</w:t>
      </w:r>
    </w:p>
    <w:p>
      <w:r>
        <w:t xml:space="preserve"/>
      </w:r>
    </w:p>
    <w:p>
      <w:r>
        <w:t xml:space="preserve">Пользователь не обязан понимать техническую сторону блокчейна. Интерфейс должен объяснять продукт простым языком.</w:t>
      </w:r>
    </w:p>
    <w:p>
      <w:r>
        <w:t xml:space="preserve"/>
      </w:r>
    </w:p>
    <w:p>
      <w:pPr>
        <w:pStyle w:val="Heading1"/>
      </w:pPr>
      <w:r>
        <w:t xml:space="preserve">7. Основной пользовательский сценарий</w:t>
      </w:r>
    </w:p>
    <w:p>
      <w:r>
        <w:t xml:space="preserve"/>
      </w:r>
    </w:p>
    <w:p>
      <w:r>
        <w:t xml:space="preserve">Базовый сценарий:</w:t>
      </w:r>
    </w:p>
    <w:p>
      <w:r>
        <w:t xml:space="preserve"/>
      </w:r>
    </w:p>
    <w:p>
      <w:r>
        <w:t xml:space="preserve">1. Пользователь открывает сайт OX.</w:t>
      </w:r>
    </w:p>
    <w:p>
      <w:r>
        <w:t xml:space="preserve">2. Видит активный `Суперэкспресс 15`.</w:t>
      </w:r>
    </w:p>
    <w:p>
      <w:r>
        <w:t xml:space="preserve">3. Видит список 15 спортивных событий, на старте - футбольных матчей.</w:t>
      </w:r>
    </w:p>
    <w:p>
      <w:r>
        <w:t xml:space="preserve">4. Видит джекпот, призовой фонд и правила.</w:t>
      </w:r>
    </w:p>
    <w:p>
      <w:r>
        <w:t xml:space="preserve">5. Подключает кошелек.</w:t>
      </w:r>
    </w:p>
    <w:p>
      <w:r>
        <w:t xml:space="preserve">6. Выбирает исходы матчей.</w:t>
      </w:r>
    </w:p>
    <w:p>
      <w:r>
        <w:t xml:space="preserve">7. Видит стоимость билета.</w:t>
      </w:r>
    </w:p>
    <w:p>
      <w:r>
        <w:t xml:space="preserve">8. Подтверждает покупку.</w:t>
      </w:r>
    </w:p>
    <w:p>
      <w:r>
        <w:t xml:space="preserve">9. После завершения матчей видит результат.</w:t>
      </w:r>
    </w:p>
    <w:p>
      <w:r>
        <w:t xml:space="preserve">10. Если билет выиграл, получает выплату автоматически или может забрать ее вручную через claim (получение выплаты).</w:t>
      </w:r>
    </w:p>
    <w:p>
      <w:r>
        <w:t xml:space="preserve"/>
      </w:r>
    </w:p>
    <w:p>
      <w:r>
        <w:t xml:space="preserve">Дополнительный сценарий:</w:t>
      </w:r>
    </w:p>
    <w:p>
      <w:r>
        <w:t xml:space="preserve"/>
      </w:r>
    </w:p>
    <w:p>
      <w:r>
        <w:t xml:space="preserve">1. Пользователь выбирает system bet (системную ставку).</w:t>
      </w:r>
    </w:p>
    <w:p>
      <w:r>
        <w:t xml:space="preserve">2. Указывает несколько исходов в одном или нескольких событиях.</w:t>
      </w:r>
    </w:p>
    <w:p>
      <w:r>
        <w:t xml:space="preserve">3. Система показывает количество комбинаций и итоговую стоимость.</w:t>
      </w:r>
    </w:p>
    <w:p>
      <w:r>
        <w:t xml:space="preserve">4. Пользователь подтверждает покупку только после того, как видит полную цену.</w:t>
      </w:r>
    </w:p>
    <w:p>
      <w:r>
        <w:t xml:space="preserve"/>
      </w:r>
    </w:p>
    <w:p>
      <w:r>
        <w:t xml:space="preserve">Лимиты, расчет стоимости и ограничения системных ставок будут детализированы в этапе 3.</w:t>
      </w:r>
    </w:p>
    <w:p>
      <w:r>
        <w:t xml:space="preserve"/>
      </w:r>
    </w:p>
    <w:p>
      <w:pPr>
        <w:pStyle w:val="Heading1"/>
      </w:pPr>
      <w:r>
        <w:t xml:space="preserve">8. Роли в системе</w:t>
      </w:r>
    </w:p>
    <w:p>
      <w:r>
        <w:t xml:space="preserve"/>
      </w:r>
    </w:p>
    <w:p>
      <w:pPr>
        <w:pStyle w:val="Heading2"/>
      </w:pPr>
      <w:r>
        <w:t xml:space="preserve">8.1. Игрок</w:t>
      </w:r>
    </w:p>
    <w:p>
      <w:r>
        <w:t xml:space="preserve"/>
      </w:r>
    </w:p>
    <w:p>
      <w:r>
        <w:t xml:space="preserve">Игрок:</w:t>
      </w:r>
    </w:p>
    <w:p>
      <w:r>
        <w:t xml:space="preserve"/>
      </w:r>
    </w:p>
    <w:p>
      <w:pPr>
        <w:pStyle w:val="ListParagraph"/>
      </w:pPr>
      <w:r>
        <w:t xml:space="preserve">• подключает кошелек;</w:t>
      </w:r>
    </w:p>
    <w:p>
      <w:pPr>
        <w:pStyle w:val="ListParagraph"/>
      </w:pPr>
      <w:r>
        <w:t xml:space="preserve">• выбирает исходы;</w:t>
      </w:r>
    </w:p>
    <w:p>
      <w:pPr>
        <w:pStyle w:val="ListParagraph"/>
      </w:pPr>
      <w:r>
        <w:t xml:space="preserve">• покупает билет;</w:t>
      </w:r>
    </w:p>
    <w:p>
      <w:pPr>
        <w:pStyle w:val="ListParagraph"/>
      </w:pPr>
      <w:r>
        <w:t xml:space="preserve">• смотрит историю билетов;</w:t>
      </w:r>
    </w:p>
    <w:p>
      <w:pPr>
        <w:pStyle w:val="ListParagraph"/>
      </w:pPr>
      <w:r>
        <w:t xml:space="preserve">• получает выплаты;</w:t>
      </w:r>
    </w:p>
    <w:p>
      <w:pPr>
        <w:pStyle w:val="ListParagraph"/>
      </w:pPr>
      <w:r>
        <w:t xml:space="preserve">• может подать апелляцию в установленное окно, если такой механизм активен.</w:t>
      </w:r>
    </w:p>
    <w:p>
      <w:r>
        <w:t xml:space="preserve"/>
      </w:r>
    </w:p>
    <w:p>
      <w:pPr>
        <w:pStyle w:val="Heading2"/>
      </w:pPr>
      <w:r>
        <w:t xml:space="preserve">8.2. Администратор тиражей</w:t>
      </w:r>
    </w:p>
    <w:p>
      <w:r>
        <w:t xml:space="preserve"/>
      </w:r>
    </w:p>
    <w:p>
      <w:r>
        <w:t xml:space="preserve">Администратор тиражей:</w:t>
      </w:r>
    </w:p>
    <w:p>
      <w:r>
        <w:t xml:space="preserve"/>
      </w:r>
    </w:p>
    <w:p>
      <w:pPr>
        <w:pStyle w:val="ListParagraph"/>
      </w:pPr>
      <w:r>
        <w:t xml:space="preserve">• создает тираж;</w:t>
      </w:r>
    </w:p>
    <w:p>
      <w:pPr>
        <w:pStyle w:val="ListParagraph"/>
      </w:pPr>
      <w:r>
        <w:t xml:space="preserve">• выбирает 15 событий на старте;</w:t>
      </w:r>
    </w:p>
    <w:p>
      <w:pPr>
        <w:pStyle w:val="ListParagraph"/>
      </w:pPr>
      <w:r>
        <w:t xml:space="preserve">• задает параметры тиража до открытия продаж;</w:t>
      </w:r>
    </w:p>
    <w:p>
      <w:pPr>
        <w:pStyle w:val="ListParagraph"/>
      </w:pPr>
      <w:r>
        <w:t xml:space="preserve">• открывает продажи;</w:t>
      </w:r>
    </w:p>
    <w:p>
      <w:pPr>
        <w:pStyle w:val="ListParagraph"/>
      </w:pPr>
      <w:r>
        <w:t xml:space="preserve">• закрывает продажи;</w:t>
      </w:r>
    </w:p>
    <w:p>
      <w:pPr>
        <w:pStyle w:val="ListParagraph"/>
      </w:pPr>
      <w:r>
        <w:t xml:space="preserve">• контролирует статус матчей;</w:t>
      </w:r>
    </w:p>
    <w:p>
      <w:pPr>
        <w:pStyle w:val="ListParagraph"/>
      </w:pPr>
      <w:r>
        <w:t xml:space="preserve">• видит состояние расчета;</w:t>
      </w:r>
    </w:p>
    <w:p>
      <w:pPr>
        <w:pStyle w:val="ListParagraph"/>
      </w:pPr>
      <w:r>
        <w:t xml:space="preserve">• не должен иметь возможности менять правила открытого тиража в свою пользу.</w:t>
      </w:r>
    </w:p>
    <w:p>
      <w:r>
        <w:t xml:space="preserve"/>
      </w:r>
    </w:p>
    <w:p>
      <w:pPr>
        <w:pStyle w:val="Heading2"/>
      </w:pPr>
      <w:r>
        <w:t xml:space="preserve">8.3. Оператор результатов</w:t>
      </w:r>
    </w:p>
    <w:p>
      <w:r>
        <w:t xml:space="preserve"/>
      </w:r>
    </w:p>
    <w:p>
      <w:r>
        <w:t xml:space="preserve">Оператор результатов:</w:t>
      </w:r>
    </w:p>
    <w:p>
      <w:r>
        <w:t xml:space="preserve"/>
      </w:r>
    </w:p>
    <w:p>
      <w:pPr>
        <w:pStyle w:val="ListParagraph"/>
      </w:pPr>
      <w:r>
        <w:t xml:space="preserve">• контролирует oracle (оракул);</w:t>
      </w:r>
    </w:p>
    <w:p>
      <w:pPr>
        <w:pStyle w:val="ListParagraph"/>
      </w:pPr>
      <w:r>
        <w:t xml:space="preserve">• проверяет поступление результатов;</w:t>
      </w:r>
    </w:p>
    <w:p>
      <w:pPr>
        <w:pStyle w:val="ListParagraph"/>
      </w:pPr>
      <w:r>
        <w:t xml:space="preserve">• участвует в manual fallback (ручном резервном сценарии), если автоматический источник не сработал;</w:t>
      </w:r>
    </w:p>
    <w:p>
      <w:pPr>
        <w:pStyle w:val="ListParagraph"/>
      </w:pPr>
      <w:r>
        <w:t xml:space="preserve">• работает только по правилам, которые будут описаны в этапах оракула и админ-панели.</w:t>
      </w:r>
    </w:p>
    <w:p>
      <w:r>
        <w:t xml:space="preserve"/>
      </w:r>
    </w:p>
    <w:p>
      <w:pPr>
        <w:pStyle w:val="Heading2"/>
      </w:pPr>
      <w:r>
        <w:t xml:space="preserve">8.4. Multisig signers</w:t>
      </w:r>
    </w:p>
    <w:p>
      <w:r>
        <w:t xml:space="preserve"/>
      </w:r>
    </w:p>
    <w:p>
      <w:r>
        <w:t xml:space="preserve">`Multisig signers (подписанты мультиподписного кошелька)` - лица или ключи, которые подтверждают критические действия.</w:t>
      </w:r>
    </w:p>
    <w:p>
      <w:r>
        <w:t xml:space="preserve"/>
      </w:r>
    </w:p>
    <w:p>
      <w:r>
        <w:t xml:space="preserve">Предварительное правило:</w:t>
      </w:r>
    </w:p>
    <w:p>
      <w:r>
        <w:t xml:space="preserve"/>
      </w:r>
    </w:p>
    <w:p>
      <w:pPr>
        <w:pStyle w:val="ListParagraph"/>
      </w:pPr>
      <w:r>
        <w:t xml:space="preserve">• 3 ключа всего;</w:t>
      </w:r>
    </w:p>
    <w:p>
      <w:pPr>
        <w:pStyle w:val="ListParagraph"/>
      </w:pPr>
      <w:r>
        <w:t xml:space="preserve">• 2 из 3 подписи нужны для критических действий.</w:t>
      </w:r>
    </w:p>
    <w:p>
      <w:r>
        <w:t xml:space="preserve"/>
      </w:r>
    </w:p>
    <w:p>
      <w:r>
        <w:t xml:space="preserve">Критические действия будут детализированы в этапах смарт-контрактов, админ-панели и экстренных процедур.</w:t>
      </w:r>
    </w:p>
    <w:p>
      <w:r>
        <w:t xml:space="preserve"/>
      </w:r>
    </w:p>
    <w:p>
      <w:pPr>
        <w:pStyle w:val="Heading2"/>
      </w:pPr>
      <w:r>
        <w:t xml:space="preserve">8.5. Партнер</w:t>
      </w:r>
    </w:p>
    <w:p>
      <w:r>
        <w:t xml:space="preserve"/>
      </w:r>
    </w:p>
    <w:p>
      <w:r>
        <w:t xml:space="preserve">Партнер:</w:t>
      </w:r>
    </w:p>
    <w:p>
      <w:r>
        <w:t xml:space="preserve"/>
      </w:r>
    </w:p>
    <w:p>
      <w:pPr>
        <w:pStyle w:val="ListParagraph"/>
      </w:pPr>
      <w:r>
        <w:t xml:space="preserve">• привлекает пользователей;</w:t>
      </w:r>
    </w:p>
    <w:p>
      <w:pPr>
        <w:pStyle w:val="ListParagraph"/>
      </w:pPr>
      <w:r>
        <w:t xml:space="preserve">• использует referral links (реферальные ссылки);</w:t>
      </w:r>
    </w:p>
    <w:p>
      <w:pPr>
        <w:pStyle w:val="ListParagraph"/>
      </w:pPr>
      <w:r>
        <w:t xml:space="preserve">• может работать по CPA (оплата за привлеченного игрока) или RevShare (доля от дохода);</w:t>
      </w:r>
    </w:p>
    <w:p>
      <w:pPr>
        <w:pStyle w:val="ListParagraph"/>
      </w:pPr>
      <w:r>
        <w:t xml:space="preserve">• получает отчеты по результатам.</w:t>
      </w:r>
    </w:p>
    <w:p>
      <w:r>
        <w:t xml:space="preserve"/>
      </w:r>
    </w:p>
    <w:p>
      <w:r>
        <w:t xml:space="preserve">Партнерская программа не должна нарушать правила рекламы азартных продуктов.</w:t>
      </w:r>
    </w:p>
    <w:p>
      <w:r>
        <w:t xml:space="preserve"/>
      </w:r>
    </w:p>
    <w:p>
      <w:r>
        <w:t xml:space="preserve">Отдельный будущий тип партнера - licensed operator (локальный лицензированный оператор). Он может приводить игроков через свою лицензионную и пользовательскую инфраструктуру, но не получает право менять события, результаты, payoutRoot, settlement, джекпот или правила открытого тиража.</w:t>
      </w:r>
    </w:p>
    <w:p>
      <w:r>
        <w:t xml:space="preserve"/>
      </w:r>
    </w:p>
    <w:p>
      <w:pPr>
        <w:pStyle w:val="Heading2"/>
      </w:pPr>
      <w:r>
        <w:t xml:space="preserve">8.6. Система</w:t>
      </w:r>
    </w:p>
    <w:p>
      <w:r>
        <w:t xml:space="preserve"/>
      </w:r>
    </w:p>
    <w:p>
      <w:r>
        <w:t xml:space="preserve">Система включает автоматические сервисы:</w:t>
      </w:r>
    </w:p>
    <w:p>
      <w:r>
        <w:t xml:space="preserve"/>
      </w:r>
    </w:p>
    <w:p>
      <w:pPr>
        <w:pStyle w:val="ListParagraph"/>
      </w:pPr>
      <w:r>
        <w:t xml:space="preserve">• backend (серверная часть);</w:t>
      </w:r>
    </w:p>
    <w:p>
      <w:pPr>
        <w:pStyle w:val="ListParagraph"/>
      </w:pPr>
      <w:r>
        <w:t xml:space="preserve">• indexer (индексатор);</w:t>
      </w:r>
    </w:p>
    <w:p>
      <w:pPr>
        <w:pStyle w:val="ListParagraph"/>
      </w:pPr>
      <w:r>
        <w:t xml:space="preserve">• settlement engine (модуль расчета итогов);</w:t>
      </w:r>
    </w:p>
    <w:p>
      <w:pPr>
        <w:pStyle w:val="ListParagraph"/>
      </w:pPr>
      <w:r>
        <w:t xml:space="preserve">• relayer (служба автоматической отправки транзакций);</w:t>
      </w:r>
    </w:p>
    <w:p>
      <w:pPr>
        <w:pStyle w:val="ListParagraph"/>
      </w:pPr>
      <w:r>
        <w:t xml:space="preserve">• monitoring (мониторинг);</w:t>
      </w:r>
    </w:p>
    <w:p>
      <w:pPr>
        <w:pStyle w:val="ListParagraph"/>
      </w:pPr>
      <w:r>
        <w:t xml:space="preserve">• analytics (аналитика).</w:t>
      </w:r>
    </w:p>
    <w:p>
      <w:r>
        <w:t xml:space="preserve"/>
      </w:r>
    </w:p>
    <w:p>
      <w:pPr>
        <w:pStyle w:val="Heading2"/>
      </w:pPr>
      <w:r>
        <w:t xml:space="preserve">8.7. DevOps</w:t>
      </w:r>
    </w:p>
    <w:p>
      <w:r>
        <w:t xml:space="preserve"/>
      </w:r>
    </w:p>
    <w:p>
      <w:r>
        <w:t xml:space="preserve">`DevOps (специалист по инфраструктуре и эксплуатации)` - внутренняя роль команды, которая отвечает за:</w:t>
      </w:r>
    </w:p>
    <w:p>
      <w:r>
        <w:t xml:space="preserve"/>
      </w:r>
    </w:p>
    <w:p>
      <w:pPr>
        <w:pStyle w:val="ListParagraph"/>
      </w:pPr>
      <w:r>
        <w:t xml:space="preserve">• серверную инфраструктуру;</w:t>
      </w:r>
    </w:p>
    <w:p>
      <w:pPr>
        <w:pStyle w:val="ListParagraph"/>
      </w:pPr>
      <w:r>
        <w:t xml:space="preserve">• мониторинг;</w:t>
      </w:r>
    </w:p>
    <w:p>
      <w:pPr>
        <w:pStyle w:val="ListParagraph"/>
      </w:pPr>
      <w:r>
        <w:t xml:space="preserve">• работоспособность relayer (службы автоматической отправки транзакций);</w:t>
      </w:r>
    </w:p>
    <w:p>
      <w:pPr>
        <w:pStyle w:val="ListParagraph"/>
      </w:pPr>
      <w:r>
        <w:t xml:space="preserve">• обновления серверной части;</w:t>
      </w:r>
    </w:p>
    <w:p>
      <w:pPr>
        <w:pStyle w:val="ListParagraph"/>
      </w:pPr>
      <w:r>
        <w:t xml:space="preserve">• алерты и технические инциденты.</w:t>
      </w:r>
    </w:p>
    <w:p>
      <w:r>
        <w:t xml:space="preserve"/>
      </w:r>
    </w:p>
    <w:p>
      <w:r>
        <w:t xml:space="preserve">DevOps не является игроком и не должен иметь прямого доступа к средствам пользователей.</w:t>
      </w:r>
    </w:p>
    <w:p>
      <w:r>
        <w:t xml:space="preserve"/>
      </w:r>
    </w:p>
    <w:p>
      <w:pPr>
        <w:pStyle w:val="Heading1"/>
      </w:pPr>
      <w:r>
        <w:t xml:space="preserve">9. Базовые продуктовые правила</w:t>
      </w:r>
    </w:p>
    <w:p>
      <w:r>
        <w:t xml:space="preserve"/>
      </w:r>
    </w:p>
    <w:p>
      <w:r>
        <w:t xml:space="preserve">На уровне ядра продукта фиксируются правила:</w:t>
      </w:r>
    </w:p>
    <w:p>
      <w:r>
        <w:t xml:space="preserve"/>
      </w:r>
    </w:p>
    <w:p>
      <w:r>
        <w:t xml:space="preserve">1. Стартовый продукт - `Суперэкспресс 15`.</w:t>
      </w:r>
    </w:p>
    <w:p>
      <w:r>
        <w:t xml:space="preserve">2. `Мегаэкспресс 16` - второй продуктовый этап.</w:t>
      </w:r>
    </w:p>
    <w:p>
      <w:r>
        <w:t xml:space="preserve">3. Валюта MVP - native USDC в сети Base.</w:t>
      </w:r>
    </w:p>
    <w:p>
      <w:r>
        <w:t xml:space="preserve">4. Пользовательский опыт выплат должен быть автоматическим.</w:t>
      </w:r>
    </w:p>
    <w:p>
      <w:r>
        <w:t xml:space="preserve">5. Техническая модель выплат - через Merkle settlement и sponsored claims.</w:t>
      </w:r>
    </w:p>
    <w:p>
      <w:r>
        <w:t xml:space="preserve">6. Chainlink Functions не используется как production-зависимость.</w:t>
      </w:r>
    </w:p>
    <w:p>
      <w:r>
        <w:t xml:space="preserve">7. Oracle flow должен проектироваться через Chainlink CRE или заменяемый oracle adapter.</w:t>
      </w:r>
    </w:p>
    <w:p>
      <w:r>
        <w:t xml:space="preserve">8. KYC-порог пока не установлен.</w:t>
      </w:r>
    </w:p>
    <w:p>
      <w:r>
        <w:t xml:space="preserve">9. Правила тиража фиксируются до открытия продаж.</w:t>
      </w:r>
    </w:p>
    <w:p>
      <w:r>
        <w:t xml:space="preserve">10. После открытия продаж нельзя менять ключевые параметры тиража.</w:t>
      </w:r>
    </w:p>
    <w:p>
      <w:r>
        <w:t xml:space="preserve">11. MinBet (минимальная ставка) может меняться только для будущих тиражей до открытия продаж.</w:t>
      </w:r>
    </w:p>
    <w:p>
      <w:r>
        <w:t xml:space="preserve">12. Количество событий должно задаваться через eventsCount (количество событий) как параметр типа тиража.</w:t>
      </w:r>
    </w:p>
    <w:p>
      <w:r>
        <w:t xml:space="preserve">13. Данные, статистика и проценты вероятностей должны подаваться честно, без обещаний выигрыша.</w:t>
      </w:r>
    </w:p>
    <w:p>
      <w:r>
        <w:t xml:space="preserve">14. В проекте должен быть журнал действий.</w:t>
      </w:r>
    </w:p>
    <w:p>
      <w:r>
        <w:t xml:space="preserve">15. В проекте должен быть мониторинг критических процессов.</w:t>
      </w:r>
    </w:p>
    <w:p>
      <w:r>
        <w:t xml:space="preserve">16. В проекте должны быть экстренные процедуры.</w:t>
      </w:r>
    </w:p>
    <w:p>
      <w:r>
        <w:t xml:space="preserve">17. В проекте должны быть правила апелляции.</w:t>
      </w:r>
    </w:p>
    <w:p>
      <w:r>
        <w:t xml:space="preserve"/>
      </w:r>
    </w:p>
    <w:p>
      <w:pPr>
        <w:pStyle w:val="Heading1"/>
      </w:pPr>
      <w:r>
        <w:t xml:space="preserve">10. Принцип честной статистики</w:t>
      </w:r>
    </w:p>
    <w:p>
      <w:r>
        <w:t xml:space="preserve"/>
      </w:r>
    </w:p>
    <w:p>
      <w:r>
        <w:t xml:space="preserve">В OX будет использоваться футбольная статистика и проценты вероятностей.</w:t>
      </w:r>
    </w:p>
    <w:p>
      <w:r>
        <w:t xml:space="preserve"/>
      </w:r>
    </w:p>
    <w:p>
      <w:r>
        <w:t xml:space="preserve">На первом этапе:</w:t>
      </w:r>
    </w:p>
    <w:p>
      <w:r>
        <w:t xml:space="preserve"/>
      </w:r>
    </w:p>
    <w:p>
      <w:pPr>
        <w:pStyle w:val="ListParagraph"/>
      </w:pPr>
      <w:r>
        <w:t xml:space="preserve">• проценты и оценочные вероятности могут браться из API букмекеров и спортивной статистики;</w:t>
      </w:r>
    </w:p>
    <w:p>
      <w:pPr>
        <w:pStyle w:val="ListParagraph"/>
      </w:pPr>
      <w:r>
        <w:t xml:space="preserve">• API-Football рассматривается как стартовый источник спортивной статистики;</w:t>
      </w:r>
    </w:p>
    <w:p>
      <w:pPr>
        <w:pStyle w:val="ListParagraph"/>
      </w:pPr>
      <w:r>
        <w:t xml:space="preserve">• текущий тариф API-Football Pro указан как $19/month и 7 500 requests/day (7 500 запросов в день), но цена должна перепроверяться перед оплатой.</w:t>
      </w:r>
    </w:p>
    <w:p>
      <w:r>
        <w:t xml:space="preserve"/>
      </w:r>
    </w:p>
    <w:p>
      <w:r>
        <w:t xml:space="preserve">На втором этапе:</w:t>
      </w:r>
    </w:p>
    <w:p>
      <w:r>
        <w:t xml:space="preserve"/>
      </w:r>
    </w:p>
    <w:p>
      <w:pPr>
        <w:pStyle w:val="ListParagraph"/>
      </w:pPr>
      <w:r>
        <w:t xml:space="preserve">• можно добавить реальное распределение ставок пользователей OX;</w:t>
      </w:r>
    </w:p>
    <w:p>
      <w:pPr>
        <w:pStyle w:val="ListParagraph"/>
      </w:pPr>
      <w:r>
        <w:t xml:space="preserve">• пользователь сможет видеть, как другие участники распределяют прогнозы.</w:t>
      </w:r>
    </w:p>
    <w:p>
      <w:r>
        <w:t xml:space="preserve"/>
      </w:r>
    </w:p>
    <w:p>
      <w:r>
        <w:t xml:space="preserve">Обязательное ограничение:</w:t>
      </w:r>
    </w:p>
    <w:p>
      <w:r>
        <w:t xml:space="preserve"/>
      </w:r>
    </w:p>
    <w:p>
      <w:r>
        <w:t xml:space="preserve">Статистика и проценты не являются гарантией выигрыша. Интерфейс должен показывать это простым и понятным способом.</w:t>
      </w:r>
    </w:p>
    <w:p>
      <w:r>
        <w:t xml:space="preserve"/>
      </w:r>
    </w:p>
    <w:p>
      <w:pPr>
        <w:pStyle w:val="Heading1"/>
      </w:pPr>
      <w:r>
        <w:t xml:space="preserve">11. Локализация</w:t>
      </w:r>
    </w:p>
    <w:p>
      <w:r>
        <w:t xml:space="preserve"/>
      </w:r>
    </w:p>
    <w:p>
      <w:r>
        <w:t xml:space="preserve">Интерфейс должен проектироваться с учетом будущей локализации.</w:t>
      </w:r>
    </w:p>
    <w:p>
      <w:r>
        <w:t xml:space="preserve"/>
      </w:r>
    </w:p>
    <w:p>
      <w:r>
        <w:t xml:space="preserve">Потенциальные языки:</w:t>
      </w:r>
    </w:p>
    <w:p>
      <w:r>
        <w:t xml:space="preserve"/>
      </w:r>
    </w:p>
    <w:p>
      <w:pPr>
        <w:pStyle w:val="ListParagraph"/>
      </w:pPr>
      <w:r>
        <w:t xml:space="preserve">• русский;</w:t>
      </w:r>
    </w:p>
    <w:p>
      <w:pPr>
        <w:pStyle w:val="ListParagraph"/>
      </w:pPr>
      <w:r>
        <w:t xml:space="preserve">• английский;</w:t>
      </w:r>
    </w:p>
    <w:p>
      <w:pPr>
        <w:pStyle w:val="ListParagraph"/>
      </w:pPr>
      <w:r>
        <w:t xml:space="preserve">• португальский;</w:t>
      </w:r>
    </w:p>
    <w:p>
      <w:pPr>
        <w:pStyle w:val="ListParagraph"/>
      </w:pPr>
      <w:r>
        <w:t xml:space="preserve">• испанский;</w:t>
      </w:r>
    </w:p>
    <w:p>
      <w:pPr>
        <w:pStyle w:val="ListParagraph"/>
      </w:pPr>
      <w:r>
        <w:t xml:space="preserve">• суахили;</w:t>
      </w:r>
    </w:p>
    <w:p>
      <w:pPr>
        <w:pStyle w:val="ListParagraph"/>
      </w:pPr>
      <w:r>
        <w:t xml:space="preserve">• индонезийский;</w:t>
      </w:r>
    </w:p>
    <w:p>
      <w:pPr>
        <w:pStyle w:val="ListParagraph"/>
      </w:pPr>
      <w:r>
        <w:t xml:space="preserve">• узбекский;</w:t>
      </w:r>
    </w:p>
    <w:p>
      <w:pPr>
        <w:pStyle w:val="ListParagraph"/>
      </w:pPr>
      <w:r>
        <w:t xml:space="preserve">• казахский;</w:t>
      </w:r>
    </w:p>
    <w:p>
      <w:pPr>
        <w:pStyle w:val="ListParagraph"/>
      </w:pPr>
      <w:r>
        <w:t xml:space="preserve">• вьетнамский;</w:t>
      </w:r>
    </w:p>
    <w:p>
      <w:pPr>
        <w:pStyle w:val="ListParagraph"/>
      </w:pPr>
      <w:r>
        <w:t xml:space="preserve">• другие языки после финального выбора стран.</w:t>
      </w:r>
    </w:p>
    <w:p>
      <w:r>
        <w:t xml:space="preserve"/>
      </w:r>
    </w:p>
    <w:p>
      <w:r>
        <w:t xml:space="preserve">Требование:</w:t>
      </w:r>
    </w:p>
    <w:p>
      <w:r>
        <w:t xml:space="preserve"/>
      </w:r>
    </w:p>
    <w:p>
      <w:r>
        <w:t xml:space="preserve">Тексты интерфейса не должны быть жестко зашиты в код. Нужна структура, которая позволит добавлять переводы.</w:t>
      </w:r>
    </w:p>
    <w:p>
      <w:r>
        <w:t xml:space="preserve"/>
      </w:r>
    </w:p>
    <w:p>
      <w:pPr>
        <w:pStyle w:val="Heading1"/>
      </w:pPr>
      <w:r>
        <w:t xml:space="preserve">12. Открытые вопросы</w:t>
      </w:r>
    </w:p>
    <w:p>
      <w:r>
        <w:t xml:space="preserve"/>
      </w:r>
    </w:p>
    <w:p>
      <w:r>
        <w:t xml:space="preserve">На этом этапе остаются открытыми: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Вопрос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KYC verification threshold (порог суммы для KYC)</w:t>
            </w:r>
          </w:p>
        </w:tc>
        <w:tc>
          <w:tcPr>
            <w:tcW w:w="2400" w:type="dxa"/>
          </w:tcPr>
          <w:p>
            <w:r>
              <w:t xml:space="preserve">Не решено. Оставить пустым до юридической проверки.</w:t>
            </w:r>
          </w:p>
        </w:tc>
      </w:tr>
      <w:tr>
        <w:tc>
          <w:tcPr>
            <w:tcW w:w="2400" w:type="dxa"/>
          </w:tcPr>
          <w:p>
            <w:r>
              <w:t xml:space="preserve">Точный список стран запуска</w:t>
            </w:r>
          </w:p>
        </w:tc>
        <w:tc>
          <w:tcPr>
            <w:tcW w:w="2400" w:type="dxa"/>
          </w:tcPr>
          <w:p>
            <w:r>
              <w:t xml:space="preserve">Не решено. Нужна юридическая матрица.</w:t>
            </w:r>
          </w:p>
        </w:tc>
      </w:tr>
      <w:tr>
        <w:tc>
          <w:tcPr>
            <w:tcW w:w="2400" w:type="dxa"/>
          </w:tcPr>
          <w:p>
            <w:r>
              <w:t xml:space="preserve">Точный список языков MVP</w:t>
            </w:r>
          </w:p>
        </w:tc>
        <w:tc>
          <w:tcPr>
            <w:tcW w:w="2400" w:type="dxa"/>
          </w:tcPr>
          <w:p>
            <w:r>
              <w:t xml:space="preserve">Не решено. Зависит от стран запуска.</w:t>
            </w:r>
          </w:p>
        </w:tc>
      </w:tr>
      <w:tr>
        <w:tc>
          <w:tcPr>
            <w:tcW w:w="2400" w:type="dxa"/>
          </w:tcPr>
          <w:p>
            <w:r>
              <w:t xml:space="preserve">Точный стартовый minBet (минимальная ставка)</w:t>
            </w:r>
          </w:p>
        </w:tc>
        <w:tc>
          <w:tcPr>
            <w:tcW w:w="2400" w:type="dxa"/>
          </w:tcPr>
          <w:p>
            <w:r>
              <w:t xml:space="preserve">Будет рассчитан в этапе anti-whale logic (защита от кита).</w:t>
            </w:r>
          </w:p>
        </w:tc>
      </w:tr>
      <w:tr>
        <w:tc>
          <w:tcPr>
            <w:tcW w:w="2400" w:type="dxa"/>
          </w:tcPr>
          <w:p>
            <w:r>
              <w:t xml:space="preserve">Точная схема уровней выигрыша для 15 событий</w:t>
            </w:r>
          </w:p>
        </w:tc>
        <w:tc>
          <w:tcPr>
            <w:tcW w:w="2400" w:type="dxa"/>
          </w:tcPr>
          <w:p>
            <w:r>
              <w:t xml:space="preserve">Будет зафиксирована в этапе призового фонда.</w:t>
            </w:r>
          </w:p>
        </w:tc>
      </w:tr>
      <w:tr>
        <w:tc>
          <w:tcPr>
            <w:tcW w:w="2400" w:type="dxa"/>
          </w:tcPr>
          <w:p>
            <w:r>
              <w:t xml:space="preserve">Точный состав спортивных API</w:t>
            </w:r>
          </w:p>
        </w:tc>
        <w:tc>
          <w:tcPr>
            <w:tcW w:w="2400" w:type="dxa"/>
          </w:tcPr>
          <w:p>
            <w:r>
              <w:t xml:space="preserve">Будет зафиксирован в этапе оракула и серверной части.</w:t>
            </w:r>
          </w:p>
        </w:tc>
      </w:tr>
      <w:tr>
        <w:tc>
          <w:tcPr>
            <w:tcW w:w="2400" w:type="dxa"/>
          </w:tcPr>
          <w:p>
            <w:r>
              <w:t xml:space="preserve">Точный формат апелляции</w:t>
            </w:r>
          </w:p>
        </w:tc>
        <w:tc>
          <w:tcPr>
            <w:tcW w:w="2400" w:type="dxa"/>
          </w:tcPr>
          <w:p>
            <w:r>
              <w:t xml:space="preserve">Будет зафиксирован в этапах оракула, выплат и админ-панели.</w:t>
            </w:r>
          </w:p>
        </w:tc>
      </w:tr>
      <w:tr>
        <w:tc>
          <w:tcPr>
            <w:tcW w:w="2400" w:type="dxa"/>
          </w:tcPr>
          <w:p>
            <w:r>
              <w:t xml:space="preserve">Список дополнительных видов спорта после футбола</w:t>
            </w:r>
          </w:p>
        </w:tc>
        <w:tc>
          <w:tcPr>
            <w:tcW w:w="2400" w:type="dxa"/>
          </w:tcPr>
          <w:p>
            <w:r>
              <w:t xml:space="preserve">Не решено. На старте - футбол, дальше возможны другие дисциплины после отдельного анализа.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Децентрализация: корректная формулировка</w:t>
      </w:r>
    </w:p>
    <w:p>
      <w:r>
        <w:t xml:space="preserve"/>
      </w:r>
    </w:p>
    <w:p>
      <w:r>
        <w:t xml:space="preserve">OX использует блокчейн и смарт-контракты, но на этапе MVP проект не должен называться полностью децентрализованным в строгом смысле.</w:t>
      </w:r>
    </w:p>
    <w:p>
      <w:r>
        <w:t xml:space="preserve"/>
      </w:r>
    </w:p>
    <w:p>
      <w:r>
        <w:t xml:space="preserve">Причина:</w:t>
      </w:r>
    </w:p>
    <w:p>
      <w:r>
        <w:t xml:space="preserve"/>
      </w:r>
    </w:p>
    <w:p>
      <w:pPr>
        <w:pStyle w:val="ListParagraph"/>
      </w:pPr>
      <w:r>
        <w:t xml:space="preserve">• список событий на старте формирует администратор;</w:t>
      </w:r>
    </w:p>
    <w:p>
      <w:pPr>
        <w:pStyle w:val="ListParagraph"/>
      </w:pPr>
      <w:r>
        <w:t xml:space="preserve">• результаты поступают через oracle (оракул);</w:t>
      </w:r>
    </w:p>
    <w:p>
      <w:pPr>
        <w:pStyle w:val="ListParagraph"/>
      </w:pPr>
      <w:r>
        <w:t xml:space="preserve">• есть manual fallback (ручной резервный сценарий);</w:t>
      </w:r>
    </w:p>
    <w:p>
      <w:pPr>
        <w:pStyle w:val="ListParagraph"/>
      </w:pPr>
      <w:r>
        <w:t xml:space="preserve">• есть relayer (служба автоматических транзакций);</w:t>
      </w:r>
    </w:p>
    <w:p>
      <w:pPr>
        <w:pStyle w:val="ListParagraph"/>
      </w:pPr>
      <w:r>
        <w:t xml:space="preserve">• есть compliance/risk layer (слой контроля рисков и ограничений);</w:t>
      </w:r>
    </w:p>
    <w:p>
      <w:pPr>
        <w:pStyle w:val="ListParagraph"/>
      </w:pPr>
      <w:r>
        <w:t xml:space="preserve">• есть админ-панель и multisig (мультиподписной кошелек).</w:t>
      </w:r>
    </w:p>
    <w:p>
      <w:r>
        <w:t xml:space="preserve"/>
      </w:r>
    </w:p>
    <w:p>
      <w:r>
        <w:t xml:space="preserve">Корректная формулировка:</w:t>
      </w:r>
    </w:p>
    <w:p>
      <w:r>
        <w:t xml:space="preserve"/>
      </w:r>
    </w:p>
    <w:p>
      <w:r>
        <w:t xml:space="preserve">`OX - блокчейн-платформа спортивных экспрессов с прозрачным on-chain учетом средств, проверяемыми правилами и автоматизированными выплатами.`</w:t>
      </w:r>
    </w:p>
    <w:p>
      <w:r>
        <w:t xml:space="preserve"/>
      </w:r>
    </w:p>
    <w:p>
      <w:r>
        <w:t xml:space="preserve">Маркетингово можно говорить:</w:t>
      </w:r>
    </w:p>
    <w:p>
      <w:r>
        <w:t xml:space="preserve"/>
      </w:r>
    </w:p>
    <w:p>
      <w:r>
        <w:t xml:space="preserve">`децентрализованные элементы`, `on-chain прозрачность`, `смарт-контрактное хранение правил и средств`.</w:t>
      </w:r>
    </w:p>
    <w:p>
      <w:r>
        <w:t xml:space="preserve"/>
      </w:r>
    </w:p>
    <w:p>
      <w:r>
        <w:t xml:space="preserve">Но не стоит обещать полную децентрализацию там, где остаются управляемые процессы.</w:t>
      </w:r>
    </w:p>
    <w:p>
      <w:r>
        <w:t xml:space="preserve"/>
      </w:r>
    </w:p>
    <w:p>
      <w:pPr>
        <w:pStyle w:val="Heading1"/>
      </w:pPr>
      <w:r>
        <w:t xml:space="preserve">14. Стратегия поэтапной децентрализации</w:t>
      </w:r>
    </w:p>
    <w:p>
      <w:r>
        <w:t xml:space="preserve"/>
      </w:r>
    </w:p>
    <w:p>
      <w:r>
        <w:t xml:space="preserve">Стратегическая цель OX после MVP - двигаться к максимальной автономии и децентрализации.</w:t>
      </w:r>
    </w:p>
    <w:p>
      <w:r>
        <w:t xml:space="preserve"/>
      </w:r>
    </w:p>
    <w:p>
      <w:r>
        <w:t xml:space="preserve">Принцип:</w:t>
      </w:r>
    </w:p>
    <w:p>
      <w:r>
        <w:t xml:space="preserve"/>
      </w:r>
    </w:p>
    <w:p>
      <w:r>
        <w:t xml:space="preserve">`OX развивается от контролируемого MVP к максимально автономной и децентрализованной системе.`</w:t>
      </w:r>
    </w:p>
    <w:p>
      <w:r>
        <w:t xml:space="preserve"/>
      </w:r>
    </w:p>
    <w:p>
      <w:r>
        <w:t xml:space="preserve">Это означает:</w:t>
      </w:r>
    </w:p>
    <w:p>
      <w:r>
        <w:t xml:space="preserve"/>
      </w:r>
    </w:p>
    <w:p>
      <w:pPr>
        <w:pStyle w:val="ListParagraph"/>
      </w:pPr>
      <w:r>
        <w:t xml:space="preserve">• MVP запускается как управляемая и безопасная версия;</w:t>
      </w:r>
    </w:p>
    <w:p>
      <w:pPr>
        <w:pStyle w:val="ListParagraph"/>
      </w:pPr>
      <w:r>
        <w:t xml:space="preserve">• на старте администратор помогает формировать тиражи, контролировать сбои и обрабатывать экстренные ситуации;</w:t>
      </w:r>
    </w:p>
    <w:p>
      <w:pPr>
        <w:pStyle w:val="ListParagraph"/>
      </w:pPr>
      <w:r>
        <w:t xml:space="preserve">• после тестирования, аудита и стабильной работы ручное управление постепенно сокращается;</w:t>
      </w:r>
    </w:p>
    <w:p>
      <w:pPr>
        <w:pStyle w:val="ListParagraph"/>
      </w:pPr>
      <w:r>
        <w:t xml:space="preserve">• параметры тиражей должны становиться более предсказуемыми и заранее зафиксированными;</w:t>
      </w:r>
    </w:p>
    <w:p>
      <w:pPr>
        <w:pStyle w:val="ListParagraph"/>
      </w:pPr>
      <w:r>
        <w:t xml:space="preserve">• критические изменения должны проходить через multisig (мультиподписной кошелек), timelock (задержку перед изменением) и публичный журнал;</w:t>
      </w:r>
    </w:p>
    <w:p>
      <w:pPr>
        <w:pStyle w:val="ListParagraph"/>
      </w:pPr>
      <w:r>
        <w:t xml:space="preserve">• результаты матчей должны поступать через проверяемые oracle flows (процессы передачи данных через оракулы);</w:t>
      </w:r>
    </w:p>
    <w:p>
      <w:pPr>
        <w:pStyle w:val="ListParagraph"/>
      </w:pPr>
      <w:r>
        <w:t xml:space="preserve">• расчет выплат должен быть проверяемым;</w:t>
      </w:r>
    </w:p>
    <w:p>
      <w:pPr>
        <w:pStyle w:val="ListParagraph"/>
      </w:pPr>
      <w:r>
        <w:t xml:space="preserve">• пользователь должен все меньше зависеть от доверия к администратору;</w:t>
      </w:r>
    </w:p>
    <w:p>
      <w:pPr>
        <w:pStyle w:val="ListParagraph"/>
      </w:pPr>
      <w:r>
        <w:t xml:space="preserve">• финальная цель - система, где правила, деньги, результаты и выплаты максимально проверяемы on-chain (в блокчейне).</w:t>
      </w:r>
    </w:p>
    <w:p>
      <w:r>
        <w:t xml:space="preserve"/>
      </w:r>
    </w:p>
    <w:p>
      <w:r>
        <w:t xml:space="preserve">Почему это важно:</w:t>
      </w:r>
    </w:p>
    <w:p>
      <w:r>
        <w:t xml:space="preserve"/>
      </w:r>
    </w:p>
    <w:p>
      <w:pPr>
        <w:pStyle w:val="ListParagraph"/>
      </w:pPr>
      <w:r>
        <w:t xml:space="preserve">• это отличие от традиционных букмекеров и спортивных тотализаторов;</w:t>
      </w:r>
    </w:p>
    <w:p>
      <w:pPr>
        <w:pStyle w:val="ListParagraph"/>
      </w:pPr>
      <w:r>
        <w:t xml:space="preserve">• это усиливает доверие пользователей;</w:t>
      </w:r>
    </w:p>
    <w:p>
      <w:pPr>
        <w:pStyle w:val="ListParagraph"/>
      </w:pPr>
      <w:r>
        <w:t xml:space="preserve">• это делает OX более прозрачным для инвесторов и партнеров;</w:t>
      </w:r>
    </w:p>
    <w:p>
      <w:pPr>
        <w:pStyle w:val="ListParagraph"/>
      </w:pPr>
      <w:r>
        <w:t xml:space="preserve">• это снижает риск ручного вмешательства;</w:t>
      </w:r>
    </w:p>
    <w:p>
      <w:pPr>
        <w:pStyle w:val="ListParagraph"/>
      </w:pPr>
      <w:r>
        <w:t xml:space="preserve">• это соответствует девизу `Честно. Прозрачно. Мгновенно.`</w:t>
      </w:r>
    </w:p>
    <w:p>
      <w:r>
        <w:t xml:space="preserve"/>
      </w:r>
    </w:p>
    <w:p>
      <w:r>
        <w:t xml:space="preserve">Ограничение:</w:t>
      </w:r>
    </w:p>
    <w:p>
      <w:r>
        <w:t xml:space="preserve"/>
      </w:r>
    </w:p>
    <w:p>
      <w:r>
        <w:t xml:space="preserve">Даже при высокой децентрализации могут оставаться отдельные управляемые элементы, связанные с legal/compliance (юридическими требованиями и контролем рисков), санкциями, странами запуска, ответственными ограничениями игры и экстренной защитой пользователей.</w:t>
      </w:r>
    </w:p>
    <w:p>
      <w:r>
        <w:t xml:space="preserve"/>
      </w:r>
    </w:p>
    <w:p>
      <w:pPr>
        <w:pStyle w:val="Heading1"/>
      </w:pPr>
      <w:r>
        <w:t xml:space="preserve">15. Решения для согласования</w:t>
      </w:r>
    </w:p>
    <w:p>
      <w:r>
        <w:t xml:space="preserve"/>
      </w:r>
    </w:p>
    <w:p>
      <w:r>
        <w:t xml:space="preserve">Нужно согласовать:</w:t>
      </w:r>
    </w:p>
    <w:p>
      <w:r>
        <w:t xml:space="preserve"/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#</w:t>
            </w:r>
          </w:p>
        </w:tc>
        <w:tc>
          <w:tcPr>
            <w:tcW w:w="2400" w:type="dxa"/>
          </w:tcPr>
          <w:p>
            <w:r>
              <w:t xml:space="preserve">Решение</w:t>
            </w:r>
          </w:p>
        </w:tc>
        <w:tc>
          <w:tcPr>
            <w:tcW w:w="2400" w:type="dxa"/>
          </w:tcPr>
          <w:p>
            <w:r>
              <w:t xml:space="preserve">Рекомендованный статус</w:t>
            </w:r>
          </w:p>
        </w:tc>
        <w:tc>
          <w:tcPr>
            <w:tcW w:w="2400" w:type="dxa"/>
          </w:tcPr>
          <w:p>
            <w:r>
              <w:t xml:space="preserve">Комментарий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OX описываем как блокчейн-платформу спортивных экспрессов.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Стартовый спорт - футбол, но архитектуру не закрываем только под футбол.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MVP запускаем как `Суперэкспресс 15`.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15 событий понятнее рынку.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`Мегаэкспресс 16` оставляем вторым продуктовым этапом.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Запуск после аудитории, оборота и стабильности.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Девиз проекта: `Честно. Прозрачно. Мгновенно.`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"Мгновенно" трактуем как быстрый автоматический UX, а не отмену проверок.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Валюта MVP: native USDC в сети Base.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Базовое решение архитектуры.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Пользовательский опыт выплат должен быть автоматическим.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Технически через Merkle settlement и sponsored claims.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Токен OX не входит в MVP.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Не перегружаем старт юридически и технически.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Полноценный sportsbook (букмекерская линия) не входит в MVP.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OX - экспресс/пул, не букмекерская линия.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KYC-порог пока не устанавливаем.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Оставляем до юридической проверки.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Интерфейс должен быть готов к локализации.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Список языков зависит от стран запуска.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Статистика и проценты вероятностей должны показываться честно.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Без обещания выигрыша.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PWA входит в MVP, нативные приложения не входят.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Удобство на телефоне без разработки iOS/Android.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`eventsCount` должен быть параметром типа тиража.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Нужно для поддержки 15, 16 и будущих форматов.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OX развивается от контролируемого MVP к максимально автономной и децентрализованной системе.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Это стратегический козырь против традиционных букмекеров и тотализаторов.</w:t>
            </w:r>
          </w:p>
        </w:tc>
      </w:tr>
      <w:tr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Архитектура MVP должна быть совместима с будущей B2B/B2B2C-моделью OX Network.</w:t>
            </w:r>
          </w:p>
        </w:tc>
        <w:tc>
          <w:tcPr>
            <w:tcW w:w="2400" w:type="dxa"/>
          </w:tcPr>
          <w:p>
            <w:r>
              <w:t xml:space="preserve">Согласовать</w:t>
            </w:r>
          </w:p>
        </w:tc>
        <w:tc>
          <w:tcPr>
            <w:tcW w:w="2400" w:type="dxa"/>
          </w:tcPr>
          <w:p>
            <w:r>
              <w:t xml:space="preserve">Для перехода к локальным операторам нужны operatorId, jurisdictionId, licenseScope и poolScope уже в базовых данных.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Критерии готовности этапа</w:t>
      </w:r>
    </w:p>
    <w:p>
      <w:r>
        <w:t xml:space="preserve"/>
      </w:r>
    </w:p>
    <w:p>
      <w:r>
        <w:t xml:space="preserve">Этап 1 считается согласованным, если:</w:t>
      </w:r>
    </w:p>
    <w:p>
      <w:r>
        <w:t xml:space="preserve"/>
      </w:r>
    </w:p>
    <w:p>
      <w:pPr>
        <w:pStyle w:val="ListParagraph"/>
      </w:pPr>
      <w:r>
        <w:t xml:space="preserve">• подтвержден старт с `Суперэкспресса 15`;</w:t>
      </w:r>
    </w:p>
    <w:p>
      <w:pPr>
        <w:pStyle w:val="ListParagraph"/>
      </w:pPr>
      <w:r>
        <w:t xml:space="preserve">• подтвержден статус `Мегаэкспресса 16` как второго этапа;</w:t>
      </w:r>
    </w:p>
    <w:p>
      <w:pPr>
        <w:pStyle w:val="ListParagraph"/>
      </w:pPr>
      <w:r>
        <w:t xml:space="preserve">• подтвержден состав MVP на уровне продукта;</w:t>
      </w:r>
    </w:p>
    <w:p>
      <w:pPr>
        <w:pStyle w:val="ListParagraph"/>
      </w:pPr>
      <w:r>
        <w:t xml:space="preserve">• подтверждены роли системы;</w:t>
      </w:r>
    </w:p>
    <w:p>
      <w:pPr>
        <w:pStyle w:val="ListParagraph"/>
      </w:pPr>
      <w:r>
        <w:t xml:space="preserve">• подтверждены открытые вопросы;</w:t>
      </w:r>
    </w:p>
    <w:p>
      <w:pPr>
        <w:pStyle w:val="ListParagraph"/>
      </w:pPr>
      <w:r>
        <w:t xml:space="preserve">• подтвержден девиз `Честно. Прозрачно. Мгновенно.`;</w:t>
      </w:r>
    </w:p>
    <w:p>
      <w:pPr>
        <w:pStyle w:val="ListParagraph"/>
      </w:pPr>
      <w:r>
        <w:t xml:space="preserve">• подтвержден стратегический курс на поэтапную децентрализацию;</w:t>
      </w:r>
    </w:p>
    <w:p>
      <w:pPr>
        <w:pStyle w:val="ListParagraph"/>
      </w:pPr>
      <w:r>
        <w:t xml:space="preserve">• документ сохранен в Word и TXT;</w:t>
      </w:r>
    </w:p>
    <w:p>
      <w:pPr>
        <w:pStyle w:val="ListParagraph"/>
      </w:pPr>
      <w:r>
        <w:t xml:space="preserve">• пояснительная записка сохранена в Word и TXT.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ListParagraph">
    <w:name w:val="List Paragraph"/>
    <w:pPr>
      <w:ind w:left="360"/>
    </w:pPr>
  </w:style>
  <w:style w:type="paragraph" w:styleId="Code">
    <w:name w:val="Code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