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OX - Этап 06. Автоматические выплаты и газовая модель</w:t>
      </w:r>
    </w:p>
    <w:p>
      <w:r>
        <w:t xml:space="preserve"/>
      </w:r>
    </w:p>
    <w:p>
      <w:r>
        <w:t xml:space="preserve">Дата: 09.06.2026  </w:t>
      </w:r>
    </w:p>
    <w:p>
      <w:r>
        <w:t xml:space="preserve">Версия: v3  </w:t>
      </w:r>
    </w:p>
    <w:p>
      <w:r>
        <w:t xml:space="preserve">Проект: OX, спортивный экспресс  </w:t>
      </w:r>
    </w:p>
    <w:p>
      <w:r>
        <w:t xml:space="preserve">Стартовый продукт: Суперэкспресс 15  </w:t>
      </w:r>
    </w:p>
    <w:p>
      <w:r>
        <w:t xml:space="preserve">Девиз: Честно. Прозрачно. Мгновенно.</w:t>
      </w:r>
    </w:p>
    <w:p>
      <w:r>
        <w:t xml:space="preserve"/>
      </w:r>
    </w:p>
    <w:p>
      <w:r>
        <w:br w:type="page"/>
      </w:r>
    </w:p>
    <w:p>
      <w:r>
        <w:t xml:space="preserve"/>
      </w:r>
    </w:p>
    <w:p>
      <w:pPr>
        <w:pStyle w:val="Heading1"/>
      </w:pPr>
      <w:r>
        <w:t xml:space="preserve">1. Назначение этапа</w:t>
      </w:r>
    </w:p>
    <w:p>
      <w:r>
        <w:t xml:space="preserve"/>
      </w:r>
    </w:p>
    <w:p>
      <w:r>
        <w:t xml:space="preserve">Этот этап описывает архитектуру автоматических выплат выигрышей в OX:</w:t>
      </w:r>
    </w:p>
    <w:p>
      <w:r>
        <w:t xml:space="preserve"/>
      </w:r>
    </w:p>
    <w:p>
      <w:pPr>
        <w:pStyle w:val="ListParagraph"/>
      </w:pPr>
      <w:r>
        <w:t xml:space="preserve">• как формируется список выплат;</w:t>
      </w:r>
    </w:p>
    <w:p>
      <w:pPr>
        <w:pStyle w:val="ListParagraph"/>
      </w:pPr>
      <w:r>
        <w:t xml:space="preserve">• как выплаты подтверждаются в блокчейне;</w:t>
      </w:r>
    </w:p>
    <w:p>
      <w:pPr>
        <w:pStyle w:val="ListParagraph"/>
      </w:pPr>
      <w:r>
        <w:t xml:space="preserve">• как пользователь получает деньги без оплаты газа;</w:t>
      </w:r>
    </w:p>
    <w:p>
      <w:pPr>
        <w:pStyle w:val="ListParagraph"/>
      </w:pPr>
      <w:r>
        <w:t xml:space="preserve">• как платформа оплачивает газ;</w:t>
      </w:r>
    </w:p>
    <w:p>
      <w:pPr>
        <w:pStyle w:val="ListParagraph"/>
      </w:pPr>
      <w:r>
        <w:t xml:space="preserve">• как работает резервный claim (ручное получение);</w:t>
      </w:r>
    </w:p>
    <w:p>
      <w:pPr>
        <w:pStyle w:val="ListParagraph"/>
      </w:pPr>
      <w:r>
        <w:t xml:space="preserve">• как обрабатываются ошибки;</w:t>
      </w:r>
    </w:p>
    <w:p>
      <w:pPr>
        <w:pStyle w:val="ListParagraph"/>
      </w:pPr>
      <w:r>
        <w:t xml:space="preserve">• как учитываются KYC, апелляции и ручные блокировки;</w:t>
      </w:r>
    </w:p>
    <w:p>
      <w:pPr>
        <w:pStyle w:val="ListParagraph"/>
      </w:pPr>
      <w:r>
        <w:t xml:space="preserve">• какие требования нужны к смарт-контрактам, серверу и админ-панели.</w:t>
      </w:r>
    </w:p>
    <w:p>
      <w:r>
        <w:t xml:space="preserve"/>
      </w:r>
    </w:p>
    <w:p>
      <w:r>
        <w:t xml:space="preserve">Этап 6 связан с предыдущими этапами:</w:t>
      </w:r>
    </w:p>
    <w:p>
      <w:r>
        <w:t xml:space="preserve"/>
      </w:r>
    </w:p>
    <w:p>
      <w:pPr>
        <w:pStyle w:val="ListParagraph"/>
      </w:pPr>
      <w:r>
        <w:t xml:space="preserve">• Этап 2 определяет окно апелляции и payout timelock (задержку перед выплатами).</w:t>
      </w:r>
    </w:p>
    <w:p>
      <w:pPr>
        <w:pStyle w:val="ListParagraph"/>
      </w:pPr>
      <w:r>
        <w:t xml:space="preserve">• Этап 3 определяет билеты и системные ставки.</w:t>
      </w:r>
    </w:p>
    <w:p>
      <w:pPr>
        <w:pStyle w:val="ListParagraph"/>
      </w:pPr>
      <w:r>
        <w:t xml:space="preserve">• Этап 4 определяет призовой фонд, джекпот и gas reserve.</w:t>
      </w:r>
    </w:p>
    <w:p>
      <w:pPr>
        <w:pStyle w:val="ListParagraph"/>
      </w:pPr>
      <w:r>
        <w:t xml:space="preserve">• Этап 5 определяет защиту от кита и risk engine.</w:t>
      </w:r>
    </w:p>
    <w:p>
      <w:r>
        <w:t xml:space="preserve"/>
      </w:r>
    </w:p>
    <w:p>
      <w:r>
        <w:t xml:space="preserve">Главный продуктовый принцип:</w:t>
      </w:r>
    </w:p>
    <w:p>
      <w:r>
        <w:t xml:space="preserve"/>
      </w:r>
    </w:p>
    <w:p>
      <w:pPr>
        <w:pStyle w:val="Code"/>
      </w:pPr>
      <w:r>
        <w:t xml:space="preserve">пользователь должен получать выплату максимально автоматически,</w:t>
      </w:r>
    </w:p>
    <w:p>
      <w:pPr>
        <w:pStyle w:val="Code"/>
      </w:pPr>
      <w:r>
        <w:t xml:space="preserve">без необходимости покупать нативную монету для газа.</w:t>
      </w:r>
    </w:p>
    <w:p>
      <w:r>
        <w:t xml:space="preserve"/>
      </w:r>
    </w:p>
    <w:p>
      <w:r>
        <w:t xml:space="preserve">Главный доверительный принцип:</w:t>
      </w:r>
    </w:p>
    <w:p>
      <w:r>
        <w:t xml:space="preserve"/>
      </w:r>
    </w:p>
    <w:p>
      <w:pPr>
        <w:pStyle w:val="Code"/>
      </w:pPr>
      <w:r>
        <w:t xml:space="preserve">после финализации тиража и публикации payout root</w:t>
      </w:r>
    </w:p>
    <w:p>
      <w:pPr>
        <w:pStyle w:val="Code"/>
      </w:pPr>
      <w:r>
        <w:t xml:space="preserve">право на корректную выплату должно быть закреплено в смарт-контракте,</w:t>
      </w:r>
    </w:p>
    <w:p>
      <w:pPr>
        <w:pStyle w:val="Code"/>
      </w:pPr>
      <w:r>
        <w:t xml:space="preserve">а оператор не должен иметь возможности произвольно удержать выигрыш.</w:t>
      </w:r>
    </w:p>
    <w:p>
      <w:r>
        <w:t xml:space="preserve"/>
      </w:r>
    </w:p>
    <w:p>
      <w:r>
        <w:t xml:space="preserve">Победителю не нужно просить выплату у поддержки. Automatic executor вызывает выплату за пользователя, OX оплачивает газ, а блокчейн подтверждает факт выплаты. Если automatic executor временно не сработал, fallback claim сохраняет за пользователем резервное право получить выплату самостоятельно.</w:t>
      </w:r>
    </w:p>
    <w:p>
      <w:r>
        <w:t xml:space="preserve"/>
      </w:r>
    </w:p>
    <w:p>
      <w:r>
        <w:br w:type="page"/>
      </w:r>
    </w:p>
    <w:p>
      <w:r>
        <w:t xml:space="preserve"/>
      </w:r>
    </w:p>
    <w:p>
      <w:pPr>
        <w:pStyle w:val="Heading1"/>
      </w:pPr>
      <w:r>
        <w:t xml:space="preserve">2. Термины</w:t>
      </w:r>
    </w:p>
    <w:p>
      <w:r>
        <w:t xml:space="preserve"/>
      </w:r>
    </w:p>
    <w:p>
      <w:r>
        <w:t xml:space="preserve">**Payout (выплата)** - перевод выигрыша пользователю.</w:t>
      </w:r>
    </w:p>
    <w:p>
      <w:r>
        <w:t xml:space="preserve"/>
      </w:r>
    </w:p>
    <w:p>
      <w:r>
        <w:t xml:space="preserve">**Automatic payout (автоматическая выплата)** - выплата, которую система отправляет пользователю без ручного действия с его стороны.</w:t>
      </w:r>
    </w:p>
    <w:p>
      <w:r>
        <w:t xml:space="preserve"/>
      </w:r>
    </w:p>
    <w:p>
      <w:r>
        <w:t xml:space="preserve">**Claim (заявка на получение выплаты)** - вызов смарт-контракта, который переводит выигрыш пользователю.</w:t>
      </w:r>
    </w:p>
    <w:p>
      <w:r>
        <w:t xml:space="preserve"/>
      </w:r>
    </w:p>
    <w:p>
      <w:r>
        <w:t xml:space="preserve">**Sponsored claim (спонсируемая заявка)** - claim, где газ оплачивает платформа, а не пользователь.</w:t>
      </w:r>
    </w:p>
    <w:p>
      <w:r>
        <w:t xml:space="preserve"/>
      </w:r>
    </w:p>
    <w:p>
      <w:r>
        <w:t xml:space="preserve">**claimFor(user) (получить выплату за пользователя)** - функция, которую вызывает автоматический исполнитель, чтобы отправить выплату конкретному пользователю.</w:t>
      </w:r>
    </w:p>
    <w:p>
      <w:r>
        <w:t xml:space="preserve"/>
      </w:r>
    </w:p>
    <w:p>
      <w:r>
        <w:t xml:space="preserve">**Merkle tree (меркл-дерево)** - структура данных, позволяющая доказать, что выплата есть в списке, без публикации всего списка в блокчейн.</w:t>
      </w:r>
    </w:p>
    <w:p>
      <w:r>
        <w:t xml:space="preserve"/>
      </w:r>
    </w:p>
    <w:p>
      <w:r>
        <w:t xml:space="preserve">**Merkle root (меркл-корень)** - короткий хэш всего списка выплат, который публикуется в смарт-контракт.</w:t>
      </w:r>
    </w:p>
    <w:p>
      <w:r>
        <w:t xml:space="preserve"/>
      </w:r>
    </w:p>
    <w:p>
      <w:r>
        <w:t xml:space="preserve">**Merkle proof (меркл-доказательство)** - набор хэшей, подтверждающий право конкретного пользователя на выплату.</w:t>
      </w:r>
    </w:p>
    <w:p>
      <w:r>
        <w:t xml:space="preserve"/>
      </w:r>
    </w:p>
    <w:p>
      <w:r>
        <w:t xml:space="preserve">**Settlement (расчет тиража)** - финальный расчет победителей и сумм выплат.</w:t>
      </w:r>
    </w:p>
    <w:p>
      <w:r>
        <w:t xml:space="preserve"/>
      </w:r>
    </w:p>
    <w:p>
      <w:r>
        <w:t xml:space="preserve">**Payout manifest (реестр выплат)** - полный список выплат после расчета тиража.</w:t>
      </w:r>
    </w:p>
    <w:p>
      <w:r>
        <w:t xml:space="preserve"/>
      </w:r>
    </w:p>
    <w:p>
      <w:r>
        <w:t xml:space="preserve">**Relayer (ретранслятор)** - серверный или внешний исполнитель, который отправляет транзакции в блокчейн и платит газ.</w:t>
      </w:r>
    </w:p>
    <w:p>
      <w:r>
        <w:t xml:space="preserve"/>
      </w:r>
    </w:p>
    <w:p>
      <w:r>
        <w:t xml:space="preserve">**Executor (исполнитель)** - модуль, который обрабатывает очередь автоматических выплат.</w:t>
      </w:r>
    </w:p>
    <w:p>
      <w:r>
        <w:t xml:space="preserve"/>
      </w:r>
    </w:p>
    <w:p>
      <w:r>
        <w:t xml:space="preserve">**Gas reserve (резерв газа)** - часть комиссии платформы, зарезервированная на оплату транзакций выплат.</w:t>
      </w:r>
    </w:p>
    <w:p>
      <w:r>
        <w:t xml:space="preserve"/>
      </w:r>
    </w:p>
    <w:p>
      <w:r>
        <w:t xml:space="preserve">**Executor wallet (кошелек исполнителя)** - отдельный кошелек, с которого executor оплачивает газ. Он не имеет доступа к призовому фонду, джекпоту или казне платформы.</w:t>
      </w:r>
    </w:p>
    <w:p>
      <w:r>
        <w:t xml:space="preserve"/>
      </w:r>
    </w:p>
    <w:p>
      <w:r>
        <w:t xml:space="preserve">**GasPaused (пауза из-за газа)** - режим, при котором автоматические выплаты временно остановлены из-за недостаточного gas reserve или баланса executor wallet.</w:t>
      </w:r>
    </w:p>
    <w:p>
      <w:r>
        <w:t xml:space="preserve"/>
      </w:r>
    </w:p>
    <w:p>
      <w:r>
        <w:t xml:space="preserve">**Refund (возврат ставки)** - возврат пользователю полной стоимости билета при отмененном тираже.</w:t>
      </w:r>
    </w:p>
    <w:p>
      <w:r>
        <w:t xml:space="preserve"/>
      </w:r>
    </w:p>
    <w:p>
      <w:r>
        <w:t xml:space="preserve">**Fallback claim (резервное ручное получение)** - возможность пользователя самостоятельно получить выплату, если автоматическая выплата не прошла.</w:t>
      </w:r>
    </w:p>
    <w:p>
      <w:r>
        <w:t xml:space="preserve"/>
      </w:r>
    </w:p>
    <w:p>
      <w:r>
        <w:t xml:space="preserve">**Public payout history (публичная история выплат)** - архив джекпотов и выплат, где по каждому завершенному тиражу доступны сумма, кошелек получателя, время, tx hash, drawId и статус выплаты.</w:t>
      </w:r>
    </w:p>
    <w:p>
      <w:r>
        <w:t xml:space="preserve"/>
      </w:r>
    </w:p>
    <w:p>
      <w:r>
        <w:t xml:space="preserve">**KYC (верификация личности)** - проверка личности пользователя при достижении юридически значимых порогов.</w:t>
      </w:r>
    </w:p>
    <w:p>
      <w:r>
        <w:t xml:space="preserve"/>
      </w:r>
    </w:p>
    <w:p>
      <w:r>
        <w:br w:type="page"/>
      </w:r>
    </w:p>
    <w:p>
      <w:r>
        <w:t xml:space="preserve"/>
      </w:r>
    </w:p>
    <w:p>
      <w:pPr>
        <w:pStyle w:val="Heading1"/>
      </w:pPr>
      <w:r>
        <w:t xml:space="preserve">3. Рассмотренные варианты архитектуры</w:t>
      </w:r>
    </w:p>
    <w:p>
      <w:r>
        <w:t xml:space="preserve"/>
      </w:r>
    </w:p>
    <w:p>
      <w:pPr>
        <w:pStyle w:val="Heading2"/>
      </w:pPr>
      <w:r>
        <w:t xml:space="preserve">3.1. Только ручной claim</w:t>
      </w:r>
    </w:p>
    <w:p>
      <w:r>
        <w:t xml:space="preserve"/>
      </w:r>
    </w:p>
    <w:p>
      <w:r>
        <w:t xml:space="preserve">Пользователь сам нажимает “Получить” и сам платит газ.</w:t>
      </w:r>
    </w:p>
    <w:p>
      <w:r>
        <w:t xml:space="preserve"/>
      </w:r>
    </w:p>
    <w:p>
      <w:r>
        <w:t xml:space="preserve">Плюсы:</w:t>
      </w:r>
    </w:p>
    <w:p>
      <w:r>
        <w:t xml:space="preserve"/>
      </w:r>
    </w:p>
    <w:p>
      <w:pPr>
        <w:pStyle w:val="ListParagraph"/>
      </w:pPr>
      <w:r>
        <w:t xml:space="preserve">• проще технически;</w:t>
      </w:r>
    </w:p>
    <w:p>
      <w:pPr>
        <w:pStyle w:val="ListParagraph"/>
      </w:pPr>
      <w:r>
        <w:t xml:space="preserve">• меньше расходов платформы;</w:t>
      </w:r>
    </w:p>
    <w:p>
      <w:pPr>
        <w:pStyle w:val="ListParagraph"/>
      </w:pPr>
      <w:r>
        <w:t xml:space="preserve">• меньше ответственности за доставку выплаты.</w:t>
      </w:r>
    </w:p>
    <w:p>
      <w:r>
        <w:t xml:space="preserve"/>
      </w:r>
    </w:p>
    <w:p>
      <w:r>
        <w:t xml:space="preserve">Минусы:</w:t>
      </w:r>
    </w:p>
    <w:p>
      <w:r>
        <w:t xml:space="preserve"/>
      </w:r>
    </w:p>
    <w:p>
      <w:pPr>
        <w:pStyle w:val="ListParagraph"/>
      </w:pPr>
      <w:r>
        <w:t xml:space="preserve">• пользователь должен иметь нативную монету для газа;</w:t>
      </w:r>
    </w:p>
    <w:p>
      <w:pPr>
        <w:pStyle w:val="ListParagraph"/>
      </w:pPr>
      <w:r>
        <w:t xml:space="preserve">• часть пользователей не сможет получить выплату без помощи;</w:t>
      </w:r>
    </w:p>
    <w:p>
      <w:pPr>
        <w:pStyle w:val="ListParagraph"/>
      </w:pPr>
      <w:r>
        <w:t xml:space="preserve">• ухудшается главное преимущество OX;</w:t>
      </w:r>
    </w:p>
    <w:p>
      <w:pPr>
        <w:pStyle w:val="ListParagraph"/>
      </w:pPr>
      <w:r>
        <w:t xml:space="preserve">• ниже доверие и конверсия.</w:t>
      </w:r>
    </w:p>
    <w:p>
      <w:r>
        <w:t xml:space="preserve"/>
      </w:r>
    </w:p>
    <w:p>
      <w:r>
        <w:t xml:space="preserve">Вывод: не подходит как основной UX (пользовательский опыт), но нужен как fallback.</w:t>
      </w:r>
    </w:p>
    <w:p>
      <w:r>
        <w:t xml:space="preserve"/>
      </w:r>
    </w:p>
    <w:p>
      <w:pPr>
        <w:pStyle w:val="Heading2"/>
      </w:pPr>
      <w:r>
        <w:t xml:space="preserve">3.2. Только push payout</w:t>
      </w:r>
    </w:p>
    <w:p>
      <w:r>
        <w:t xml:space="preserve"/>
      </w:r>
    </w:p>
    <w:p>
      <w:r>
        <w:t xml:space="preserve">Платформа или контракт отправляет выплаты всем победителям напрямую.</w:t>
      </w:r>
    </w:p>
    <w:p>
      <w:r>
        <w:t xml:space="preserve"/>
      </w:r>
    </w:p>
    <w:p>
      <w:r>
        <w:t xml:space="preserve">Плюсы:</w:t>
      </w:r>
    </w:p>
    <w:p>
      <w:r>
        <w:t xml:space="preserve"/>
      </w:r>
    </w:p>
    <w:p>
      <w:pPr>
        <w:pStyle w:val="ListParagraph"/>
      </w:pPr>
      <w:r>
        <w:t xml:space="preserve">• удобно для пользователя;</w:t>
      </w:r>
    </w:p>
    <w:p>
      <w:pPr>
        <w:pStyle w:val="ListParagraph"/>
      </w:pPr>
      <w:r>
        <w:t xml:space="preserve">• UX выглядит полностью автоматическим.</w:t>
      </w:r>
    </w:p>
    <w:p>
      <w:r>
        <w:t xml:space="preserve"/>
      </w:r>
    </w:p>
    <w:p>
      <w:r>
        <w:t xml:space="preserve">Минусы:</w:t>
      </w:r>
    </w:p>
    <w:p>
      <w:r>
        <w:t xml:space="preserve"/>
      </w:r>
    </w:p>
    <w:p>
      <w:pPr>
        <w:pStyle w:val="ListParagraph"/>
      </w:pPr>
      <w:r>
        <w:t xml:space="preserve">• дорого при большом количестве победителей;</w:t>
      </w:r>
    </w:p>
    <w:p>
      <w:pPr>
        <w:pStyle w:val="ListParagraph"/>
      </w:pPr>
      <w:r>
        <w:t xml:space="preserve">• нельзя безопасно делать огромный цикл в одной транзакции;</w:t>
      </w:r>
    </w:p>
    <w:p>
      <w:pPr>
        <w:pStyle w:val="ListParagraph"/>
      </w:pPr>
      <w:r>
        <w:t xml:space="preserve">• один проблемный адрес или ошибка может сломать пачку;</w:t>
      </w:r>
    </w:p>
    <w:p>
      <w:pPr>
        <w:pStyle w:val="ListParagraph"/>
      </w:pPr>
      <w:r>
        <w:t xml:space="preserve">• сложно обрабатывать KYC и блокировки;</w:t>
      </w:r>
    </w:p>
    <w:p>
      <w:pPr>
        <w:pStyle w:val="ListParagraph"/>
      </w:pPr>
      <w:r>
        <w:t xml:space="preserve">• сложнее повторять неудачные выплаты.</w:t>
      </w:r>
    </w:p>
    <w:p>
      <w:r>
        <w:t xml:space="preserve"/>
      </w:r>
    </w:p>
    <w:p>
      <w:r>
        <w:t xml:space="preserve">Вывод: не подходит как единственный механизм.</w:t>
      </w:r>
    </w:p>
    <w:p>
      <w:r>
        <w:t xml:space="preserve"/>
      </w:r>
    </w:p>
    <w:p>
      <w:pPr>
        <w:pStyle w:val="Heading2"/>
      </w:pPr>
      <w:r>
        <w:t xml:space="preserve">3.3. Merkle settlement + manual claim</w:t>
      </w:r>
    </w:p>
    <w:p>
      <w:r>
        <w:t xml:space="preserve"/>
      </w:r>
    </w:p>
    <w:p>
      <w:r>
        <w:t xml:space="preserve">Система публикует Merkle root, пользователь сам получает выплату.</w:t>
      </w:r>
    </w:p>
    <w:p>
      <w:r>
        <w:t xml:space="preserve"/>
      </w:r>
    </w:p>
    <w:p>
      <w:r>
        <w:t xml:space="preserve">Плюсы:</w:t>
      </w:r>
    </w:p>
    <w:p>
      <w:r>
        <w:t xml:space="preserve"/>
      </w:r>
    </w:p>
    <w:p>
      <w:pPr>
        <w:pStyle w:val="ListParagraph"/>
      </w:pPr>
      <w:r>
        <w:t xml:space="preserve">• масштабируемо;</w:t>
      </w:r>
    </w:p>
    <w:p>
      <w:pPr>
        <w:pStyle w:val="ListParagraph"/>
      </w:pPr>
      <w:r>
        <w:t xml:space="preserve">• надежно;</w:t>
      </w:r>
    </w:p>
    <w:p>
      <w:pPr>
        <w:pStyle w:val="ListParagraph"/>
      </w:pPr>
      <w:r>
        <w:t xml:space="preserve">• легко проверять;</w:t>
      </w:r>
    </w:p>
    <w:p>
      <w:pPr>
        <w:pStyle w:val="ListParagraph"/>
      </w:pPr>
      <w:r>
        <w:t xml:space="preserve">• смарт-контракт не хранит весь список выплат.</w:t>
      </w:r>
    </w:p>
    <w:p>
      <w:r>
        <w:t xml:space="preserve"/>
      </w:r>
    </w:p>
    <w:p>
      <w:r>
        <w:t xml:space="preserve">Минусы:</w:t>
      </w:r>
    </w:p>
    <w:p>
      <w:r>
        <w:t xml:space="preserve"/>
      </w:r>
    </w:p>
    <w:p>
      <w:pPr>
        <w:pStyle w:val="ListParagraph"/>
      </w:pPr>
      <w:r>
        <w:t xml:space="preserve">• пользователь платит газ;</w:t>
      </w:r>
    </w:p>
    <w:p>
      <w:pPr>
        <w:pStyle w:val="ListParagraph"/>
      </w:pPr>
      <w:r>
        <w:t xml:space="preserve">• UX хуже;</w:t>
      </w:r>
    </w:p>
    <w:p>
      <w:pPr>
        <w:pStyle w:val="ListParagraph"/>
      </w:pPr>
      <w:r>
        <w:t xml:space="preserve">• часть пользователей не понимает claim.</w:t>
      </w:r>
    </w:p>
    <w:p>
      <w:r>
        <w:t xml:space="preserve"/>
      </w:r>
    </w:p>
    <w:p>
      <w:r>
        <w:t xml:space="preserve">Вывод: хорошая основа, но без спонсирования газа недостаточно удобно.</w:t>
      </w:r>
    </w:p>
    <w:p>
      <w:r>
        <w:t xml:space="preserve"/>
      </w:r>
    </w:p>
    <w:p>
      <w:pPr>
        <w:pStyle w:val="Heading2"/>
      </w:pPr>
      <w:r>
        <w:t xml:space="preserve">3.4. Merkle settlement + sponsored claim + automatic executor</w:t>
      </w:r>
    </w:p>
    <w:p>
      <w:r>
        <w:t xml:space="preserve"/>
      </w:r>
    </w:p>
    <w:p>
      <w:r>
        <w:t xml:space="preserve">Система публикует Merkle root. Автоматический executor вызывает claimFor(user), платформа платит газ, пользователь получает USDC.</w:t>
      </w:r>
    </w:p>
    <w:p>
      <w:r>
        <w:t xml:space="preserve"/>
      </w:r>
    </w:p>
    <w:p>
      <w:r>
        <w:t xml:space="preserve">Плюсы:</w:t>
      </w:r>
    </w:p>
    <w:p>
      <w:r>
        <w:t xml:space="preserve"/>
      </w:r>
    </w:p>
    <w:p>
      <w:pPr>
        <w:pStyle w:val="ListParagraph"/>
      </w:pPr>
      <w:r>
        <w:t xml:space="preserve">• удобно для пользователя;</w:t>
      </w:r>
    </w:p>
    <w:p>
      <w:pPr>
        <w:pStyle w:val="ListParagraph"/>
      </w:pPr>
      <w:r>
        <w:t xml:space="preserve">• масштабируемо;</w:t>
      </w:r>
    </w:p>
    <w:p>
      <w:pPr>
        <w:pStyle w:val="ListParagraph"/>
      </w:pPr>
      <w:r>
        <w:t xml:space="preserve">• можно повторять неудачные выплаты;</w:t>
      </w:r>
    </w:p>
    <w:p>
      <w:pPr>
        <w:pStyle w:val="ListParagraph"/>
      </w:pPr>
      <w:r>
        <w:t xml:space="preserve">• можно блокировать крупные выплаты до KYC;</w:t>
      </w:r>
    </w:p>
    <w:p>
      <w:pPr>
        <w:pStyle w:val="ListParagraph"/>
      </w:pPr>
      <w:r>
        <w:t xml:space="preserve">• можно сохранить fallback claim;</w:t>
      </w:r>
    </w:p>
    <w:p>
      <w:pPr>
        <w:pStyle w:val="ListParagraph"/>
      </w:pPr>
      <w:r>
        <w:t xml:space="preserve">• легко аудитировать список выплат.</w:t>
      </w:r>
    </w:p>
    <w:p>
      <w:r>
        <w:t xml:space="preserve"/>
      </w:r>
    </w:p>
    <w:p>
      <w:r>
        <w:t xml:space="preserve">Минусы:</w:t>
      </w:r>
    </w:p>
    <w:p>
      <w:r>
        <w:t xml:space="preserve"/>
      </w:r>
    </w:p>
    <w:p>
      <w:pPr>
        <w:pStyle w:val="ListParagraph"/>
      </w:pPr>
      <w:r>
        <w:t xml:space="preserve">• нужна инфраструктура relayer/executor;</w:t>
      </w:r>
    </w:p>
    <w:p>
      <w:pPr>
        <w:pStyle w:val="ListParagraph"/>
      </w:pPr>
      <w:r>
        <w:t xml:space="preserve">• платформа платит газ;</w:t>
      </w:r>
    </w:p>
    <w:p>
      <w:pPr>
        <w:pStyle w:val="ListParagraph"/>
      </w:pPr>
      <w:r>
        <w:t xml:space="preserve">• нужна очередь выплат и мониторинг;</w:t>
      </w:r>
    </w:p>
    <w:p>
      <w:pPr>
        <w:pStyle w:val="ListParagraph"/>
      </w:pPr>
      <w:r>
        <w:t xml:space="preserve">• требуется защита от повторного claim.</w:t>
      </w:r>
    </w:p>
    <w:p>
      <w:r>
        <w:t xml:space="preserve"/>
      </w:r>
    </w:p>
    <w:p>
      <w:r>
        <w:t xml:space="preserve">Вывод: это рекомендуемая архитектура MVP.</w:t>
      </w:r>
    </w:p>
    <w:p>
      <w:r>
        <w:t xml:space="preserve"/>
      </w:r>
    </w:p>
    <w:p>
      <w:r>
        <w:br w:type="page"/>
      </w:r>
    </w:p>
    <w:p>
      <w:r>
        <w:t xml:space="preserve"/>
      </w:r>
    </w:p>
    <w:p>
      <w:pPr>
        <w:pStyle w:val="Heading1"/>
      </w:pPr>
      <w:r>
        <w:t xml:space="preserve">4. Итоговое архитектурное решение MVP</w:t>
      </w:r>
    </w:p>
    <w:p>
      <w:r>
        <w:t xml:space="preserve"/>
      </w:r>
    </w:p>
    <w:p>
      <w:r>
        <w:t xml:space="preserve">Для MVP фиксируется:</w:t>
      </w:r>
    </w:p>
    <w:p>
      <w:r>
        <w:t xml:space="preserve"/>
      </w:r>
    </w:p>
    <w:p>
      <w:pPr>
        <w:pStyle w:val="Code"/>
      </w:pPr>
      <w:r>
        <w:t xml:space="preserve">primary payout model = Merkle settlement + sponsored claim + automatic executor</w:t>
      </w:r>
    </w:p>
    <w:p>
      <w:pPr>
        <w:pStyle w:val="Code"/>
      </w:pPr>
      <w:r>
        <w:t xml:space="preserve">fallback model = manual claim</w:t>
      </w:r>
    </w:p>
    <w:p>
      <w:r>
        <w:t xml:space="preserve"/>
      </w:r>
    </w:p>
    <w:p>
      <w:r>
        <w:t xml:space="preserve">То есть:</w:t>
      </w:r>
    </w:p>
    <w:p>
      <w:r>
        <w:t xml:space="preserve"/>
      </w:r>
    </w:p>
    <w:p>
      <w:pPr>
        <w:pStyle w:val="ListParagraph"/>
      </w:pPr>
      <w:r>
        <w:t xml:space="preserve">• расчет выплат формируется off-chain (вне блокчейна);</w:t>
      </w:r>
    </w:p>
    <w:p>
      <w:pPr>
        <w:pStyle w:val="ListParagraph"/>
      </w:pPr>
      <w:r>
        <w:t xml:space="preserve">• Merkle root публикуется on-chain (в блокчейне);</w:t>
      </w:r>
    </w:p>
    <w:p>
      <w:pPr>
        <w:pStyle w:val="ListParagraph"/>
      </w:pPr>
      <w:r>
        <w:t xml:space="preserve">• пользовательская выплата подтверждается Merkle proof;</w:t>
      </w:r>
    </w:p>
    <w:p>
      <w:pPr>
        <w:pStyle w:val="ListParagraph"/>
      </w:pPr>
      <w:r>
        <w:t xml:space="preserve">• executor автоматически вызывает claimFor(user);</w:t>
      </w:r>
    </w:p>
    <w:p>
      <w:pPr>
        <w:pStyle w:val="ListParagraph"/>
      </w:pPr>
      <w:r>
        <w:t xml:space="preserve">• газ оплачивает OX из gas reserve;</w:t>
      </w:r>
    </w:p>
    <w:p>
      <w:pPr>
        <w:pStyle w:val="ListParagraph"/>
      </w:pPr>
      <w:r>
        <w:t xml:space="preserve">• пользователь может сделать fallback claim, если автоматический executor не сработал.</w:t>
      </w:r>
    </w:p>
    <w:p>
      <w:pPr>
        <w:pStyle w:val="ListParagraph"/>
      </w:pPr>
      <w:r>
        <w:t xml:space="preserve">• после публикации payout root оператор не может произвольно удалить корректную выплату из списка;</w:t>
      </w:r>
    </w:p>
    <w:p>
      <w:pPr>
        <w:pStyle w:val="ListParagraph"/>
      </w:pPr>
      <w:r>
        <w:t xml:space="preserve">• статус Paid подтверждается блокчейн-транзакцией и должен попадать в публичную историю выплат.</w:t>
      </w:r>
    </w:p>
    <w:p>
      <w:r>
        <w:t xml:space="preserve"/>
      </w:r>
    </w:p>
    <w:p>
      <w:r>
        <w:br w:type="page"/>
      </w:r>
    </w:p>
    <w:p>
      <w:r>
        <w:t xml:space="preserve"/>
      </w:r>
    </w:p>
    <w:p>
      <w:pPr>
        <w:pStyle w:val="Heading1"/>
      </w:pPr>
      <w:r>
        <w:t xml:space="preserve">5. Жизненный цикл выплаты</w:t>
      </w:r>
    </w:p>
    <w:p>
      <w:r>
        <w:t xml:space="preserve"/>
      </w:r>
    </w:p>
    <w:p>
      <w:r>
        <w:t xml:space="preserve">Статусы выплаты:</w:t>
      </w:r>
    </w:p>
    <w:p>
      <w:r>
        <w:t xml:space="preserve"/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t xml:space="preserve">Статус</w:t>
            </w:r>
          </w:p>
        </w:tc>
        <w:tc>
          <w:tcPr>
            <w:tcW w:w="2400" w:type="dxa"/>
          </w:tcPr>
          <w:p>
            <w:r>
              <w:t xml:space="preserve">Значение</w:t>
            </w:r>
          </w:p>
        </w:tc>
      </w:tr>
      <w:tr>
        <w:tc>
          <w:tcPr>
            <w:tcW w:w="2400" w:type="dxa"/>
          </w:tcPr>
          <w:p>
            <w:r>
              <w:t xml:space="preserve">SettlementPending</w:t>
            </w:r>
          </w:p>
        </w:tc>
        <w:tc>
          <w:tcPr>
            <w:tcW w:w="2400" w:type="dxa"/>
          </w:tcPr>
          <w:p>
            <w:r>
              <w:t xml:space="preserve">расчет тиража еще не завершен</w:t>
            </w:r>
          </w:p>
        </w:tc>
      </w:tr>
      <w:tr>
        <w:tc>
          <w:tcPr>
            <w:tcW w:w="2400" w:type="dxa"/>
          </w:tcPr>
          <w:p>
            <w:r>
              <w:t xml:space="preserve">ManifestPrepared</w:t>
            </w:r>
          </w:p>
        </w:tc>
        <w:tc>
          <w:tcPr>
            <w:tcW w:w="2400" w:type="dxa"/>
          </w:tcPr>
          <w:p>
            <w:r>
              <w:t xml:space="preserve">реестр выплат подготовлен</w:t>
            </w:r>
          </w:p>
        </w:tc>
      </w:tr>
      <w:tr>
        <w:tc>
          <w:tcPr>
            <w:tcW w:w="2400" w:type="dxa"/>
          </w:tcPr>
          <w:p>
            <w:r>
              <w:t xml:space="preserve">RootPublished</w:t>
            </w:r>
          </w:p>
        </w:tc>
        <w:tc>
          <w:tcPr>
            <w:tcW w:w="2400" w:type="dxa"/>
          </w:tcPr>
          <w:p>
            <w:r>
              <w:t xml:space="preserve">Merkle root опубликован</w:t>
            </w:r>
          </w:p>
        </w:tc>
      </w:tr>
      <w:tr>
        <w:tc>
          <w:tcPr>
            <w:tcW w:w="2400" w:type="dxa"/>
          </w:tcPr>
          <w:p>
            <w:r>
              <w:t xml:space="preserve">TimelockActive</w:t>
            </w:r>
          </w:p>
        </w:tc>
        <w:tc>
          <w:tcPr>
            <w:tcW w:w="2400" w:type="dxa"/>
          </w:tcPr>
          <w:p>
            <w:r>
              <w:t xml:space="preserve">идет задержка перед выплатами</w:t>
            </w:r>
          </w:p>
        </w:tc>
      </w:tr>
      <w:tr>
        <w:tc>
          <w:tcPr>
            <w:tcW w:w="2400" w:type="dxa"/>
          </w:tcPr>
          <w:p>
            <w:r>
              <w:t xml:space="preserve">ReadyForPayout</w:t>
            </w:r>
          </w:p>
        </w:tc>
        <w:tc>
          <w:tcPr>
            <w:tcW w:w="2400" w:type="dxa"/>
          </w:tcPr>
          <w:p>
            <w:r>
              <w:t xml:space="preserve">выплата готова</w:t>
            </w:r>
          </w:p>
        </w:tc>
      </w:tr>
      <w:tr>
        <w:tc>
          <w:tcPr>
            <w:tcW w:w="2400" w:type="dxa"/>
          </w:tcPr>
          <w:p>
            <w:r>
              <w:t xml:space="preserve">AutoQueued</w:t>
            </w:r>
          </w:p>
        </w:tc>
        <w:tc>
          <w:tcPr>
            <w:tcW w:w="2400" w:type="dxa"/>
          </w:tcPr>
          <w:p>
            <w:r>
              <w:t xml:space="preserve">выплата поставлена в автоматическую очередь</w:t>
            </w:r>
          </w:p>
        </w:tc>
      </w:tr>
      <w:tr>
        <w:tc>
          <w:tcPr>
            <w:tcW w:w="2400" w:type="dxa"/>
          </w:tcPr>
          <w:p>
            <w:r>
              <w:t xml:space="preserve">AutoSubmitted</w:t>
            </w:r>
          </w:p>
        </w:tc>
        <w:tc>
          <w:tcPr>
            <w:tcW w:w="2400" w:type="dxa"/>
          </w:tcPr>
          <w:p>
            <w:r>
              <w:t xml:space="preserve">транзакция отправлена и ожидает подтверждения</w:t>
            </w:r>
          </w:p>
        </w:tc>
      </w:tr>
      <w:tr>
        <w:tc>
          <w:tcPr>
            <w:tcW w:w="2400" w:type="dxa"/>
          </w:tcPr>
          <w:p>
            <w:r>
              <w:t xml:space="preserve">Paid</w:t>
            </w:r>
          </w:p>
        </w:tc>
        <w:tc>
          <w:tcPr>
            <w:tcW w:w="2400" w:type="dxa"/>
          </w:tcPr>
          <w:p>
            <w:r>
              <w:t xml:space="preserve">выплата подтверждена в блокчейне и считается полученной пользователем</w:t>
            </w:r>
          </w:p>
        </w:tc>
      </w:tr>
      <w:tr>
        <w:tc>
          <w:tcPr>
            <w:tcW w:w="2400" w:type="dxa"/>
          </w:tcPr>
          <w:p>
            <w:r>
              <w:t xml:space="preserve">RetryableFailed</w:t>
            </w:r>
          </w:p>
        </w:tc>
        <w:tc>
          <w:tcPr>
            <w:tcW w:w="2400" w:type="dxa"/>
          </w:tcPr>
          <w:p>
            <w:r>
              <w:t xml:space="preserve">автоматическая выплата не прошла, можно повторить</w:t>
            </w:r>
          </w:p>
        </w:tc>
      </w:tr>
      <w:tr>
        <w:tc>
          <w:tcPr>
            <w:tcW w:w="2400" w:type="dxa"/>
          </w:tcPr>
          <w:p>
            <w:r>
              <w:t xml:space="preserve">ManualClaimAvailable</w:t>
            </w:r>
          </w:p>
        </w:tc>
        <w:tc>
          <w:tcPr>
            <w:tcW w:w="2400" w:type="dxa"/>
          </w:tcPr>
          <w:p>
            <w:r>
              <w:t xml:space="preserve">доступен ручной claim</w:t>
            </w:r>
          </w:p>
        </w:tc>
      </w:tr>
      <w:tr>
        <w:tc>
          <w:tcPr>
            <w:tcW w:w="2400" w:type="dxa"/>
          </w:tcPr>
          <w:p>
            <w:r>
              <w:t xml:space="preserve">BlockedKYC</w:t>
            </w:r>
          </w:p>
        </w:tc>
        <w:tc>
          <w:tcPr>
            <w:tcW w:w="2400" w:type="dxa"/>
          </w:tcPr>
          <w:p>
            <w:r>
              <w:t xml:space="preserve">выплата ждет KYC</w:t>
            </w:r>
          </w:p>
        </w:tc>
      </w:tr>
      <w:tr>
        <w:tc>
          <w:tcPr>
            <w:tcW w:w="2400" w:type="dxa"/>
          </w:tcPr>
          <w:p>
            <w:r>
              <w:t xml:space="preserve">BlockedCompliance</w:t>
            </w:r>
          </w:p>
        </w:tc>
        <w:tc>
          <w:tcPr>
            <w:tcW w:w="2400" w:type="dxa"/>
          </w:tcPr>
          <w:p>
            <w:r>
              <w:t xml:space="preserve">выплата заблокирована комплаенсом</w:t>
            </w:r>
          </w:p>
        </w:tc>
      </w:tr>
      <w:tr>
        <w:tc>
          <w:tcPr>
            <w:tcW w:w="2400" w:type="dxa"/>
          </w:tcPr>
          <w:p>
            <w:r>
              <w:t xml:space="preserve">Paused</w:t>
            </w:r>
          </w:p>
        </w:tc>
        <w:tc>
          <w:tcPr>
            <w:tcW w:w="2400" w:type="dxa"/>
          </w:tcPr>
          <w:p>
            <w:r>
              <w:t xml:space="preserve">выплаты временно на паузе</w:t>
            </w:r>
          </w:p>
        </w:tc>
      </w:tr>
      <w:tr>
        <w:tc>
          <w:tcPr>
            <w:tcW w:w="2400" w:type="dxa"/>
          </w:tcPr>
          <w:p>
            <w:r>
              <w:t xml:space="preserve">GasPaused</w:t>
            </w:r>
          </w:p>
        </w:tc>
        <w:tc>
          <w:tcPr>
            <w:tcW w:w="2400" w:type="dxa"/>
          </w:tcPr>
          <w:p>
            <w:r>
              <w:t xml:space="preserve">автоматические выплаты временно остановлены из-за недостатка газа</w:t>
            </w:r>
          </w:p>
        </w:tc>
      </w:tr>
      <w:tr>
        <w:tc>
          <w:tcPr>
            <w:tcW w:w="2400" w:type="dxa"/>
          </w:tcPr>
          <w:p>
            <w:r>
              <w:t xml:space="preserve">RefundReady</w:t>
            </w:r>
          </w:p>
        </w:tc>
        <w:tc>
          <w:tcPr>
            <w:tcW w:w="2400" w:type="dxa"/>
          </w:tcPr>
          <w:p>
            <w:r>
              <w:t xml:space="preserve">возврат ставки готов к отправке</w:t>
            </w:r>
          </w:p>
        </w:tc>
      </w:tr>
      <w:tr>
        <w:tc>
          <w:tcPr>
            <w:tcW w:w="2400" w:type="dxa"/>
          </w:tcPr>
          <w:p>
            <w:r>
              <w:t xml:space="preserve">RefundPaid</w:t>
            </w:r>
          </w:p>
        </w:tc>
        <w:tc>
          <w:tcPr>
            <w:tcW w:w="2400" w:type="dxa"/>
          </w:tcPr>
          <w:p>
            <w:r>
              <w:t xml:space="preserve">возврат ставки выполнен</w:t>
            </w:r>
          </w:p>
        </w:tc>
      </w:tr>
      <w:tr>
        <w:tc>
          <w:tcPr>
            <w:tcW w:w="2400" w:type="dxa"/>
          </w:tcPr>
          <w:p>
            <w:r>
              <w:t xml:space="preserve">Cancelled</w:t>
            </w:r>
          </w:p>
        </w:tc>
        <w:tc>
          <w:tcPr>
            <w:tcW w:w="2400" w:type="dxa"/>
          </w:tcPr>
          <w:p>
            <w:r>
              <w:t xml:space="preserve">выплата отменена из-за отмены тиража или ошибки расчета</w:t>
            </w:r>
          </w:p>
        </w:tc>
      </w:tr>
    </w:tbl>
    <w:p>
      <w:r>
        <w:t xml:space="preserve"/>
      </w:r>
    </w:p>
    <w:p>
      <w:r>
        <w:t xml:space="preserve">Порядок:</w:t>
      </w:r>
    </w:p>
    <w:p>
      <w:r>
        <w:t xml:space="preserve"/>
      </w:r>
    </w:p>
    <w:p>
      <w:r>
        <w:t xml:space="preserve">1. Тираж переходит в Settlement Pending.</w:t>
      </w:r>
    </w:p>
    <w:p>
      <w:r>
        <w:t xml:space="preserve">2. Результаты проходят окно апелляции.</w:t>
      </w:r>
    </w:p>
    <w:p>
      <w:r>
        <w:t xml:space="preserve">3. Система рассчитывает победителей.</w:t>
      </w:r>
    </w:p>
    <w:p>
      <w:r>
        <w:t xml:space="preserve">4. Создается payout manifest.</w:t>
      </w:r>
    </w:p>
    <w:p>
      <w:r>
        <w:t xml:space="preserve">5. Создается Merkle tree.</w:t>
      </w:r>
    </w:p>
    <w:p>
      <w:r>
        <w:t xml:space="preserve">6. Merkle root публикуется в payout contract.</w:t>
      </w:r>
    </w:p>
    <w:p>
      <w:r>
        <w:t xml:space="preserve">7. Запускается payout timelock.</w:t>
      </w:r>
    </w:p>
    <w:p>
      <w:r>
        <w:t xml:space="preserve">8. После timelock выплаты переходят в ReadyForPayout.</w:t>
      </w:r>
    </w:p>
    <w:p>
      <w:r>
        <w:t xml:space="preserve">9. Executor ставит выплаты в AutoQueued.</w:t>
      </w:r>
    </w:p>
    <w:p>
      <w:r>
        <w:t xml:space="preserve">10. Executor получает leafIndex и Merkle proof через backend API.</w:t>
      </w:r>
    </w:p>
    <w:p>
      <w:r>
        <w:t xml:space="preserve">11. Executor проверяет, что выплата не BlockedKYC, не BlockedCompliance и еще не claimed.</w:t>
      </w:r>
    </w:p>
    <w:p>
      <w:r>
        <w:t xml:space="preserve">12. Executor вызывает claimFor(user).</w:t>
      </w:r>
    </w:p>
    <w:p>
      <w:r>
        <w:t xml:space="preserve">13. Смарт-контракт проверяет Merkle proof.</w:t>
      </w:r>
    </w:p>
    <w:p>
      <w:r>
        <w:t xml:space="preserve">14. Смарт-контракт проверяет, что выплата не была получена ранее.</w:t>
      </w:r>
    </w:p>
    <w:p>
      <w:r>
        <w:t xml:space="preserve">15. USDC отправляется пользователю.</w:t>
      </w:r>
    </w:p>
    <w:p>
      <w:r>
        <w:t xml:space="preserve">16. Executor ждет подтверждения транзакции в блокчейне.</w:t>
      </w:r>
    </w:p>
    <w:p>
      <w:r>
        <w:t xml:space="preserve">17. После подтверждения статус становится Paid.</w:t>
      </w:r>
    </w:p>
    <w:p>
      <w:r>
        <w:t xml:space="preserve"/>
      </w:r>
    </w:p>
    <w:p>
      <w:r>
        <w:t xml:space="preserve">Порог подтверждения транзакции для статуса Paid задается параметром сети. Для EVM-сетей MVP предварительно используется 2-3 блока, финальное значение утверждается после выбора сети и RPC-провайдера.</w:t>
      </w:r>
    </w:p>
    <w:p>
      <w:r>
        <w:t xml:space="preserve"/>
      </w:r>
    </w:p>
    <w:p>
      <w:r>
        <w:t xml:space="preserve">После статуса Paid индексатор OX должен сохранить публичную запись выплаты:</w:t>
      </w:r>
    </w:p>
    <w:p>
      <w:r>
        <w:t xml:space="preserve"/>
      </w:r>
    </w:p>
    <w:p>
      <w:pPr>
        <w:pStyle w:val="ListParagraph"/>
      </w:pPr>
      <w:r>
        <w:t xml:space="preserve">• drawId;</w:t>
      </w:r>
    </w:p>
    <w:p>
      <w:pPr>
        <w:pStyle w:val="ListParagraph"/>
      </w:pPr>
      <w:r>
        <w:t xml:space="preserve">• payoutLevel;</w:t>
      </w:r>
    </w:p>
    <w:p>
      <w:pPr>
        <w:pStyle w:val="ListParagraph"/>
      </w:pPr>
      <w:r>
        <w:t xml:space="preserve">• wallet;</w:t>
      </w:r>
    </w:p>
    <w:p>
      <w:pPr>
        <w:pStyle w:val="ListParagraph"/>
      </w:pPr>
      <w:r>
        <w:t xml:space="preserve">• amount;</w:t>
      </w:r>
    </w:p>
    <w:p>
      <w:pPr>
        <w:pStyle w:val="ListParagraph"/>
      </w:pPr>
      <w:r>
        <w:t xml:space="preserve">• txHash;</w:t>
      </w:r>
    </w:p>
    <w:p>
      <w:pPr>
        <w:pStyle w:val="ListParagraph"/>
      </w:pPr>
      <w:r>
        <w:t xml:space="preserve">• blockNumber;</w:t>
      </w:r>
    </w:p>
    <w:p>
      <w:pPr>
        <w:pStyle w:val="ListParagraph"/>
      </w:pPr>
      <w:r>
        <w:t xml:space="preserve">• paidAt;</w:t>
      </w:r>
    </w:p>
    <w:p>
      <w:pPr>
        <w:pStyle w:val="ListParagraph"/>
      </w:pPr>
      <w:r>
        <w:t xml:space="preserve">• jackpotAmount, если выплата относится к джекпоту.</w:t>
      </w:r>
    </w:p>
    <w:p>
      <w:r>
        <w:t xml:space="preserve"/>
      </w:r>
    </w:p>
    <w:p>
      <w:r>
        <w:t xml:space="preserve">Архивная политика: индексатор и резервные копии должны хранить историю выплат минимум 10 лет. Стратегический целевой горизонт - 50 лет, чтобы история джекпотов стала долгосрочным доказательством добросовестности OX.</w:t>
      </w:r>
    </w:p>
    <w:p>
      <w:r>
        <w:t xml:space="preserve"/>
      </w:r>
    </w:p>
    <w:p>
      <w:r>
        <w:br w:type="page"/>
      </w:r>
    </w:p>
    <w:p>
      <w:r>
        <w:t xml:space="preserve"/>
      </w:r>
    </w:p>
    <w:p>
      <w:pPr>
        <w:pStyle w:val="Heading1"/>
      </w:pPr>
      <w:r>
        <w:t xml:space="preserve">5.1. Обработка refund при void-тираже</w:t>
      </w:r>
    </w:p>
    <w:p>
      <w:r>
        <w:t xml:space="preserve"/>
      </w:r>
    </w:p>
    <w:p>
      <w:r>
        <w:t xml:space="preserve">Если тираж признается несостоявшимся по правилам этапа 4, включается refund (возврат ставки).</w:t>
      </w:r>
    </w:p>
    <w:p>
      <w:r>
        <w:t xml:space="preserve"/>
      </w:r>
    </w:p>
    <w:p>
      <w:r>
        <w:t xml:space="preserve">Базовое правило этапа 4:</w:t>
      </w:r>
    </w:p>
    <w:p>
      <w:r>
        <w:t xml:space="preserve"/>
      </w:r>
    </w:p>
    <w:p>
      <w:pPr>
        <w:pStyle w:val="Code"/>
      </w:pPr>
      <w:r>
        <w:t xml:space="preserve">если отменено или исключено 3+ событий:</w:t>
      </w:r>
    </w:p>
    <w:p>
      <w:pPr>
        <w:pStyle w:val="Code"/>
      </w:pPr>
      <w:r>
        <w:t xml:space="preserve">    drawStatus = Cancelled</w:t>
      </w:r>
    </w:p>
    <w:p>
      <w:pPr>
        <w:pStyle w:val="Code"/>
      </w:pPr>
      <w:r>
        <w:t xml:space="preserve">    refund = 100% оплаченной ставки пользователя</w:t>
      </w:r>
    </w:p>
    <w:p>
      <w:pPr>
        <w:pStyle w:val="Code"/>
      </w:pPr>
      <w:r>
        <w:t xml:space="preserve">    platformFee = 0</w:t>
      </w:r>
    </w:p>
    <w:p>
      <w:pPr>
        <w:pStyle w:val="Code"/>
      </w:pPr>
      <w:r>
        <w:t xml:space="preserve">    jackpotContribution = 0</w:t>
      </w:r>
    </w:p>
    <w:p>
      <w:r>
        <w:t xml:space="preserve"/>
      </w:r>
    </w:p>
    <w:p>
      <w:r>
        <w:t xml:space="preserve">Refund должен выполняться через ту же архитектуру, что и выплаты выигрышей:</w:t>
      </w:r>
    </w:p>
    <w:p>
      <w:r>
        <w:t xml:space="preserve"/>
      </w:r>
    </w:p>
    <w:p>
      <w:pPr>
        <w:pStyle w:val="Code"/>
      </w:pPr>
      <w:r>
        <w:t xml:space="preserve">Refund manifest -&gt; Merkle root -&gt; sponsored claim -&gt; fallback claim</w:t>
      </w:r>
    </w:p>
    <w:p>
      <w:r>
        <w:t xml:space="preserve"/>
      </w:r>
    </w:p>
    <w:p>
      <w:r>
        <w:t xml:space="preserve">Требования:</w:t>
      </w:r>
    </w:p>
    <w:p>
      <w:r>
        <w:t xml:space="preserve"/>
      </w:r>
    </w:p>
    <w:p>
      <w:pPr>
        <w:pStyle w:val="ListParagraph"/>
      </w:pPr>
      <w:r>
        <w:t xml:space="preserve">• refund amount равен полной стоимости оплаченного билета;</w:t>
      </w:r>
    </w:p>
    <w:p>
      <w:pPr>
        <w:pStyle w:val="ListParagraph"/>
      </w:pPr>
      <w:r>
        <w:t xml:space="preserve">• комиссия платформы не удерживается;</w:t>
      </w:r>
    </w:p>
    <w:p>
      <w:pPr>
        <w:pStyle w:val="ListParagraph"/>
      </w:pPr>
      <w:r>
        <w:t xml:space="preserve">• refund не участвует в prizePool;</w:t>
      </w:r>
    </w:p>
    <w:p>
      <w:pPr>
        <w:pStyle w:val="ListParagraph"/>
      </w:pPr>
      <w:r>
        <w:t xml:space="preserve">• refund не создает jackpotContribution;</w:t>
      </w:r>
    </w:p>
    <w:p>
      <w:pPr>
        <w:pStyle w:val="ListParagraph"/>
      </w:pPr>
      <w:r>
        <w:t xml:space="preserve">• refund имеет собственный payoutLevel = Refund;</w:t>
      </w:r>
    </w:p>
    <w:p>
      <w:pPr>
        <w:pStyle w:val="ListParagraph"/>
      </w:pPr>
      <w:r>
        <w:t xml:space="preserve">• пользователь видит статус возврата отдельно от выигрыша;</w:t>
      </w:r>
    </w:p>
    <w:p>
      <w:pPr>
        <w:pStyle w:val="ListParagraph"/>
      </w:pPr>
      <w:r>
        <w:t xml:space="preserve">• если автоматический refund не прошел, доступен fallback claim.</w:t>
      </w:r>
    </w:p>
    <w:p>
      <w:r>
        <w:t xml:space="preserve"/>
      </w:r>
    </w:p>
    <w:p>
      <w:r>
        <w:t xml:space="preserve">Почему это важно:</w:t>
      </w:r>
    </w:p>
    <w:p>
      <w:r>
        <w:t xml:space="preserve"/>
      </w:r>
    </w:p>
    <w:p>
      <w:pPr>
        <w:pStyle w:val="ListParagraph"/>
      </w:pPr>
      <w:r>
        <w:t xml:space="preserve">• возврат ставки для пользователя является выплатой;</w:t>
      </w:r>
    </w:p>
    <w:p>
      <w:pPr>
        <w:pStyle w:val="ListParagraph"/>
      </w:pPr>
      <w:r>
        <w:t xml:space="preserve">• нельзя делать refund ручным переводом в обход payout system;</w:t>
      </w:r>
    </w:p>
    <w:p>
      <w:pPr>
        <w:pStyle w:val="ListParagraph"/>
      </w:pPr>
      <w:r>
        <w:t xml:space="preserve">• единый механизм Merkle proof сохраняет прозрачность и аудит;</w:t>
      </w:r>
    </w:p>
    <w:p>
      <w:pPr>
        <w:pStyle w:val="ListParagraph"/>
      </w:pPr>
      <w:r>
        <w:t xml:space="preserve">• юридически важно доказать, что при void пользователь получает 100% обратно.</w:t>
      </w:r>
    </w:p>
    <w:p>
      <w:r>
        <w:t xml:space="preserve"/>
      </w:r>
    </w:p>
    <w:p>
      <w:r>
        <w:br w:type="page"/>
      </w:r>
    </w:p>
    <w:p>
      <w:r>
        <w:t xml:space="preserve"/>
      </w:r>
    </w:p>
    <w:p>
      <w:pPr>
        <w:pStyle w:val="Heading1"/>
      </w:pPr>
      <w:r>
        <w:t xml:space="preserve">5.2. Выплаты при сокращенных тиражах 14/13</w:t>
      </w:r>
    </w:p>
    <w:p>
      <w:r>
        <w:t xml:space="preserve"/>
      </w:r>
    </w:p>
    <w:p>
      <w:r>
        <w:t xml:space="preserve">Если тираж сокращен до 14 или 13 событий по правилам этапа 4, выплаты выполняются через стандартную payout system.</w:t>
      </w:r>
    </w:p>
    <w:p>
      <w:r>
        <w:t xml:space="preserve"/>
      </w:r>
    </w:p>
    <w:p>
      <w:r>
        <w:t xml:space="preserve">Отличия сокращенного тиража:</w:t>
      </w:r>
    </w:p>
    <w:p>
      <w:r>
        <w:t xml:space="preserve"/>
      </w:r>
    </w:p>
    <w:p>
      <w:pPr>
        <w:pStyle w:val="ListParagraph"/>
      </w:pPr>
      <w:r>
        <w:t xml:space="preserve">• jackpot 15/15 не разыгрывается;</w:t>
      </w:r>
    </w:p>
    <w:p>
      <w:pPr>
        <w:pStyle w:val="ListParagraph"/>
      </w:pPr>
      <w:r>
        <w:t xml:space="preserve">• activeJackpot переносится дальше;</w:t>
      </w:r>
    </w:p>
    <w:p>
      <w:pPr>
        <w:pStyle w:val="ListParagraph"/>
      </w:pPr>
      <w:r>
        <w:t xml:space="preserve">• prizePool распределяется по сокращенной сетке;</w:t>
      </w:r>
    </w:p>
    <w:p>
      <w:pPr>
        <w:pStyle w:val="ListParagraph"/>
      </w:pPr>
      <w:r>
        <w:t xml:space="preserve">• payout manifest формируется по фактическому validEventsCount;</w:t>
      </w:r>
    </w:p>
    <w:p>
      <w:pPr>
        <w:pStyle w:val="ListParagraph"/>
      </w:pPr>
      <w:r>
        <w:t xml:space="preserve">• payoutLevel должен поддерживать уровни 8/14, 7/13 и другие уровни сокращенной сетки;</w:t>
      </w:r>
    </w:p>
    <w:p>
      <w:pPr>
        <w:pStyle w:val="ListParagraph"/>
      </w:pPr>
      <w:r>
        <w:t xml:space="preserve">• отсутствие jackpot payout не является ошибкой.</w:t>
      </w:r>
    </w:p>
    <w:p>
      <w:r>
        <w:t xml:space="preserve"/>
      </w:r>
    </w:p>
    <w:p>
      <w:r>
        <w:t xml:space="preserve">Требования к payout engine:</w:t>
      </w:r>
    </w:p>
    <w:p>
      <w:r>
        <w:t xml:space="preserve"/>
      </w:r>
    </w:p>
    <w:p>
      <w:pPr>
        <w:pStyle w:val="ListParagraph"/>
      </w:pPr>
      <w:r>
        <w:t xml:space="preserve">• не предполагать, что в каждом тираже всегда 15 событий;</w:t>
      </w:r>
    </w:p>
    <w:p>
      <w:pPr>
        <w:pStyle w:val="ListParagraph"/>
      </w:pPr>
      <w:r>
        <w:t xml:space="preserve">• хранить validEventsCount в settlement report;</w:t>
      </w:r>
    </w:p>
    <w:p>
      <w:pPr>
        <w:pStyle w:val="ListParagraph"/>
      </w:pPr>
      <w:r>
        <w:t xml:space="preserve">• включать validEventsCount в payout manifest или связанный settlement metadata;</w:t>
      </w:r>
    </w:p>
    <w:p>
      <w:pPr>
        <w:pStyle w:val="ListParagraph"/>
      </w:pPr>
      <w:r>
        <w:t xml:space="preserve">• корректно отображать пользователю, что тираж был сокращенным.</w:t>
      </w:r>
    </w:p>
    <w:p>
      <w:r>
        <w:t xml:space="preserve"/>
      </w:r>
    </w:p>
    <w:p>
      <w:r>
        <w:br w:type="page"/>
      </w:r>
    </w:p>
    <w:p>
      <w:r>
        <w:t xml:space="preserve"/>
      </w:r>
    </w:p>
    <w:p>
      <w:pPr>
        <w:pStyle w:val="Heading1"/>
      </w:pPr>
      <w:r>
        <w:t xml:space="preserve">6. Payout manifest</w:t>
      </w:r>
    </w:p>
    <w:p>
      <w:r>
        <w:t xml:space="preserve"/>
      </w:r>
    </w:p>
    <w:p>
      <w:r>
        <w:t xml:space="preserve">Payout manifest (реестр выплат) должен содержать:</w:t>
      </w:r>
    </w:p>
    <w:p>
      <w:r>
        <w:t xml:space="preserve"/>
      </w:r>
    </w:p>
    <w:p>
      <w:pPr>
        <w:pStyle w:val="Code"/>
      </w:pPr>
      <w:r>
        <w:t xml:space="preserve">drawId</w:t>
      </w:r>
    </w:p>
    <w:p>
      <w:pPr>
        <w:pStyle w:val="Code"/>
      </w:pPr>
      <w:r>
        <w:t xml:space="preserve">payoutRootVersion</w:t>
      </w:r>
    </w:p>
    <w:p>
      <w:pPr>
        <w:pStyle w:val="Code"/>
      </w:pPr>
      <w:r>
        <w:t xml:space="preserve">ticketId</w:t>
      </w:r>
    </w:p>
    <w:p>
      <w:pPr>
        <w:pStyle w:val="Code"/>
      </w:pPr>
      <w:r>
        <w:t xml:space="preserve">userAddress</w:t>
      </w:r>
    </w:p>
    <w:p>
      <w:pPr>
        <w:pStyle w:val="Code"/>
      </w:pPr>
      <w:r>
        <w:t xml:space="preserve">tokenAddress</w:t>
      </w:r>
    </w:p>
    <w:p>
      <w:pPr>
        <w:pStyle w:val="Code"/>
      </w:pPr>
      <w:r>
        <w:t xml:space="preserve">amount</w:t>
      </w:r>
    </w:p>
    <w:p>
      <w:pPr>
        <w:pStyle w:val="Code"/>
      </w:pPr>
      <w:r>
        <w:t xml:space="preserve">payoutLevel</w:t>
      </w:r>
    </w:p>
    <w:p>
      <w:pPr>
        <w:pStyle w:val="Code"/>
      </w:pPr>
      <w:r>
        <w:t xml:space="preserve">winningCombinationsCount</w:t>
      </w:r>
    </w:p>
    <w:p>
      <w:pPr>
        <w:pStyle w:val="Code"/>
      </w:pPr>
      <w:r>
        <w:t xml:space="preserve">kycRequired</w:t>
      </w:r>
    </w:p>
    <w:p>
      <w:pPr>
        <w:pStyle w:val="Code"/>
      </w:pPr>
      <w:r>
        <w:t xml:space="preserve">complianceStatus</w:t>
      </w:r>
    </w:p>
    <w:p>
      <w:pPr>
        <w:pStyle w:val="Code"/>
      </w:pPr>
      <w:r>
        <w:t xml:space="preserve">claimDeadline</w:t>
      </w:r>
    </w:p>
    <w:p>
      <w:pPr>
        <w:pStyle w:val="Code"/>
      </w:pPr>
      <w:r>
        <w:t xml:space="preserve">leafIndex</w:t>
      </w:r>
    </w:p>
    <w:p>
      <w:pPr>
        <w:pStyle w:val="Code"/>
      </w:pPr>
      <w:r>
        <w:t xml:space="preserve">leafHash</w:t>
      </w:r>
    </w:p>
    <w:p>
      <w:r>
        <w:t xml:space="preserve"/>
      </w:r>
    </w:p>
    <w:p>
      <w:r>
        <w:t xml:space="preserve">Минимальная структура leaf (листа Merkle tree):</w:t>
      </w:r>
    </w:p>
    <w:p>
      <w:r>
        <w:t xml:space="preserve"/>
      </w:r>
    </w:p>
    <w:p>
      <w:pPr>
        <w:pStyle w:val="Code"/>
      </w:pPr>
      <w:r>
        <w:t xml:space="preserve">leaf = hash(</w:t>
      </w:r>
    </w:p>
    <w:p>
      <w:pPr>
        <w:pStyle w:val="Code"/>
      </w:pPr>
      <w:r>
        <w:t xml:space="preserve">  drawId,</w:t>
      </w:r>
    </w:p>
    <w:p>
      <w:pPr>
        <w:pStyle w:val="Code"/>
      </w:pPr>
      <w:r>
        <w:t xml:space="preserve">  payoutRootVersion,</w:t>
      </w:r>
    </w:p>
    <w:p>
      <w:pPr>
        <w:pStyle w:val="Code"/>
      </w:pPr>
      <w:r>
        <w:t xml:space="preserve">  leafIndex,</w:t>
      </w:r>
    </w:p>
    <w:p>
      <w:pPr>
        <w:pStyle w:val="Code"/>
      </w:pPr>
      <w:r>
        <w:t xml:space="preserve">  userAddress,</w:t>
      </w:r>
    </w:p>
    <w:p>
      <w:pPr>
        <w:pStyle w:val="Code"/>
      </w:pPr>
      <w:r>
        <w:t xml:space="preserve">  tokenAddress,</w:t>
      </w:r>
    </w:p>
    <w:p>
      <w:pPr>
        <w:pStyle w:val="Code"/>
      </w:pPr>
      <w:r>
        <w:t xml:space="preserve">  amount,</w:t>
      </w:r>
    </w:p>
    <w:p>
      <w:pPr>
        <w:pStyle w:val="Code"/>
      </w:pPr>
      <w:r>
        <w:t xml:space="preserve">  ticketId,</w:t>
      </w:r>
    </w:p>
    <w:p>
      <w:pPr>
        <w:pStyle w:val="Code"/>
      </w:pPr>
      <w:r>
        <w:t xml:space="preserve">  claimDeadline</w:t>
      </w:r>
    </w:p>
    <w:p>
      <w:pPr>
        <w:pStyle w:val="Code"/>
      </w:pPr>
      <w:r>
        <w:t xml:space="preserve">)</w:t>
      </w:r>
    </w:p>
    <w:p>
      <w:r>
        <w:t xml:space="preserve"/>
      </w:r>
    </w:p>
    <w:p>
      <w:r>
        <w:t xml:space="preserve">Требования:</w:t>
      </w:r>
    </w:p>
    <w:p>
      <w:r>
        <w:t xml:space="preserve"/>
      </w:r>
    </w:p>
    <w:p>
      <w:pPr>
        <w:pStyle w:val="ListParagraph"/>
      </w:pPr>
      <w:r>
        <w:t xml:space="preserve">• один leaf не должен использоваться дважды;</w:t>
      </w:r>
    </w:p>
    <w:p>
      <w:pPr>
        <w:pStyle w:val="ListParagraph"/>
      </w:pPr>
      <w:r>
        <w:t xml:space="preserve">• leafIndex должен быть уникальным внутри drawId и payoutRootVersion;</w:t>
      </w:r>
    </w:p>
    <w:p>
      <w:pPr>
        <w:pStyle w:val="ListParagraph"/>
      </w:pPr>
      <w:r>
        <w:t xml:space="preserve">• amount считается в минимальных единицах USDC;</w:t>
      </w:r>
    </w:p>
    <w:p>
      <w:pPr>
        <w:pStyle w:val="ListParagraph"/>
      </w:pPr>
      <w:r>
        <w:t xml:space="preserve">• tokenAddress должен соответствовать утвержденному USDC;</w:t>
      </w:r>
    </w:p>
    <w:p>
      <w:pPr>
        <w:pStyle w:val="ListParagraph"/>
      </w:pPr>
      <w:r>
        <w:t xml:space="preserve">• claimDeadline нужен для управления долгими невостребованными выплатами.</w:t>
      </w:r>
    </w:p>
    <w:p>
      <w:r>
        <w:t xml:space="preserve"/>
      </w:r>
    </w:p>
    <w:p>
      <w:r>
        <w:br w:type="page"/>
      </w:r>
    </w:p>
    <w:p>
      <w:r>
        <w:t xml:space="preserve"/>
      </w:r>
    </w:p>
    <w:p>
      <w:pPr>
        <w:pStyle w:val="Heading1"/>
      </w:pPr>
      <w:r>
        <w:t xml:space="preserve">6.1. Хранение Merkle tree, manifest и proof</w:t>
      </w:r>
    </w:p>
    <w:p>
      <w:r>
        <w:t xml:space="preserve"/>
      </w:r>
    </w:p>
    <w:p>
      <w:r>
        <w:t xml:space="preserve">Полный Merkle tree и payout manifest хранятся off-chain (вне блокчейна) в серверной базе данных.</w:t>
      </w:r>
    </w:p>
    <w:p>
      <w:r>
        <w:t xml:space="preserve"/>
      </w:r>
    </w:p>
    <w:p>
      <w:r>
        <w:t xml:space="preserve">Хранить нужно:</w:t>
      </w:r>
    </w:p>
    <w:p>
      <w:r>
        <w:t xml:space="preserve"/>
      </w:r>
    </w:p>
    <w:p>
      <w:pPr>
        <w:pStyle w:val="ListParagraph"/>
      </w:pPr>
      <w:r>
        <w:t xml:space="preserve">• payout manifest;</w:t>
      </w:r>
    </w:p>
    <w:p>
      <w:pPr>
        <w:pStyle w:val="ListParagraph"/>
      </w:pPr>
      <w:r>
        <w:t xml:space="preserve">• все leafData;</w:t>
      </w:r>
    </w:p>
    <w:p>
      <w:pPr>
        <w:pStyle w:val="ListParagraph"/>
      </w:pPr>
      <w:r>
        <w:t xml:space="preserve">• Merkle proof для каждого leaf;</w:t>
      </w:r>
    </w:p>
    <w:p>
      <w:pPr>
        <w:pStyle w:val="ListParagraph"/>
      </w:pPr>
      <w:r>
        <w:t xml:space="preserve">• manifestHash;</w:t>
      </w:r>
    </w:p>
    <w:p>
      <w:pPr>
        <w:pStyle w:val="ListParagraph"/>
      </w:pPr>
      <w:r>
        <w:t xml:space="preserve">• rootVersion;</w:t>
      </w:r>
    </w:p>
    <w:p>
      <w:pPr>
        <w:pStyle w:val="ListParagraph"/>
      </w:pPr>
      <w:r>
        <w:t xml:space="preserve">• settlement metadata;</w:t>
      </w:r>
    </w:p>
    <w:p>
      <w:pPr>
        <w:pStyle w:val="ListParagraph"/>
      </w:pPr>
      <w:r>
        <w:t xml:space="preserve">• validEventsCount (15, 14 или 13 событий);</w:t>
      </w:r>
    </w:p>
    <w:p>
      <w:pPr>
        <w:pStyle w:val="ListParagraph"/>
      </w:pPr>
      <w:r>
        <w:t xml:space="preserve">• признак void-тиража, если тираж отменен;</w:t>
      </w:r>
    </w:p>
    <w:p>
      <w:pPr>
        <w:pStyle w:val="ListParagraph"/>
      </w:pPr>
      <w:r>
        <w:t xml:space="preserve">• историю изменений root;</w:t>
      </w:r>
    </w:p>
    <w:p>
      <w:pPr>
        <w:pStyle w:val="ListParagraph"/>
      </w:pPr>
      <w:r>
        <w:t xml:space="preserve">• резервные копии.</w:t>
      </w:r>
    </w:p>
    <w:p>
      <w:r>
        <w:t xml:space="preserve"/>
      </w:r>
    </w:p>
    <w:p>
      <w:r>
        <w:t xml:space="preserve">Backend должен предоставлять API для получения Merkle proof:</w:t>
      </w:r>
    </w:p>
    <w:p>
      <w:r>
        <w:t xml:space="preserve"/>
      </w:r>
    </w:p>
    <w:p>
      <w:pPr>
        <w:pStyle w:val="Code"/>
      </w:pPr>
      <w:r>
        <w:t xml:space="preserve">GET /draws/{drawId}/payouts/{leafIndex}/proof</w:t>
      </w:r>
    </w:p>
    <w:p>
      <w:pPr>
        <w:pStyle w:val="Code"/>
      </w:pPr>
      <w:r>
        <w:t xml:space="preserve">GET /draws/{drawId}/payouts/{userAddress}</w:t>
      </w:r>
    </w:p>
    <w:p>
      <w:pPr>
        <w:pStyle w:val="Code"/>
      </w:pPr>
      <w:r>
        <w:t xml:space="preserve">GET /users/{address}/draws/{drawId}/payouts</w:t>
      </w:r>
    </w:p>
    <w:p>
      <w:r>
        <w:t xml:space="preserve"/>
      </w:r>
    </w:p>
    <w:p>
      <w:r>
        <w:t xml:space="preserve">API используется:</w:t>
      </w:r>
    </w:p>
    <w:p>
      <w:r>
        <w:t xml:space="preserve"/>
      </w:r>
    </w:p>
    <w:p>
      <w:pPr>
        <w:pStyle w:val="ListParagraph"/>
      </w:pPr>
      <w:r>
        <w:t xml:space="preserve">• executor для автоматического claimFor(user);</w:t>
      </w:r>
    </w:p>
    <w:p>
      <w:pPr>
        <w:pStyle w:val="ListParagraph"/>
      </w:pPr>
      <w:r>
        <w:t xml:space="preserve">• пользовательским интерфейсом для fallback claim;</w:t>
      </w:r>
    </w:p>
    <w:p>
      <w:pPr>
        <w:pStyle w:val="ListParagraph"/>
      </w:pPr>
      <w:r>
        <w:t xml:space="preserve">• админ-панелью для проверки спорных выплат;</w:t>
      </w:r>
    </w:p>
    <w:p>
      <w:pPr>
        <w:pStyle w:val="ListParagraph"/>
      </w:pPr>
      <w:r>
        <w:t xml:space="preserve">• аудитом для воспроизведения расчета.</w:t>
      </w:r>
    </w:p>
    <w:p>
      <w:r>
        <w:t xml:space="preserve"/>
      </w:r>
    </w:p>
    <w:p>
      <w:r>
        <w:t xml:space="preserve">Executor перед вызовом claimFor(user) должен:</w:t>
      </w:r>
    </w:p>
    <w:p>
      <w:r>
        <w:t xml:space="preserve"/>
      </w:r>
    </w:p>
    <w:p>
      <w:pPr>
        <w:pStyle w:val="ListParagraph"/>
      </w:pPr>
      <w:r>
        <w:t xml:space="preserve">• получить leafIndex, leafData и Merkle proof через backend API;</w:t>
      </w:r>
    </w:p>
    <w:p>
      <w:pPr>
        <w:pStyle w:val="ListParagraph"/>
      </w:pPr>
      <w:r>
        <w:t xml:space="preserve">• проверить, что выплата находится в ReadyForPayout или AutoQueued;</w:t>
      </w:r>
    </w:p>
    <w:p>
      <w:pPr>
        <w:pStyle w:val="ListParagraph"/>
      </w:pPr>
      <w:r>
        <w:t xml:space="preserve">• проверить, что выплата не находится в BlockedKYC или BlockedCompliance;</w:t>
      </w:r>
    </w:p>
    <w:p>
      <w:pPr>
        <w:pStyle w:val="ListParagraph"/>
      </w:pPr>
      <w:r>
        <w:t xml:space="preserve">• проверить через контракт или индексированные события, что leaf еще не claimed;</w:t>
      </w:r>
    </w:p>
    <w:p>
      <w:pPr>
        <w:pStyle w:val="ListParagraph"/>
      </w:pPr>
      <w:r>
        <w:t xml:space="preserve">• сформировать транзакцию claimFor только на основании утвержденного manifest.</w:t>
      </w:r>
    </w:p>
    <w:p>
      <w:r>
        <w:t xml:space="preserve"/>
      </w:r>
    </w:p>
    <w:p>
      <w:r>
        <w:t xml:space="preserve">Если backend API временно недоступен, executor не должен формировать выплату вслепую. Он переводит задачу в ожидание, повторяет запрос позднее и при длительном сбое открывает пользователю fallback claim по правилам этапа.</w:t>
      </w:r>
    </w:p>
    <w:p>
      <w:r>
        <w:t xml:space="preserve"/>
      </w:r>
    </w:p>
    <w:p>
      <w:r>
        <w:t xml:space="preserve">Срок хранения:</w:t>
      </w:r>
    </w:p>
    <w:p>
      <w:r>
        <w:t xml:space="preserve"/>
      </w:r>
    </w:p>
    <w:p>
      <w:pPr>
        <w:pStyle w:val="Code"/>
      </w:pPr>
      <w:r>
        <w:t xml:space="preserve">minimumManifestRetention = 5 лет</w:t>
      </w:r>
    </w:p>
    <w:p>
      <w:r>
        <w:t xml:space="preserve"/>
      </w:r>
    </w:p>
    <w:p>
      <w:r>
        <w:t xml:space="preserve">Статус срока: предварительный. Финально подтверждается юридическим этапом.</w:t>
      </w:r>
    </w:p>
    <w:p>
      <w:r>
        <w:t xml:space="preserve"/>
      </w:r>
    </w:p>
    <w:p>
      <w:r>
        <w:t xml:space="preserve">Требования:</w:t>
      </w:r>
    </w:p>
    <w:p>
      <w:r>
        <w:t xml:space="preserve"/>
      </w:r>
    </w:p>
    <w:p>
      <w:pPr>
        <w:pStyle w:val="ListParagraph"/>
      </w:pPr>
      <w:r>
        <w:t xml:space="preserve">• данные должны иметь резервные копии;</w:t>
      </w:r>
    </w:p>
    <w:p>
      <w:pPr>
        <w:pStyle w:val="ListParagraph"/>
      </w:pPr>
      <w:r>
        <w:t xml:space="preserve">• потеря proof считается критическим инцидентом;</w:t>
      </w:r>
    </w:p>
    <w:p>
      <w:pPr>
        <w:pStyle w:val="ListParagraph"/>
      </w:pPr>
      <w:r>
        <w:t xml:space="preserve">• manifestHash должен позволять проверить, что off-chain manifest соответствует опубликованному root;</w:t>
      </w:r>
    </w:p>
    <w:p>
      <w:pPr>
        <w:pStyle w:val="ListParagraph"/>
      </w:pPr>
      <w:r>
        <w:t xml:space="preserve">• доступ к proof не должен позволять менять сумму, получателя или drawId.</w:t>
      </w:r>
    </w:p>
    <w:p>
      <w:r>
        <w:t xml:space="preserve"/>
      </w:r>
    </w:p>
    <w:p>
      <w:r>
        <w:t xml:space="preserve">Если Merkle proof утрачен, fallback claim может стать невозможен. Поэтому хранение manifest/proofs является обязательным требованием, а не второстепенной backend-деталью.</w:t>
      </w:r>
    </w:p>
    <w:p>
      <w:r>
        <w:t xml:space="preserve"/>
      </w:r>
    </w:p>
    <w:p>
      <w:r>
        <w:br w:type="page"/>
      </w:r>
    </w:p>
    <w:p>
      <w:r>
        <w:t xml:space="preserve"/>
      </w:r>
    </w:p>
    <w:p>
      <w:pPr>
        <w:pStyle w:val="Heading1"/>
      </w:pPr>
      <w:r>
        <w:t xml:space="preserve">7. Смарт-контракт выплат</w:t>
      </w:r>
    </w:p>
    <w:p>
      <w:r>
        <w:t xml:space="preserve"/>
      </w:r>
    </w:p>
    <w:p>
      <w:r>
        <w:t xml:space="preserve">Смарт-контракт PayoutVault должен поддерживать:</w:t>
      </w:r>
    </w:p>
    <w:p>
      <w:r>
        <w:t xml:space="preserve"/>
      </w:r>
    </w:p>
    <w:p>
      <w:pPr>
        <w:pStyle w:val="ListParagraph"/>
      </w:pPr>
      <w:r>
        <w:t xml:space="preserve">• публикацию Merkle root;</w:t>
      </w:r>
    </w:p>
    <w:p>
      <w:pPr>
        <w:pStyle w:val="ListParagraph"/>
      </w:pPr>
      <w:r>
        <w:t xml:space="preserve">• проверку Merkle proof;</w:t>
      </w:r>
    </w:p>
    <w:p>
      <w:pPr>
        <w:pStyle w:val="ListParagraph"/>
      </w:pPr>
      <w:r>
        <w:t xml:space="preserve">• claim(user) для самостоятельного получения;</w:t>
      </w:r>
    </w:p>
    <w:p>
      <w:pPr>
        <w:pStyle w:val="ListParagraph"/>
      </w:pPr>
      <w:r>
        <w:t xml:space="preserve">• claimFor(user) для автоматического получения за пользователя;</w:t>
      </w:r>
    </w:p>
    <w:p>
      <w:pPr>
        <w:pStyle w:val="ListParagraph"/>
      </w:pPr>
      <w:r>
        <w:t xml:space="preserve">• защиту от повторного claim;</w:t>
      </w:r>
    </w:p>
    <w:p>
      <w:pPr>
        <w:pStyle w:val="ListParagraph"/>
      </w:pPr>
      <w:r>
        <w:t xml:space="preserve">• паузу выплат;</w:t>
      </w:r>
    </w:p>
    <w:p>
      <w:pPr>
        <w:pStyle w:val="ListParagraph"/>
      </w:pPr>
      <w:r>
        <w:t xml:space="preserve">• учет выплат по drawId;</w:t>
      </w:r>
    </w:p>
    <w:p>
      <w:pPr>
        <w:pStyle w:val="ListParagraph"/>
      </w:pPr>
      <w:r>
        <w:t xml:space="preserve">• учет root version;</w:t>
      </w:r>
    </w:p>
    <w:p>
      <w:pPr>
        <w:pStyle w:val="ListParagraph"/>
      </w:pPr>
      <w:r>
        <w:t xml:space="preserve">• события для аудита.</w:t>
      </w:r>
    </w:p>
    <w:p>
      <w:r>
        <w:t xml:space="preserve"/>
      </w:r>
    </w:p>
    <w:p>
      <w:r>
        <w:t xml:space="preserve">Ключевые функции:</w:t>
      </w:r>
    </w:p>
    <w:p>
      <w:r>
        <w:t xml:space="preserve"/>
      </w:r>
    </w:p>
    <w:p>
      <w:pPr>
        <w:pStyle w:val="Code"/>
      </w:pPr>
      <w:r>
        <w:t xml:space="preserve">publishPayoutRoot(drawId, root, totalAmount, manifestHash)</w:t>
      </w:r>
    </w:p>
    <w:p>
      <w:pPr>
        <w:pStyle w:val="Code"/>
      </w:pPr>
      <w:r>
        <w:t xml:space="preserve">activatePayouts(drawId)</w:t>
      </w:r>
    </w:p>
    <w:p>
      <w:pPr>
        <w:pStyle w:val="Code"/>
      </w:pPr>
      <w:r>
        <w:t xml:space="preserve">claim(drawId, leafData, merkleProof)</w:t>
      </w:r>
    </w:p>
    <w:p>
      <w:pPr>
        <w:pStyle w:val="Code"/>
      </w:pPr>
      <w:r>
        <w:t xml:space="preserve">claimFor(drawId, recipient, leafData, merkleProof)</w:t>
      </w:r>
    </w:p>
    <w:p>
      <w:pPr>
        <w:pStyle w:val="Code"/>
      </w:pPr>
      <w:r>
        <w:t xml:space="preserve">pausePayouts(drawId, reasonCode)</w:t>
      </w:r>
    </w:p>
    <w:p>
      <w:pPr>
        <w:pStyle w:val="Code"/>
      </w:pPr>
      <w:r>
        <w:t xml:space="preserve">resumePayouts(drawId)</w:t>
      </w:r>
    </w:p>
    <w:p>
      <w:pPr>
        <w:pStyle w:val="Code"/>
      </w:pPr>
      <w:r>
        <w:t xml:space="preserve">markKycBlocked(drawId, leafIndex)</w:t>
      </w:r>
    </w:p>
    <w:p>
      <w:pPr>
        <w:pStyle w:val="Code"/>
      </w:pPr>
      <w:r>
        <w:t xml:space="preserve">markComplianceBlocked(drawId, leafIndex, reasonCode)</w:t>
      </w:r>
    </w:p>
    <w:p>
      <w:pPr>
        <w:pStyle w:val="Code"/>
      </w:pPr>
      <w:r>
        <w:t xml:space="preserve">unblockPayout(drawId, leafIndex, reasonCode)</w:t>
      </w:r>
    </w:p>
    <w:p>
      <w:r>
        <w:t xml:space="preserve"/>
      </w:r>
    </w:p>
    <w:p>
      <w:r>
        <w:t xml:space="preserve">Защита:</w:t>
      </w:r>
    </w:p>
    <w:p>
      <w:r>
        <w:t xml:space="preserve"/>
      </w:r>
    </w:p>
    <w:p>
      <w:pPr>
        <w:pStyle w:val="ListParagraph"/>
      </w:pPr>
      <w:r>
        <w:t xml:space="preserve">• reentrancy guard (защита от повторного входа);</w:t>
      </w:r>
    </w:p>
    <w:p>
      <w:pPr>
        <w:pStyle w:val="ListParagraph"/>
      </w:pPr>
      <w:r>
        <w:t xml:space="preserve">• claimed bitmap (битовая карта полученных выплат);</w:t>
      </w:r>
    </w:p>
    <w:p>
      <w:pPr>
        <w:pStyle w:val="ListParagraph"/>
      </w:pPr>
      <w:r>
        <w:t xml:space="preserve">• проверка drawId;</w:t>
      </w:r>
    </w:p>
    <w:p>
      <w:pPr>
        <w:pStyle w:val="ListParagraph"/>
      </w:pPr>
      <w:r>
        <w:t xml:space="preserve">• проверка root version;</w:t>
      </w:r>
    </w:p>
    <w:p>
      <w:pPr>
        <w:pStyle w:val="ListParagraph"/>
      </w:pPr>
      <w:r>
        <w:t xml:space="preserve">• проверка tokenAddress;</w:t>
      </w:r>
    </w:p>
    <w:p>
      <w:pPr>
        <w:pStyle w:val="ListParagraph"/>
      </w:pPr>
      <w:r>
        <w:t xml:space="preserve">• запрет claim до окончания timelock;</w:t>
      </w:r>
    </w:p>
    <w:p>
      <w:pPr>
        <w:pStyle w:val="ListParagraph"/>
      </w:pPr>
      <w:r>
        <w:t xml:space="preserve">• запрет claim после отмены тиража;</w:t>
      </w:r>
    </w:p>
    <w:p>
      <w:pPr>
        <w:pStyle w:val="ListParagraph"/>
      </w:pPr>
      <w:r>
        <w:t xml:space="preserve">• запрет claim/claimFor для leaf со статусом BlockedKYC или BlockedCompliance до снятия блокировки;</w:t>
      </w:r>
    </w:p>
    <w:p>
      <w:pPr>
        <w:pStyle w:val="ListParagraph"/>
      </w:pPr>
      <w:r>
        <w:t xml:space="preserve">• pause через multisig для критических случаев.</w:t>
      </w:r>
    </w:p>
    <w:p>
      <w:r>
        <w:t xml:space="preserve"/>
      </w:r>
    </w:p>
    <w:p>
      <w:r>
        <w:br w:type="page"/>
      </w:r>
    </w:p>
    <w:p>
      <w:r>
        <w:t xml:space="preserve"/>
      </w:r>
    </w:p>
    <w:p>
      <w:pPr>
        <w:pStyle w:val="Heading1"/>
      </w:pPr>
      <w:r>
        <w:t xml:space="preserve">8. События смарт-контракта</w:t>
      </w:r>
    </w:p>
    <w:p>
      <w:r>
        <w:t xml:space="preserve"/>
      </w:r>
    </w:p>
    <w:p>
      <w:r>
        <w:t xml:space="preserve">Минимальные события:</w:t>
      </w:r>
    </w:p>
    <w:p>
      <w:r>
        <w:t xml:space="preserve"/>
      </w:r>
    </w:p>
    <w:p>
      <w:pPr>
        <w:pStyle w:val="Code"/>
      </w:pPr>
      <w:r>
        <w:t xml:space="preserve">PayoutRootPublished(drawId, rootVersion, root, totalAmount, manifestHash)</w:t>
      </w:r>
    </w:p>
    <w:p>
      <w:pPr>
        <w:pStyle w:val="Code"/>
      </w:pPr>
      <w:r>
        <w:t xml:space="preserve">PayoutsActivated(drawId, rootVersion)</w:t>
      </w:r>
    </w:p>
    <w:p>
      <w:pPr>
        <w:pStyle w:val="Code"/>
      </w:pPr>
      <w:r>
        <w:t xml:space="preserve">PayoutClaimed(drawId, rootVersion, leafIndex, user, amount, executor)</w:t>
      </w:r>
    </w:p>
    <w:p>
      <w:pPr>
        <w:pStyle w:val="Code"/>
      </w:pPr>
      <w:r>
        <w:t xml:space="preserve">PayoutClaimFailed(drawId, rootVersion, leafIndex, user, reasonCode)</w:t>
      </w:r>
    </w:p>
    <w:p>
      <w:pPr>
        <w:pStyle w:val="Code"/>
      </w:pPr>
      <w:r>
        <w:t xml:space="preserve">PayoutPaused(drawId, reasonCode)</w:t>
      </w:r>
    </w:p>
    <w:p>
      <w:pPr>
        <w:pStyle w:val="Code"/>
      </w:pPr>
      <w:r>
        <w:t xml:space="preserve">PayoutResumed(drawId)</w:t>
      </w:r>
    </w:p>
    <w:p>
      <w:pPr>
        <w:pStyle w:val="Code"/>
      </w:pPr>
      <w:r>
        <w:t xml:space="preserve">PayoutGasPaused(drawId, gasCoverageRatio, executorWalletBalance)</w:t>
      </w:r>
    </w:p>
    <w:p>
      <w:pPr>
        <w:pStyle w:val="Code"/>
      </w:pPr>
      <w:r>
        <w:t xml:space="preserve">PayoutGasResumed(drawId, executorWalletBalance)</w:t>
      </w:r>
    </w:p>
    <w:p>
      <w:pPr>
        <w:pStyle w:val="Code"/>
      </w:pPr>
      <w:r>
        <w:t xml:space="preserve">PayoutKycBlocked(drawId, rootVersion, leafIndex, user, amount)</w:t>
      </w:r>
    </w:p>
    <w:p>
      <w:pPr>
        <w:pStyle w:val="Code"/>
      </w:pPr>
      <w:r>
        <w:t xml:space="preserve">PayoutRootCancelled(drawId, rootVersion, reasonCode)</w:t>
      </w:r>
    </w:p>
    <w:p>
      <w:pPr>
        <w:pStyle w:val="Code"/>
      </w:pPr>
      <w:r>
        <w:t xml:space="preserve">RefundClaimed(drawId, rootVersion, leafIndex, user, amount, executor)</w:t>
      </w:r>
    </w:p>
    <w:p>
      <w:r>
        <w:t xml:space="preserve"/>
      </w:r>
    </w:p>
    <w:p>
      <w:r>
        <w:t xml:space="preserve">События нужны для:</w:t>
      </w:r>
    </w:p>
    <w:p>
      <w:r>
        <w:t xml:space="preserve"/>
      </w:r>
    </w:p>
    <w:p>
      <w:pPr>
        <w:pStyle w:val="ListParagraph"/>
      </w:pPr>
      <w:r>
        <w:t xml:space="preserve">• аудита;</w:t>
      </w:r>
    </w:p>
    <w:p>
      <w:pPr>
        <w:pStyle w:val="ListParagraph"/>
      </w:pPr>
      <w:r>
        <w:t xml:space="preserve">• пользовательской истории;</w:t>
      </w:r>
    </w:p>
    <w:p>
      <w:pPr>
        <w:pStyle w:val="ListParagraph"/>
      </w:pPr>
      <w:r>
        <w:t xml:space="preserve">• админ-панели;</w:t>
      </w:r>
    </w:p>
    <w:p>
      <w:pPr>
        <w:pStyle w:val="ListParagraph"/>
      </w:pPr>
      <w:r>
        <w:t xml:space="preserve">• восстановления состояния после сбоя сервера;</w:t>
      </w:r>
    </w:p>
    <w:p>
      <w:pPr>
        <w:pStyle w:val="ListParagraph"/>
      </w:pPr>
      <w:r>
        <w:t xml:space="preserve">• публичной прозрачности.</w:t>
      </w:r>
    </w:p>
    <w:p>
      <w:r>
        <w:t xml:space="preserve"/>
      </w:r>
    </w:p>
    <w:p>
      <w:r>
        <w:t xml:space="preserve">Backend должен индексировать события PayoutClaimed, RefundClaimed и PayoutClaimFailed. Это нужно, чтобы после сбоя сервера восстановить фактическое состояние выплат из блокчейна и не отправить повторный claim.</w:t>
      </w:r>
    </w:p>
    <w:p>
      <w:r>
        <w:t xml:space="preserve"/>
      </w:r>
    </w:p>
    <w:p>
      <w:r>
        <w:br w:type="page"/>
      </w:r>
    </w:p>
    <w:p>
      <w:r>
        <w:t xml:space="preserve"/>
      </w:r>
    </w:p>
    <w:p>
      <w:pPr>
        <w:pStyle w:val="Heading1"/>
      </w:pPr>
      <w:r>
        <w:t xml:space="preserve">9. Автоматический executor</w:t>
      </w:r>
    </w:p>
    <w:p>
      <w:r>
        <w:t xml:space="preserve"/>
      </w:r>
    </w:p>
    <w:p>
      <w:r>
        <w:t xml:space="preserve">Executor (исполнитель) - серверный модуль, который отправляет транзакции claimFor(user).</w:t>
      </w:r>
    </w:p>
    <w:p>
      <w:r>
        <w:t xml:space="preserve"/>
      </w:r>
    </w:p>
    <w:p>
      <w:r>
        <w:t xml:space="preserve">Executor должен:</w:t>
      </w:r>
    </w:p>
    <w:p>
      <w:r>
        <w:t xml:space="preserve"/>
      </w:r>
    </w:p>
    <w:p>
      <w:pPr>
        <w:pStyle w:val="ListParagraph"/>
      </w:pPr>
      <w:r>
        <w:t xml:space="preserve">• читать ReadyForPayout выплаты;</w:t>
      </w:r>
    </w:p>
    <w:p>
      <w:pPr>
        <w:pStyle w:val="ListParagraph"/>
      </w:pPr>
      <w:r>
        <w:t xml:space="preserve">• получать leafIndex и Merkle proof через backend API;</w:t>
      </w:r>
    </w:p>
    <w:p>
      <w:pPr>
        <w:pStyle w:val="ListParagraph"/>
      </w:pPr>
      <w:r>
        <w:t xml:space="preserve">• проверять KYC/compliance статус;</w:t>
      </w:r>
    </w:p>
    <w:p>
      <w:pPr>
        <w:pStyle w:val="ListParagraph"/>
      </w:pPr>
      <w:r>
        <w:t xml:space="preserve">• проверять gas reserve;</w:t>
      </w:r>
    </w:p>
    <w:p>
      <w:pPr>
        <w:pStyle w:val="ListParagraph"/>
      </w:pPr>
      <w:r>
        <w:t xml:space="preserve">• проверять, что leaf еще не claimed;</w:t>
      </w:r>
    </w:p>
    <w:p>
      <w:pPr>
        <w:pStyle w:val="ListParagraph"/>
      </w:pPr>
      <w:r>
        <w:t xml:space="preserve">• формировать транзакцию claimFor;</w:t>
      </w:r>
    </w:p>
    <w:p>
      <w:pPr>
        <w:pStyle w:val="ListParagraph"/>
      </w:pPr>
      <w:r>
        <w:t xml:space="preserve">• отправлять транзакцию;</w:t>
      </w:r>
    </w:p>
    <w:p>
      <w:pPr>
        <w:pStyle w:val="ListParagraph"/>
      </w:pPr>
      <w:r>
        <w:t xml:space="preserve">• отслеживать подтверждение;</w:t>
      </w:r>
    </w:p>
    <w:p>
      <w:pPr>
        <w:pStyle w:val="ListParagraph"/>
      </w:pPr>
      <w:r>
        <w:t xml:space="preserve">• обновлять статус выплаты;</w:t>
      </w:r>
    </w:p>
    <w:p>
      <w:pPr>
        <w:pStyle w:val="ListParagraph"/>
      </w:pPr>
      <w:r>
        <w:t xml:space="preserve">• повторять попытки при временной ошибке;</w:t>
      </w:r>
    </w:p>
    <w:p>
      <w:pPr>
        <w:pStyle w:val="ListParagraph"/>
      </w:pPr>
      <w:r>
        <w:t xml:space="preserve">• переводить выплату в ManualClaimAvailable после лимита попыток.</w:t>
      </w:r>
    </w:p>
    <w:p>
      <w:r>
        <w:t xml:space="preserve"/>
      </w:r>
    </w:p>
    <w:p>
      <w:r>
        <w:t xml:space="preserve">Параметры MVP:</w:t>
      </w:r>
    </w:p>
    <w:p>
      <w:r>
        <w:t xml:space="preserve"/>
      </w:r>
    </w:p>
    <w:p>
      <w:pPr>
        <w:pStyle w:val="Code"/>
      </w:pPr>
      <w:r>
        <w:t xml:space="preserve">maxAutoRetryCount = 5</w:t>
      </w:r>
    </w:p>
    <w:p>
      <w:pPr>
        <w:pStyle w:val="Code"/>
      </w:pPr>
      <w:r>
        <w:t xml:space="preserve">retryBackoff = 5m, 15m, 30m, 1h, 3h</w:t>
      </w:r>
    </w:p>
    <w:p>
      <w:pPr>
        <w:pStyle w:val="Code"/>
      </w:pPr>
      <w:r>
        <w:t xml:space="preserve">autoPayoutBatchWindow = 15m</w:t>
      </w:r>
    </w:p>
    <w:p>
      <w:pPr>
        <w:pStyle w:val="Code"/>
      </w:pPr>
      <w:r>
        <w:t xml:space="preserve">manualClaimAfterFailedRetries = true</w:t>
      </w:r>
    </w:p>
    <w:p>
      <w:r>
        <w:t xml:space="preserve"/>
      </w:r>
    </w:p>
    <w:p>
      <w:r>
        <w:t xml:space="preserve">Executor не должен:</w:t>
      </w:r>
    </w:p>
    <w:p>
      <w:r>
        <w:t xml:space="preserve"/>
      </w:r>
    </w:p>
    <w:p>
      <w:pPr>
        <w:pStyle w:val="ListParagraph"/>
      </w:pPr>
      <w:r>
        <w:t xml:space="preserve">• менять сумму выплаты;</w:t>
      </w:r>
    </w:p>
    <w:p>
      <w:pPr>
        <w:pStyle w:val="ListParagraph"/>
      </w:pPr>
      <w:r>
        <w:t xml:space="preserve">• менять получателя;</w:t>
      </w:r>
    </w:p>
    <w:p>
      <w:pPr>
        <w:pStyle w:val="ListParagraph"/>
      </w:pPr>
      <w:r>
        <w:t xml:space="preserve">• отправлять выплату до окончания timelock;</w:t>
      </w:r>
    </w:p>
    <w:p>
      <w:pPr>
        <w:pStyle w:val="ListParagraph"/>
      </w:pPr>
      <w:r>
        <w:t xml:space="preserve">• обходить KYC-блокировку;</w:t>
      </w:r>
    </w:p>
    <w:p>
      <w:pPr>
        <w:pStyle w:val="ListParagraph"/>
      </w:pPr>
      <w:r>
        <w:t xml:space="preserve">• повторно отправлять уже claimed выплату.</w:t>
      </w:r>
    </w:p>
    <w:p>
      <w:r>
        <w:t xml:space="preserve"/>
      </w:r>
    </w:p>
    <w:p>
      <w:r>
        <w:t xml:space="preserve">Перед каждой отправкой executor обязан повторно проверить claimed-статус. Это защищает от ситуации, когда пользователь успел сделать fallback claim раньше автоматической выплаты.</w:t>
      </w:r>
    </w:p>
    <w:p>
      <w:r>
        <w:t xml:space="preserve"/>
      </w:r>
    </w:p>
    <w:p>
      <w:r>
        <w:br w:type="page"/>
      </w:r>
    </w:p>
    <w:p>
      <w:r>
        <w:t xml:space="preserve"/>
      </w:r>
    </w:p>
    <w:p>
      <w:pPr>
        <w:pStyle w:val="Heading1"/>
      </w:pPr>
      <w:r>
        <w:t xml:space="preserve">10. Газовая модель</w:t>
      </w:r>
    </w:p>
    <w:p>
      <w:r>
        <w:t xml:space="preserve"/>
      </w:r>
    </w:p>
    <w:p>
      <w:r>
        <w:t xml:space="preserve">В этапе 4 зафиксирован базовый gas reserve:</w:t>
      </w:r>
    </w:p>
    <w:p>
      <w:r>
        <w:t xml:space="preserve"/>
      </w:r>
    </w:p>
    <w:p>
      <w:pPr>
        <w:pStyle w:val="Code"/>
      </w:pPr>
      <w:r>
        <w:t xml:space="preserve">platformFeeGross = handle * 10%</w:t>
      </w:r>
    </w:p>
    <w:p>
      <w:pPr>
        <w:pStyle w:val="Code"/>
      </w:pPr>
      <w:r>
        <w:t xml:space="preserve">gasReserve = handle * 2%</w:t>
      </w:r>
    </w:p>
    <w:p>
      <w:pPr>
        <w:pStyle w:val="Code"/>
      </w:pPr>
      <w:r>
        <w:t xml:space="preserve">platformOperatingFee = handle * 8%</w:t>
      </w:r>
    </w:p>
    <w:p>
      <w:r>
        <w:t xml:space="preserve"/>
      </w:r>
    </w:p>
    <w:p>
      <w:r>
        <w:t xml:space="preserve">Для пояснения: gasReserve = 2% от оборота тиража равен 20% от комиссии платформы. Основной формулой в ТЗ считается именно gasReserve = handle * 2%, чтобы не было разных трактовок.</w:t>
      </w:r>
    </w:p>
    <w:p>
      <w:r>
        <w:t xml:space="preserve"/>
      </w:r>
    </w:p>
    <w:p>
      <w:r>
        <w:t xml:space="preserve">Gas reserve используется на:</w:t>
      </w:r>
    </w:p>
    <w:p>
      <w:r>
        <w:t xml:space="preserve"/>
      </w:r>
    </w:p>
    <w:p>
      <w:pPr>
        <w:pStyle w:val="ListParagraph"/>
      </w:pPr>
      <w:r>
        <w:t xml:space="preserve">• публикацию Merkle root;</w:t>
      </w:r>
    </w:p>
    <w:p>
      <w:pPr>
        <w:pStyle w:val="ListParagraph"/>
      </w:pPr>
      <w:r>
        <w:t xml:space="preserve">• активацию выплат;</w:t>
      </w:r>
    </w:p>
    <w:p>
      <w:pPr>
        <w:pStyle w:val="ListParagraph"/>
      </w:pPr>
      <w:r>
        <w:t xml:space="preserve">• транзакции claimFor;</w:t>
      </w:r>
    </w:p>
    <w:p>
      <w:pPr>
        <w:pStyle w:val="ListParagraph"/>
      </w:pPr>
      <w:r>
        <w:t xml:space="preserve">• повторные попытки;</w:t>
      </w:r>
    </w:p>
    <w:p>
      <w:pPr>
        <w:pStyle w:val="ListParagraph"/>
      </w:pPr>
      <w:r>
        <w:t xml:space="preserve">• аварийные операции payout pause/resume;</w:t>
      </w:r>
    </w:p>
    <w:p>
      <w:pPr>
        <w:pStyle w:val="ListParagraph"/>
      </w:pPr>
      <w:r>
        <w:t xml:space="preserve">• техническое обслуживание relayer.</w:t>
      </w:r>
    </w:p>
    <w:p>
      <w:r>
        <w:t xml:space="preserve"/>
      </w:r>
    </w:p>
    <w:p>
      <w:r>
        <w:t xml:space="preserve">Формула оценки расходов:</w:t>
      </w:r>
    </w:p>
    <w:p>
      <w:r>
        <w:t xml:space="preserve"/>
      </w:r>
    </w:p>
    <w:p>
      <w:pPr>
        <w:pStyle w:val="Code"/>
      </w:pPr>
      <w:r>
        <w:t xml:space="preserve">estimatedGasCost =</w:t>
      </w:r>
    </w:p>
    <w:p>
      <w:pPr>
        <w:pStyle w:val="Code"/>
      </w:pPr>
      <w:r>
        <w:t xml:space="preserve">  rootPublishGasCost</w:t>
      </w:r>
    </w:p>
    <w:p>
      <w:pPr>
        <w:pStyle w:val="Code"/>
      </w:pPr>
      <w:r>
        <w:t xml:space="preserve">  + activationGasCost</w:t>
      </w:r>
    </w:p>
    <w:p>
      <w:pPr>
        <w:pStyle w:val="Code"/>
      </w:pPr>
      <w:r>
        <w:t xml:space="preserve">  + successfulClaimCount * avgClaimGasCost</w:t>
      </w:r>
    </w:p>
    <w:p>
      <w:pPr>
        <w:pStyle w:val="Code"/>
      </w:pPr>
      <w:r>
        <w:t xml:space="preserve">  + failedRetryCount * avgFailedTxGasCost</w:t>
      </w:r>
    </w:p>
    <w:p>
      <w:pPr>
        <w:pStyle w:val="Code"/>
      </w:pPr>
      <w:r>
        <w:t xml:space="preserve">  + adminActionGasCost</w:t>
      </w:r>
    </w:p>
    <w:p>
      <w:r>
        <w:t xml:space="preserve"/>
      </w:r>
    </w:p>
    <w:p>
      <w:r>
        <w:t xml:space="preserve">avgClaimGasCost должен считаться через параметры выбранной сети:</w:t>
      </w:r>
    </w:p>
    <w:p>
      <w:r>
        <w:t xml:space="preserve"/>
      </w:r>
    </w:p>
    <w:p>
      <w:pPr>
        <w:pStyle w:val="Code"/>
      </w:pPr>
      <w:r>
        <w:t xml:space="preserve">avgClaimGasCost =</w:t>
      </w:r>
    </w:p>
    <w:p>
      <w:pPr>
        <w:pStyle w:val="Code"/>
      </w:pPr>
      <w:r>
        <w:t xml:space="preserve">  avgClaimGasUsed</w:t>
      </w:r>
    </w:p>
    <w:p>
      <w:pPr>
        <w:pStyle w:val="Code"/>
      </w:pPr>
      <w:r>
        <w:t xml:space="preserve">  * avgGasPrice</w:t>
      </w:r>
    </w:p>
    <w:p>
      <w:pPr>
        <w:pStyle w:val="Code"/>
      </w:pPr>
      <w:r>
        <w:t xml:space="preserve">  * nativeTokenUsdPrice</w:t>
      </w:r>
    </w:p>
    <w:p>
      <w:r>
        <w:t xml:space="preserve"/>
      </w:r>
    </w:p>
    <w:p>
      <w:r>
        <w:t xml:space="preserve">Ориентировочные значения для Base или другой сети нельзя считать постоянными. Они используются только как входные данные симулятора и уточняются после тестовых выплат, замера газа и выбора RPC-провайдера.</w:t>
      </w:r>
    </w:p>
    <w:p>
      <w:r>
        <w:t xml:space="preserve"/>
      </w:r>
    </w:p>
    <w:p>
      <w:r>
        <w:t xml:space="preserve">Формула проверки достаточности:</w:t>
      </w:r>
    </w:p>
    <w:p>
      <w:r>
        <w:t xml:space="preserve"/>
      </w:r>
    </w:p>
    <w:p>
      <w:pPr>
        <w:pStyle w:val="Code"/>
      </w:pPr>
      <w:r>
        <w:t xml:space="preserve">gasCoverageRatio = gasReserve / estimatedGasCost</w:t>
      </w:r>
    </w:p>
    <w:p>
      <w:r>
        <w:t xml:space="preserve"/>
      </w:r>
    </w:p>
    <w:p>
      <w:r>
        <w:t xml:space="preserve">Рекомендуемые зоны:</w:t>
      </w:r>
    </w:p>
    <w:p>
      <w:r>
        <w:t xml:space="preserve"/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t xml:space="preserve">gasCoverageRatio</w:t>
            </w:r>
          </w:p>
        </w:tc>
        <w:tc>
          <w:tcPr>
            <w:tcW w:w="2400" w:type="dxa"/>
          </w:tcPr>
          <w:p>
            <w:r>
              <w:t xml:space="preserve">Статус</w:t>
            </w:r>
          </w:p>
        </w:tc>
        <w:tc>
          <w:tcPr>
            <w:tcW w:w="2400" w:type="dxa"/>
          </w:tcPr>
          <w:p>
            <w:r>
              <w:t xml:space="preserve">Действие</w:t>
            </w:r>
          </w:p>
        </w:tc>
      </w:tr>
      <w:tr>
        <w:tc>
          <w:tcPr>
            <w:tcW w:w="2400" w:type="dxa"/>
          </w:tcPr>
          <w:p>
            <w:r>
              <w:t xml:space="preserve">&gt;= 2.0</w:t>
            </w:r>
          </w:p>
        </w:tc>
        <w:tc>
          <w:tcPr>
            <w:tcW w:w="2400" w:type="dxa"/>
          </w:tcPr>
          <w:p>
            <w:r>
              <w:t xml:space="preserve">Нормально</w:t>
            </w:r>
          </w:p>
        </w:tc>
        <w:tc>
          <w:tcPr>
            <w:tcW w:w="2400" w:type="dxa"/>
          </w:tcPr>
          <w:p>
            <w:r>
              <w:t xml:space="preserve">Выплаты работают</w:t>
            </w:r>
          </w:p>
        </w:tc>
      </w:tr>
      <w:tr>
        <w:tc>
          <w:tcPr>
            <w:tcW w:w="2400" w:type="dxa"/>
          </w:tcPr>
          <w:p>
            <w:r>
              <w:t xml:space="preserve">1.0-2.0</w:t>
            </w:r>
          </w:p>
        </w:tc>
        <w:tc>
          <w:tcPr>
            <w:tcW w:w="2400" w:type="dxa"/>
          </w:tcPr>
          <w:p>
            <w:r>
              <w:t xml:space="preserve">Внимание</w:t>
            </w:r>
          </w:p>
        </w:tc>
        <w:tc>
          <w:tcPr>
            <w:tcW w:w="2400" w:type="dxa"/>
          </w:tcPr>
          <w:p>
            <w:r>
              <w:t xml:space="preserve">Мониторинг и ограничение повторов</w:t>
            </w:r>
          </w:p>
        </w:tc>
      </w:tr>
      <w:tr>
        <w:tc>
          <w:tcPr>
            <w:tcW w:w="2400" w:type="dxa"/>
          </w:tcPr>
          <w:p>
            <w:r>
              <w:t xml:space="preserve">&lt; 1.0</w:t>
            </w:r>
          </w:p>
        </w:tc>
        <w:tc>
          <w:tcPr>
            <w:tcW w:w="2400" w:type="dxa"/>
          </w:tcPr>
          <w:p>
            <w:r>
              <w:t xml:space="preserve">Дефицит</w:t>
            </w:r>
          </w:p>
        </w:tc>
        <w:tc>
          <w:tcPr>
            <w:tcW w:w="2400" w:type="dxa"/>
          </w:tcPr>
          <w:p>
            <w:r>
              <w:t xml:space="preserve">Пополнение gas reserve из операционного кошелька</w:t>
            </w:r>
          </w:p>
        </w:tc>
      </w:tr>
    </w:tbl>
    <w:p>
      <w:r>
        <w:t xml:space="preserve"/>
      </w:r>
    </w:p>
    <w:p>
      <w:r>
        <w:t xml:space="preserve">Важно: если gas reserve не хватает, пользовательская выплата не отменяется. Платформа должна пополнить gas reserve или включить fallback claim.</w:t>
      </w:r>
    </w:p>
    <w:p>
      <w:r>
        <w:t xml:space="preserve"/>
      </w:r>
    </w:p>
    <w:p>
      <w:r>
        <w:t xml:space="preserve">Если gasCoverageRatio &lt; 1.0:</w:t>
      </w:r>
    </w:p>
    <w:p>
      <w:r>
        <w:t xml:space="preserve"/>
      </w:r>
    </w:p>
    <w:p>
      <w:pPr>
        <w:pStyle w:val="Code"/>
      </w:pPr>
      <w:r>
        <w:t xml:space="preserve">payoutMode = GasPaused</w:t>
      </w:r>
    </w:p>
    <w:p>
      <w:pPr>
        <w:pStyle w:val="Code"/>
      </w:pPr>
      <w:r>
        <w:t xml:space="preserve">executor останавливает отправку новых automatic payouts</w:t>
      </w:r>
    </w:p>
    <w:p>
      <w:pPr>
        <w:pStyle w:val="Code"/>
      </w:pPr>
      <w:r>
        <w:t xml:space="preserve">админ-панель получает critical alert</w:t>
      </w:r>
    </w:p>
    <w:p>
      <w:pPr>
        <w:pStyle w:val="Code"/>
      </w:pPr>
      <w:r>
        <w:t xml:space="preserve">платформа пополняет gasReserve из операционного кошелька</w:t>
      </w:r>
    </w:p>
    <w:p>
      <w:pPr>
        <w:pStyle w:val="Code"/>
      </w:pPr>
      <w:r>
        <w:t xml:space="preserve">после пополнения executor продолжает выплаты</w:t>
      </w:r>
    </w:p>
    <w:p>
      <w:r>
        <w:t xml:space="preserve"/>
      </w:r>
    </w:p>
    <w:p>
      <w:r>
        <w:t xml:space="preserve">GasPaused не означает, что конкретная выплата ошибочна. Это системная пауза из-за недостатка газа. Поэтому выплаты не должны автоматически переводиться в RetryableFailed только из-за дефицита gas reserve.</w:t>
      </w:r>
    </w:p>
    <w:p>
      <w:r>
        <w:t xml:space="preserve"/>
      </w:r>
    </w:p>
    <w:p>
      <w:r>
        <w:t xml:space="preserve">Если пополнение gas reserve задерживается, пользователю может быть открыт fallback claim.</w:t>
      </w:r>
    </w:p>
    <w:p>
      <w:r>
        <w:t xml:space="preserve"/>
      </w:r>
    </w:p>
    <w:p>
      <w:r>
        <w:t xml:space="preserve">Неиспользованный остаток gasReserve после завершения выплат и retry:</w:t>
      </w:r>
    </w:p>
    <w:p>
      <w:r>
        <w:t xml:space="preserve"/>
      </w:r>
    </w:p>
    <w:p>
      <w:pPr>
        <w:pStyle w:val="ListParagraph"/>
      </w:pPr>
      <w:r>
        <w:t xml:space="preserve">• переносится на покрытие газа будущих тиражей;</w:t>
      </w:r>
    </w:p>
    <w:p>
      <w:pPr>
        <w:pStyle w:val="ListParagraph"/>
      </w:pPr>
      <w:r>
        <w:t xml:space="preserve">• может частично переводиться в jackpot support reserve по решению администрации;</w:t>
      </w:r>
    </w:p>
    <w:p>
      <w:pPr>
        <w:pStyle w:val="ListParagraph"/>
      </w:pPr>
      <w:r>
        <w:t xml:space="preserve">• может оставаться в операционной казне платформы;</w:t>
      </w:r>
    </w:p>
    <w:p>
      <w:pPr>
        <w:pStyle w:val="ListParagraph"/>
      </w:pPr>
      <w:r>
        <w:t xml:space="preserve">• не возвращается в prizePool текущего тиража;</w:t>
      </w:r>
    </w:p>
    <w:p>
      <w:pPr>
        <w:pStyle w:val="ListParagraph"/>
      </w:pPr>
      <w:r>
        <w:t xml:space="preserve">• должен логироваться в финансовом отчете.</w:t>
      </w:r>
    </w:p>
    <w:p>
      <w:r>
        <w:t xml:space="preserve"/>
      </w:r>
    </w:p>
    <w:p>
      <w:r>
        <w:br w:type="page"/>
      </w:r>
    </w:p>
    <w:p>
      <w:r>
        <w:t xml:space="preserve"/>
      </w:r>
    </w:p>
    <w:p>
      <w:pPr>
        <w:pStyle w:val="Heading1"/>
      </w:pPr>
      <w:r>
        <w:t xml:space="preserve">11. Почему gas reserve не берется из призового фонда</w:t>
      </w:r>
    </w:p>
    <w:p>
      <w:r>
        <w:t xml:space="preserve"/>
      </w:r>
    </w:p>
    <w:p>
      <w:r>
        <w:t xml:space="preserve">Gas reserve не должен уменьшать выплаты пользователям.</w:t>
      </w:r>
    </w:p>
    <w:p>
      <w:r>
        <w:t xml:space="preserve"/>
      </w:r>
    </w:p>
    <w:p>
      <w:r>
        <w:t xml:space="preserve">Правило:</w:t>
      </w:r>
    </w:p>
    <w:p>
      <w:r>
        <w:t xml:space="preserve"/>
      </w:r>
    </w:p>
    <w:p>
      <w:pPr>
        <w:pStyle w:val="Code"/>
      </w:pPr>
      <w:r>
        <w:t xml:space="preserve">prizePool не используется для оплаты газа</w:t>
      </w:r>
    </w:p>
    <w:p>
      <w:pPr>
        <w:pStyle w:val="Code"/>
      </w:pPr>
      <w:r>
        <w:t xml:space="preserve">jackpot не используется для оплаты газа</w:t>
      </w:r>
    </w:p>
    <w:p>
      <w:pPr>
        <w:pStyle w:val="Code"/>
      </w:pPr>
      <w:r>
        <w:t xml:space="preserve">gasReserve пополняется из комиссии платформы и операционных средств OX</w:t>
      </w:r>
    </w:p>
    <w:p>
      <w:r>
        <w:t xml:space="preserve"/>
      </w:r>
    </w:p>
    <w:p>
      <w:r>
        <w:t xml:space="preserve">Это сохраняет доверие к модели 80/10/10.</w:t>
      </w:r>
    </w:p>
    <w:p>
      <w:r>
        <w:t xml:space="preserve"/>
      </w:r>
    </w:p>
    <w:p>
      <w:r>
        <w:br w:type="page"/>
      </w:r>
    </w:p>
    <w:p>
      <w:r>
        <w:t xml:space="preserve"/>
      </w:r>
    </w:p>
    <w:p>
      <w:pPr>
        <w:pStyle w:val="Heading1"/>
      </w:pPr>
      <w:r>
        <w:t xml:space="preserve">12. KYC и крупные выплаты</w:t>
      </w:r>
    </w:p>
    <w:p>
      <w:r>
        <w:t xml:space="preserve"/>
      </w:r>
    </w:p>
    <w:p>
      <w:r>
        <w:t xml:space="preserve">KYC threshold (порог верификации) пока остается открытым для комплаенса.</w:t>
      </w:r>
    </w:p>
    <w:p>
      <w:r>
        <w:t xml:space="preserve"/>
      </w:r>
    </w:p>
    <w:p>
      <w:r>
        <w:t xml:space="preserve">Но архитектура должна поддерживать:</w:t>
      </w:r>
    </w:p>
    <w:p>
      <w:r>
        <w:t xml:space="preserve"/>
      </w:r>
    </w:p>
    <w:p>
      <w:pPr>
        <w:pStyle w:val="ListParagraph"/>
      </w:pPr>
      <w:r>
        <w:t xml:space="preserve">• автоматическую выплату для валидного билета, если проверки до покупки пройдены и нет объективного AML/санкционного/geo/compliance-флага;</w:t>
      </w:r>
    </w:p>
    <w:p>
      <w:pPr>
        <w:pStyle w:val="ListParagraph"/>
      </w:pPr>
      <w:r>
        <w:t xml:space="preserve">• блокировку выплаты только при заранее описанном юридическом или compliance-основании;</w:t>
      </w:r>
    </w:p>
    <w:p>
      <w:pPr>
        <w:pStyle w:val="ListParagraph"/>
      </w:pPr>
      <w:r>
        <w:t xml:space="preserve">• статус BlockedKYC;</w:t>
      </w:r>
    </w:p>
    <w:p>
      <w:pPr>
        <w:pStyle w:val="ListParagraph"/>
      </w:pPr>
      <w:r>
        <w:t xml:space="preserve">• статус BlockedCompliance;</w:t>
      </w:r>
    </w:p>
    <w:p>
      <w:pPr>
        <w:pStyle w:val="ListParagraph"/>
      </w:pPr>
      <w:r>
        <w:t xml:space="preserve">• уведомление пользователя;</w:t>
      </w:r>
    </w:p>
    <w:p>
      <w:pPr>
        <w:pStyle w:val="ListParagraph"/>
      </w:pPr>
      <w:r>
        <w:t xml:space="preserve">• ручное подтверждение после прохождения KYC или закрытия compliance review;</w:t>
      </w:r>
    </w:p>
    <w:p>
      <w:pPr>
        <w:pStyle w:val="ListParagraph"/>
      </w:pPr>
      <w:r>
        <w:t xml:space="preserve">• логирование всех действий.</w:t>
      </w:r>
    </w:p>
    <w:p>
      <w:r>
        <w:t xml:space="preserve"/>
      </w:r>
    </w:p>
    <w:p>
      <w:r>
        <w:t xml:space="preserve">Правило:</w:t>
      </w:r>
    </w:p>
    <w:p>
      <w:r>
        <w:t xml:space="preserve"/>
      </w:r>
    </w:p>
    <w:p>
      <w:pPr>
        <w:pStyle w:val="Code"/>
      </w:pPr>
      <w:r>
        <w:t xml:space="preserve">если objectiveComplianceBlock == true:</w:t>
      </w:r>
    </w:p>
    <w:p>
      <w:pPr>
        <w:pStyle w:val="Code"/>
      </w:pPr>
      <w:r>
        <w:t xml:space="preserve">    payoutStatus = BlockedCompliance</w:t>
      </w:r>
    </w:p>
    <w:p>
      <w:pPr>
        <w:pStyle w:val="Code"/>
      </w:pPr>
      <w:r>
        <w:t xml:space="preserve">    autoExecutor не отправляет выплату</w:t>
      </w:r>
    </w:p>
    <w:p>
      <w:pPr>
        <w:pStyle w:val="Code"/>
      </w:pPr>
      <w:r>
        <w:t xml:space="preserve">иначе если requiredKycBeforePurchase == true и kycStatus != Approved:</w:t>
      </w:r>
    </w:p>
    <w:p>
      <w:pPr>
        <w:pStyle w:val="Code"/>
      </w:pPr>
      <w:r>
        <w:t xml:space="preserve">    payoutStatus = BlockedKYC</w:t>
      </w:r>
    </w:p>
    <w:p>
      <w:pPr>
        <w:pStyle w:val="Code"/>
      </w:pPr>
      <w:r>
        <w:t xml:space="preserve">    autoExecutor не отправляет выплату</w:t>
      </w:r>
    </w:p>
    <w:p>
      <w:pPr>
        <w:pStyle w:val="Code"/>
      </w:pPr>
      <w:r>
        <w:t xml:space="preserve">иначе:</w:t>
      </w:r>
    </w:p>
    <w:p>
      <w:pPr>
        <w:pStyle w:val="Code"/>
      </w:pPr>
      <w:r>
        <w:t xml:space="preserve">    payoutStatus = ReadyForPayout</w:t>
      </w:r>
    </w:p>
    <w:p>
      <w:r>
        <w:t xml:space="preserve"/>
      </w:r>
    </w:p>
    <w:p>
      <w:r>
        <w:t xml:space="preserve">Размер выигрыша сам по себе не является причиной для нового KYC после победы. Блокировка допустима только по объективному фактору: санкционный/AML-флаг, доказанный обход geo/risk-правил, незавершенная проверка, которая должна была быть пройдена до крупной покупки, или прямое требование юридической политики конкретной страны.</w:t>
      </w:r>
    </w:p>
    <w:p>
      <w:r>
        <w:t xml:space="preserve"/>
      </w:r>
    </w:p>
    <w:p>
      <w:r>
        <w:t xml:space="preserve">KYC не должен менять сумму выигрыша и не используется как скрытый отказ от выплаты. Он только временно блокирует отправку до выполнения заранее описанных юридических требований.</w:t>
      </w:r>
    </w:p>
    <w:p>
      <w:r>
        <w:t xml:space="preserve"/>
      </w:r>
    </w:p>
    <w:p>
      <w:r>
        <w:br w:type="page"/>
      </w:r>
    </w:p>
    <w:p>
      <w:r>
        <w:t xml:space="preserve"/>
      </w:r>
    </w:p>
    <w:p>
      <w:pPr>
        <w:pStyle w:val="Heading1"/>
      </w:pPr>
      <w:r>
        <w:t xml:space="preserve">13. Апелляции и исправления</w:t>
      </w:r>
    </w:p>
    <w:p>
      <w:r>
        <w:t xml:space="preserve"/>
      </w:r>
    </w:p>
    <w:p>
      <w:r>
        <w:t xml:space="preserve">Выплаты нельзя запускать сразу после публикации результатов.</w:t>
      </w:r>
    </w:p>
    <w:p>
      <w:r>
        <w:t xml:space="preserve"/>
      </w:r>
    </w:p>
    <w:p>
      <w:r>
        <w:t xml:space="preserve">Связь с этапом 2:</w:t>
      </w:r>
    </w:p>
    <w:p>
      <w:r>
        <w:t xml:space="preserve"/>
      </w:r>
    </w:p>
    <w:p>
      <w:pPr>
        <w:pStyle w:val="Code"/>
      </w:pPr>
      <w:r>
        <w:t xml:space="preserve">6 часов окно апелляции</w:t>
      </w:r>
    </w:p>
    <w:p>
      <w:pPr>
        <w:pStyle w:val="Code"/>
      </w:pPr>
      <w:r>
        <w:t xml:space="preserve">6 часов payout timelock</w:t>
      </w:r>
    </w:p>
    <w:p>
      <w:pPr>
        <w:pStyle w:val="Code"/>
      </w:pPr>
      <w:r>
        <w:t xml:space="preserve">после этого выплаты активируются</w:t>
      </w:r>
    </w:p>
    <w:p>
      <w:r>
        <w:t xml:space="preserve"/>
      </w:r>
    </w:p>
    <w:p>
      <w:r>
        <w:t xml:space="preserve">Если во время апелляции результаты изменились:</w:t>
      </w:r>
    </w:p>
    <w:p>
      <w:r>
        <w:t xml:space="preserve"/>
      </w:r>
    </w:p>
    <w:p>
      <w:pPr>
        <w:pStyle w:val="ListParagraph"/>
      </w:pPr>
      <w:r>
        <w:t xml:space="preserve">• старый payout manifest не публикуется;</w:t>
      </w:r>
    </w:p>
    <w:p>
      <w:pPr>
        <w:pStyle w:val="ListParagraph"/>
      </w:pPr>
      <w:r>
        <w:t xml:space="preserve">• строится новый manifest;</w:t>
      </w:r>
    </w:p>
    <w:p>
      <w:pPr>
        <w:pStyle w:val="ListParagraph"/>
      </w:pPr>
      <w:r>
        <w:t xml:space="preserve">• Merkle root создается заново;</w:t>
      </w:r>
    </w:p>
    <w:p>
      <w:pPr>
        <w:pStyle w:val="ListParagraph"/>
      </w:pPr>
      <w:r>
        <w:t xml:space="preserve">• payout timelock запускается заново.</w:t>
      </w:r>
    </w:p>
    <w:p>
      <w:r>
        <w:t xml:space="preserve"/>
      </w:r>
    </w:p>
    <w:p>
      <w:r>
        <w:t xml:space="preserve">Если ошибка найдена после публикации root, но до активации выплат:</w:t>
      </w:r>
    </w:p>
    <w:p>
      <w:r>
        <w:t xml:space="preserve"/>
      </w:r>
    </w:p>
    <w:p>
      <w:pPr>
        <w:pStyle w:val="ListParagraph"/>
      </w:pPr>
      <w:r>
        <w:t xml:space="preserve">• root отменяется через multisig;</w:t>
      </w:r>
    </w:p>
    <w:p>
      <w:pPr>
        <w:pStyle w:val="ListParagraph"/>
      </w:pPr>
      <w:r>
        <w:t xml:space="preserve">• публикуется новый root;</w:t>
      </w:r>
    </w:p>
    <w:p>
      <w:pPr>
        <w:pStyle w:val="ListParagraph"/>
      </w:pPr>
      <w:r>
        <w:t xml:space="preserve">• событие PayoutRootCancelled логируется;</w:t>
      </w:r>
    </w:p>
    <w:p>
      <w:pPr>
        <w:pStyle w:val="ListParagraph"/>
      </w:pPr>
      <w:r>
        <w:t xml:space="preserve">• timelock запускается заново.</w:t>
      </w:r>
    </w:p>
    <w:p>
      <w:r>
        <w:t xml:space="preserve"/>
      </w:r>
    </w:p>
    <w:p>
      <w:r>
        <w:t xml:space="preserve">Если ошибка найдена после части выплат:</w:t>
      </w:r>
    </w:p>
    <w:p>
      <w:r>
        <w:t xml:space="preserve"/>
      </w:r>
    </w:p>
    <w:p>
      <w:pPr>
        <w:pStyle w:val="ListParagraph"/>
      </w:pPr>
      <w:r>
        <w:t xml:space="preserve">• тираж переводится в Paused;</w:t>
      </w:r>
    </w:p>
    <w:p>
      <w:pPr>
        <w:pStyle w:val="ListParagraph"/>
      </w:pPr>
      <w:r>
        <w:t xml:space="preserve">• уже выплаченные суммы фиксируются;</w:t>
      </w:r>
    </w:p>
    <w:p>
      <w:pPr>
        <w:pStyle w:val="ListParagraph"/>
      </w:pPr>
      <w:r>
        <w:t xml:space="preserve">• корректировка выполняется отдельной процедурой через multisig;</w:t>
      </w:r>
    </w:p>
    <w:p>
      <w:pPr>
        <w:pStyle w:val="ListParagraph"/>
      </w:pPr>
      <w:r>
        <w:t xml:space="preserve">• нужен юридический и финансовый разбор.</w:t>
      </w:r>
    </w:p>
    <w:p>
      <w:r>
        <w:t xml:space="preserve"/>
      </w:r>
    </w:p>
    <w:p>
      <w:r>
        <w:br w:type="page"/>
      </w:r>
    </w:p>
    <w:p>
      <w:r>
        <w:t xml:space="preserve"/>
      </w:r>
    </w:p>
    <w:p>
      <w:pPr>
        <w:pStyle w:val="Heading1"/>
      </w:pPr>
      <w:r>
        <w:t xml:space="preserve">14. Ошибки выплат и retry</w:t>
      </w:r>
    </w:p>
    <w:p>
      <w:r>
        <w:t xml:space="preserve"/>
      </w:r>
    </w:p>
    <w:p>
      <w:r>
        <w:t xml:space="preserve">Типы ошибок:</w:t>
      </w:r>
    </w:p>
    <w:p>
      <w:r>
        <w:t xml:space="preserve"/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t xml:space="preserve">Ошибка</w:t>
            </w:r>
          </w:p>
        </w:tc>
        <w:tc>
          <w:tcPr>
            <w:tcW w:w="2400" w:type="dxa"/>
          </w:tcPr>
          <w:p>
            <w:r>
              <w:t xml:space="preserve">Пример</w:t>
            </w:r>
          </w:p>
        </w:tc>
        <w:tc>
          <w:tcPr>
            <w:tcW w:w="2400" w:type="dxa"/>
          </w:tcPr>
          <w:p>
            <w:r>
              <w:t xml:space="preserve">Действие</w:t>
            </w:r>
          </w:p>
        </w:tc>
      </w:tr>
      <w:tr>
        <w:tc>
          <w:tcPr>
            <w:tcW w:w="2400" w:type="dxa"/>
          </w:tcPr>
          <w:p>
            <w:r>
              <w:t xml:space="preserve">TemporaryGasError</w:t>
            </w:r>
          </w:p>
        </w:tc>
        <w:tc>
          <w:tcPr>
            <w:tcW w:w="2400" w:type="dxa"/>
          </w:tcPr>
          <w:p>
            <w:r>
              <w:t xml:space="preserve">газ резко подорожал</w:t>
            </w:r>
          </w:p>
        </w:tc>
        <w:tc>
          <w:tcPr>
            <w:tcW w:w="2400" w:type="dxa"/>
          </w:tcPr>
          <w:p>
            <w:r>
              <w:t xml:space="preserve">retry позже</w:t>
            </w:r>
          </w:p>
        </w:tc>
      </w:tr>
      <w:tr>
        <w:tc>
          <w:tcPr>
            <w:tcW w:w="2400" w:type="dxa"/>
          </w:tcPr>
          <w:p>
            <w:r>
              <w:t xml:space="preserve">RpcError</w:t>
            </w:r>
          </w:p>
        </w:tc>
        <w:tc>
          <w:tcPr>
            <w:tcW w:w="2400" w:type="dxa"/>
          </w:tcPr>
          <w:p>
            <w:r>
              <w:t xml:space="preserve">сбой RPC-провайдера</w:t>
            </w:r>
          </w:p>
        </w:tc>
        <w:tc>
          <w:tcPr>
            <w:tcW w:w="2400" w:type="dxa"/>
          </w:tcPr>
          <w:p>
            <w:r>
              <w:t xml:space="preserve">retry через другого провайдера</w:t>
            </w:r>
          </w:p>
        </w:tc>
      </w:tr>
      <w:tr>
        <w:tc>
          <w:tcPr>
            <w:tcW w:w="2400" w:type="dxa"/>
          </w:tcPr>
          <w:p>
            <w:r>
              <w:t xml:space="preserve">ProofError</w:t>
            </w:r>
          </w:p>
        </w:tc>
        <w:tc>
          <w:tcPr>
            <w:tcW w:w="2400" w:type="dxa"/>
          </w:tcPr>
          <w:p>
            <w:r>
              <w:t xml:space="preserve">неверное Merkle proof</w:t>
            </w:r>
          </w:p>
        </w:tc>
        <w:tc>
          <w:tcPr>
            <w:tcW w:w="2400" w:type="dxa"/>
          </w:tcPr>
          <w:p>
            <w:r>
              <w:t xml:space="preserve">заблокировать и проверить manifest</w:t>
            </w:r>
          </w:p>
        </w:tc>
      </w:tr>
      <w:tr>
        <w:tc>
          <w:tcPr>
            <w:tcW w:w="2400" w:type="dxa"/>
          </w:tcPr>
          <w:p>
            <w:r>
              <w:t xml:space="preserve">AlreadyClaimed</w:t>
            </w:r>
          </w:p>
        </w:tc>
        <w:tc>
          <w:tcPr>
            <w:tcW w:w="2400" w:type="dxa"/>
          </w:tcPr>
          <w:p>
            <w:r>
              <w:t xml:space="preserve">выплата уже получена, например пользователь сам сделал fallback claim</w:t>
            </w:r>
          </w:p>
        </w:tc>
        <w:tc>
          <w:tcPr>
            <w:tcW w:w="2400" w:type="dxa"/>
          </w:tcPr>
          <w:p>
            <w:r>
              <w:t xml:space="preserve">отметить Paid и не повторять</w:t>
            </w:r>
          </w:p>
        </w:tc>
      </w:tr>
      <w:tr>
        <w:tc>
          <w:tcPr>
            <w:tcW w:w="2400" w:type="dxa"/>
          </w:tcPr>
          <w:p>
            <w:r>
              <w:t xml:space="preserve">TokenTransferFailed</w:t>
            </w:r>
          </w:p>
        </w:tc>
        <w:tc>
          <w:tcPr>
            <w:tcW w:w="2400" w:type="dxa"/>
          </w:tcPr>
          <w:p>
            <w:r>
              <w:t xml:space="preserve">перевод USDC не прошел</w:t>
            </w:r>
          </w:p>
        </w:tc>
        <w:tc>
          <w:tcPr>
            <w:tcW w:w="2400" w:type="dxa"/>
          </w:tcPr>
          <w:p>
            <w:r>
              <w:t xml:space="preserve">ручная проверка</w:t>
            </w:r>
          </w:p>
        </w:tc>
      </w:tr>
      <w:tr>
        <w:tc>
          <w:tcPr>
            <w:tcW w:w="2400" w:type="dxa"/>
          </w:tcPr>
          <w:p>
            <w:r>
              <w:t xml:space="preserve">KycRequired</w:t>
            </w:r>
          </w:p>
        </w:tc>
        <w:tc>
          <w:tcPr>
            <w:tcW w:w="2400" w:type="dxa"/>
          </w:tcPr>
          <w:p>
            <w:r>
              <w:t xml:space="preserve">сумма требует KYC</w:t>
            </w:r>
          </w:p>
        </w:tc>
        <w:tc>
          <w:tcPr>
            <w:tcW w:w="2400" w:type="dxa"/>
          </w:tcPr>
          <w:p>
            <w:r>
              <w:t xml:space="preserve">BlockedKYC</w:t>
            </w:r>
          </w:p>
        </w:tc>
      </w:tr>
      <w:tr>
        <w:tc>
          <w:tcPr>
            <w:tcW w:w="2400" w:type="dxa"/>
          </w:tcPr>
          <w:p>
            <w:r>
              <w:t xml:space="preserve">ComplianceBlocked</w:t>
            </w:r>
          </w:p>
        </w:tc>
        <w:tc>
          <w:tcPr>
            <w:tcW w:w="2400" w:type="dxa"/>
          </w:tcPr>
          <w:p>
            <w:r>
              <w:t xml:space="preserve">блокировка комплаенса</w:t>
            </w:r>
          </w:p>
        </w:tc>
        <w:tc>
          <w:tcPr>
            <w:tcW w:w="2400" w:type="dxa"/>
          </w:tcPr>
          <w:p>
            <w:r>
              <w:t xml:space="preserve">BlockedCompliance</w:t>
            </w:r>
          </w:p>
        </w:tc>
      </w:tr>
    </w:tbl>
    <w:p>
      <w:r>
        <w:t xml:space="preserve"/>
      </w:r>
    </w:p>
    <w:p>
      <w:r>
        <w:t xml:space="preserve">Если пользователь сам вызвал fallback claim до того, как executor отправил sponsored claim, это штатная ситуация. Executor должен увидеть AlreadyClaimed через контракт или индексированные события, отметить выплату как Paid и не запускать повторные попытки.</w:t>
      </w:r>
    </w:p>
    <w:p>
      <w:r>
        <w:t xml:space="preserve"/>
      </w:r>
    </w:p>
    <w:p>
      <w:r>
        <w:t xml:space="preserve">После maxAutoRetryCount выплата переводится в ManualClaimAvailable или BlockedReview.</w:t>
      </w:r>
    </w:p>
    <w:p>
      <w:r>
        <w:t xml:space="preserve"/>
      </w:r>
    </w:p>
    <w:p>
      <w:r>
        <w:br w:type="page"/>
      </w:r>
    </w:p>
    <w:p>
      <w:r>
        <w:t xml:space="preserve"/>
      </w:r>
    </w:p>
    <w:p>
      <w:pPr>
        <w:pStyle w:val="Heading1"/>
      </w:pPr>
      <w:r>
        <w:t xml:space="preserve">15. Fallback claim</w:t>
      </w:r>
    </w:p>
    <w:p>
      <w:r>
        <w:t xml:space="preserve"/>
      </w:r>
    </w:p>
    <w:p>
      <w:r>
        <w:t xml:space="preserve">Fallback claim нужен, если автоматическая выплата не прошла.</w:t>
      </w:r>
    </w:p>
    <w:p>
      <w:r>
        <w:t xml:space="preserve"/>
      </w:r>
    </w:p>
    <w:p>
      <w:r>
        <w:t xml:space="preserve">Пользователь может:</w:t>
      </w:r>
    </w:p>
    <w:p>
      <w:r>
        <w:t xml:space="preserve"/>
      </w:r>
    </w:p>
    <w:p>
      <w:pPr>
        <w:pStyle w:val="ListParagraph"/>
      </w:pPr>
      <w:r>
        <w:t xml:space="preserve">• открыть страницу выплаты;</w:t>
      </w:r>
    </w:p>
    <w:p>
      <w:pPr>
        <w:pStyle w:val="ListParagraph"/>
      </w:pPr>
      <w:r>
        <w:t xml:space="preserve">• увидеть сумму;</w:t>
      </w:r>
    </w:p>
    <w:p>
      <w:pPr>
        <w:pStyle w:val="ListParagraph"/>
      </w:pPr>
      <w:r>
        <w:t xml:space="preserve">• нажать “Получить вручную”;</w:t>
      </w:r>
    </w:p>
    <w:p>
      <w:pPr>
        <w:pStyle w:val="ListParagraph"/>
      </w:pPr>
      <w:r>
        <w:t xml:space="preserve">• подписать/отправить claim;</w:t>
      </w:r>
    </w:p>
    <w:p>
      <w:pPr>
        <w:pStyle w:val="ListParagraph"/>
      </w:pPr>
      <w:r>
        <w:t xml:space="preserve">• получить USDC.</w:t>
      </w:r>
    </w:p>
    <w:p>
      <w:r>
        <w:t xml:space="preserve"/>
      </w:r>
    </w:p>
    <w:p>
      <w:r>
        <w:t xml:space="preserve">Если пользователь сам оплатил газ из-за сбоя автоматической системы, проект может предусмотреть gas reimbursement (возмещение газа). Это решение нужно проверить в финансовой модели.</w:t>
      </w:r>
    </w:p>
    <w:p>
      <w:r>
        <w:t xml:space="preserve"/>
      </w:r>
    </w:p>
    <w:p>
      <w:r>
        <w:t xml:space="preserve">Fallback claim не отменяет автоматические выплаты. Он нужен как резервный механизм.</w:t>
      </w:r>
    </w:p>
    <w:p>
      <w:r>
        <w:t xml:space="preserve"/>
      </w:r>
    </w:p>
    <w:p>
      <w:r>
        <w:br w:type="page"/>
      </w:r>
    </w:p>
    <w:p>
      <w:r>
        <w:t xml:space="preserve"/>
      </w:r>
    </w:p>
    <w:p>
      <w:pPr>
        <w:pStyle w:val="Heading1"/>
      </w:pPr>
      <w:r>
        <w:t xml:space="preserve">16. Админ-панель</w:t>
      </w:r>
    </w:p>
    <w:p>
      <w:r>
        <w:t xml:space="preserve"/>
      </w:r>
    </w:p>
    <w:p>
      <w:r>
        <w:t xml:space="preserve">Админ-панель должна показывать:</w:t>
      </w:r>
    </w:p>
    <w:p>
      <w:r>
        <w:t xml:space="preserve"/>
      </w:r>
    </w:p>
    <w:p>
      <w:pPr>
        <w:pStyle w:val="ListParagraph"/>
      </w:pPr>
      <w:r>
        <w:t xml:space="preserve">• drawId;</w:t>
      </w:r>
    </w:p>
    <w:p>
      <w:pPr>
        <w:pStyle w:val="ListParagraph"/>
      </w:pPr>
      <w:r>
        <w:t xml:space="preserve">• payout root;</w:t>
      </w:r>
    </w:p>
    <w:p>
      <w:pPr>
        <w:pStyle w:val="ListParagraph"/>
      </w:pPr>
      <w:r>
        <w:t xml:space="preserve">• root version;</w:t>
      </w:r>
    </w:p>
    <w:p>
      <w:pPr>
        <w:pStyle w:val="ListParagraph"/>
      </w:pPr>
      <w:r>
        <w:t xml:space="preserve">• total payout amount;</w:t>
      </w:r>
    </w:p>
    <w:p>
      <w:pPr>
        <w:pStyle w:val="ListParagraph"/>
      </w:pPr>
      <w:r>
        <w:t xml:space="preserve">• количество выплат;</w:t>
      </w:r>
    </w:p>
    <w:p>
      <w:pPr>
        <w:pStyle w:val="ListParagraph"/>
      </w:pPr>
      <w:r>
        <w:t xml:space="preserve">• количество автоматических выплат;</w:t>
      </w:r>
    </w:p>
    <w:p>
      <w:pPr>
        <w:pStyle w:val="ListParagraph"/>
      </w:pPr>
      <w:r>
        <w:t xml:space="preserve">• количество ручных claim;</w:t>
      </w:r>
    </w:p>
    <w:p>
      <w:pPr>
        <w:pStyle w:val="ListParagraph"/>
      </w:pPr>
      <w:r>
        <w:t xml:space="preserve">• количество refund;</w:t>
      </w:r>
    </w:p>
    <w:p>
      <w:pPr>
        <w:pStyle w:val="ListParagraph"/>
      </w:pPr>
      <w:r>
        <w:t xml:space="preserve">• количество failed/retry;</w:t>
      </w:r>
    </w:p>
    <w:p>
      <w:pPr>
        <w:pStyle w:val="ListParagraph"/>
      </w:pPr>
      <w:r>
        <w:t xml:space="preserve">• gas reserve;</w:t>
      </w:r>
    </w:p>
    <w:p>
      <w:pPr>
        <w:pStyle w:val="ListParagraph"/>
      </w:pPr>
      <w:r>
        <w:t xml:space="preserve">• estimatedGasCost;</w:t>
      </w:r>
    </w:p>
    <w:p>
      <w:pPr>
        <w:pStyle w:val="ListParagraph"/>
      </w:pPr>
      <w:r>
        <w:t xml:space="preserve">• gasCoverageRatio;</w:t>
      </w:r>
    </w:p>
    <w:p>
      <w:pPr>
        <w:pStyle w:val="ListParagraph"/>
      </w:pPr>
      <w:r>
        <w:t xml:space="preserve">• баланс executor wallet;</w:t>
      </w:r>
    </w:p>
    <w:p>
      <w:pPr>
        <w:pStyle w:val="ListParagraph"/>
      </w:pPr>
      <w:r>
        <w:t xml:space="preserve">• RPC status;</w:t>
      </w:r>
    </w:p>
    <w:p>
      <w:pPr>
        <w:pStyle w:val="ListParagraph"/>
      </w:pPr>
      <w:r>
        <w:t xml:space="preserve">• список BlockedKYC;</w:t>
      </w:r>
    </w:p>
    <w:p>
      <w:pPr>
        <w:pStyle w:val="ListParagraph"/>
      </w:pPr>
      <w:r>
        <w:t xml:space="preserve">• список BlockedCompliance;</w:t>
      </w:r>
    </w:p>
    <w:p>
      <w:pPr>
        <w:pStyle w:val="ListParagraph"/>
      </w:pPr>
      <w:r>
        <w:t xml:space="preserve">• список RetryableFailed;</w:t>
      </w:r>
    </w:p>
    <w:p>
      <w:pPr>
        <w:pStyle w:val="ListParagraph"/>
      </w:pPr>
      <w:r>
        <w:t xml:space="preserve">• список RefundReady;</w:t>
      </w:r>
    </w:p>
    <w:p>
      <w:pPr>
        <w:pStyle w:val="ListParagraph"/>
      </w:pPr>
      <w:r>
        <w:t xml:space="preserve">• статус GasPaused;</w:t>
      </w:r>
    </w:p>
    <w:p>
      <w:pPr>
        <w:pStyle w:val="ListParagraph"/>
      </w:pPr>
      <w:r>
        <w:t xml:space="preserve">• critical alerts по gasCoverageRatio;</w:t>
      </w:r>
    </w:p>
    <w:p>
      <w:pPr>
        <w:pStyle w:val="ListParagraph"/>
      </w:pPr>
      <w:r>
        <w:t xml:space="preserve">• кнопки pause/resume;</w:t>
      </w:r>
    </w:p>
    <w:p>
      <w:pPr>
        <w:pStyle w:val="ListParagraph"/>
      </w:pPr>
      <w:r>
        <w:t xml:space="preserve">• журнал действий.</w:t>
      </w:r>
    </w:p>
    <w:p>
      <w:r>
        <w:t xml:space="preserve"/>
      </w:r>
    </w:p>
    <w:p>
      <w:r>
        <w:t xml:space="preserve">Админ-панель должна иметь фильтры:</w:t>
      </w:r>
    </w:p>
    <w:p>
      <w:r>
        <w:t xml:space="preserve"/>
      </w:r>
    </w:p>
    <w:p>
      <w:pPr>
        <w:pStyle w:val="ListParagraph"/>
      </w:pPr>
      <w:r>
        <w:t xml:space="preserve">• по статусу выплаты;</w:t>
      </w:r>
    </w:p>
    <w:p>
      <w:pPr>
        <w:pStyle w:val="ListParagraph"/>
      </w:pPr>
      <w:r>
        <w:t xml:space="preserve">• по сумме;</w:t>
      </w:r>
    </w:p>
    <w:p>
      <w:pPr>
        <w:pStyle w:val="ListParagraph"/>
      </w:pPr>
      <w:r>
        <w:t xml:space="preserve">• по пользователю;</w:t>
      </w:r>
    </w:p>
    <w:p>
      <w:pPr>
        <w:pStyle w:val="ListParagraph"/>
      </w:pPr>
      <w:r>
        <w:t xml:space="preserve">• по уровню выигрыша;</w:t>
      </w:r>
    </w:p>
    <w:p>
      <w:pPr>
        <w:pStyle w:val="ListParagraph"/>
      </w:pPr>
      <w:r>
        <w:t xml:space="preserve">• по ошибке;</w:t>
      </w:r>
    </w:p>
    <w:p>
      <w:pPr>
        <w:pStyle w:val="ListParagraph"/>
      </w:pPr>
      <w:r>
        <w:t xml:space="preserve">• по времени.</w:t>
      </w:r>
    </w:p>
    <w:p>
      <w:r>
        <w:t xml:space="preserve"/>
      </w:r>
    </w:p>
    <w:p>
      <w:r>
        <w:br w:type="page"/>
      </w:r>
    </w:p>
    <w:p>
      <w:r>
        <w:t xml:space="preserve"/>
      </w:r>
    </w:p>
    <w:p>
      <w:pPr>
        <w:pStyle w:val="Heading1"/>
      </w:pPr>
      <w:r>
        <w:t xml:space="preserve">17. Пользовательский интерфейс</w:t>
      </w:r>
    </w:p>
    <w:p>
      <w:r>
        <w:t xml:space="preserve"/>
      </w:r>
    </w:p>
    <w:p>
      <w:r>
        <w:t xml:space="preserve">Пользователь должен видеть:</w:t>
      </w:r>
    </w:p>
    <w:p>
      <w:r>
        <w:t xml:space="preserve"/>
      </w:r>
    </w:p>
    <w:p>
      <w:pPr>
        <w:pStyle w:val="ListParagraph"/>
      </w:pPr>
      <w:r>
        <w:t xml:space="preserve">• выигрышную сумму;</w:t>
      </w:r>
    </w:p>
    <w:p>
      <w:pPr>
        <w:pStyle w:val="ListParagraph"/>
      </w:pPr>
      <w:r>
        <w:t xml:space="preserve">• статус выплаты;</w:t>
      </w:r>
    </w:p>
    <w:p>
      <w:pPr>
        <w:pStyle w:val="ListParagraph"/>
      </w:pPr>
      <w:r>
        <w:t xml:space="preserve">• ожидаемое время;</w:t>
      </w:r>
    </w:p>
    <w:p>
      <w:pPr>
        <w:pStyle w:val="ListParagraph"/>
      </w:pPr>
      <w:r>
        <w:t xml:space="preserve">• причину задержки, если она есть;</w:t>
      </w:r>
    </w:p>
    <w:p>
      <w:pPr>
        <w:pStyle w:val="ListParagraph"/>
      </w:pPr>
      <w:r>
        <w:t xml:space="preserve">• tx hash (хэш транзакции);</w:t>
      </w:r>
    </w:p>
    <w:p>
      <w:pPr>
        <w:pStyle w:val="ListParagraph"/>
      </w:pPr>
      <w:r>
        <w:t xml:space="preserve">• ссылку на explorer (обозреватель блокчейна);</w:t>
      </w:r>
    </w:p>
    <w:p>
      <w:pPr>
        <w:pStyle w:val="ListParagraph"/>
      </w:pPr>
      <w:r>
        <w:t xml:space="preserve">• кнопку manual claim, если автоматическая выплата не прошла;</w:t>
      </w:r>
    </w:p>
    <w:p>
      <w:pPr>
        <w:pStyle w:val="ListParagraph"/>
      </w:pPr>
      <w:r>
        <w:t xml:space="preserve">• сообщение о KYC, если он нужен.</w:t>
      </w:r>
    </w:p>
    <w:p>
      <w:r>
        <w:t xml:space="preserve"/>
      </w:r>
    </w:p>
    <w:p>
      <w:r>
        <w:t xml:space="preserve">Примеры статусов:</w:t>
      </w:r>
    </w:p>
    <w:p>
      <w:r>
        <w:t xml:space="preserve"/>
      </w:r>
    </w:p>
    <w:p>
      <w:pPr>
        <w:pStyle w:val="Code"/>
      </w:pPr>
      <w:r>
        <w:t xml:space="preserve">Выплата готовится</w:t>
      </w:r>
    </w:p>
    <w:p>
      <w:pPr>
        <w:pStyle w:val="Code"/>
      </w:pPr>
      <w:r>
        <w:t xml:space="preserve">Выплата ожидает окончания окна апелляции</w:t>
      </w:r>
    </w:p>
    <w:p>
      <w:pPr>
        <w:pStyle w:val="Code"/>
      </w:pPr>
      <w:r>
        <w:t xml:space="preserve">Выплата отправляется автоматически</w:t>
      </w:r>
    </w:p>
    <w:p>
      <w:pPr>
        <w:pStyle w:val="Code"/>
      </w:pPr>
      <w:r>
        <w:t xml:space="preserve">Выплата отправлена</w:t>
      </w:r>
    </w:p>
    <w:p>
      <w:pPr>
        <w:pStyle w:val="Code"/>
      </w:pPr>
      <w:r>
        <w:t xml:space="preserve">Нужна верификация</w:t>
      </w:r>
    </w:p>
    <w:p>
      <w:pPr>
        <w:pStyle w:val="Code"/>
      </w:pPr>
      <w:r>
        <w:t xml:space="preserve">Можно получить вручную</w:t>
      </w:r>
    </w:p>
    <w:p>
      <w:r>
        <w:t xml:space="preserve"/>
      </w:r>
    </w:p>
    <w:p>
      <w:r>
        <w:t xml:space="preserve">UX не должен перегружать пользователя внутренними терминами.</w:t>
      </w:r>
    </w:p>
    <w:p>
      <w:r>
        <w:t xml:space="preserve"/>
      </w:r>
    </w:p>
    <w:p>
      <w:r>
        <w:br w:type="page"/>
      </w:r>
    </w:p>
    <w:p>
      <w:r>
        <w:t xml:space="preserve"/>
      </w:r>
    </w:p>
    <w:p>
      <w:pPr>
        <w:pStyle w:val="Heading1"/>
      </w:pPr>
      <w:r>
        <w:t xml:space="preserve">18. SLA выплат</w:t>
      </w:r>
    </w:p>
    <w:p>
      <w:r>
        <w:t xml:space="preserve"/>
      </w:r>
    </w:p>
    <w:p>
      <w:r>
        <w:t xml:space="preserve">Предварительные SLA (целевые показатели) MVP:</w:t>
      </w:r>
    </w:p>
    <w:p>
      <w:r>
        <w:t xml:space="preserve"/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t xml:space="preserve">Тип выплаты</w:t>
            </w:r>
          </w:p>
        </w:tc>
        <w:tc>
          <w:tcPr>
            <w:tcW w:w="2400" w:type="dxa"/>
          </w:tcPr>
          <w:p>
            <w:r>
              <w:t xml:space="preserve">Цель</w:t>
            </w:r>
          </w:p>
        </w:tc>
      </w:tr>
      <w:tr>
        <w:tc>
          <w:tcPr>
            <w:tcW w:w="2400" w:type="dxa"/>
          </w:tcPr>
          <w:p>
            <w:r>
              <w:t xml:space="preserve">Обычные выплаты без KYC</w:t>
            </w:r>
          </w:p>
        </w:tc>
        <w:tc>
          <w:tcPr>
            <w:tcW w:w="2400" w:type="dxa"/>
          </w:tcPr>
          <w:p>
            <w:r>
              <w:t xml:space="preserve">начать в течение 15 минут после PayoutsActive</w:t>
            </w:r>
          </w:p>
        </w:tc>
      </w:tr>
      <w:tr>
        <w:tc>
          <w:tcPr>
            <w:tcW w:w="2400" w:type="dxa"/>
          </w:tcPr>
          <w:p>
            <w:r>
              <w:t xml:space="preserve">95% обычных выплат</w:t>
            </w:r>
          </w:p>
        </w:tc>
        <w:tc>
          <w:tcPr>
            <w:tcW w:w="2400" w:type="dxa"/>
          </w:tcPr>
          <w:p>
            <w:r>
              <w:t xml:space="preserve">завершить в течение 2 часов</w:t>
            </w:r>
          </w:p>
        </w:tc>
      </w:tr>
      <w:tr>
        <w:tc>
          <w:tcPr>
            <w:tcW w:w="2400" w:type="dxa"/>
          </w:tcPr>
          <w:p>
            <w:r>
              <w:t xml:space="preserve">выплаты после retry</w:t>
            </w:r>
          </w:p>
        </w:tc>
        <w:tc>
          <w:tcPr>
            <w:tcW w:w="2400" w:type="dxa"/>
          </w:tcPr>
          <w:p>
            <w:r>
              <w:t xml:space="preserve">обработать в течение 24 часов</w:t>
            </w:r>
          </w:p>
        </w:tc>
      </w:tr>
      <w:tr>
        <w:tc>
          <w:tcPr>
            <w:tcW w:w="2400" w:type="dxa"/>
          </w:tcPr>
          <w:p>
            <w:r>
              <w:t xml:space="preserve">выплаты с KYC</w:t>
            </w:r>
          </w:p>
        </w:tc>
        <w:tc>
          <w:tcPr>
            <w:tcW w:w="2400" w:type="dxa"/>
          </w:tcPr>
          <w:p>
            <w:r>
              <w:t xml:space="preserve">после прохождения KYC</w:t>
            </w:r>
          </w:p>
        </w:tc>
      </w:tr>
      <w:tr>
        <w:tc>
          <w:tcPr>
            <w:tcW w:w="2400" w:type="dxa"/>
          </w:tcPr>
          <w:p>
            <w:r>
              <w:t xml:space="preserve">ручные спорные выплаты</w:t>
            </w:r>
          </w:p>
        </w:tc>
        <w:tc>
          <w:tcPr>
            <w:tcW w:w="2400" w:type="dxa"/>
          </w:tcPr>
          <w:p>
            <w:r>
              <w:t xml:space="preserve">по решению multisig</w:t>
            </w:r>
          </w:p>
        </w:tc>
      </w:tr>
    </w:tbl>
    <w:p>
      <w:r>
        <w:t xml:space="preserve"/>
      </w:r>
    </w:p>
    <w:p>
      <w:r>
        <w:t xml:space="preserve">Это не публичная гарантия до юридического утверждения. Это внутренний целевой уровень сервиса.</w:t>
      </w:r>
    </w:p>
    <w:p>
      <w:r>
        <w:t xml:space="preserve"/>
      </w:r>
    </w:p>
    <w:p>
      <w:r>
        <w:t xml:space="preserve">При сбоях RPC, аномальном росте gas price или проблемах выбранной сети SLA может не выполняться. В таких случаях приоритетом является сохранность средств и корректность расчета, а не скорость выплаты.</w:t>
      </w:r>
    </w:p>
    <w:p>
      <w:r>
        <w:t xml:space="preserve"/>
      </w:r>
    </w:p>
    <w:p>
      <w:r>
        <w:br w:type="page"/>
      </w:r>
    </w:p>
    <w:p>
      <w:r>
        <w:t xml:space="preserve"/>
      </w:r>
    </w:p>
    <w:p>
      <w:pPr>
        <w:pStyle w:val="Heading1"/>
      </w:pPr>
      <w:r>
        <w:t xml:space="preserve">19. Безопасность</w:t>
      </w:r>
    </w:p>
    <w:p>
      <w:r>
        <w:t xml:space="preserve"/>
      </w:r>
    </w:p>
    <w:p>
      <w:r>
        <w:t xml:space="preserve">Обязательные меры:</w:t>
      </w:r>
    </w:p>
    <w:p>
      <w:r>
        <w:t xml:space="preserve"/>
      </w:r>
    </w:p>
    <w:p>
      <w:pPr>
        <w:pStyle w:val="ListParagraph"/>
      </w:pPr>
      <w:r>
        <w:t xml:space="preserve">• аудит смарт-контрактов;</w:t>
      </w:r>
    </w:p>
    <w:p>
      <w:pPr>
        <w:pStyle w:val="ListParagraph"/>
      </w:pPr>
      <w:r>
        <w:t xml:space="preserve">• reentrancy guard;</w:t>
      </w:r>
    </w:p>
    <w:p>
      <w:pPr>
        <w:pStyle w:val="ListParagraph"/>
      </w:pPr>
      <w:r>
        <w:t xml:space="preserve">• claimed bitmap;</w:t>
      </w:r>
    </w:p>
    <w:p>
      <w:pPr>
        <w:pStyle w:val="ListParagraph"/>
      </w:pPr>
      <w:r>
        <w:t xml:space="preserve">• проверка Merkle proof;</w:t>
      </w:r>
    </w:p>
    <w:p>
      <w:pPr>
        <w:pStyle w:val="ListParagraph"/>
      </w:pPr>
      <w:r>
        <w:t xml:space="preserve">• проверка tokenAddress;</w:t>
      </w:r>
    </w:p>
    <w:p>
      <w:pPr>
        <w:pStyle w:val="ListParagraph"/>
      </w:pPr>
      <w:r>
        <w:t xml:space="preserve">• проверка amount;</w:t>
      </w:r>
    </w:p>
    <w:p>
      <w:pPr>
        <w:pStyle w:val="ListParagraph"/>
      </w:pPr>
      <w:r>
        <w:t xml:space="preserve">• проверка drawId и rootVersion;</w:t>
      </w:r>
    </w:p>
    <w:p>
      <w:pPr>
        <w:pStyle w:val="ListParagraph"/>
      </w:pPr>
      <w:r>
        <w:t xml:space="preserve">• pause через multisig;</w:t>
      </w:r>
    </w:p>
    <w:p>
      <w:pPr>
        <w:pStyle w:val="ListParagraph"/>
      </w:pPr>
      <w:r>
        <w:t xml:space="preserve">• separation of duties (разделение ролей);</w:t>
      </w:r>
    </w:p>
    <w:p>
      <w:pPr>
        <w:pStyle w:val="ListParagraph"/>
      </w:pPr>
      <w:r>
        <w:t xml:space="preserve">• rate limit для executor;</w:t>
      </w:r>
    </w:p>
    <w:p>
      <w:pPr>
        <w:pStyle w:val="ListParagraph"/>
      </w:pPr>
      <w:r>
        <w:t xml:space="preserve">• мониторинг баланса gas reserve;</w:t>
      </w:r>
    </w:p>
    <w:p>
      <w:pPr>
        <w:pStyle w:val="ListParagraph"/>
      </w:pPr>
      <w:r>
        <w:t xml:space="preserve">• мониторинг баланса executor wallet;</w:t>
      </w:r>
    </w:p>
    <w:p>
      <w:pPr>
        <w:pStyle w:val="ListParagraph"/>
      </w:pPr>
      <w:r>
        <w:t xml:space="preserve">• журнал всех действий минимум 5 лет, если это подтвердит юридическая часть.</w:t>
      </w:r>
    </w:p>
    <w:p>
      <w:r>
        <w:t xml:space="preserve"/>
      </w:r>
    </w:p>
    <w:p>
      <w:r>
        <w:t xml:space="preserve">Критические роли:</w:t>
      </w:r>
    </w:p>
    <w:p>
      <w:r>
        <w:t xml:space="preserve"/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t xml:space="preserve">Роль</w:t>
            </w:r>
          </w:p>
        </w:tc>
        <w:tc>
          <w:tcPr>
            <w:tcW w:w="2400" w:type="dxa"/>
          </w:tcPr>
          <w:p>
            <w:r>
              <w:t xml:space="preserve">Назначение</w:t>
            </w:r>
          </w:p>
        </w:tc>
        <w:tc>
          <w:tcPr>
            <w:tcW w:w="2400" w:type="dxa"/>
          </w:tcPr>
          <w:p>
            <w:r>
              <w:t xml:space="preserve">Права</w:t>
            </w:r>
          </w:p>
        </w:tc>
      </w:tr>
      <w:tr>
        <w:tc>
          <w:tcPr>
            <w:tcW w:w="2400" w:type="dxa"/>
          </w:tcPr>
          <w:p>
            <w:r>
              <w:t xml:space="preserve">RootPublisher</w:t>
            </w:r>
          </w:p>
        </w:tc>
        <w:tc>
          <w:tcPr>
            <w:tcW w:w="2400" w:type="dxa"/>
          </w:tcPr>
          <w:p>
            <w:r>
              <w:t xml:space="preserve">публикует Merkle root</w:t>
            </w:r>
          </w:p>
        </w:tc>
        <w:tc>
          <w:tcPr>
            <w:tcW w:w="2400" w:type="dxa"/>
          </w:tcPr>
          <w:p>
            <w:r>
              <w:t xml:space="preserve">publishPayoutRoot через защищенный API</w:t>
            </w:r>
          </w:p>
        </w:tc>
      </w:tr>
      <w:tr>
        <w:tc>
          <w:tcPr>
            <w:tcW w:w="2400" w:type="dxa"/>
          </w:tcPr>
          <w:p>
            <w:r>
              <w:t xml:space="preserve">RootActivator / Multisig</w:t>
            </w:r>
          </w:p>
        </w:tc>
        <w:tc>
          <w:tcPr>
            <w:tcW w:w="2400" w:type="dxa"/>
          </w:tcPr>
          <w:p>
            <w:r>
              <w:t xml:space="preserve">активирует выплаты после проверки root</w:t>
            </w:r>
          </w:p>
        </w:tc>
        <w:tc>
          <w:tcPr>
            <w:tcW w:w="2400" w:type="dxa"/>
          </w:tcPr>
          <w:p>
            <w:r>
              <w:t xml:space="preserve">activatePayouts через защищенный API</w:t>
            </w:r>
          </w:p>
        </w:tc>
      </w:tr>
      <w:tr>
        <w:tc>
          <w:tcPr>
            <w:tcW w:w="2400" w:type="dxa"/>
          </w:tcPr>
          <w:p>
            <w:r>
              <w:t xml:space="preserve">Executor</w:t>
            </w:r>
          </w:p>
        </w:tc>
        <w:tc>
          <w:tcPr>
            <w:tcW w:w="2400" w:type="dxa"/>
          </w:tcPr>
          <w:p>
            <w:r>
              <w:t xml:space="preserve">отправляет claimFor и оплачивает газ</w:t>
            </w:r>
          </w:p>
        </w:tc>
        <w:tc>
          <w:tcPr>
            <w:tcW w:w="2400" w:type="dxa"/>
          </w:tcPr>
          <w:p>
            <w:r>
              <w:t xml:space="preserve">claimFor через отдельный executor wallet</w:t>
            </w:r>
          </w:p>
        </w:tc>
      </w:tr>
      <w:tr>
        <w:tc>
          <w:tcPr>
            <w:tcW w:w="2400" w:type="dxa"/>
          </w:tcPr>
          <w:p>
            <w:r>
              <w:t xml:space="preserve">Pauser</w:t>
            </w:r>
          </w:p>
        </w:tc>
        <w:tc>
          <w:tcPr>
            <w:tcW w:w="2400" w:type="dxa"/>
          </w:tcPr>
          <w:p>
            <w:r>
              <w:t xml:space="preserve">ставит выплаты на паузу</w:t>
            </w:r>
          </w:p>
        </w:tc>
        <w:tc>
          <w:tcPr>
            <w:tcW w:w="2400" w:type="dxa"/>
          </w:tcPr>
          <w:p>
            <w:r>
              <w:t xml:space="preserve">pausePayouts, resumePayouts</w:t>
            </w:r>
          </w:p>
        </w:tc>
      </w:tr>
      <w:tr>
        <w:tc>
          <w:tcPr>
            <w:tcW w:w="2400" w:type="dxa"/>
          </w:tcPr>
          <w:p>
            <w:r>
              <w:t xml:space="preserve">Multisig</w:t>
            </w:r>
          </w:p>
        </w:tc>
        <w:tc>
          <w:tcPr>
            <w:tcW w:w="2400" w:type="dxa"/>
          </w:tcPr>
          <w:p>
            <w:r>
              <w:t xml:space="preserve">критические действия</w:t>
            </w:r>
          </w:p>
        </w:tc>
        <w:tc>
          <w:tcPr>
            <w:tcW w:w="2400" w:type="dxa"/>
          </w:tcPr>
          <w:p>
            <w:r>
              <w:t xml:space="preserve">отмена root до активации, изменение критических параметров</w:t>
            </w:r>
          </w:p>
        </w:tc>
      </w:tr>
      <w:tr>
        <w:tc>
          <w:tcPr>
            <w:tcW w:w="2400" w:type="dxa"/>
          </w:tcPr>
          <w:p>
            <w:r>
              <w:t xml:space="preserve">Auditor</w:t>
            </w:r>
          </w:p>
        </w:tc>
        <w:tc>
          <w:tcPr>
            <w:tcW w:w="2400" w:type="dxa"/>
          </w:tcPr>
          <w:p>
            <w:r>
              <w:t xml:space="preserve">читает отчеты и логи</w:t>
            </w:r>
          </w:p>
        </w:tc>
        <w:tc>
          <w:tcPr>
            <w:tcW w:w="2400" w:type="dxa"/>
          </w:tcPr>
          <w:p>
            <w:r>
              <w:t xml:space="preserve">read-only доступ</w:t>
            </w:r>
          </w:p>
        </w:tc>
      </w:tr>
    </w:tbl>
    <w:p>
      <w:r>
        <w:t xml:space="preserve"/>
      </w:r>
    </w:p>
    <w:p>
      <w:r>
        <w:t xml:space="preserve">RootPublisher, RootActivator и Executor должны быть разделены по ролям, ключам и правам. Executor не должен иметь право публиковать Merkle root или активировать выплаты. RootPublisher не должен выполнять claimFor.</w:t>
      </w:r>
    </w:p>
    <w:p>
      <w:r>
        <w:t xml:space="preserve"/>
      </w:r>
    </w:p>
    <w:p>
      <w:r>
        <w:t xml:space="preserve">Ни RootPublisher, ни Executor не должны иметь право выводить пользовательские средства напрямую.</w:t>
      </w:r>
    </w:p>
    <w:p>
      <w:r>
        <w:t xml:space="preserve"/>
      </w:r>
    </w:p>
    <w:p>
      <w:r>
        <w:t xml:space="preserve">Executor wallet:</w:t>
      </w:r>
    </w:p>
    <w:p>
      <w:r>
        <w:t xml:space="preserve"/>
      </w:r>
    </w:p>
    <w:p>
      <w:pPr>
        <w:pStyle w:val="ListParagraph"/>
      </w:pPr>
      <w:r>
        <w:t xml:space="preserve">• является отдельным кошельком;</w:t>
      </w:r>
    </w:p>
    <w:p>
      <w:pPr>
        <w:pStyle w:val="ListParagraph"/>
      </w:pPr>
      <w:r>
        <w:t xml:space="preserve">• используется только для оплаты газа;</w:t>
      </w:r>
    </w:p>
    <w:p>
      <w:pPr>
        <w:pStyle w:val="ListParagraph"/>
      </w:pPr>
      <w:r>
        <w:t xml:space="preserve">• не хранит prizePool;</w:t>
      </w:r>
    </w:p>
    <w:p>
      <w:pPr>
        <w:pStyle w:val="ListParagraph"/>
      </w:pPr>
      <w:r>
        <w:t xml:space="preserve">• не хранит jackpot;</w:t>
      </w:r>
    </w:p>
    <w:p>
      <w:pPr>
        <w:pStyle w:val="ListParagraph"/>
      </w:pPr>
      <w:r>
        <w:t xml:space="preserve">• не хранит platform treasury;</w:t>
      </w:r>
    </w:p>
    <w:p>
      <w:pPr>
        <w:pStyle w:val="ListParagraph"/>
      </w:pPr>
      <w:r>
        <w:t xml:space="preserve">• не имеет прав на вывод пользовательских средств;</w:t>
      </w:r>
    </w:p>
    <w:p>
      <w:pPr>
        <w:pStyle w:val="ListParagraph"/>
      </w:pPr>
      <w:r>
        <w:t xml:space="preserve">• пополняется из gas reserve или операционного кошелька;</w:t>
      </w:r>
    </w:p>
    <w:p>
      <w:pPr>
        <w:pStyle w:val="ListParagraph"/>
      </w:pPr>
      <w:r>
        <w:t xml:space="preserve">• имеет лимит баланса, достаточный для работы, но ограничивающий ущерб при компрометации;</w:t>
      </w:r>
    </w:p>
    <w:p>
      <w:pPr>
        <w:pStyle w:val="ListParagraph"/>
      </w:pPr>
      <w:r>
        <w:t xml:space="preserve">• контролируется мониторингом баланса и алертами.</w:t>
      </w:r>
    </w:p>
    <w:p>
      <w:r>
        <w:t xml:space="preserve"/>
      </w:r>
    </w:p>
    <w:p>
      <w:r>
        <w:t xml:space="preserve">Мониторинг executor wallet:</w:t>
      </w:r>
    </w:p>
    <w:p>
      <w:r>
        <w:t xml:space="preserve"/>
      </w:r>
    </w:p>
    <w:p>
      <w:pPr>
        <w:pStyle w:val="ListParagraph"/>
      </w:pPr>
      <w:r>
        <w:t xml:space="preserve">• баланс проверяется автоматически, предварительно каждые 5 минут;</w:t>
      </w:r>
    </w:p>
    <w:p>
      <w:pPr>
        <w:pStyle w:val="ListParagraph"/>
      </w:pPr>
      <w:r>
        <w:t xml:space="preserve">• при падении ниже порога отправляется alert в админ-панель и канал оперативных уведомлений;</w:t>
      </w:r>
    </w:p>
    <w:p>
      <w:pPr>
        <w:pStyle w:val="ListParagraph"/>
      </w:pPr>
      <w:r>
        <w:t xml:space="preserve">• порог баланса задается после выбора сети, для Base как предварительный ориентир можно использовать 0.1 ETH;</w:t>
      </w:r>
    </w:p>
    <w:p>
      <w:pPr>
        <w:pStyle w:val="ListParagraph"/>
      </w:pPr>
      <w:r>
        <w:t xml:space="preserve">• максимальный лимит баланса задается отдельно, чтобы компрометация executor wallet не привела к значимому ущербу;</w:t>
      </w:r>
    </w:p>
    <w:p>
      <w:pPr>
        <w:pStyle w:val="ListParagraph"/>
      </w:pPr>
      <w:r>
        <w:t xml:space="preserve">• если пополнение невозможно, включается GasPaused и автоматические выплаты временно останавливаются.</w:t>
      </w:r>
    </w:p>
    <w:p>
      <w:r>
        <w:t xml:space="preserve"/>
      </w:r>
    </w:p>
    <w:p>
      <w:r>
        <w:t xml:space="preserve">Компрометация executor wallet не должна приводить к потере призового фонда, джекпота или средств пользователей.</w:t>
      </w:r>
    </w:p>
    <w:p>
      <w:r>
        <w:t xml:space="preserve"/>
      </w:r>
    </w:p>
    <w:p>
      <w:r>
        <w:br w:type="page"/>
      </w:r>
    </w:p>
    <w:p>
      <w:r>
        <w:t xml:space="preserve"/>
      </w:r>
    </w:p>
    <w:p>
      <w:pPr>
        <w:pStyle w:val="Heading1"/>
      </w:pPr>
      <w:r>
        <w:t xml:space="preserve">20. Инварианты</w:t>
      </w:r>
    </w:p>
    <w:p>
      <w:r>
        <w:t xml:space="preserve"/>
      </w:r>
    </w:p>
    <w:p>
      <w:r>
        <w:t xml:space="preserve">Система должна проходить проверки:</w:t>
      </w:r>
    </w:p>
    <w:p>
      <w:r>
        <w:t xml:space="preserve"/>
      </w:r>
    </w:p>
    <w:p>
      <w:pPr>
        <w:pStyle w:val="Code"/>
      </w:pPr>
      <w:r>
        <w:t xml:space="preserve">sum(payoutManifest.amount) &lt;= fundedPayoutVault</w:t>
      </w:r>
    </w:p>
    <w:p>
      <w:r>
        <w:t xml:space="preserve"/>
      </w:r>
    </w:p>
    <w:p>
      <w:pPr>
        <w:pStyle w:val="Code"/>
      </w:pPr>
      <w:r>
        <w:t xml:space="preserve">paidAmount + unclaimedAmount + blockedAmount = totalPayoutAmount</w:t>
      </w:r>
    </w:p>
    <w:p>
      <w:r>
        <w:t xml:space="preserve"/>
      </w:r>
    </w:p>
    <w:p>
      <w:pPr>
        <w:pStyle w:val="Code"/>
      </w:pPr>
      <w:r>
        <w:t xml:space="preserve">claimed[leafIndex] может быть true только один раз</w:t>
      </w:r>
    </w:p>
    <w:p>
      <w:r>
        <w:t xml:space="preserve"/>
      </w:r>
    </w:p>
    <w:p>
      <w:pPr>
        <w:pStyle w:val="Code"/>
      </w:pPr>
      <w:r>
        <w:t xml:space="preserve">claim невозможен до PayoutsActive</w:t>
      </w:r>
    </w:p>
    <w:p>
      <w:r>
        <w:t xml:space="preserve"/>
      </w:r>
    </w:p>
    <w:p>
      <w:pPr>
        <w:pStyle w:val="Code"/>
      </w:pPr>
      <w:r>
        <w:t xml:space="preserve">admin не может изменить amount после публикации root без отмены root и нового timelock</w:t>
      </w:r>
    </w:p>
    <w:p>
      <w:r>
        <w:t xml:space="preserve"/>
      </w:r>
    </w:p>
    <w:p>
      <w:r>
        <w:br w:type="page"/>
      </w:r>
    </w:p>
    <w:p>
      <w:r>
        <w:t xml:space="preserve"/>
      </w:r>
    </w:p>
    <w:p>
      <w:pPr>
        <w:pStyle w:val="Heading1"/>
      </w:pPr>
      <w:r>
        <w:t xml:space="preserve">21. Финансовая нагрузка</w:t>
      </w:r>
    </w:p>
    <w:p>
      <w:r>
        <w:t xml:space="preserve"/>
      </w:r>
    </w:p>
    <w:p>
      <w:r>
        <w:t xml:space="preserve">Платформа берет на себя расходы на газ.</w:t>
      </w:r>
    </w:p>
    <w:p>
      <w:r>
        <w:t xml:space="preserve"/>
      </w:r>
    </w:p>
    <w:p>
      <w:r>
        <w:t xml:space="preserve">Финансовая модель должна считать:</w:t>
      </w:r>
    </w:p>
    <w:p>
      <w:r>
        <w:t xml:space="preserve"/>
      </w:r>
    </w:p>
    <w:p>
      <w:pPr>
        <w:pStyle w:val="ListParagraph"/>
      </w:pPr>
      <w:r>
        <w:t xml:space="preserve">• средний gas cost на claim;</w:t>
      </w:r>
    </w:p>
    <w:p>
      <w:pPr>
        <w:pStyle w:val="ListParagraph"/>
      </w:pPr>
      <w:r>
        <w:t xml:space="preserve">• количество победителей;</w:t>
      </w:r>
    </w:p>
    <w:p>
      <w:pPr>
        <w:pStyle w:val="ListParagraph"/>
      </w:pPr>
      <w:r>
        <w:t xml:space="preserve">• количество retry;</w:t>
      </w:r>
    </w:p>
    <w:p>
      <w:pPr>
        <w:pStyle w:val="ListParagraph"/>
      </w:pPr>
      <w:r>
        <w:t xml:space="preserve">• стоимость публикации root;</w:t>
      </w:r>
    </w:p>
    <w:p>
      <w:pPr>
        <w:pStyle w:val="ListParagraph"/>
      </w:pPr>
      <w:r>
        <w:t xml:space="preserve">• стоимость админ-действий;</w:t>
      </w:r>
    </w:p>
    <w:p>
      <w:pPr>
        <w:pStyle w:val="ListParagraph"/>
      </w:pPr>
      <w:r>
        <w:t xml:space="preserve">• запас gas reserve;</w:t>
      </w:r>
    </w:p>
    <w:p>
      <w:pPr>
        <w:pStyle w:val="ListParagraph"/>
      </w:pPr>
      <w:r>
        <w:t xml:space="preserve">• дефицит gas reserve;</w:t>
      </w:r>
    </w:p>
    <w:p>
      <w:pPr>
        <w:pStyle w:val="ListParagraph"/>
      </w:pPr>
      <w:r>
        <w:t xml:space="preserve">• перенос неиспользованного gas reserve.</w:t>
      </w:r>
    </w:p>
    <w:p>
      <w:r>
        <w:t xml:space="preserve"/>
      </w:r>
    </w:p>
    <w:p>
      <w:r>
        <w:t xml:space="preserve">Примерная формула:</w:t>
      </w:r>
    </w:p>
    <w:p>
      <w:r>
        <w:t xml:space="preserve"/>
      </w:r>
    </w:p>
    <w:p>
      <w:pPr>
        <w:pStyle w:val="Code"/>
      </w:pPr>
      <w:r>
        <w:t xml:space="preserve">requiredGasReserve =</w:t>
      </w:r>
    </w:p>
    <w:p>
      <w:pPr>
        <w:pStyle w:val="Code"/>
      </w:pPr>
      <w:r>
        <w:t xml:space="preserve">  expectedWinnerCount * avgSponsoredClaimCost</w:t>
      </w:r>
    </w:p>
    <w:p>
      <w:pPr>
        <w:pStyle w:val="Code"/>
      </w:pPr>
      <w:r>
        <w:t xml:space="preserve">  + rootPublishCost</w:t>
      </w:r>
    </w:p>
    <w:p>
      <w:pPr>
        <w:pStyle w:val="Code"/>
      </w:pPr>
      <w:r>
        <w:t xml:space="preserve">  + retryReserve</w:t>
      </w:r>
    </w:p>
    <w:p>
      <w:pPr>
        <w:pStyle w:val="Code"/>
      </w:pPr>
      <w:r>
        <w:t xml:space="preserve">  + emergencyReserve</w:t>
      </w:r>
    </w:p>
    <w:p>
      <w:r>
        <w:t xml:space="preserve"/>
      </w:r>
    </w:p>
    <w:p>
      <w:r>
        <w:t xml:space="preserve">Если:</w:t>
      </w:r>
    </w:p>
    <w:p>
      <w:r>
        <w:t xml:space="preserve"/>
      </w:r>
    </w:p>
    <w:p>
      <w:pPr>
        <w:pStyle w:val="Code"/>
      </w:pPr>
      <w:r>
        <w:t xml:space="preserve">requiredGasReserve &gt; gasReserve</w:t>
      </w:r>
    </w:p>
    <w:p>
      <w:r>
        <w:t xml:space="preserve"/>
      </w:r>
    </w:p>
    <w:p>
      <w:r>
        <w:t xml:space="preserve">то:</w:t>
      </w:r>
    </w:p>
    <w:p>
      <w:r>
        <w:t xml:space="preserve"/>
      </w:r>
    </w:p>
    <w:p>
      <w:pPr>
        <w:pStyle w:val="ListParagraph"/>
      </w:pPr>
      <w:r>
        <w:t xml:space="preserve">• платформа пополняет gas reserve из операционного кошелька;</w:t>
      </w:r>
    </w:p>
    <w:p>
      <w:pPr>
        <w:pStyle w:val="ListParagraph"/>
      </w:pPr>
      <w:r>
        <w:t xml:space="preserve">• или часть выплат переводится в manual claim;</w:t>
      </w:r>
    </w:p>
    <w:p>
      <w:pPr>
        <w:pStyle w:val="ListParagraph"/>
      </w:pPr>
      <w:r>
        <w:t xml:space="preserve">• или повышается gasReserveRate в будущих тиражах.</w:t>
      </w:r>
    </w:p>
    <w:p>
      <w:r>
        <w:t xml:space="preserve"/>
      </w:r>
    </w:p>
    <w:p>
      <w:r>
        <w:t xml:space="preserve">Нельзя уменьшать выплаты пользователям из-за нехватки газа.</w:t>
      </w:r>
    </w:p>
    <w:p>
      <w:r>
        <w:t xml:space="preserve"/>
      </w:r>
    </w:p>
    <w:p>
      <w:r>
        <w:br w:type="page"/>
      </w:r>
    </w:p>
    <w:p>
      <w:r>
        <w:t xml:space="preserve"/>
      </w:r>
    </w:p>
    <w:p>
      <w:pPr>
        <w:pStyle w:val="Heading1"/>
      </w:pPr>
      <w:r>
        <w:t xml:space="preserve">22. Требования к симулятору выплат</w:t>
      </w:r>
    </w:p>
    <w:p>
      <w:r>
        <w:t xml:space="preserve"/>
      </w:r>
    </w:p>
    <w:p>
      <w:r>
        <w:t xml:space="preserve">Нужен payout simulator (симулятор выплат).</w:t>
      </w:r>
    </w:p>
    <w:p>
      <w:r>
        <w:t xml:space="preserve"/>
      </w:r>
    </w:p>
    <w:p>
      <w:r>
        <w:t xml:space="preserve">Он должен проверять:</w:t>
      </w:r>
    </w:p>
    <w:p>
      <w:r>
        <w:t xml:space="preserve"/>
      </w:r>
    </w:p>
    <w:p>
      <w:pPr>
        <w:pStyle w:val="ListParagraph"/>
      </w:pPr>
      <w:r>
        <w:t xml:space="preserve">• 100 победителей;</w:t>
      </w:r>
    </w:p>
    <w:p>
      <w:pPr>
        <w:pStyle w:val="ListParagraph"/>
      </w:pPr>
      <w:r>
        <w:t xml:space="preserve">• 1 000 победителей;</w:t>
      </w:r>
    </w:p>
    <w:p>
      <w:pPr>
        <w:pStyle w:val="ListParagraph"/>
      </w:pPr>
      <w:r>
        <w:t xml:space="preserve">• 10 000 победителей;</w:t>
      </w:r>
    </w:p>
    <w:p>
      <w:pPr>
        <w:pStyle w:val="ListParagraph"/>
      </w:pPr>
      <w:r>
        <w:t xml:space="preserve">• разные gas price;</w:t>
      </w:r>
    </w:p>
    <w:p>
      <w:pPr>
        <w:pStyle w:val="ListParagraph"/>
      </w:pPr>
      <w:r>
        <w:t xml:space="preserve">• разные сети;</w:t>
      </w:r>
    </w:p>
    <w:p>
      <w:pPr>
        <w:pStyle w:val="ListParagraph"/>
      </w:pPr>
      <w:r>
        <w:t xml:space="preserve">• retry rate 1%, 5%, 10%;</w:t>
      </w:r>
    </w:p>
    <w:p>
      <w:pPr>
        <w:pStyle w:val="ListParagraph"/>
      </w:pPr>
      <w:r>
        <w:t xml:space="preserve">• KYC block rate;</w:t>
      </w:r>
    </w:p>
    <w:p>
      <w:pPr>
        <w:pStyle w:val="ListParagraph"/>
      </w:pPr>
      <w:r>
        <w:t xml:space="preserve">• gas reserve 1%, 2%, 3% от handle;</w:t>
      </w:r>
    </w:p>
    <w:p>
      <w:pPr>
        <w:pStyle w:val="ListParagraph"/>
      </w:pPr>
      <w:r>
        <w:t xml:space="preserve">• разные размеры handle;</w:t>
      </w:r>
    </w:p>
    <w:p>
      <w:pPr>
        <w:pStyle w:val="ListParagraph"/>
      </w:pPr>
      <w:r>
        <w:t xml:space="preserve">• массовые мелкие выплаты;</w:t>
      </w:r>
    </w:p>
    <w:p>
      <w:pPr>
        <w:pStyle w:val="ListParagraph"/>
      </w:pPr>
      <w:r>
        <w:t xml:space="preserve">• несколько крупных выплат;</w:t>
      </w:r>
    </w:p>
    <w:p>
      <w:pPr>
        <w:pStyle w:val="ListParagraph"/>
      </w:pPr>
      <w:r>
        <w:t xml:space="preserve">• refund при void-тираже;</w:t>
      </w:r>
    </w:p>
    <w:p>
      <w:pPr>
        <w:pStyle w:val="ListParagraph"/>
      </w:pPr>
      <w:r>
        <w:t xml:space="preserve">• сокращенный тираж 14/13 без jackpot payout;</w:t>
      </w:r>
    </w:p>
    <w:p>
      <w:pPr>
        <w:pStyle w:val="ListParagraph"/>
      </w:pPr>
      <w:r>
        <w:t xml:space="preserve">• сбой RPC;</w:t>
      </w:r>
    </w:p>
    <w:p>
      <w:pPr>
        <w:pStyle w:val="ListParagraph"/>
      </w:pPr>
      <w:r>
        <w:t xml:space="preserve">• паузу выплат;</w:t>
      </w:r>
    </w:p>
    <w:p>
      <w:pPr>
        <w:pStyle w:val="ListParagraph"/>
      </w:pPr>
      <w:r>
        <w:t xml:space="preserve">• GasPaused при gasCoverageRatio &lt; 1.0;</w:t>
      </w:r>
    </w:p>
    <w:p>
      <w:r>
        <w:t xml:space="preserve"/>
      </w:r>
    </w:p>
    <w:p>
      <w:r>
        <w:t xml:space="preserve">Выход симулятора:</w:t>
      </w:r>
    </w:p>
    <w:p>
      <w:r>
        <w:t xml:space="preserve"/>
      </w:r>
    </w:p>
    <w:p>
      <w:pPr>
        <w:pStyle w:val="ListParagraph"/>
      </w:pPr>
      <w:r>
        <w:t xml:space="preserve">• estimatedGasCost;</w:t>
      </w:r>
    </w:p>
    <w:p>
      <w:pPr>
        <w:pStyle w:val="ListParagraph"/>
      </w:pPr>
      <w:r>
        <w:t xml:space="preserve">• gasCoverageRatio;</w:t>
      </w:r>
    </w:p>
    <w:p>
      <w:pPr>
        <w:pStyle w:val="ListParagraph"/>
      </w:pPr>
      <w:r>
        <w:t xml:space="preserve">• expectedPayoutTime;</w:t>
      </w:r>
    </w:p>
    <w:p>
      <w:pPr>
        <w:pStyle w:val="ListParagraph"/>
      </w:pPr>
      <w:r>
        <w:t xml:space="preserve">• deficitRisk;</w:t>
      </w:r>
    </w:p>
    <w:p>
      <w:pPr>
        <w:pStyle w:val="ListParagraph"/>
      </w:pPr>
      <w:r>
        <w:t xml:space="preserve">• recommendedGasReserveRate;</w:t>
      </w:r>
    </w:p>
    <w:p>
      <w:pPr>
        <w:pStyle w:val="ListParagraph"/>
      </w:pPr>
      <w:r>
        <w:t xml:space="preserve">• executor capacity.</w:t>
      </w:r>
    </w:p>
    <w:p>
      <w:r>
        <w:t xml:space="preserve"/>
      </w:r>
    </w:p>
    <w:p>
      <w:r>
        <w:br w:type="page"/>
      </w:r>
    </w:p>
    <w:p>
      <w:r>
        <w:t xml:space="preserve"/>
      </w:r>
    </w:p>
    <w:p>
      <w:pPr>
        <w:pStyle w:val="Heading1"/>
      </w:pPr>
      <w:r>
        <w:t xml:space="preserve">23. Что не входит в этап 6</w:t>
      </w:r>
    </w:p>
    <w:p>
      <w:r>
        <w:t xml:space="preserve"/>
      </w:r>
    </w:p>
    <w:p>
      <w:r>
        <w:t xml:space="preserve">Не входит:</w:t>
      </w:r>
    </w:p>
    <w:p>
      <w:r>
        <w:t xml:space="preserve"/>
      </w:r>
    </w:p>
    <w:p>
      <w:pPr>
        <w:pStyle w:val="ListParagraph"/>
      </w:pPr>
      <w:r>
        <w:t xml:space="preserve">• финальный выбор блокчейн-сети;</w:t>
      </w:r>
    </w:p>
    <w:p>
      <w:pPr>
        <w:pStyle w:val="ListParagraph"/>
      </w:pPr>
      <w:r>
        <w:t xml:space="preserve">• финальная сумма KYC threshold;</w:t>
      </w:r>
    </w:p>
    <w:p>
      <w:pPr>
        <w:pStyle w:val="ListParagraph"/>
      </w:pPr>
      <w:r>
        <w:t xml:space="preserve">• юридические правила по странам;</w:t>
      </w:r>
    </w:p>
    <w:p>
      <w:pPr>
        <w:pStyle w:val="ListParagraph"/>
      </w:pPr>
      <w:r>
        <w:t xml:space="preserve">• финальный выбор RPC/relayer-провайдера;</w:t>
      </w:r>
    </w:p>
    <w:p>
      <w:pPr>
        <w:pStyle w:val="ListParagraph"/>
      </w:pPr>
      <w:r>
        <w:t xml:space="preserve">• аудит смарт-контрактов;</w:t>
      </w:r>
    </w:p>
    <w:p>
      <w:pPr>
        <w:pStyle w:val="ListParagraph"/>
      </w:pPr>
      <w:r>
        <w:t xml:space="preserve">• бухгалтерская политика по неиспользованному gas reserve.</w:t>
      </w:r>
    </w:p>
    <w:p>
      <w:r>
        <w:t xml:space="preserve"/>
      </w:r>
    </w:p>
    <w:p>
      <w:r>
        <w:t xml:space="preserve">Эти вопросы должны быть закрыты в следующих этапах.</w:t>
      </w:r>
    </w:p>
    <w:p>
      <w:r>
        <w:t xml:space="preserve"/>
      </w:r>
    </w:p>
    <w:p>
      <w:r>
        <w:t xml:space="preserve">Перенос открытых вопросов:</w:t>
      </w:r>
    </w:p>
    <w:p>
      <w:r>
        <w:t xml:space="preserve"/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t xml:space="preserve">Вопрос</w:t>
            </w:r>
          </w:p>
        </w:tc>
        <w:tc>
          <w:tcPr>
            <w:tcW w:w="2400" w:type="dxa"/>
          </w:tcPr>
          <w:p>
            <w:r>
              <w:t xml:space="preserve">Куда переносится</w:t>
            </w:r>
          </w:p>
        </w:tc>
      </w:tr>
      <w:tr>
        <w:tc>
          <w:tcPr>
            <w:tcW w:w="2400" w:type="dxa"/>
          </w:tcPr>
          <w:p>
            <w:r>
              <w:t xml:space="preserve">KYC threshold</w:t>
            </w:r>
          </w:p>
        </w:tc>
        <w:tc>
          <w:tcPr>
            <w:tcW w:w="2400" w:type="dxa"/>
          </w:tcPr>
          <w:p>
            <w:r>
              <w:t xml:space="preserve">Этап “Комплаенс и риски”</w:t>
            </w:r>
          </w:p>
        </w:tc>
      </w:tr>
      <w:tr>
        <w:tc>
          <w:tcPr>
            <w:tcW w:w="2400" w:type="dxa"/>
          </w:tcPr>
          <w:p>
            <w:r>
              <w:t xml:space="preserve">Выбор блокчейн-сети</w:t>
            </w:r>
          </w:p>
        </w:tc>
        <w:tc>
          <w:tcPr>
            <w:tcW w:w="2400" w:type="dxa"/>
          </w:tcPr>
          <w:p>
            <w:r>
              <w:t xml:space="preserve">Этап “Смарт-контракты и сеть”</w:t>
            </w:r>
          </w:p>
        </w:tc>
      </w:tr>
      <w:tr>
        <w:tc>
          <w:tcPr>
            <w:tcW w:w="2400" w:type="dxa"/>
          </w:tcPr>
          <w:p>
            <w:r>
              <w:t xml:space="preserve">RPC/relayer provider</w:t>
            </w:r>
          </w:p>
        </w:tc>
        <w:tc>
          <w:tcPr>
            <w:tcW w:w="2400" w:type="dxa"/>
          </w:tcPr>
          <w:p>
            <w:r>
              <w:t xml:space="preserve">Этап “Серверная инфраструктура”</w:t>
            </w:r>
          </w:p>
        </w:tc>
      </w:tr>
      <w:tr>
        <w:tc>
          <w:tcPr>
            <w:tcW w:w="2400" w:type="dxa"/>
          </w:tcPr>
          <w:p>
            <w:r>
              <w:t xml:space="preserve">Юридические правила по странам</w:t>
            </w:r>
          </w:p>
        </w:tc>
        <w:tc>
          <w:tcPr>
            <w:tcW w:w="2400" w:type="dxa"/>
          </w:tcPr>
          <w:p>
            <w:r>
              <w:t xml:space="preserve">Этап “Комплаенс и риски”</w:t>
            </w:r>
          </w:p>
        </w:tc>
      </w:tr>
      <w:tr>
        <w:tc>
          <w:tcPr>
            <w:tcW w:w="2400" w:type="dxa"/>
          </w:tcPr>
          <w:p>
            <w:r>
              <w:t xml:space="preserve">Аудит PayoutVault</w:t>
            </w:r>
          </w:p>
        </w:tc>
        <w:tc>
          <w:tcPr>
            <w:tcW w:w="2400" w:type="dxa"/>
          </w:tcPr>
          <w:p>
            <w:r>
              <w:t xml:space="preserve">Этап “Аудит и безопасность”</w:t>
            </w:r>
          </w:p>
        </w:tc>
      </w:tr>
      <w:tr>
        <w:tc>
          <w:tcPr>
            <w:tcW w:w="2400" w:type="dxa"/>
          </w:tcPr>
          <w:p>
            <w:r>
              <w:t xml:space="preserve">Бухгалтерская политика остатка gas reserve</w:t>
            </w:r>
          </w:p>
        </w:tc>
        <w:tc>
          <w:tcPr>
            <w:tcW w:w="2400" w:type="dxa"/>
          </w:tcPr>
          <w:p>
            <w:r>
              <w:t xml:space="preserve">Финансовая модель / операционная экономика</w:t>
            </w:r>
          </w:p>
        </w:tc>
      </w:tr>
      <w:tr>
        <w:tc>
          <w:tcPr>
            <w:tcW w:w="2400" w:type="dxa"/>
          </w:tcPr>
          <w:p>
            <w:r>
              <w:t xml:space="preserve">Политика gas reimbursement</w:t>
            </w:r>
          </w:p>
        </w:tc>
        <w:tc>
          <w:tcPr>
            <w:tcW w:w="2400" w:type="dxa"/>
          </w:tcPr>
          <w:p>
            <w:r>
              <w:t xml:space="preserve">Финансовая модель / пользовательские правила</w:t>
            </w:r>
          </w:p>
        </w:tc>
      </w:tr>
    </w:tbl>
    <w:p>
      <w:r>
        <w:t xml:space="preserve"/>
      </w:r>
    </w:p>
    <w:p>
      <w:r>
        <w:br w:type="page"/>
      </w:r>
    </w:p>
    <w:p>
      <w:r>
        <w:t xml:space="preserve"/>
      </w:r>
    </w:p>
    <w:p>
      <w:pPr>
        <w:pStyle w:val="Heading1"/>
      </w:pPr>
      <w:r>
        <w:t xml:space="preserve">24. Решения этапа 6 для MVP</w:t>
      </w:r>
    </w:p>
    <w:p>
      <w:r>
        <w:t xml:space="preserve"/>
      </w:r>
    </w:p>
    <w:p>
      <w:r>
        <w:t xml:space="preserve">Фиксируем:</w:t>
      </w:r>
    </w:p>
    <w:p>
      <w:r>
        <w:t xml:space="preserve"/>
      </w:r>
    </w:p>
    <w:p>
      <w:pPr>
        <w:pStyle w:val="ListParagraph"/>
      </w:pPr>
      <w:r>
        <w:t xml:space="preserve">• выплаты должны быть автоматическими для пользователя;</w:t>
      </w:r>
    </w:p>
    <w:p>
      <w:pPr>
        <w:pStyle w:val="ListParagraph"/>
      </w:pPr>
      <w:r>
        <w:t xml:space="preserve">• основной механизм - Merkle settlement + sponsored claim + automatic executor;</w:t>
      </w:r>
    </w:p>
    <w:p>
      <w:pPr>
        <w:pStyle w:val="ListParagraph"/>
      </w:pPr>
      <w:r>
        <w:t xml:space="preserve">• fallback claim обязателен;</w:t>
      </w:r>
    </w:p>
    <w:p>
      <w:pPr>
        <w:pStyle w:val="ListParagraph"/>
      </w:pPr>
      <w:r>
        <w:t xml:space="preserve">• газ платит платформа из gas reserve;</w:t>
      </w:r>
    </w:p>
    <w:p>
      <w:pPr>
        <w:pStyle w:val="ListParagraph"/>
      </w:pPr>
      <w:r>
        <w:t xml:space="preserve">• gas reserve базово равен 2% от оборота тиража;</w:t>
      </w:r>
    </w:p>
    <w:p>
      <w:pPr>
        <w:pStyle w:val="ListParagraph"/>
      </w:pPr>
      <w:r>
        <w:t xml:space="preserve">• неиспользованный остаток gas reserve логируется и переносится по утвержденной финансовой политике;</w:t>
      </w:r>
    </w:p>
    <w:p>
      <w:pPr>
        <w:pStyle w:val="ListParagraph"/>
      </w:pPr>
      <w:r>
        <w:t xml:space="preserve">• призовой фонд и джекпот не используются для газа;</w:t>
      </w:r>
    </w:p>
    <w:p>
      <w:pPr>
        <w:pStyle w:val="ListParagraph"/>
      </w:pPr>
      <w:r>
        <w:t xml:space="preserve">• refund при void-тираже проходит через ту же payout architecture;</w:t>
      </w:r>
    </w:p>
    <w:p>
      <w:pPr>
        <w:pStyle w:val="ListParagraph"/>
      </w:pPr>
      <w:r>
        <w:t xml:space="preserve">• сокращенные тиражи 14/13 обрабатываются без jackpot payout;</w:t>
      </w:r>
    </w:p>
    <w:p>
      <w:pPr>
        <w:pStyle w:val="ListParagraph"/>
      </w:pPr>
      <w:r>
        <w:t xml:space="preserve">• Merkle tree, manifest и proof хранятся off-chain с резервным копированием;</w:t>
      </w:r>
    </w:p>
    <w:p>
      <w:pPr>
        <w:pStyle w:val="ListParagraph"/>
      </w:pPr>
      <w:r>
        <w:t xml:space="preserve">• backend предоставляет API для получения Merkle proof, а executor обязан получать proof перед claimFor;</w:t>
      </w:r>
    </w:p>
    <w:p>
      <w:pPr>
        <w:pStyle w:val="ListParagraph"/>
      </w:pPr>
      <w:r>
        <w:t xml:space="preserve">• предварительный срок хранения manifest/proofs - 5 лет;</w:t>
      </w:r>
    </w:p>
    <w:p>
      <w:pPr>
        <w:pStyle w:val="ListParagraph"/>
      </w:pPr>
      <w:r>
        <w:t xml:space="preserve">• executor wallet используется только для газа и не имеет доступа к пользовательским средствам;</w:t>
      </w:r>
    </w:p>
    <w:p>
      <w:pPr>
        <w:pStyle w:val="ListParagraph"/>
      </w:pPr>
      <w:r>
        <w:t xml:space="preserve">• RootPublisher и Executor разделены по ролям, ключам и правам;</w:t>
      </w:r>
    </w:p>
    <w:p>
      <w:pPr>
        <w:pStyle w:val="ListParagraph"/>
      </w:pPr>
      <w:r>
        <w:t xml:space="preserve">• при gasCoverageRatio &lt; 1.0 включается GasPaused и critical alert;</w:t>
      </w:r>
    </w:p>
    <w:p>
      <w:pPr>
        <w:pStyle w:val="ListParagraph"/>
      </w:pPr>
      <w:r>
        <w:t xml:space="preserve">• выплаты запускаются только после окна апелляции и payout timelock;</w:t>
      </w:r>
    </w:p>
    <w:p>
      <w:pPr>
        <w:pStyle w:val="ListParagraph"/>
      </w:pPr>
      <w:r>
        <w:t xml:space="preserve">• статус Paid ставится только после подтверждения транзакции в блокчейне;</w:t>
      </w:r>
    </w:p>
    <w:p>
      <w:pPr>
        <w:pStyle w:val="ListParagraph"/>
      </w:pPr>
      <w:r>
        <w:t xml:space="preserve">• крупные выплаты могут быть BlockedKYC;</w:t>
      </w:r>
    </w:p>
    <w:p>
      <w:pPr>
        <w:pStyle w:val="ListParagraph"/>
      </w:pPr>
      <w:r>
        <w:t xml:space="preserve">• каждая выплата имеет статус;</w:t>
      </w:r>
    </w:p>
    <w:p>
      <w:pPr>
        <w:pStyle w:val="ListParagraph"/>
      </w:pPr>
      <w:r>
        <w:t xml:space="preserve">• claim невозможен дважды;</w:t>
      </w:r>
    </w:p>
    <w:p>
      <w:pPr>
        <w:pStyle w:val="ListParagraph"/>
      </w:pPr>
      <w:r>
        <w:t xml:space="preserve">• root можно отменить только до активации выплат и через контролируемую процедуру;</w:t>
      </w:r>
    </w:p>
    <w:p>
      <w:pPr>
        <w:pStyle w:val="ListParagraph"/>
      </w:pPr>
      <w:r>
        <w:t xml:space="preserve">• все действия логируются;</w:t>
      </w:r>
    </w:p>
    <w:p>
      <w:pPr>
        <w:pStyle w:val="ListParagraph"/>
      </w:pPr>
      <w:r>
        <w:t xml:space="preserve">• нужен payout simulator.</w:t>
      </w:r>
    </w:p>
    <w:p>
      <w:r>
        <w:t xml:space="preserve"/>
      </w:r>
    </w:p>
    <w:p>
      <w:r>
        <w:br w:type="page"/>
      </w:r>
    </w:p>
    <w:p>
      <w:r>
        <w:t xml:space="preserve"/>
      </w:r>
    </w:p>
    <w:p>
      <w:pPr>
        <w:pStyle w:val="Heading1"/>
      </w:pPr>
      <w:r>
        <w:t xml:space="preserve">25. Вывод</w:t>
      </w:r>
    </w:p>
    <w:p>
      <w:r>
        <w:t xml:space="preserve"/>
      </w:r>
    </w:p>
    <w:p>
      <w:r>
        <w:t xml:space="preserve">Автоматические выплаты технически сложнее, чем ручное получение выигрыша, но они соответствуют продуктовой логике OX.</w:t>
      </w:r>
    </w:p>
    <w:p>
      <w:r>
        <w:t xml:space="preserve"/>
      </w:r>
    </w:p>
    <w:p>
      <w:r>
        <w:t xml:space="preserve">Рекомендуемая архитектура дает баланс:</w:t>
      </w:r>
    </w:p>
    <w:p>
      <w:r>
        <w:t xml:space="preserve"/>
      </w:r>
    </w:p>
    <w:p>
      <w:pPr>
        <w:pStyle w:val="ListParagraph"/>
      </w:pPr>
      <w:r>
        <w:t xml:space="preserve">• пользователь получает удобство;</w:t>
      </w:r>
    </w:p>
    <w:p>
      <w:pPr>
        <w:pStyle w:val="ListParagraph"/>
      </w:pPr>
      <w:r>
        <w:t xml:space="preserve">• платформа контролирует газ;</w:t>
      </w:r>
    </w:p>
    <w:p>
      <w:pPr>
        <w:pStyle w:val="ListParagraph"/>
      </w:pPr>
      <w:r>
        <w:t xml:space="preserve">• смарт-контракт не выполняет опасный массовый цикл;</w:t>
      </w:r>
    </w:p>
    <w:p>
      <w:pPr>
        <w:pStyle w:val="ListParagraph"/>
      </w:pPr>
      <w:r>
        <w:t xml:space="preserve">• выплаты можно проверять через Merkle root;</w:t>
      </w:r>
    </w:p>
    <w:p>
      <w:pPr>
        <w:pStyle w:val="ListParagraph"/>
      </w:pPr>
      <w:r>
        <w:t xml:space="preserve">• при сбое есть fallback claim;</w:t>
      </w:r>
    </w:p>
    <w:p>
      <w:pPr>
        <w:pStyle w:val="ListParagraph"/>
      </w:pPr>
      <w:r>
        <w:t xml:space="preserve">• крупные и спорные выплаты можно остановить до KYC или проверки.</w:t>
      </w:r>
    </w:p>
    <w:p>
      <w:r>
        <w:t xml:space="preserve"/>
      </w:r>
    </w:p>
    <w:p>
      <w:r>
        <w:t xml:space="preserve">Эта модель подходит для MVP и может масштабироваться после аудита и выбора сети.</w:t>
      </w:r>
    </w:p>
    <w:sectPr>
      <w:pgSz w:w="11906" w:h="16838"/>
      <w:pgMar w:top="1134" w:right="850" w:bottom="1134" w:left="850" w:header="708" w:footer="708" w:gutter="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paragraph" w:styleId="ListParagraph">
    <w:name w:val="List Paragraph"/>
    <w:pPr>
      <w:ind w:left="360"/>
    </w:pPr>
  </w:style>
  <w:style w:type="paragraph" w:styleId="Code">
    <w:name w:val="Code"/>
    <w:rPr>
      <w:rFonts w:ascii="Consolas" w:hAnsi="Consolas"/>
      <w:sz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