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2024年法考客观题 - 理论法（完整真题版）</w:t>
      </w:r>
    </w:p>
    <w:p>
      <w:pPr>
        <w:spacing w:after="400"/>
        <w:jc w:val="center"/>
      </w:pPr>
      <w:r>
        <w:rPr>
          <w:b/>
        </w:rPr>
        <w:t>共 13 道题</w:t>
      </w:r>
    </w:p>
    <w:p>
      <w:pPr>
        <w:jc w:val="center"/>
      </w:pPr>
      <w:r>
        <w:t>============================================================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