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F68" w:rsidRPr="00B743F9" w:rsidRDefault="004F0F68" w:rsidP="004F0F68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B743F9">
        <w:rPr>
          <w:rFonts w:ascii="Times New Roman" w:eastAsia="標楷體" w:hAnsi="Times New Roman" w:cs="Times New Roman"/>
          <w:b/>
          <w:szCs w:val="24"/>
        </w:rPr>
        <w:t xml:space="preserve">VC_HW3  </w:t>
      </w:r>
      <w:r w:rsidRPr="00B743F9">
        <w:rPr>
          <w:rFonts w:ascii="Times New Roman" w:eastAsia="標楷體" w:hAnsi="Times New Roman" w:cs="Times New Roman"/>
          <w:b/>
          <w:szCs w:val="24"/>
        </w:rPr>
        <w:t>資訊專</w:t>
      </w:r>
      <w:r w:rsidRPr="00B743F9">
        <w:rPr>
          <w:rFonts w:ascii="Times New Roman" w:eastAsia="標楷體" w:hAnsi="Times New Roman" w:cs="Times New Roman"/>
          <w:b/>
          <w:szCs w:val="24"/>
        </w:rPr>
        <w:t xml:space="preserve">  </w:t>
      </w:r>
      <w:r w:rsidRPr="00B743F9">
        <w:rPr>
          <w:rFonts w:ascii="Times New Roman" w:eastAsia="標楷體" w:hAnsi="Times New Roman" w:cs="Times New Roman"/>
          <w:b/>
          <w:szCs w:val="24"/>
        </w:rPr>
        <w:t>學號</w:t>
      </w:r>
      <w:r w:rsidRPr="00B743F9">
        <w:rPr>
          <w:rFonts w:ascii="Times New Roman" w:eastAsia="標楷體" w:hAnsi="Times New Roman" w:cs="Times New Roman"/>
          <w:b/>
          <w:szCs w:val="24"/>
        </w:rPr>
        <w:t xml:space="preserve">0756823  </w:t>
      </w:r>
      <w:r w:rsidRPr="00B743F9">
        <w:rPr>
          <w:rFonts w:ascii="Times New Roman" w:eastAsia="標楷體" w:hAnsi="Times New Roman" w:cs="Times New Roman"/>
          <w:b/>
          <w:szCs w:val="24"/>
        </w:rPr>
        <w:t>姓名陳正宗</w:t>
      </w:r>
    </w:p>
    <w:p w:rsidR="004F0F68" w:rsidRPr="00B743F9" w:rsidRDefault="004F0F68" w:rsidP="004F0F6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743F9">
        <w:rPr>
          <w:rFonts w:ascii="Times New Roman" w:eastAsia="標楷體" w:hAnsi="Times New Roman" w:cs="Times New Roman"/>
          <w:b/>
          <w:szCs w:val="24"/>
        </w:rPr>
        <w:t>H</w:t>
      </w:r>
      <w:r w:rsidR="002B435F" w:rsidRPr="00B743F9">
        <w:rPr>
          <w:rFonts w:ascii="Times New Roman" w:eastAsia="標楷體" w:hAnsi="Times New Roman" w:cs="Times New Roman"/>
          <w:b/>
          <w:szCs w:val="24"/>
        </w:rPr>
        <w:t>.</w:t>
      </w:r>
      <w:r w:rsidRPr="00B743F9">
        <w:rPr>
          <w:rFonts w:ascii="Times New Roman" w:eastAsia="標楷體" w:hAnsi="Times New Roman" w:cs="Times New Roman"/>
          <w:b/>
          <w:szCs w:val="24"/>
        </w:rPr>
        <w:t>264 AVC</w:t>
      </w:r>
    </w:p>
    <w:p w:rsidR="005F5683" w:rsidRPr="00B743F9" w:rsidRDefault="005F5683" w:rsidP="005F5683">
      <w:pPr>
        <w:rPr>
          <w:rFonts w:ascii="Times New Roman" w:eastAsia="標楷體" w:hAnsi="Times New Roman" w:cs="Times New Roman"/>
          <w:b/>
          <w:szCs w:val="24"/>
        </w:rPr>
      </w:pPr>
      <w:r w:rsidRPr="00B743F9">
        <w:rPr>
          <w:rFonts w:ascii="Times New Roman" w:eastAsia="標楷體" w:hAnsi="Times New Roman" w:cs="Times New Roman"/>
          <w:b/>
          <w:szCs w:val="24"/>
        </w:rPr>
        <w:t>幀間預測</w:t>
      </w:r>
    </w:p>
    <w:p w:rsidR="005F5683" w:rsidRPr="00B743F9" w:rsidRDefault="005F5683" w:rsidP="005F5683">
      <w:pPr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幀間預測即傳統的運動估計</w:t>
      </w:r>
      <w:r w:rsidRPr="00B743F9">
        <w:rPr>
          <w:rFonts w:ascii="Times New Roman" w:eastAsia="標楷體" w:hAnsi="Times New Roman" w:cs="Times New Roman"/>
          <w:szCs w:val="24"/>
        </w:rPr>
        <w:t>ME</w:t>
      </w:r>
      <w:r w:rsidRPr="00B743F9">
        <w:rPr>
          <w:rFonts w:ascii="Times New Roman" w:eastAsia="標楷體" w:hAnsi="Times New Roman" w:cs="Times New Roman"/>
          <w:szCs w:val="24"/>
        </w:rPr>
        <w:t>加運動補償</w:t>
      </w:r>
      <w:r w:rsidRPr="00B743F9">
        <w:rPr>
          <w:rFonts w:ascii="Times New Roman" w:eastAsia="標楷體" w:hAnsi="Times New Roman" w:cs="Times New Roman"/>
          <w:szCs w:val="24"/>
        </w:rPr>
        <w:t>MC</w:t>
      </w:r>
      <w:r w:rsidRPr="00B743F9">
        <w:rPr>
          <w:rFonts w:ascii="Times New Roman" w:eastAsia="標楷體" w:hAnsi="Times New Roman" w:cs="Times New Roman"/>
          <w:szCs w:val="24"/>
        </w:rPr>
        <w:t>，</w:t>
      </w:r>
      <w:r w:rsidRPr="00B743F9">
        <w:rPr>
          <w:rFonts w:ascii="Times New Roman" w:eastAsia="標楷體" w:hAnsi="Times New Roman" w:cs="Times New Roman"/>
          <w:szCs w:val="24"/>
        </w:rPr>
        <w:t>H.264</w:t>
      </w:r>
      <w:r w:rsidRPr="00B743F9">
        <w:rPr>
          <w:rFonts w:ascii="Times New Roman" w:eastAsia="標楷體" w:hAnsi="Times New Roman" w:cs="Times New Roman"/>
          <w:szCs w:val="24"/>
        </w:rPr>
        <w:t>的運動估計更精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準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、快速，效果更好。</w:t>
      </w:r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1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）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多變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的宏塊大小</w:t>
      </w:r>
      <w:proofErr w:type="gramEnd"/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傳統的運動估計塊大小是</w:t>
      </w:r>
      <w:r w:rsidRPr="00B743F9">
        <w:rPr>
          <w:rFonts w:ascii="Times New Roman" w:eastAsia="標楷體" w:hAnsi="Times New Roman" w:cs="Times New Roman"/>
          <w:szCs w:val="24"/>
        </w:rPr>
        <w:t>16×16</w:t>
      </w:r>
      <w:r w:rsidRPr="00B743F9">
        <w:rPr>
          <w:rFonts w:ascii="Times New Roman" w:eastAsia="標楷體" w:hAnsi="Times New Roman" w:cs="Times New Roman"/>
          <w:szCs w:val="24"/>
        </w:rPr>
        <w:t>，由於運動物體複雜多變，僅使用一種模式效果不好。</w:t>
      </w:r>
      <w:r w:rsidRPr="00B743F9">
        <w:rPr>
          <w:rFonts w:ascii="Times New Roman" w:eastAsia="標楷體" w:hAnsi="Times New Roman" w:cs="Times New Roman"/>
          <w:szCs w:val="24"/>
        </w:rPr>
        <w:t>H.264</w:t>
      </w:r>
      <w:r w:rsidRPr="00B743F9">
        <w:rPr>
          <w:rFonts w:ascii="Times New Roman" w:eastAsia="標楷體" w:hAnsi="Times New Roman" w:cs="Times New Roman"/>
          <w:szCs w:val="24"/>
        </w:rPr>
        <w:t>採用了</w:t>
      </w:r>
      <w:r w:rsidRPr="00B743F9">
        <w:rPr>
          <w:rFonts w:ascii="Times New Roman" w:eastAsia="標楷體" w:hAnsi="Times New Roman" w:cs="Times New Roman"/>
          <w:szCs w:val="24"/>
        </w:rPr>
        <w:t>7</w:t>
      </w:r>
      <w:r w:rsidRPr="00B743F9">
        <w:rPr>
          <w:rFonts w:ascii="Times New Roman" w:eastAsia="標楷體" w:hAnsi="Times New Roman" w:cs="Times New Roman"/>
          <w:szCs w:val="24"/>
        </w:rPr>
        <w:t>種方式對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一個宏塊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進行分割，分別為</w:t>
      </w:r>
      <w:r w:rsidRPr="00B743F9">
        <w:rPr>
          <w:rFonts w:ascii="Times New Roman" w:eastAsia="標楷體" w:hAnsi="Times New Roman" w:cs="Times New Roman"/>
          <w:szCs w:val="24"/>
        </w:rPr>
        <w:t>16×16</w:t>
      </w:r>
      <w:r w:rsidRPr="00B743F9">
        <w:rPr>
          <w:rFonts w:ascii="Times New Roman" w:eastAsia="標楷體" w:hAnsi="Times New Roman" w:cs="Times New Roman"/>
          <w:szCs w:val="24"/>
        </w:rPr>
        <w:t>、</w:t>
      </w:r>
      <w:r w:rsidRPr="00B743F9">
        <w:rPr>
          <w:rFonts w:ascii="Times New Roman" w:eastAsia="標楷體" w:hAnsi="Times New Roman" w:cs="Times New Roman"/>
          <w:szCs w:val="24"/>
        </w:rPr>
        <w:t>16×8</w:t>
      </w:r>
      <w:r w:rsidRPr="00B743F9">
        <w:rPr>
          <w:rFonts w:ascii="Times New Roman" w:eastAsia="標楷體" w:hAnsi="Times New Roman" w:cs="Times New Roman"/>
          <w:szCs w:val="24"/>
        </w:rPr>
        <w:t>、</w:t>
      </w:r>
      <w:r w:rsidRPr="00B743F9">
        <w:rPr>
          <w:rFonts w:ascii="Times New Roman" w:eastAsia="標楷體" w:hAnsi="Times New Roman" w:cs="Times New Roman"/>
          <w:szCs w:val="24"/>
        </w:rPr>
        <w:t>8×16</w:t>
      </w:r>
      <w:r w:rsidRPr="00B743F9">
        <w:rPr>
          <w:rFonts w:ascii="Times New Roman" w:eastAsia="標楷體" w:hAnsi="Times New Roman" w:cs="Times New Roman"/>
          <w:szCs w:val="24"/>
        </w:rPr>
        <w:t>、</w:t>
      </w:r>
      <w:r w:rsidRPr="00B743F9">
        <w:rPr>
          <w:rFonts w:ascii="Times New Roman" w:eastAsia="標楷體" w:hAnsi="Times New Roman" w:cs="Times New Roman"/>
          <w:szCs w:val="24"/>
        </w:rPr>
        <w:t>8×8</w:t>
      </w:r>
      <w:r w:rsidRPr="00B743F9">
        <w:rPr>
          <w:rFonts w:ascii="Times New Roman" w:eastAsia="標楷體" w:hAnsi="Times New Roman" w:cs="Times New Roman"/>
          <w:szCs w:val="24"/>
        </w:rPr>
        <w:t>、</w:t>
      </w:r>
      <w:r w:rsidRPr="00B743F9">
        <w:rPr>
          <w:rFonts w:ascii="Times New Roman" w:eastAsia="標楷體" w:hAnsi="Times New Roman" w:cs="Times New Roman"/>
          <w:szCs w:val="24"/>
        </w:rPr>
        <w:t>8×4</w:t>
      </w:r>
      <w:r w:rsidRPr="00B743F9">
        <w:rPr>
          <w:rFonts w:ascii="Times New Roman" w:eastAsia="標楷體" w:hAnsi="Times New Roman" w:cs="Times New Roman"/>
          <w:szCs w:val="24"/>
        </w:rPr>
        <w:t>、</w:t>
      </w:r>
      <w:r w:rsidRPr="00B743F9">
        <w:rPr>
          <w:rFonts w:ascii="Times New Roman" w:eastAsia="標楷體" w:hAnsi="Times New Roman" w:cs="Times New Roman"/>
          <w:szCs w:val="24"/>
        </w:rPr>
        <w:t>4×8</w:t>
      </w:r>
      <w:r w:rsidRPr="00B743F9">
        <w:rPr>
          <w:rFonts w:ascii="Times New Roman" w:eastAsia="標楷體" w:hAnsi="Times New Roman" w:cs="Times New Roman"/>
          <w:szCs w:val="24"/>
        </w:rPr>
        <w:t>、</w:t>
      </w:r>
      <w:r w:rsidRPr="00B743F9">
        <w:rPr>
          <w:rFonts w:ascii="Times New Roman" w:eastAsia="標楷體" w:hAnsi="Times New Roman" w:cs="Times New Roman"/>
          <w:szCs w:val="24"/>
        </w:rPr>
        <w:t>4×4</w:t>
      </w:r>
      <w:r w:rsidRPr="00B743F9">
        <w:rPr>
          <w:rFonts w:ascii="Times New Roman" w:eastAsia="標楷體" w:hAnsi="Times New Roman" w:cs="Times New Roman"/>
          <w:szCs w:val="24"/>
        </w:rPr>
        <w:t>，每種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方式下塊的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大小和形狀都不相同，這就使編碼器可以根據圖像的內容選擇最好的預測模式。</w:t>
      </w:r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2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）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更精細的像素精度</w:t>
      </w:r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  <w:proofErr w:type="spellStart"/>
      <w:r w:rsidRPr="00B743F9">
        <w:rPr>
          <w:rFonts w:ascii="Times New Roman" w:eastAsia="標楷體" w:hAnsi="Times New Roman" w:cs="Times New Roman"/>
          <w:szCs w:val="24"/>
        </w:rPr>
        <w:t>Luma</w:t>
      </w:r>
      <w:proofErr w:type="spellEnd"/>
      <w:r w:rsidRPr="00B743F9">
        <w:rPr>
          <w:rFonts w:ascii="Times New Roman" w:eastAsia="標楷體" w:hAnsi="Times New Roman" w:cs="Times New Roman"/>
          <w:szCs w:val="24"/>
        </w:rPr>
        <w:t>分量的運動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矢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量</w:t>
      </w:r>
      <w:r w:rsidRPr="00B743F9">
        <w:rPr>
          <w:rFonts w:ascii="Times New Roman" w:eastAsia="標楷體" w:hAnsi="Times New Roman" w:cs="Times New Roman"/>
          <w:szCs w:val="24"/>
        </w:rPr>
        <w:t>MV</w:t>
      </w:r>
      <w:r w:rsidRPr="00B743F9">
        <w:rPr>
          <w:rFonts w:ascii="Times New Roman" w:eastAsia="標楷體" w:hAnsi="Times New Roman" w:cs="Times New Roman"/>
          <w:szCs w:val="24"/>
        </w:rPr>
        <w:t>使用</w:t>
      </w:r>
      <w:r w:rsidRPr="00B743F9">
        <w:rPr>
          <w:rFonts w:ascii="Times New Roman" w:eastAsia="標楷體" w:hAnsi="Times New Roman" w:cs="Times New Roman"/>
          <w:szCs w:val="24"/>
        </w:rPr>
        <w:t>1/4</w:t>
      </w:r>
      <w:r w:rsidRPr="00B743F9">
        <w:rPr>
          <w:rFonts w:ascii="Times New Roman" w:eastAsia="標楷體" w:hAnsi="Times New Roman" w:cs="Times New Roman"/>
          <w:szCs w:val="24"/>
        </w:rPr>
        <w:t>像素精度。</w:t>
      </w:r>
      <w:r w:rsidRPr="00B743F9">
        <w:rPr>
          <w:rFonts w:ascii="Times New Roman" w:eastAsia="標楷體" w:hAnsi="Times New Roman" w:cs="Times New Roman"/>
          <w:szCs w:val="24"/>
        </w:rPr>
        <w:t>Chroma</w:t>
      </w:r>
      <w:r w:rsidRPr="00B743F9">
        <w:rPr>
          <w:rFonts w:ascii="Times New Roman" w:eastAsia="標楷體" w:hAnsi="Times New Roman" w:cs="Times New Roman"/>
          <w:szCs w:val="24"/>
        </w:rPr>
        <w:t>分量的</w:t>
      </w:r>
      <w:r w:rsidRPr="00B743F9">
        <w:rPr>
          <w:rFonts w:ascii="Times New Roman" w:eastAsia="標楷體" w:hAnsi="Times New Roman" w:cs="Times New Roman"/>
          <w:szCs w:val="24"/>
        </w:rPr>
        <w:t>MV</w:t>
      </w:r>
      <w:r w:rsidRPr="00B743F9">
        <w:rPr>
          <w:rFonts w:ascii="Times New Roman" w:eastAsia="標楷體" w:hAnsi="Times New Roman" w:cs="Times New Roman"/>
          <w:szCs w:val="24"/>
        </w:rPr>
        <w:t>由</w:t>
      </w:r>
      <w:proofErr w:type="spellStart"/>
      <w:r w:rsidRPr="00B743F9">
        <w:rPr>
          <w:rFonts w:ascii="Times New Roman" w:eastAsia="標楷體" w:hAnsi="Times New Roman" w:cs="Times New Roman"/>
          <w:szCs w:val="24"/>
        </w:rPr>
        <w:t>Luma</w:t>
      </w:r>
      <w:proofErr w:type="spellEnd"/>
      <w:r w:rsidRPr="00B743F9">
        <w:rPr>
          <w:rFonts w:ascii="Times New Roman" w:eastAsia="標楷體" w:hAnsi="Times New Roman" w:cs="Times New Roman"/>
          <w:szCs w:val="24"/>
        </w:rPr>
        <w:t xml:space="preserve"> MV</w:t>
      </w:r>
      <w:r w:rsidRPr="00B743F9">
        <w:rPr>
          <w:rFonts w:ascii="Times New Roman" w:eastAsia="標楷體" w:hAnsi="Times New Roman" w:cs="Times New Roman"/>
          <w:szCs w:val="24"/>
        </w:rPr>
        <w:t>導出，由於</w:t>
      </w:r>
      <w:r w:rsidRPr="00B743F9">
        <w:rPr>
          <w:rFonts w:ascii="Times New Roman" w:eastAsia="標楷體" w:hAnsi="Times New Roman" w:cs="Times New Roman"/>
          <w:szCs w:val="24"/>
        </w:rPr>
        <w:t>Chroma</w:t>
      </w:r>
      <w:r w:rsidRPr="00B743F9">
        <w:rPr>
          <w:rFonts w:ascii="Times New Roman" w:eastAsia="標楷體" w:hAnsi="Times New Roman" w:cs="Times New Roman"/>
          <w:szCs w:val="24"/>
        </w:rPr>
        <w:t>分辨率是</w:t>
      </w:r>
      <w:proofErr w:type="spellStart"/>
      <w:r w:rsidRPr="00B743F9">
        <w:rPr>
          <w:rFonts w:ascii="Times New Roman" w:eastAsia="標楷體" w:hAnsi="Times New Roman" w:cs="Times New Roman"/>
          <w:szCs w:val="24"/>
        </w:rPr>
        <w:t>Luma</w:t>
      </w:r>
      <w:proofErr w:type="spellEnd"/>
      <w:r w:rsidRPr="00B743F9">
        <w:rPr>
          <w:rFonts w:ascii="Times New Roman" w:eastAsia="標楷體" w:hAnsi="Times New Roman" w:cs="Times New Roman"/>
          <w:szCs w:val="24"/>
        </w:rPr>
        <w:t>的一半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（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YUV4:2:0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）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，所以其</w:t>
      </w:r>
      <w:r w:rsidRPr="00B743F9">
        <w:rPr>
          <w:rFonts w:ascii="Times New Roman" w:eastAsia="標楷體" w:hAnsi="Times New Roman" w:cs="Times New Roman"/>
          <w:szCs w:val="24"/>
        </w:rPr>
        <w:t>MV</w:t>
      </w:r>
      <w:r w:rsidRPr="00B743F9">
        <w:rPr>
          <w:rFonts w:ascii="Times New Roman" w:eastAsia="標楷體" w:hAnsi="Times New Roman" w:cs="Times New Roman"/>
          <w:szCs w:val="24"/>
        </w:rPr>
        <w:t>精度將為</w:t>
      </w:r>
      <w:r w:rsidRPr="00B743F9">
        <w:rPr>
          <w:rFonts w:ascii="Times New Roman" w:eastAsia="標楷體" w:hAnsi="Times New Roman" w:cs="Times New Roman"/>
          <w:szCs w:val="24"/>
        </w:rPr>
        <w:t>1/8</w:t>
      </w:r>
      <w:r w:rsidRPr="00B743F9">
        <w:rPr>
          <w:rFonts w:ascii="Times New Roman" w:eastAsia="標楷體" w:hAnsi="Times New Roman" w:cs="Times New Roman"/>
          <w:szCs w:val="24"/>
        </w:rPr>
        <w:t>。</w:t>
      </w:r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3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）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更多參考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幀</w:t>
      </w:r>
      <w:proofErr w:type="gramEnd"/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H.264</w:t>
      </w:r>
      <w:r w:rsidRPr="00B743F9">
        <w:rPr>
          <w:rFonts w:ascii="Times New Roman" w:eastAsia="標楷體" w:hAnsi="Times New Roman" w:cs="Times New Roman"/>
          <w:szCs w:val="24"/>
        </w:rPr>
        <w:t>支持多參考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幀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預測，即可以有多於</w:t>
      </w:r>
      <w:r w:rsidRPr="00B743F9">
        <w:rPr>
          <w:rFonts w:ascii="Times New Roman" w:eastAsia="標楷體" w:hAnsi="Times New Roman" w:cs="Times New Roman"/>
          <w:szCs w:val="24"/>
        </w:rPr>
        <w:t>1</w:t>
      </w:r>
      <w:r w:rsidRPr="00B743F9">
        <w:rPr>
          <w:rFonts w:ascii="Times New Roman" w:eastAsia="標楷體" w:hAnsi="Times New Roman" w:cs="Times New Roman"/>
          <w:szCs w:val="24"/>
        </w:rPr>
        <w:t>個（最多</w:t>
      </w:r>
      <w:r w:rsidRPr="00B743F9">
        <w:rPr>
          <w:rFonts w:ascii="Times New Roman" w:eastAsia="標楷體" w:hAnsi="Times New Roman" w:cs="Times New Roman"/>
          <w:szCs w:val="24"/>
        </w:rPr>
        <w:t>5</w:t>
      </w:r>
      <w:r w:rsidRPr="00B743F9">
        <w:rPr>
          <w:rFonts w:ascii="Times New Roman" w:eastAsia="標楷體" w:hAnsi="Times New Roman" w:cs="Times New Roman"/>
          <w:szCs w:val="24"/>
        </w:rPr>
        <w:t>個）的在當前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幀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之前解碼重建的幀，作為參考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幀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產生對當前幀的預測。</w:t>
      </w:r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4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）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環路濾波</w:t>
      </w:r>
    </w:p>
    <w:p w:rsidR="005F5683" w:rsidRPr="00B743F9" w:rsidRDefault="005F5683" w:rsidP="004F0F6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Loop Filter</w:t>
      </w:r>
      <w:r w:rsidRPr="00B743F9">
        <w:rPr>
          <w:rFonts w:ascii="Times New Roman" w:eastAsia="標楷體" w:hAnsi="Times New Roman" w:cs="Times New Roman"/>
          <w:szCs w:val="24"/>
        </w:rPr>
        <w:t>的作用是，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消除經反量化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和反變換後重建圖像中由於預測誤差產生的塊效應，從而一方面改善圖像的主觀質量，另一方面減少預測誤差。</w:t>
      </w:r>
    </w:p>
    <w:p w:rsidR="005F5683" w:rsidRPr="00B743F9" w:rsidRDefault="005F5683" w:rsidP="005F5683">
      <w:pPr>
        <w:rPr>
          <w:rFonts w:ascii="Times New Roman" w:eastAsia="標楷體" w:hAnsi="Times New Roman" w:cs="Times New Roman"/>
          <w:szCs w:val="24"/>
        </w:rPr>
      </w:pPr>
    </w:p>
    <w:p w:rsidR="00086D51" w:rsidRPr="00B743F9" w:rsidRDefault="00086D51" w:rsidP="00086D51">
      <w:pPr>
        <w:rPr>
          <w:rFonts w:ascii="Times New Roman" w:eastAsia="標楷體" w:hAnsi="Times New Roman" w:cs="Times New Roman"/>
          <w:b/>
          <w:szCs w:val="24"/>
        </w:rPr>
      </w:pPr>
      <w:r w:rsidRPr="00B743F9">
        <w:rPr>
          <w:rFonts w:ascii="Times New Roman" w:eastAsia="標楷體" w:hAnsi="Times New Roman" w:cs="Times New Roman"/>
          <w:b/>
          <w:szCs w:val="24"/>
        </w:rPr>
        <w:t>轉換與量化</w:t>
      </w:r>
    </w:p>
    <w:p w:rsidR="005F5683" w:rsidRPr="00B743F9" w:rsidRDefault="00086D51" w:rsidP="00086D51">
      <w:pPr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轉換與量化為視訊壓縮的核心技術之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ㄧ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，</w:t>
      </w:r>
      <w:r w:rsidRPr="00B743F9">
        <w:rPr>
          <w:rFonts w:ascii="Times New Roman" w:eastAsia="標楷體" w:hAnsi="Times New Roman" w:cs="Times New Roman"/>
          <w:szCs w:val="24"/>
        </w:rPr>
        <w:t xml:space="preserve">H.264/AVC </w:t>
      </w:r>
      <w:r w:rsidRPr="00B743F9">
        <w:rPr>
          <w:rFonts w:ascii="Times New Roman" w:eastAsia="標楷體" w:hAnsi="Times New Roman" w:cs="Times New Roman"/>
          <w:szCs w:val="24"/>
        </w:rPr>
        <w:t>在這個部份也做了一些改良</w:t>
      </w:r>
      <w:r w:rsidRPr="00B743F9">
        <w:rPr>
          <w:rFonts w:ascii="Times New Roman" w:eastAsia="標楷體" w:hAnsi="Times New Roman" w:cs="Times New Roman"/>
          <w:szCs w:val="24"/>
        </w:rPr>
        <w:t>,</w:t>
      </w:r>
      <w:r w:rsidRPr="00B743F9">
        <w:rPr>
          <w:rFonts w:ascii="Times New Roman" w:eastAsia="標楷體" w:hAnsi="Times New Roman" w:cs="Times New Roman"/>
          <w:szCs w:val="24"/>
        </w:rPr>
        <w:t>所有層次均採用較小的</w:t>
      </w:r>
      <w:r w:rsidRPr="00B743F9">
        <w:rPr>
          <w:rFonts w:ascii="Times New Roman" w:eastAsia="標楷體" w:hAnsi="Times New Roman" w:cs="Times New Roman"/>
          <w:szCs w:val="24"/>
        </w:rPr>
        <w:t xml:space="preserve"> 4×4 DCT </w:t>
      </w:r>
      <w:r w:rsidRPr="00B743F9">
        <w:rPr>
          <w:rFonts w:ascii="Times New Roman" w:eastAsia="標楷體" w:hAnsi="Times New Roman" w:cs="Times New Roman"/>
          <w:szCs w:val="24"/>
        </w:rPr>
        <w:t>轉換，其優點在於降低運算複雜度，也避免解碼方因為計算精確度誤差所造成的反轉換不一致。由於</w:t>
      </w:r>
      <w:r w:rsidRPr="00B743F9">
        <w:rPr>
          <w:rFonts w:ascii="Times New Roman" w:eastAsia="標楷體" w:hAnsi="Times New Roman" w:cs="Times New Roman"/>
          <w:szCs w:val="24"/>
        </w:rPr>
        <w:t xml:space="preserve">H.264/AVC </w:t>
      </w:r>
      <w:r w:rsidRPr="00B743F9">
        <w:rPr>
          <w:rFonts w:ascii="Times New Roman" w:eastAsia="標楷體" w:hAnsi="Times New Roman" w:cs="Times New Roman"/>
          <w:szCs w:val="24"/>
        </w:rPr>
        <w:t>已經採用了較佳的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畫面間與畫面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內預測，需要進行轉換編碼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的殘差影像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其空間相關性不會很高，因此使用</w:t>
      </w:r>
      <w:r w:rsidRPr="00B743F9">
        <w:rPr>
          <w:rFonts w:ascii="Times New Roman" w:eastAsia="標楷體" w:hAnsi="Times New Roman" w:cs="Times New Roman"/>
          <w:szCs w:val="24"/>
        </w:rPr>
        <w:t>4×4</w:t>
      </w:r>
      <w:r w:rsidRPr="00B743F9">
        <w:rPr>
          <w:rFonts w:ascii="Times New Roman" w:eastAsia="標楷體" w:hAnsi="Times New Roman" w:cs="Times New Roman"/>
          <w:szCs w:val="24"/>
        </w:rPr>
        <w:t>的轉換通常就能提供足夠的轉換效益。</w:t>
      </w:r>
    </w:p>
    <w:p w:rsidR="00086D51" w:rsidRPr="00B743F9" w:rsidRDefault="00086D51" w:rsidP="00086D51">
      <w:pPr>
        <w:rPr>
          <w:rFonts w:ascii="Times New Roman" w:eastAsia="標楷體" w:hAnsi="Times New Roman" w:cs="Times New Roman"/>
          <w:szCs w:val="24"/>
        </w:rPr>
      </w:pPr>
    </w:p>
    <w:p w:rsidR="005F5683" w:rsidRPr="00B743F9" w:rsidRDefault="005F5683" w:rsidP="005F5683">
      <w:pPr>
        <w:rPr>
          <w:rFonts w:ascii="Times New Roman" w:eastAsia="標楷體" w:hAnsi="Times New Roman" w:cs="Times New Roman"/>
          <w:b/>
          <w:szCs w:val="24"/>
        </w:rPr>
      </w:pPr>
      <w:proofErr w:type="gramStart"/>
      <w:r w:rsidRPr="00B743F9">
        <w:rPr>
          <w:rFonts w:ascii="Times New Roman" w:eastAsia="標楷體" w:hAnsi="Times New Roman" w:cs="Times New Roman"/>
          <w:b/>
          <w:szCs w:val="24"/>
        </w:rPr>
        <w:t>熵</w:t>
      </w:r>
      <w:proofErr w:type="gramEnd"/>
      <w:r w:rsidRPr="00B743F9">
        <w:rPr>
          <w:rFonts w:ascii="Times New Roman" w:eastAsia="標楷體" w:hAnsi="Times New Roman" w:cs="Times New Roman"/>
          <w:b/>
          <w:szCs w:val="24"/>
        </w:rPr>
        <w:t>編碼</w:t>
      </w:r>
    </w:p>
    <w:p w:rsidR="004F0F68" w:rsidRPr="00B743F9" w:rsidRDefault="00086D51" w:rsidP="00086D51">
      <w:pPr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t>除了量化後的轉換係數外</w:t>
      </w:r>
      <w:r w:rsidRPr="00B743F9">
        <w:rPr>
          <w:rFonts w:ascii="Times New Roman" w:eastAsia="標楷體" w:hAnsi="Times New Roman" w:cs="Times New Roman"/>
          <w:szCs w:val="24"/>
        </w:rPr>
        <w:t>,</w:t>
      </w:r>
      <w:r w:rsidRPr="00B743F9">
        <w:rPr>
          <w:rFonts w:ascii="Times New Roman" w:eastAsia="標楷體" w:hAnsi="Times New Roman" w:cs="Times New Roman"/>
          <w:szCs w:val="24"/>
        </w:rPr>
        <w:t>其他欄位均採用一致性變動長度碼</w:t>
      </w:r>
      <w:r w:rsidRPr="00B743F9">
        <w:rPr>
          <w:rFonts w:ascii="Times New Roman" w:eastAsia="標楷體" w:hAnsi="Times New Roman" w:cs="Times New Roman"/>
          <w:szCs w:val="24"/>
        </w:rPr>
        <w:t>(UVLC),</w:t>
      </w:r>
      <w:r w:rsidRPr="00B743F9">
        <w:rPr>
          <w:rFonts w:ascii="Times New Roman" w:eastAsia="標楷體" w:hAnsi="Times New Roman" w:cs="Times New Roman"/>
          <w:szCs w:val="24"/>
        </w:rPr>
        <w:t>不同的語法元素</w:t>
      </w:r>
      <w:r w:rsidRPr="00B743F9">
        <w:rPr>
          <w:rFonts w:ascii="Times New Roman" w:eastAsia="標楷體" w:hAnsi="Times New Roman" w:cs="Times New Roman"/>
          <w:szCs w:val="24"/>
        </w:rPr>
        <w:t>(syntax elements)</w:t>
      </w:r>
      <w:r w:rsidRPr="00B743F9">
        <w:rPr>
          <w:rFonts w:ascii="Times New Roman" w:eastAsia="標楷體" w:hAnsi="Times New Roman" w:cs="Times New Roman"/>
          <w:szCs w:val="24"/>
        </w:rPr>
        <w:t>均使用此</w:t>
      </w:r>
      <w:r w:rsidRPr="00B743F9">
        <w:rPr>
          <w:rFonts w:ascii="Times New Roman" w:eastAsia="標楷體" w:hAnsi="Times New Roman" w:cs="Times New Roman"/>
          <w:szCs w:val="24"/>
        </w:rPr>
        <w:t xml:space="preserve"> UVLC </w:t>
      </w:r>
      <w:r w:rsidRPr="00B743F9">
        <w:rPr>
          <w:rFonts w:ascii="Times New Roman" w:eastAsia="標楷體" w:hAnsi="Times New Roman" w:cs="Times New Roman"/>
          <w:szCs w:val="24"/>
        </w:rPr>
        <w:t>編碼。</w:t>
      </w:r>
      <w:r w:rsidRPr="00B743F9">
        <w:rPr>
          <w:rFonts w:ascii="Times New Roman" w:eastAsia="標楷體" w:hAnsi="Times New Roman" w:cs="Times New Roman"/>
          <w:szCs w:val="24"/>
        </w:rPr>
        <w:t xml:space="preserve">H.264/AVC </w:t>
      </w:r>
      <w:r w:rsidRPr="00B743F9">
        <w:rPr>
          <w:rFonts w:ascii="Times New Roman" w:eastAsia="標楷體" w:hAnsi="Times New Roman" w:cs="Times New Roman"/>
          <w:szCs w:val="24"/>
        </w:rPr>
        <w:t>的</w:t>
      </w:r>
      <w:r w:rsidRPr="00B743F9">
        <w:rPr>
          <w:rFonts w:ascii="Times New Roman" w:eastAsia="標楷體" w:hAnsi="Times New Roman" w:cs="Times New Roman"/>
          <w:szCs w:val="24"/>
        </w:rPr>
        <w:t xml:space="preserve"> UVLC </w:t>
      </w:r>
      <w:r w:rsidRPr="00B743F9">
        <w:rPr>
          <w:rFonts w:ascii="Times New Roman" w:eastAsia="標楷體" w:hAnsi="Times New Roman" w:cs="Times New Roman"/>
          <w:szCs w:val="24"/>
        </w:rPr>
        <w:t>採用</w:t>
      </w:r>
      <w:proofErr w:type="spellStart"/>
      <w:r w:rsidRPr="00B743F9">
        <w:rPr>
          <w:rFonts w:ascii="Times New Roman" w:eastAsia="標楷體" w:hAnsi="Times New Roman" w:cs="Times New Roman"/>
          <w:szCs w:val="24"/>
        </w:rPr>
        <w:t>exp-Golomb</w:t>
      </w:r>
      <w:proofErr w:type="spellEnd"/>
      <w:r w:rsidRPr="00B743F9">
        <w:rPr>
          <w:rFonts w:ascii="Times New Roman" w:eastAsia="標楷體" w:hAnsi="Times New Roman" w:cs="Times New Roman"/>
          <w:szCs w:val="24"/>
        </w:rPr>
        <w:t xml:space="preserve"> </w:t>
      </w:r>
      <w:r w:rsidRPr="00B743F9">
        <w:rPr>
          <w:rFonts w:ascii="Times New Roman" w:eastAsia="標楷體" w:hAnsi="Times New Roman" w:cs="Times New Roman"/>
          <w:szCs w:val="24"/>
        </w:rPr>
        <w:t>碼</w:t>
      </w:r>
      <w:r w:rsidRPr="00B743F9">
        <w:rPr>
          <w:rFonts w:ascii="Times New Roman" w:eastAsia="標楷體" w:hAnsi="Times New Roman" w:cs="Times New Roman"/>
          <w:szCs w:val="24"/>
        </w:rPr>
        <w:t>,</w:t>
      </w:r>
      <w:r w:rsidRPr="00B743F9">
        <w:rPr>
          <w:rFonts w:ascii="Times New Roman" w:eastAsia="標楷體" w:hAnsi="Times New Roman" w:cs="Times New Roman"/>
          <w:szCs w:val="24"/>
        </w:rPr>
        <w:t>它比傳統的霍夫曼碼更具規律性</w:t>
      </w:r>
      <w:r w:rsidRPr="00B743F9">
        <w:rPr>
          <w:rFonts w:ascii="Times New Roman" w:eastAsia="標楷體" w:hAnsi="Times New Roman" w:cs="Times New Roman"/>
          <w:szCs w:val="24"/>
        </w:rPr>
        <w:t>,</w:t>
      </w:r>
      <w:r w:rsidRPr="00B743F9">
        <w:rPr>
          <w:rFonts w:ascii="Times New Roman" w:eastAsia="標楷體" w:hAnsi="Times New Roman" w:cs="Times New Roman"/>
          <w:szCs w:val="24"/>
        </w:rPr>
        <w:t>所以可以減少解碼的複雜度。對於通常</w:t>
      </w:r>
      <w:proofErr w:type="gramStart"/>
      <w:r w:rsidRPr="00B743F9">
        <w:rPr>
          <w:rFonts w:ascii="Times New Roman" w:eastAsia="標楷體" w:hAnsi="Times New Roman" w:cs="Times New Roman"/>
          <w:szCs w:val="24"/>
        </w:rPr>
        <w:t>佔</w:t>
      </w:r>
      <w:proofErr w:type="gramEnd"/>
      <w:r w:rsidRPr="00B743F9">
        <w:rPr>
          <w:rFonts w:ascii="Times New Roman" w:eastAsia="標楷體" w:hAnsi="Times New Roman" w:cs="Times New Roman"/>
          <w:szCs w:val="24"/>
        </w:rPr>
        <w:t>編碼資料最大宗的量化後係數</w:t>
      </w:r>
      <w:r w:rsidRPr="00B743F9">
        <w:rPr>
          <w:rFonts w:ascii="Times New Roman" w:eastAsia="標楷體" w:hAnsi="Times New Roman" w:cs="Times New Roman"/>
          <w:szCs w:val="24"/>
        </w:rPr>
        <w:t>,</w:t>
      </w:r>
      <w:r w:rsidRPr="00B743F9">
        <w:rPr>
          <w:rFonts w:ascii="Times New Roman" w:eastAsia="標楷體" w:hAnsi="Times New Roman" w:cs="Times New Roman"/>
          <w:szCs w:val="24"/>
        </w:rPr>
        <w:t>則使用內文適應性變動長度碼</w:t>
      </w:r>
      <w:r w:rsidRPr="00B743F9">
        <w:rPr>
          <w:rFonts w:ascii="Times New Roman" w:eastAsia="標楷體" w:hAnsi="Times New Roman" w:cs="Times New Roman"/>
          <w:szCs w:val="24"/>
        </w:rPr>
        <w:t xml:space="preserve">(CAVLC) </w:t>
      </w:r>
      <w:r w:rsidRPr="00B743F9">
        <w:rPr>
          <w:rFonts w:ascii="Times New Roman" w:eastAsia="標楷體" w:hAnsi="Times New Roman" w:cs="Times New Roman"/>
          <w:szCs w:val="24"/>
        </w:rPr>
        <w:t>或內文適應性算術編碼</w:t>
      </w:r>
      <w:r w:rsidRPr="00B743F9">
        <w:rPr>
          <w:rFonts w:ascii="Times New Roman" w:eastAsia="標楷體" w:hAnsi="Times New Roman" w:cs="Times New Roman"/>
          <w:szCs w:val="24"/>
        </w:rPr>
        <w:t>(CABAC)</w:t>
      </w:r>
      <w:r w:rsidRPr="00B743F9">
        <w:rPr>
          <w:rFonts w:ascii="Times New Roman" w:eastAsia="標楷體" w:hAnsi="Times New Roman" w:cs="Times New Roman"/>
          <w:szCs w:val="24"/>
        </w:rPr>
        <w:t>壓縮。</w:t>
      </w:r>
    </w:p>
    <w:p w:rsidR="004F0F68" w:rsidRPr="00B743F9" w:rsidRDefault="004F0F68" w:rsidP="004F0F68">
      <w:pPr>
        <w:rPr>
          <w:rFonts w:ascii="Times New Roman" w:eastAsia="標楷體" w:hAnsi="Times New Roman" w:cs="Times New Roman"/>
          <w:szCs w:val="24"/>
        </w:rPr>
      </w:pPr>
    </w:p>
    <w:p w:rsidR="00A423BC" w:rsidRPr="00B743F9" w:rsidRDefault="00A423BC" w:rsidP="00A423BC">
      <w:pPr>
        <w:rPr>
          <w:rFonts w:ascii="Times New Roman" w:eastAsia="標楷體" w:hAnsi="Times New Roman" w:cs="Times New Roman"/>
          <w:szCs w:val="24"/>
        </w:rPr>
      </w:pPr>
    </w:p>
    <w:p w:rsidR="00A423BC" w:rsidRPr="00B743F9" w:rsidRDefault="00A423BC" w:rsidP="00A423BC">
      <w:pPr>
        <w:rPr>
          <w:rFonts w:ascii="Times New Roman" w:eastAsia="標楷體" w:hAnsi="Times New Roman" w:cs="Times New Roman"/>
          <w:szCs w:val="24"/>
        </w:rPr>
      </w:pPr>
    </w:p>
    <w:p w:rsidR="00A423BC" w:rsidRPr="00B743F9" w:rsidRDefault="00A423BC" w:rsidP="00A423BC">
      <w:pPr>
        <w:rPr>
          <w:rFonts w:ascii="Times New Roman" w:eastAsia="標楷體" w:hAnsi="Times New Roman" w:cs="Times New Roman"/>
          <w:szCs w:val="24"/>
        </w:rPr>
      </w:pPr>
    </w:p>
    <w:p w:rsidR="00A423BC" w:rsidRPr="00B743F9" w:rsidRDefault="00A423BC" w:rsidP="00A423BC">
      <w:pPr>
        <w:rPr>
          <w:rFonts w:ascii="Times New Roman" w:eastAsia="標楷體" w:hAnsi="Times New Roman" w:cs="Times New Roman"/>
          <w:szCs w:val="24"/>
        </w:rPr>
      </w:pPr>
    </w:p>
    <w:p w:rsidR="00A423BC" w:rsidRPr="00B743F9" w:rsidRDefault="00A423BC" w:rsidP="00A423BC">
      <w:pPr>
        <w:rPr>
          <w:rFonts w:ascii="Times New Roman" w:eastAsia="標楷體" w:hAnsi="Times New Roman" w:cs="Times New Roman"/>
          <w:szCs w:val="24"/>
        </w:rPr>
      </w:pPr>
    </w:p>
    <w:p w:rsidR="00A423BC" w:rsidRDefault="00A423BC" w:rsidP="00A423BC">
      <w:pPr>
        <w:rPr>
          <w:rFonts w:ascii="Times New Roman" w:eastAsia="標楷體" w:hAnsi="Times New Roman" w:cs="Times New Roman"/>
          <w:szCs w:val="24"/>
        </w:rPr>
      </w:pPr>
    </w:p>
    <w:p w:rsidR="00B743F9" w:rsidRDefault="00B743F9" w:rsidP="00A423BC">
      <w:pPr>
        <w:rPr>
          <w:rFonts w:ascii="Times New Roman" w:eastAsia="標楷體" w:hAnsi="Times New Roman" w:cs="Times New Roman"/>
          <w:szCs w:val="24"/>
        </w:rPr>
      </w:pPr>
    </w:p>
    <w:p w:rsidR="00B743F9" w:rsidRDefault="00B743F9" w:rsidP="00A423BC">
      <w:pPr>
        <w:rPr>
          <w:rFonts w:ascii="Times New Roman" w:eastAsia="標楷體" w:hAnsi="Times New Roman" w:cs="Times New Roman"/>
          <w:szCs w:val="24"/>
        </w:rPr>
      </w:pPr>
    </w:p>
    <w:p w:rsidR="00B743F9" w:rsidRPr="00B743F9" w:rsidRDefault="00B743F9" w:rsidP="00A423BC">
      <w:pPr>
        <w:rPr>
          <w:rFonts w:ascii="Times New Roman" w:eastAsia="標楷體" w:hAnsi="Times New Roman" w:cs="Times New Roman"/>
          <w:szCs w:val="24"/>
        </w:rPr>
      </w:pPr>
    </w:p>
    <w:p w:rsidR="004F0F68" w:rsidRPr="00B743F9" w:rsidRDefault="002B435F" w:rsidP="004F0F6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3F9">
        <w:rPr>
          <w:rFonts w:ascii="Times New Roman" w:eastAsia="標楷體" w:hAnsi="Times New Roman" w:cs="Times New Roman"/>
          <w:szCs w:val="24"/>
        </w:rPr>
        <w:lastRenderedPageBreak/>
        <w:t>H.265 HEVC</w:t>
      </w:r>
    </w:p>
    <w:p w:rsidR="002F1897" w:rsidRPr="00B743F9" w:rsidRDefault="002F1897" w:rsidP="00A423BC">
      <w:pPr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B743F9">
        <w:rPr>
          <w:rFonts w:ascii="Times New Roman" w:eastAsia="標楷體" w:hAnsi="Times New Roman" w:cs="Times New Roman"/>
          <w:b/>
          <w:bCs/>
          <w:szCs w:val="24"/>
          <w:shd w:val="clear" w:color="auto" w:fill="FFFFFF"/>
        </w:rPr>
        <w:t>H.265/HEVC</w:t>
      </w:r>
      <w:r w:rsidRPr="00B743F9">
        <w:rPr>
          <w:rFonts w:ascii="Times New Roman" w:eastAsia="標楷體" w:hAnsi="Times New Roman" w:cs="Times New Roman"/>
          <w:b/>
          <w:bCs/>
          <w:szCs w:val="24"/>
          <w:shd w:val="clear" w:color="auto" w:fill="FFFFFF"/>
        </w:rPr>
        <w:t>編碼單元</w:t>
      </w:r>
      <w:r w:rsidRPr="00B743F9">
        <w:rPr>
          <w:rFonts w:ascii="Times New Roman" w:eastAsia="標楷體" w:hAnsi="Times New Roman" w:cs="Times New Roman"/>
          <w:b/>
          <w:bCs/>
          <w:szCs w:val="24"/>
          <w:shd w:val="clear" w:color="auto" w:fill="FFFFFF"/>
        </w:rPr>
        <w:t>(Coding Unit, CU)</w:t>
      </w:r>
      <w:r w:rsidRPr="00B743F9">
        <w:rPr>
          <w:rFonts w:ascii="Times New Roman" w:eastAsia="標楷體" w:hAnsi="Times New Roman" w:cs="Times New Roman"/>
          <w:szCs w:val="24"/>
        </w:rPr>
        <w:br/>
      </w:r>
      <w:r w:rsidR="00B743F9">
        <w:rPr>
          <w:rFonts w:ascii="Times New Roman" w:eastAsia="標楷體" w:hAnsi="Times New Roman" w:cs="Times New Roman"/>
          <w:szCs w:val="24"/>
          <w:shd w:val="clear" w:color="auto" w:fill="FFFFFF"/>
        </w:rPr>
        <w:t>C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U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採用四分樹的編碼架構，其區塊大小可以從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64x64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到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16x16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，依據不同區塊大小分別定義為不同深度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(Depth)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，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64x64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為深度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0(Depth 0)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，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32x32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為深度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1(Depth 1)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以</w:t>
      </w:r>
      <w:r w:rsidR="00B743F9">
        <w:rPr>
          <w:rFonts w:ascii="Times New Roman" w:eastAsia="標楷體" w:hAnsi="Times New Roman" w:cs="Times New Roman"/>
          <w:szCs w:val="24"/>
          <w:shd w:val="clear" w:color="auto" w:fill="FFFFFF"/>
        </w:rPr>
        <w:t>此類推，如</w:t>
      </w:r>
      <w:r w:rsidR="00B743F9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下</w:t>
      </w:r>
      <w:r w:rsidR="00B743F9">
        <w:rPr>
          <w:rFonts w:ascii="Times New Roman" w:eastAsia="標楷體" w:hAnsi="Times New Roman" w:cs="Times New Roman"/>
          <w:szCs w:val="24"/>
          <w:shd w:val="clear" w:color="auto" w:fill="FFFFFF"/>
        </w:rPr>
        <w:t>圖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所示。每</w:t>
      </w:r>
      <w:proofErr w:type="gramStart"/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個</w:t>
      </w:r>
      <w:proofErr w:type="gramEnd"/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切割後的區塊稱為編碼單元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(Coding Unit, CU)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，每</w:t>
      </w:r>
      <w:proofErr w:type="gramStart"/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個</w:t>
      </w:r>
      <w:proofErr w:type="gramEnd"/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CU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包含了一個或一個以上的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PU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和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TU</w:t>
      </w:r>
      <w:r w:rsidRPr="00B743F9">
        <w:rPr>
          <w:rFonts w:ascii="Times New Roman" w:eastAsia="標楷體" w:hAnsi="Times New Roman" w:cs="Times New Roman"/>
          <w:szCs w:val="24"/>
          <w:shd w:val="clear" w:color="auto" w:fill="FFFFFF"/>
        </w:rPr>
        <w:t>。</w:t>
      </w:r>
    </w:p>
    <w:p w:rsidR="002F1897" w:rsidRPr="00B743F9" w:rsidRDefault="002F1897" w:rsidP="002F1897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B743F9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434840" cy="1790700"/>
            <wp:effectExtent l="0" t="0" r="3810" b="0"/>
            <wp:docPr id="1" name="圖片 1" descr="http://www.syscom.com.tw/PicUpload/Cht/rd5/Pic_3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yscom.com.tw/PicUpload/Cht/rd5/Pic_38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34" w:rsidRPr="00B743F9" w:rsidRDefault="00136334" w:rsidP="00A423BC">
      <w:pPr>
        <w:rPr>
          <w:rFonts w:ascii="Times New Roman" w:eastAsia="標楷體" w:hAnsi="Times New Roman" w:cs="Times New Roman"/>
          <w:b/>
          <w:szCs w:val="24"/>
        </w:rPr>
      </w:pPr>
    </w:p>
    <w:p w:rsidR="002F1897" w:rsidRPr="002F1897" w:rsidRDefault="002F1897" w:rsidP="002F1897">
      <w:pPr>
        <w:widowControl/>
        <w:rPr>
          <w:rFonts w:ascii="標楷體" w:eastAsia="標楷體" w:hAnsi="標楷體" w:cs="Times New Roman"/>
          <w:kern w:val="0"/>
          <w:szCs w:val="24"/>
        </w:rPr>
      </w:pPr>
      <w:r w:rsidRPr="00FC1749">
        <w:rPr>
          <w:rFonts w:ascii="Times New Roman" w:eastAsia="標楷體" w:hAnsi="Times New Roman" w:cs="Times New Roman"/>
          <w:b/>
          <w:bCs/>
          <w:szCs w:val="24"/>
          <w:shd w:val="clear" w:color="auto" w:fill="FFFFFF"/>
        </w:rPr>
        <w:t>H.265/HEVC</w:t>
      </w:r>
      <w:r w:rsidRPr="00FC1749">
        <w:rPr>
          <w:rFonts w:ascii="Times New Roman" w:eastAsia="標楷體" w:hAnsi="Times New Roman" w:cs="Times New Roman"/>
          <w:b/>
          <w:bCs/>
          <w:szCs w:val="24"/>
          <w:shd w:val="clear" w:color="auto" w:fill="FFFFFF"/>
        </w:rPr>
        <w:t>預測單元</w:t>
      </w:r>
      <w:r w:rsidRPr="00FC1749">
        <w:rPr>
          <w:rFonts w:ascii="Times New Roman" w:eastAsia="標楷體" w:hAnsi="Times New Roman" w:cs="Times New Roman"/>
          <w:b/>
          <w:bCs/>
          <w:szCs w:val="24"/>
          <w:shd w:val="clear" w:color="auto" w:fill="FFFFFF"/>
        </w:rPr>
        <w:t>(Prediction Unit, PU)</w:t>
      </w:r>
      <w:r w:rsidRPr="002F1897">
        <w:rPr>
          <w:rFonts w:ascii="標楷體" w:eastAsia="標楷體" w:hAnsi="標楷體" w:cs="Times New Roman"/>
          <w:kern w:val="0"/>
          <w:szCs w:val="24"/>
        </w:rPr>
        <w:br/>
      </w:r>
      <w:r w:rsidRPr="002F1897">
        <w:rPr>
          <w:rFonts w:ascii="標楷體" w:eastAsia="標楷體" w:hAnsi="標楷體" w:cs="Times New Roman"/>
          <w:kern w:val="0"/>
          <w:szCs w:val="24"/>
          <w:shd w:val="clear" w:color="auto" w:fill="FFFFFF"/>
        </w:rPr>
        <w:t>HEVC中的PU與H.264/AVC的PU都包含了畫面內預測(Intra Prediction)和畫面間預測(Inter Prediction)，換句話說，HEVC以PU為單位做各種預測行為包含動量估測、運動補償，與H.264/AVC不同的是，HEVC另外提供了Skip模式，且畫面內預測最多增加到35</w:t>
      </w:r>
      <w:r w:rsidR="00FC1749">
        <w:rPr>
          <w:rFonts w:ascii="標楷體" w:eastAsia="標楷體" w:hAnsi="標楷體" w:cs="Times New Roman"/>
          <w:kern w:val="0"/>
          <w:szCs w:val="24"/>
          <w:shd w:val="clear" w:color="auto" w:fill="FFFFFF"/>
        </w:rPr>
        <w:t>中模式、畫面</w:t>
      </w:r>
      <w:proofErr w:type="gramStart"/>
      <w:r w:rsidR="00FC1749">
        <w:rPr>
          <w:rFonts w:ascii="標楷體" w:eastAsia="標楷體" w:hAnsi="標楷體" w:cs="Times New Roman" w:hint="eastAsia"/>
          <w:kern w:val="0"/>
          <w:szCs w:val="24"/>
          <w:shd w:val="clear" w:color="auto" w:fill="FFFFFF"/>
        </w:rPr>
        <w:t>間預</w:t>
      </w:r>
      <w:r w:rsidRPr="002F1897">
        <w:rPr>
          <w:rFonts w:ascii="標楷體" w:eastAsia="標楷體" w:hAnsi="標楷體" w:cs="Times New Roman"/>
          <w:kern w:val="0"/>
          <w:szCs w:val="24"/>
          <w:shd w:val="clear" w:color="auto" w:fill="FFFFFF"/>
        </w:rPr>
        <w:t>側</w:t>
      </w:r>
      <w:proofErr w:type="gramEnd"/>
      <w:r w:rsidRPr="002F1897">
        <w:rPr>
          <w:rFonts w:ascii="標楷體" w:eastAsia="標楷體" w:hAnsi="標楷體" w:cs="Times New Roman"/>
          <w:kern w:val="0"/>
          <w:szCs w:val="24"/>
          <w:shd w:val="clear" w:color="auto" w:fill="FFFFFF"/>
        </w:rPr>
        <w:t>則有非對稱分割，所有預測方式一定以CU</w:t>
      </w:r>
      <w:r w:rsidR="00B743F9" w:rsidRPr="00B743F9">
        <w:rPr>
          <w:rFonts w:ascii="標楷體" w:eastAsia="標楷體" w:hAnsi="標楷體" w:cs="Times New Roman"/>
          <w:kern w:val="0"/>
          <w:szCs w:val="24"/>
          <w:shd w:val="clear" w:color="auto" w:fill="FFFFFF"/>
        </w:rPr>
        <w:t>為單位分割，如下圖</w:t>
      </w:r>
      <w:r w:rsidRPr="002F1897">
        <w:rPr>
          <w:rFonts w:ascii="標楷體" w:eastAsia="標楷體" w:hAnsi="標楷體" w:cs="Times New Roman"/>
          <w:kern w:val="0"/>
          <w:szCs w:val="24"/>
          <w:shd w:val="clear" w:color="auto" w:fill="FFFFFF"/>
        </w:rPr>
        <w:t>。接下來 別介紹畫面內預測、畫面間預測。</w:t>
      </w:r>
      <w:r w:rsidRPr="002F1897">
        <w:rPr>
          <w:rFonts w:ascii="標楷體" w:eastAsia="標楷體" w:hAnsi="標楷體" w:cs="Times New Roman"/>
          <w:kern w:val="0"/>
          <w:szCs w:val="24"/>
        </w:rPr>
        <w:br/>
      </w:r>
      <w:bookmarkStart w:id="0" w:name="_GoBack"/>
      <w:bookmarkEnd w:id="0"/>
    </w:p>
    <w:p w:rsidR="002F1897" w:rsidRDefault="002F1897" w:rsidP="00B743F9">
      <w:pPr>
        <w:widowControl/>
        <w:shd w:val="clear" w:color="auto" w:fill="FFFFFF"/>
        <w:jc w:val="center"/>
        <w:rPr>
          <w:rFonts w:ascii="Times New Roman" w:eastAsia="新細明體" w:hAnsi="Times New Roman" w:cs="Times New Roman"/>
          <w:kern w:val="0"/>
          <w:szCs w:val="24"/>
        </w:rPr>
      </w:pPr>
      <w:r w:rsidRPr="00B743F9">
        <w:rPr>
          <w:rFonts w:ascii="Times New Roman" w:eastAsia="新細明體" w:hAnsi="Times New Roman" w:cs="Times New Roman"/>
          <w:noProof/>
          <w:kern w:val="0"/>
          <w:szCs w:val="24"/>
        </w:rPr>
        <w:drawing>
          <wp:inline distT="0" distB="0" distL="0" distR="0" wp14:anchorId="14BB537B" wp14:editId="717E43B0">
            <wp:extent cx="5227320" cy="1889760"/>
            <wp:effectExtent l="0" t="0" r="0" b="0"/>
            <wp:docPr id="4" name="圖片 4" descr="http://www.syscom.com.tw/PicUpload/Cht/rd5/Pic_3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yscom.com.tw/PicUpload/Cht/rd5/Pic_38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F9" w:rsidRPr="002F1897" w:rsidRDefault="00B743F9" w:rsidP="00B743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Times New Roman"/>
          <w:kern w:val="0"/>
          <w:szCs w:val="24"/>
        </w:rPr>
      </w:pPr>
      <w:r w:rsidRPr="002F1897">
        <w:rPr>
          <w:rFonts w:ascii="標楷體" w:eastAsia="標楷體" w:hAnsi="標楷體" w:cs="Times New Roman"/>
          <w:kern w:val="0"/>
          <w:szCs w:val="24"/>
        </w:rPr>
        <w:t>畫面間預測</w:t>
      </w:r>
      <w:r>
        <w:rPr>
          <w:rFonts w:ascii="標楷體" w:eastAsia="標楷體" w:hAnsi="標楷體" w:cs="Times New Roman"/>
          <w:kern w:val="0"/>
          <w:szCs w:val="24"/>
        </w:rPr>
        <w:t>(Inter Prediction)</w:t>
      </w:r>
      <w:r w:rsidRPr="002F1897">
        <w:rPr>
          <w:rFonts w:ascii="標楷體" w:eastAsia="標楷體" w:hAnsi="標楷體" w:cs="Times New Roman"/>
          <w:kern w:val="0"/>
          <w:szCs w:val="24"/>
        </w:rPr>
        <w:br/>
        <w:t>畫面間預測PU共有8種分割方式(如</w:t>
      </w:r>
      <w:r>
        <w:rPr>
          <w:rFonts w:ascii="標楷體" w:eastAsia="標楷體" w:hAnsi="標楷體" w:cs="Times New Roman" w:hint="eastAsia"/>
          <w:kern w:val="0"/>
          <w:szCs w:val="24"/>
        </w:rPr>
        <w:t>上</w:t>
      </w:r>
      <w:r w:rsidRPr="002F1897">
        <w:rPr>
          <w:rFonts w:ascii="標楷體" w:eastAsia="標楷體" w:hAnsi="標楷體" w:cs="Times New Roman"/>
          <w:kern w:val="0"/>
          <w:szCs w:val="24"/>
        </w:rPr>
        <w:t>圖)，分別為四種對稱分割:2Nx2N、</w:t>
      </w:r>
      <w:proofErr w:type="spellStart"/>
      <w:r w:rsidRPr="002F1897">
        <w:rPr>
          <w:rFonts w:ascii="標楷體" w:eastAsia="標楷體" w:hAnsi="標楷體" w:cs="Times New Roman"/>
          <w:kern w:val="0"/>
          <w:szCs w:val="24"/>
        </w:rPr>
        <w:t>NxN</w:t>
      </w:r>
      <w:proofErr w:type="spellEnd"/>
      <w:r w:rsidRPr="002F1897">
        <w:rPr>
          <w:rFonts w:ascii="標楷體" w:eastAsia="標楷體" w:hAnsi="標楷體" w:cs="Times New Roman"/>
          <w:kern w:val="0"/>
          <w:szCs w:val="24"/>
        </w:rPr>
        <w:t>、2NxN、Nx2N與四種非對稱分割: 2N×nU、2N×nD、nL×2N、nR×2N。</w:t>
      </w:r>
    </w:p>
    <w:p w:rsidR="002F1897" w:rsidRPr="002F1897" w:rsidRDefault="002F1897" w:rsidP="002F1897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rPr>
          <w:rFonts w:ascii="標楷體" w:eastAsia="標楷體" w:hAnsi="標楷體" w:cs="Times New Roman"/>
          <w:kern w:val="0"/>
          <w:szCs w:val="24"/>
        </w:rPr>
      </w:pPr>
      <w:r w:rsidRPr="002F1897">
        <w:rPr>
          <w:rFonts w:ascii="標楷體" w:eastAsia="標楷體" w:hAnsi="標楷體" w:cs="Times New Roman"/>
          <w:kern w:val="0"/>
          <w:szCs w:val="24"/>
        </w:rPr>
        <w:t>畫面內預測</w:t>
      </w:r>
      <w:r w:rsidR="00B743F9">
        <w:rPr>
          <w:rFonts w:ascii="標楷體" w:eastAsia="標楷體" w:hAnsi="標楷體" w:cs="Times New Roman"/>
          <w:kern w:val="0"/>
          <w:szCs w:val="24"/>
        </w:rPr>
        <w:t>(Intra Prediction)</w:t>
      </w:r>
      <w:r w:rsidRPr="002F1897">
        <w:rPr>
          <w:rFonts w:ascii="標楷體" w:eastAsia="標楷體" w:hAnsi="標楷體" w:cs="Times New Roman"/>
          <w:kern w:val="0"/>
          <w:szCs w:val="24"/>
        </w:rPr>
        <w:br/>
        <w:t>當編碼一個區塊的過程中，將鄰近區塊已編碼之像素點的直對區塊進行預測以增加編碼效率，此即為畫面內預測。HEVC的畫面內預測提供最多33種Angular modes模式、DC mode以及Planar mode</w:t>
      </w:r>
      <w:r w:rsidR="00B743F9">
        <w:rPr>
          <w:rFonts w:ascii="標楷體" w:eastAsia="標楷體" w:hAnsi="標楷體" w:cs="Times New Roman"/>
          <w:kern w:val="0"/>
          <w:szCs w:val="24"/>
        </w:rPr>
        <w:t>，如圖</w:t>
      </w:r>
      <w:r w:rsidRPr="002F1897">
        <w:rPr>
          <w:rFonts w:ascii="標楷體" w:eastAsia="標楷體" w:hAnsi="標楷體" w:cs="Times New Roman"/>
          <w:kern w:val="0"/>
          <w:szCs w:val="24"/>
        </w:rPr>
        <w:t>所示。</w:t>
      </w:r>
    </w:p>
    <w:p w:rsidR="002F1897" w:rsidRPr="002F1897" w:rsidRDefault="00B743F9" w:rsidP="00B743F9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ascii="Times New Roman" w:eastAsia="新細明體" w:hAnsi="Times New Roman"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43425" cy="2418274"/>
            <wp:effectExtent l="0" t="0" r="0" b="1270"/>
            <wp:docPr id="5" name="圖片 5" descr="http://tc.sinaimg.cn/maxwidth.800/tc.service.weibo.com/www_imaschina_com/0e5f2abeee72c159b92f18a5db0464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c.sinaimg.cn/maxwidth.800/tc.service.weibo.com/www_imaschina_com/0e5f2abeee72c159b92f18a5db04640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240" cy="25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34" w:rsidRPr="00B743F9" w:rsidRDefault="00136334" w:rsidP="00136334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 w:cs="Times New Roman"/>
        </w:rPr>
      </w:pPr>
      <w:r w:rsidRPr="00B743F9">
        <w:rPr>
          <w:rFonts w:ascii="Times New Roman" w:hAnsi="Times New Roman" w:cs="Times New Roman"/>
        </w:rPr>
        <w:t> </w:t>
      </w:r>
    </w:p>
    <w:p w:rsidR="00136334" w:rsidRPr="00B743F9" w:rsidRDefault="00136334" w:rsidP="00A423BC">
      <w:pPr>
        <w:rPr>
          <w:rFonts w:ascii="Times New Roman" w:eastAsia="標楷體" w:hAnsi="Times New Roman" w:cs="Times New Roman"/>
          <w:b/>
          <w:szCs w:val="24"/>
        </w:rPr>
      </w:pPr>
    </w:p>
    <w:sectPr w:rsidR="00136334" w:rsidRPr="00B743F9" w:rsidSect="004F0F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7480A"/>
    <w:multiLevelType w:val="hybridMultilevel"/>
    <w:tmpl w:val="25E425B2"/>
    <w:lvl w:ilvl="0" w:tplc="FA60D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0E527D"/>
    <w:multiLevelType w:val="multilevel"/>
    <w:tmpl w:val="A210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83"/>
    <w:rsid w:val="00086D51"/>
    <w:rsid w:val="00136334"/>
    <w:rsid w:val="002B435F"/>
    <w:rsid w:val="002F1897"/>
    <w:rsid w:val="004F0F68"/>
    <w:rsid w:val="005F252A"/>
    <w:rsid w:val="005F5683"/>
    <w:rsid w:val="00A423BC"/>
    <w:rsid w:val="00B743F9"/>
    <w:rsid w:val="00F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3E66"/>
  <w15:chartTrackingRefBased/>
  <w15:docId w15:val="{1FD6A669-4B8B-41D3-BD4F-C95F07C0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6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68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363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236</Words>
  <Characters>1349</Characters>
  <Application>Microsoft Office Word</Application>
  <DocSecurity>0</DocSecurity>
  <Lines>11</Lines>
  <Paragraphs>3</Paragraphs>
  <ScaleCrop>false</ScaleCrop>
  <Company>資訊學院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陳正宗</dc:creator>
  <cp:keywords/>
  <dc:description/>
  <cp:lastModifiedBy>Allen 陳正宗</cp:lastModifiedBy>
  <cp:revision>5</cp:revision>
  <dcterms:created xsi:type="dcterms:W3CDTF">2019-12-28T10:48:00Z</dcterms:created>
  <dcterms:modified xsi:type="dcterms:W3CDTF">2020-01-15T15:06:00Z</dcterms:modified>
</cp:coreProperties>
</file>