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6673CC">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6673CC">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6673CC">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6673CC">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6673CC">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6673CC">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6673CC">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6673CC">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6673CC">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6673CC">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6673CC">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6673CC">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6673CC">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6673CC">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6673CC">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6673CC">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6673CC">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6673CC">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6673CC">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6673CC">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6673CC">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6673CC">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6673CC">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6673CC">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6673CC">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6673CC">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6673CC">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6673CC">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6673CC">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6673CC">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6673CC">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6673CC">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6673CC">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6673CC">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6673CC">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6673CC">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6673CC">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6673CC">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6673CC">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6673CC">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6673CC">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6673CC">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6673CC">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6673CC">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6673CC">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6673CC">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2985C48E" w14:textId="77777777" w:rsidR="00E5011A" w:rsidRPr="00E5011A" w:rsidRDefault="00E5011A" w:rsidP="00E5011A">
      <w:r w:rsidRPr="00E5011A">
        <w:rPr>
          <w:rFonts w:hint="eastAsia"/>
        </w:rPr>
        <w:t>Python</w:t>
      </w:r>
      <w:r w:rsidRPr="00E5011A">
        <w:rPr>
          <w:rFonts w:hint="eastAsia"/>
        </w:rPr>
        <w:t>：</w:t>
      </w:r>
      <w:r w:rsidRPr="00E5011A">
        <w:rPr>
          <w:rFonts w:hint="eastAsia"/>
        </w:rPr>
        <w:t>Python</w:t>
      </w:r>
      <w:r w:rsidRPr="00E5011A">
        <w:rPr>
          <w:rFonts w:hint="eastAsia"/>
        </w:rPr>
        <w:t>是一种计算机程序设计语言。是一种动态的、面向对象的脚本语言，最初被设计用于编写自动化脚本</w:t>
      </w:r>
      <w:r w:rsidRPr="00E5011A">
        <w:rPr>
          <w:rFonts w:hint="eastAsia"/>
        </w:rPr>
        <w:t>(shell)</w:t>
      </w:r>
      <w:r w:rsidRPr="00E5011A">
        <w:rPr>
          <w:rFonts w:hint="eastAsia"/>
        </w:rPr>
        <w:t>，随着版本的不断更新和语言新功能的添加，越来越多被用于独立的、大型项目的开发。</w:t>
      </w:r>
    </w:p>
    <w:p w14:paraId="1333A6C3" w14:textId="77777777" w:rsidR="00E5011A" w:rsidRPr="000D5C7E" w:rsidRDefault="00E5011A" w:rsidP="000D5C7E"/>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6673CC"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17380861" r:id="rId11"/>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w:t>
            </w:r>
            <w:r>
              <w:lastRenderedPageBreak/>
              <w:t>测试</w:t>
            </w:r>
          </w:p>
        </w:tc>
        <w:tc>
          <w:tcPr>
            <w:tcW w:w="2841" w:type="dxa"/>
          </w:tcPr>
          <w:p w14:paraId="0D5B4FEB" w14:textId="77777777" w:rsidR="00422C63" w:rsidRDefault="00422C63" w:rsidP="00161DB7">
            <w:r>
              <w:lastRenderedPageBreak/>
              <w:t>负责一起开发程序和动</w:t>
            </w:r>
            <w:r>
              <w:lastRenderedPageBreak/>
              <w:t>画</w:t>
            </w:r>
            <w:r>
              <w:rPr>
                <w:rFonts w:hint="eastAsia"/>
              </w:rPr>
              <w:t>，</w:t>
            </w:r>
            <w:r>
              <w:t>最后进行测试并调试</w:t>
            </w:r>
            <w:r>
              <w:rPr>
                <w:rFonts w:hint="eastAsia"/>
              </w:rPr>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11CC5566" w:rsidR="000F4F0D" w:rsidRDefault="006C49DB" w:rsidP="00257E8A">
      <w:pPr>
        <w:widowControl/>
        <w:jc w:val="left"/>
        <w:rPr>
          <w:rFonts w:ascii="宋体" w:hAnsi="宋体" w:cs="宋体"/>
          <w:noProof/>
          <w:kern w:val="0"/>
          <w:szCs w:val="24"/>
        </w:rPr>
      </w:pPr>
      <w:r>
        <w:rPr>
          <w:noProof/>
        </w:rPr>
        <w:lastRenderedPageBreak/>
        <w:drawing>
          <wp:inline distT="0" distB="0" distL="0" distR="0" wp14:anchorId="0A5D5999" wp14:editId="3A430917">
            <wp:extent cx="5014395" cy="5875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875529"/>
                    </a:xfrm>
                    <a:prstGeom prst="rect">
                      <a:avLst/>
                    </a:prstGeom>
                  </pic:spPr>
                </pic:pic>
              </a:graphicData>
            </a:graphic>
          </wp:inline>
        </w:drawing>
      </w:r>
    </w:p>
    <w:p w14:paraId="66F4E9AB" w14:textId="62CE5164" w:rsidR="006C49DB" w:rsidRDefault="006C49DB" w:rsidP="00257E8A">
      <w:pPr>
        <w:widowControl/>
        <w:jc w:val="left"/>
        <w:rPr>
          <w:rFonts w:ascii="宋体" w:hAnsi="宋体" w:cs="宋体" w:hint="eastAsia"/>
          <w:noProof/>
          <w:kern w:val="0"/>
          <w:szCs w:val="24"/>
        </w:rPr>
      </w:pPr>
      <w:r>
        <w:rPr>
          <w:noProof/>
        </w:rPr>
        <w:lastRenderedPageBreak/>
        <w:drawing>
          <wp:inline distT="0" distB="0" distL="0" distR="0" wp14:anchorId="201564E3" wp14:editId="1B969D28">
            <wp:extent cx="5274310" cy="30467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46730"/>
                    </a:xfrm>
                    <a:prstGeom prst="rect">
                      <a:avLst/>
                    </a:prstGeom>
                  </pic:spPr>
                </pic:pic>
              </a:graphicData>
            </a:graphic>
          </wp:inline>
        </w:drawing>
      </w:r>
    </w:p>
    <w:p w14:paraId="10262C0F" w14:textId="2A5F9991" w:rsidR="000F4F0D" w:rsidRDefault="000F4F0D" w:rsidP="000F4F0D">
      <w:pPr>
        <w:widowControl/>
        <w:jc w:val="left"/>
        <w:rPr>
          <w:rFonts w:ascii="宋体" w:hAnsi="宋体" w:cs="宋体"/>
          <w:kern w:val="0"/>
          <w:szCs w:val="24"/>
        </w:rPr>
      </w:pPr>
    </w:p>
    <w:p w14:paraId="53EFEA94" w14:textId="540626BE" w:rsidR="000F4F0D" w:rsidRDefault="006C49DB" w:rsidP="000F4F0D">
      <w:pPr>
        <w:widowControl/>
        <w:jc w:val="left"/>
        <w:rPr>
          <w:rFonts w:ascii="宋体" w:hAnsi="宋体" w:cs="宋体"/>
          <w:kern w:val="0"/>
          <w:szCs w:val="24"/>
        </w:rPr>
      </w:pPr>
      <w:r>
        <w:rPr>
          <w:noProof/>
        </w:rPr>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hint="eastAsia"/>
          <w:kern w:val="0"/>
          <w:szCs w:val="24"/>
        </w:rPr>
      </w:pPr>
      <w:r>
        <w:rPr>
          <w:noProof/>
        </w:rPr>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lastRenderedPageBreak/>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7775"/>
                    </a:xfrm>
                    <a:prstGeom prst="rect">
                      <a:avLst/>
                    </a:prstGeom>
                  </pic:spPr>
                </pic:pic>
              </a:graphicData>
            </a:graphic>
          </wp:inline>
        </w:drawing>
      </w:r>
    </w:p>
    <w:p w14:paraId="79A055D1" w14:textId="60CA2722" w:rsidR="006C49DB" w:rsidRPr="00257E8A" w:rsidRDefault="006C49DB" w:rsidP="00257E8A">
      <w:pPr>
        <w:widowControl/>
        <w:jc w:val="left"/>
        <w:rPr>
          <w:rFonts w:ascii="宋体" w:hAnsi="宋体" w:cs="宋体" w:hint="eastAsia"/>
          <w:kern w:val="0"/>
          <w:szCs w:val="24"/>
        </w:rPr>
      </w:pPr>
      <w:r>
        <w:rPr>
          <w:noProof/>
        </w:rPr>
        <w:drawing>
          <wp:inline distT="0" distB="0" distL="0" distR="0" wp14:anchorId="464C304C" wp14:editId="311A196B">
            <wp:extent cx="5274310" cy="15328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2890"/>
                    </a:xfrm>
                    <a:prstGeom prst="rect">
                      <a:avLst/>
                    </a:prstGeom>
                  </pic:spPr>
                </pic:pic>
              </a:graphicData>
            </a:graphic>
          </wp:inline>
        </w:drawing>
      </w:r>
      <w:bookmarkStart w:id="36" w:name="_GoBack"/>
      <w:bookmarkEnd w:id="36"/>
    </w:p>
    <w:p w14:paraId="1F36FB9C" w14:textId="308E96C8" w:rsidR="00744867" w:rsidRDefault="00744867" w:rsidP="00A71433">
      <w:pPr>
        <w:pStyle w:val="2"/>
      </w:pPr>
      <w:bookmarkStart w:id="37" w:name="_Toc4316062"/>
      <w:r>
        <w:rPr>
          <w:rFonts w:hint="eastAsia"/>
        </w:rPr>
        <w:t>总体进度计划</w:t>
      </w:r>
      <w:bookmarkEnd w:id="37"/>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lastRenderedPageBreak/>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90620"/>
                    </a:xfrm>
                    <a:prstGeom prst="rect">
                      <a:avLst/>
                    </a:prstGeom>
                  </pic:spPr>
                </pic:pic>
              </a:graphicData>
            </a:graphic>
          </wp:inline>
        </w:drawing>
      </w:r>
    </w:p>
    <w:p w14:paraId="03D85469" w14:textId="1A2C59C4" w:rsidR="000F4F0D" w:rsidRDefault="006C49DB">
      <w:r>
        <w:rPr>
          <w:noProof/>
        </w:rPr>
        <w:drawing>
          <wp:inline distT="0" distB="0" distL="0" distR="0" wp14:anchorId="327C81C1" wp14:editId="75647814">
            <wp:extent cx="5274310" cy="884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84555"/>
                    </a:xfrm>
                    <a:prstGeom prst="rect">
                      <a:avLst/>
                    </a:prstGeom>
                  </pic:spPr>
                </pic:pic>
              </a:graphicData>
            </a:graphic>
          </wp:inline>
        </w:drawing>
      </w:r>
    </w:p>
    <w:p w14:paraId="640E24EA" w14:textId="72B8790F" w:rsidR="00833C00" w:rsidRDefault="00744867" w:rsidP="00E74699">
      <w:pPr>
        <w:pStyle w:val="2"/>
      </w:pPr>
      <w:bookmarkStart w:id="38" w:name="_Toc4316063"/>
      <w:r>
        <w:rPr>
          <w:rFonts w:hint="eastAsia"/>
        </w:rPr>
        <w:t>项目控制计划</w:t>
      </w:r>
      <w:bookmarkEnd w:id="38"/>
    </w:p>
    <w:p w14:paraId="293DC2A5" w14:textId="21CB7DFC" w:rsidR="00744867" w:rsidRDefault="00744867" w:rsidP="00A71433">
      <w:pPr>
        <w:pStyle w:val="3"/>
      </w:pPr>
      <w:bookmarkStart w:id="39" w:name="_Toc4316064"/>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4316065"/>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4316066"/>
      <w:r>
        <w:rPr>
          <w:rFonts w:hint="eastAsia"/>
        </w:rPr>
        <w:t>配置管理计划</w:t>
      </w:r>
      <w:bookmarkEnd w:id="41"/>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2" w:name="_Toc4316067"/>
      <w:r>
        <w:rPr>
          <w:rFonts w:hint="eastAsia"/>
        </w:rPr>
        <w:lastRenderedPageBreak/>
        <w:t>五．</w:t>
      </w:r>
      <w:r w:rsidR="00CE3025">
        <w:rPr>
          <w:rFonts w:hint="eastAsia"/>
        </w:rPr>
        <w:t>支持条件</w:t>
      </w:r>
      <w:bookmarkEnd w:id="42"/>
    </w:p>
    <w:p w14:paraId="0B8095B3" w14:textId="2F63F92D" w:rsidR="00CE3025" w:rsidRDefault="00CE3025" w:rsidP="008A7FFE">
      <w:pPr>
        <w:pStyle w:val="2"/>
        <w:numPr>
          <w:ilvl w:val="1"/>
          <w:numId w:val="12"/>
        </w:numPr>
      </w:pPr>
      <w:bookmarkStart w:id="43" w:name="_Toc4316068"/>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6DA23A3B" w:rsidR="00CE3025" w:rsidRDefault="00CE3025" w:rsidP="00E74699">
      <w:pPr>
        <w:ind w:left="420" w:firstLine="420"/>
      </w:pPr>
      <w:r>
        <w:rPr>
          <w:rFonts w:hint="eastAsia"/>
        </w:rPr>
        <w:t>开发语言：</w:t>
      </w:r>
      <w:r>
        <w:rPr>
          <w:rFonts w:hint="eastAsia"/>
        </w:rPr>
        <w:t>HTML</w:t>
      </w:r>
      <w:r>
        <w:t>5</w:t>
      </w:r>
      <w:r w:rsidR="004C3716">
        <w:rPr>
          <w:rFonts w:hint="eastAsia"/>
        </w:rPr>
        <w:t>、</w:t>
      </w:r>
      <w:r w:rsidR="004C3716">
        <w:rPr>
          <w:rFonts w:hint="eastAsia"/>
        </w:rPr>
        <w:t>Python</w:t>
      </w:r>
    </w:p>
    <w:p w14:paraId="3FF76719" w14:textId="295AFC8E" w:rsidR="00CE3025" w:rsidRDefault="00CE3025" w:rsidP="00A71433">
      <w:pPr>
        <w:pStyle w:val="2"/>
      </w:pPr>
      <w:bookmarkStart w:id="44" w:name="_Toc4316069"/>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FB10B" w14:textId="77777777" w:rsidR="006673CC" w:rsidRDefault="006673CC" w:rsidP="003733E5">
      <w:r>
        <w:separator/>
      </w:r>
    </w:p>
  </w:endnote>
  <w:endnote w:type="continuationSeparator" w:id="0">
    <w:p w14:paraId="7C8E8C3B" w14:textId="77777777" w:rsidR="006673CC" w:rsidRDefault="006673CC"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4847D" w14:textId="77777777" w:rsidR="006673CC" w:rsidRDefault="006673CC" w:rsidP="003733E5">
      <w:r>
        <w:separator/>
      </w:r>
    </w:p>
  </w:footnote>
  <w:footnote w:type="continuationSeparator" w:id="0">
    <w:p w14:paraId="2AE22691" w14:textId="77777777" w:rsidR="006673CC" w:rsidRDefault="006673CC"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B401E"/>
    <w:rsid w:val="000D5C7E"/>
    <w:rsid w:val="000E2EDD"/>
    <w:rsid w:val="000F4F0D"/>
    <w:rsid w:val="00161DB7"/>
    <w:rsid w:val="00164F3B"/>
    <w:rsid w:val="00195E2F"/>
    <w:rsid w:val="00243A74"/>
    <w:rsid w:val="00257E8A"/>
    <w:rsid w:val="00266907"/>
    <w:rsid w:val="002D6FF2"/>
    <w:rsid w:val="003733E5"/>
    <w:rsid w:val="003847C6"/>
    <w:rsid w:val="00417E26"/>
    <w:rsid w:val="00422C63"/>
    <w:rsid w:val="0045533C"/>
    <w:rsid w:val="004B3AAC"/>
    <w:rsid w:val="004C2245"/>
    <w:rsid w:val="004C3716"/>
    <w:rsid w:val="0057094F"/>
    <w:rsid w:val="005D2471"/>
    <w:rsid w:val="006566C3"/>
    <w:rsid w:val="006673CC"/>
    <w:rsid w:val="00691814"/>
    <w:rsid w:val="006C49DB"/>
    <w:rsid w:val="0070795D"/>
    <w:rsid w:val="00731AA8"/>
    <w:rsid w:val="00744867"/>
    <w:rsid w:val="0079072F"/>
    <w:rsid w:val="007C24B3"/>
    <w:rsid w:val="007D57CD"/>
    <w:rsid w:val="00833C00"/>
    <w:rsid w:val="00834641"/>
    <w:rsid w:val="0084668E"/>
    <w:rsid w:val="008A7FFE"/>
    <w:rsid w:val="00965A67"/>
    <w:rsid w:val="00976666"/>
    <w:rsid w:val="00A71433"/>
    <w:rsid w:val="00A778BB"/>
    <w:rsid w:val="00B6248F"/>
    <w:rsid w:val="00B813C2"/>
    <w:rsid w:val="00BD7D63"/>
    <w:rsid w:val="00BE67A8"/>
    <w:rsid w:val="00C31C7F"/>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79D7D-8CA8-4EC0-9B8F-FE0A83BF6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2</cp:revision>
  <dcterms:created xsi:type="dcterms:W3CDTF">2019-04-21T11:41:00Z</dcterms:created>
  <dcterms:modified xsi:type="dcterms:W3CDTF">2019-04-21T11:41:00Z</dcterms:modified>
</cp:coreProperties>
</file>