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637F32">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637F32">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637F32">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637F32">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637F32">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637F32">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637F32">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637F32">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637F32">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637F32">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637F32">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637F32">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637F32">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637F32">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637F32">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637F32">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637F32">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637F32">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637F32">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637F32">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637F32">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637F32">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637F32">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637F32">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637F32">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637F32">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637F32">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637F32">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637F32">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637F32">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637F32">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637F32">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637F32">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637F32">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637F32">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637F32">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637F32">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637F32">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637F32">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637F32">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637F32">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637F32">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637F32">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637F32">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637F32">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637F32">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575AB094"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1333A6C3" w14:textId="72967FED" w:rsidR="00E5011A" w:rsidRPr="000D5C7E" w:rsidRDefault="002424F8" w:rsidP="000D5C7E">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引擎，为浏览器的一部分，广泛用于客户端的脚本语言，最早是在</w:t>
      </w:r>
      <w:r w:rsidRPr="002424F8">
        <w:t>HTML</w:t>
      </w:r>
      <w:r w:rsidRPr="002424F8">
        <w:t>（标准通用标记语言下的一个应用）网页上使用，用来给</w:t>
      </w:r>
      <w:r w:rsidRPr="002424F8">
        <w:t>HTML</w:t>
      </w:r>
      <w:r w:rsidRPr="002424F8">
        <w:t>网页增加动态功能。</w:t>
      </w:r>
    </w:p>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637F32"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07C05C4F" w:rsidR="00257E8A" w:rsidRPr="00257E8A" w:rsidRDefault="00257E8A" w:rsidP="00257E8A">
      <w:pPr>
        <w:ind w:left="1260"/>
      </w:pPr>
      <w:r>
        <w:rPr>
          <w:rFonts w:hint="eastAsia"/>
        </w:rPr>
        <w:t>我们会通过学习</w:t>
      </w:r>
      <w:r w:rsidR="00B00444">
        <w:rPr>
          <w:rFonts w:hint="eastAsia"/>
        </w:rPr>
        <w:t>JavaScript</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52C78C8A" w:rsidR="00EE47AC" w:rsidRDefault="00EE47AC" w:rsidP="00EC5CC6">
      <w:pPr>
        <w:ind w:left="420" w:firstLine="420"/>
      </w:pPr>
      <w:r>
        <w:rPr>
          <w:rFonts w:hint="eastAsia"/>
        </w:rPr>
        <w:t>开发语言：</w:t>
      </w:r>
      <w:r w:rsidR="00B00444">
        <w:rPr>
          <w:rFonts w:hint="eastAsia"/>
        </w:rPr>
        <w:t>JavaScript</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21014143" r:id="rId11"/>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lastRenderedPageBreak/>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3B26DE2F" w:rsidR="000F4F0D" w:rsidRDefault="00152D84" w:rsidP="00257E8A">
      <w:pPr>
        <w:widowControl/>
        <w:jc w:val="left"/>
        <w:rPr>
          <w:rFonts w:ascii="宋体" w:hAnsi="宋体" w:cs="宋体"/>
          <w:noProof/>
          <w:kern w:val="0"/>
          <w:szCs w:val="24"/>
        </w:rPr>
      </w:pPr>
      <w:r>
        <w:rPr>
          <w:noProof/>
        </w:rPr>
        <w:lastRenderedPageBreak/>
        <w:drawing>
          <wp:inline distT="0" distB="0" distL="0" distR="0" wp14:anchorId="5D268691" wp14:editId="2A054C2F">
            <wp:extent cx="5014395" cy="5875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875529"/>
                    </a:xfrm>
                    <a:prstGeom prst="rect">
                      <a:avLst/>
                    </a:prstGeom>
                  </pic:spPr>
                </pic:pic>
              </a:graphicData>
            </a:graphic>
          </wp:inline>
        </w:drawing>
      </w:r>
    </w:p>
    <w:p w14:paraId="66F4E9AB" w14:textId="70DF0026" w:rsidR="006C49DB" w:rsidRDefault="009D4030" w:rsidP="00257E8A">
      <w:pPr>
        <w:widowControl/>
        <w:jc w:val="left"/>
        <w:rPr>
          <w:rFonts w:ascii="宋体" w:hAnsi="宋体" w:cs="宋体"/>
          <w:noProof/>
          <w:kern w:val="0"/>
          <w:szCs w:val="24"/>
        </w:rPr>
      </w:pPr>
      <w:r>
        <w:rPr>
          <w:noProof/>
        </w:rPr>
        <w:lastRenderedPageBreak/>
        <w:drawing>
          <wp:inline distT="0" distB="0" distL="0" distR="0" wp14:anchorId="3615A4BF" wp14:editId="13EFBF37">
            <wp:extent cx="5274310" cy="4220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20210"/>
                    </a:xfrm>
                    <a:prstGeom prst="rect">
                      <a:avLst/>
                    </a:prstGeom>
                  </pic:spPr>
                </pic:pic>
              </a:graphicData>
            </a:graphic>
          </wp:inline>
        </w:drawing>
      </w:r>
    </w:p>
    <w:p w14:paraId="2A046B46" w14:textId="11BD64FB" w:rsidR="002424F8" w:rsidRDefault="009D4030" w:rsidP="00257E8A">
      <w:pPr>
        <w:widowControl/>
        <w:jc w:val="left"/>
        <w:rPr>
          <w:rFonts w:ascii="宋体" w:hAnsi="宋体" w:cs="宋体"/>
          <w:noProof/>
          <w:kern w:val="0"/>
          <w:szCs w:val="24"/>
        </w:rPr>
      </w:pPr>
      <w:r>
        <w:rPr>
          <w:noProof/>
        </w:rPr>
        <w:drawing>
          <wp:inline distT="0" distB="0" distL="0" distR="0" wp14:anchorId="29D7B3F2" wp14:editId="44018C42">
            <wp:extent cx="5274310" cy="2313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3305"/>
                    </a:xfrm>
                    <a:prstGeom prst="rect">
                      <a:avLst/>
                    </a:prstGeom>
                  </pic:spPr>
                </pic:pic>
              </a:graphicData>
            </a:graphic>
          </wp:inline>
        </w:drawing>
      </w:r>
    </w:p>
    <w:p w14:paraId="10262C0F" w14:textId="6F87556D" w:rsidR="000F4F0D" w:rsidRDefault="000F4F0D" w:rsidP="000F4F0D">
      <w:pPr>
        <w:widowControl/>
        <w:jc w:val="left"/>
        <w:rPr>
          <w:rFonts w:ascii="宋体" w:hAnsi="宋体" w:cs="宋体"/>
          <w:kern w:val="0"/>
          <w:szCs w:val="24"/>
        </w:rPr>
      </w:pPr>
    </w:p>
    <w:p w14:paraId="53EFEA94" w14:textId="540626BE" w:rsidR="000F4F0D" w:rsidRDefault="006C49DB" w:rsidP="000F4F0D">
      <w:pPr>
        <w:widowControl/>
        <w:jc w:val="left"/>
        <w:rPr>
          <w:rFonts w:ascii="宋体" w:hAnsi="宋体" w:cs="宋体"/>
          <w:kern w:val="0"/>
          <w:szCs w:val="24"/>
        </w:rPr>
      </w:pPr>
      <w:r>
        <w:rPr>
          <w:noProof/>
        </w:rPr>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kern w:val="0"/>
          <w:szCs w:val="24"/>
        </w:rPr>
      </w:pPr>
      <w:r>
        <w:rPr>
          <w:noProof/>
        </w:rPr>
        <w:lastRenderedPageBreak/>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775"/>
                    </a:xfrm>
                    <a:prstGeom prst="rect">
                      <a:avLst/>
                    </a:prstGeom>
                  </pic:spPr>
                </pic:pic>
              </a:graphicData>
            </a:graphic>
          </wp:inline>
        </w:drawing>
      </w:r>
    </w:p>
    <w:p w14:paraId="79A055D1" w14:textId="4B6104E8" w:rsidR="006C49DB" w:rsidRDefault="002424F8" w:rsidP="00257E8A">
      <w:pPr>
        <w:widowControl/>
        <w:jc w:val="left"/>
        <w:rPr>
          <w:rFonts w:ascii="宋体" w:hAnsi="宋体" w:cs="宋体"/>
          <w:kern w:val="0"/>
          <w:szCs w:val="24"/>
        </w:rPr>
      </w:pPr>
      <w:r>
        <w:rPr>
          <w:noProof/>
        </w:rPr>
        <w:drawing>
          <wp:inline distT="0" distB="0" distL="0" distR="0" wp14:anchorId="3A036D29" wp14:editId="6F2A7896">
            <wp:extent cx="5274310" cy="1554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4480"/>
                    </a:xfrm>
                    <a:prstGeom prst="rect">
                      <a:avLst/>
                    </a:prstGeom>
                  </pic:spPr>
                </pic:pic>
              </a:graphicData>
            </a:graphic>
          </wp:inline>
        </w:drawing>
      </w:r>
    </w:p>
    <w:p w14:paraId="2055312A" w14:textId="7B336AD9"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"E:\\qq\\553090285\\Image\\C2C\\K71Z7J80K$3(DY@ZOYQVLYL.png" \* MERGEFORMATINET </w:instrText>
      </w:r>
      <w:r w:rsidRPr="00B00444">
        <w:rPr>
          <w:rFonts w:ascii="宋体" w:hAnsi="宋体" w:cs="宋体"/>
          <w:kern w:val="0"/>
          <w:szCs w:val="24"/>
        </w:rPr>
        <w:fldChar w:fldCharType="separate"/>
      </w:r>
      <w:r w:rsidRPr="00B00444">
        <w:rPr>
          <w:rFonts w:ascii="宋体" w:hAnsi="宋体" w:cs="宋体"/>
          <w:kern w:val="0"/>
          <w:szCs w:val="24"/>
        </w:rPr>
        <w:pict w14:anchorId="550E4AB7">
          <v:shape id="_x0000_i1026" type="#_x0000_t75" alt="" style="width:381pt;height:115.2pt">
            <v:imagedata r:id="rId21" r:href="rId22"/>
          </v:shape>
        </w:pict>
      </w:r>
      <w:r w:rsidRPr="00B00444">
        <w:rPr>
          <w:rFonts w:ascii="宋体" w:hAnsi="宋体" w:cs="宋体"/>
          <w:kern w:val="0"/>
          <w:szCs w:val="24"/>
        </w:rPr>
        <w:fldChar w:fldCharType="end"/>
      </w:r>
    </w:p>
    <w:p w14:paraId="3637FFEF" w14:textId="0B586128"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lastRenderedPageBreak/>
        <w:fldChar w:fldCharType="begin"/>
      </w:r>
      <w:r w:rsidRPr="00B00444">
        <w:rPr>
          <w:rFonts w:ascii="宋体" w:hAnsi="宋体" w:cs="宋体"/>
          <w:kern w:val="0"/>
          <w:szCs w:val="24"/>
        </w:rPr>
        <w:instrText xml:space="preserve"> INCLUDEPICTURE "E:\\qq\\553090285\\Image\\C2C\\~6U1%(6BY{(J9F4L(13LH04.png" \* MERGEFORMATINET </w:instrText>
      </w:r>
      <w:r w:rsidRPr="00B00444">
        <w:rPr>
          <w:rFonts w:ascii="宋体" w:hAnsi="宋体" w:cs="宋体"/>
          <w:kern w:val="0"/>
          <w:szCs w:val="24"/>
        </w:rPr>
        <w:fldChar w:fldCharType="separate"/>
      </w:r>
      <w:r w:rsidRPr="00B00444">
        <w:rPr>
          <w:rFonts w:ascii="宋体" w:hAnsi="宋体" w:cs="宋体"/>
          <w:kern w:val="0"/>
          <w:szCs w:val="24"/>
        </w:rPr>
        <w:pict w14:anchorId="70D4FE98">
          <v:shape id="_x0000_i1033" type="#_x0000_t75" alt="" style="width:444.6pt;height:86.4pt">
            <v:imagedata r:id="rId23" r:href="rId24"/>
          </v:shape>
        </w:pict>
      </w:r>
      <w:r w:rsidRPr="00B00444">
        <w:rPr>
          <w:rFonts w:ascii="宋体" w:hAnsi="宋体" w:cs="宋体"/>
          <w:kern w:val="0"/>
          <w:szCs w:val="24"/>
        </w:rPr>
        <w:fldChar w:fldCharType="end"/>
      </w:r>
    </w:p>
    <w:p w14:paraId="771CAD5D" w14:textId="77777777"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"E:\\qq\\553090285\\Image\\C2C\\PPBL`N_@[JFWH~3$I8`19S3.png" \* MERGEFORMATINET </w:instrText>
      </w:r>
      <w:r w:rsidRPr="00B00444">
        <w:rPr>
          <w:rFonts w:ascii="宋体" w:hAnsi="宋体" w:cs="宋体"/>
          <w:kern w:val="0"/>
          <w:szCs w:val="24"/>
        </w:rPr>
        <w:fldChar w:fldCharType="separate"/>
      </w:r>
      <w:r w:rsidRPr="00B00444">
        <w:rPr>
          <w:rFonts w:ascii="宋体" w:hAnsi="宋体" w:cs="宋体"/>
          <w:kern w:val="0"/>
          <w:szCs w:val="24"/>
        </w:rPr>
        <w:pict w14:anchorId="7BA153E7">
          <v:shape id="_x0000_i1040" type="#_x0000_t75" alt="" style="width:354.6pt;height:158.4pt">
            <v:imagedata r:id="rId25" r:href="rId26"/>
          </v:shape>
        </w:pict>
      </w:r>
      <w:r w:rsidRPr="00B00444">
        <w:rPr>
          <w:rFonts w:ascii="宋体" w:hAnsi="宋体" w:cs="宋体"/>
          <w:kern w:val="0"/>
          <w:szCs w:val="24"/>
        </w:rPr>
        <w:fldChar w:fldCharType="end"/>
      </w:r>
    </w:p>
    <w:p w14:paraId="64062034" w14:textId="383725C0" w:rsidR="002424F8" w:rsidRPr="00257E8A" w:rsidRDefault="002424F8" w:rsidP="00257E8A">
      <w:pPr>
        <w:widowControl/>
        <w:jc w:val="left"/>
        <w:rPr>
          <w:rFonts w:ascii="宋体" w:hAnsi="宋体" w:cs="宋体"/>
          <w:kern w:val="0"/>
          <w:szCs w:val="24"/>
        </w:rPr>
      </w:pPr>
    </w:p>
    <w:p w14:paraId="1F36FB9C" w14:textId="308E96C8" w:rsidR="00744867" w:rsidRDefault="00744867" w:rsidP="00A71433">
      <w:pPr>
        <w:pStyle w:val="2"/>
      </w:pPr>
      <w:bookmarkStart w:id="36" w:name="_Toc4316062"/>
      <w:r>
        <w:rPr>
          <w:rFonts w:hint="eastAsia"/>
        </w:rPr>
        <w:t>总体进度计划</w:t>
      </w:r>
      <w:bookmarkEnd w:id="36"/>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lastRenderedPageBreak/>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90620"/>
                    </a:xfrm>
                    <a:prstGeom prst="rect">
                      <a:avLst/>
                    </a:prstGeom>
                  </pic:spPr>
                </pic:pic>
              </a:graphicData>
            </a:graphic>
          </wp:inline>
        </w:drawing>
      </w:r>
    </w:p>
    <w:p w14:paraId="03D85469" w14:textId="402AE25E" w:rsidR="000F4F0D" w:rsidRDefault="001A13D1">
      <w:r>
        <w:rPr>
          <w:noProof/>
        </w:rPr>
        <w:drawing>
          <wp:inline distT="0" distB="0" distL="0" distR="0" wp14:anchorId="5C4C8E4B" wp14:editId="513D852D">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70505"/>
                    </a:xfrm>
                    <a:prstGeom prst="rect">
                      <a:avLst/>
                    </a:prstGeom>
                  </pic:spPr>
                </pic:pic>
              </a:graphicData>
            </a:graphic>
          </wp:inline>
        </w:drawing>
      </w:r>
    </w:p>
    <w:p w14:paraId="483B13E1" w14:textId="4D37515E" w:rsidR="001A13D1" w:rsidRDefault="001A13D1">
      <w:bookmarkStart w:id="37" w:name="_GoBack"/>
      <w:r>
        <w:rPr>
          <w:noProof/>
        </w:rPr>
        <w:drawing>
          <wp:inline distT="0" distB="0" distL="0" distR="0" wp14:anchorId="5E3967C7" wp14:editId="2217C332">
            <wp:extent cx="5274310" cy="1374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74140"/>
                    </a:xfrm>
                    <a:prstGeom prst="rect">
                      <a:avLst/>
                    </a:prstGeom>
                  </pic:spPr>
                </pic:pic>
              </a:graphicData>
            </a:graphic>
          </wp:inline>
        </w:drawing>
      </w:r>
      <w:bookmarkEnd w:id="37"/>
    </w:p>
    <w:p w14:paraId="640E24EA" w14:textId="72B8790F" w:rsidR="00833C00" w:rsidRDefault="00744867" w:rsidP="00E74699">
      <w:pPr>
        <w:pStyle w:val="2"/>
      </w:pPr>
      <w:bookmarkStart w:id="38" w:name="_Toc4316063"/>
      <w:r>
        <w:rPr>
          <w:rFonts w:hint="eastAsia"/>
        </w:rPr>
        <w:lastRenderedPageBreak/>
        <w:t>项目控制计划</w:t>
      </w:r>
      <w:bookmarkEnd w:id="38"/>
    </w:p>
    <w:p w14:paraId="293DC2A5" w14:textId="21CB7DFC" w:rsidR="00744867" w:rsidRDefault="00744867" w:rsidP="00A71433">
      <w:pPr>
        <w:pStyle w:val="3"/>
      </w:pPr>
      <w:bookmarkStart w:id="39" w:name="_Toc4316064"/>
      <w:r>
        <w:rPr>
          <w:rFonts w:hint="eastAsia"/>
        </w:rPr>
        <w:t>质量保证</w:t>
      </w:r>
      <w:bookmarkEnd w:id="39"/>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40" w:name="_Toc4316065"/>
      <w:r>
        <w:rPr>
          <w:rFonts w:hint="eastAsia"/>
        </w:rPr>
        <w:t>进度控制</w:t>
      </w:r>
      <w:bookmarkEnd w:id="40"/>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1" w:name="_Toc4316066"/>
      <w:r>
        <w:rPr>
          <w:rFonts w:hint="eastAsia"/>
        </w:rPr>
        <w:t>配置管理计划</w:t>
      </w:r>
      <w:bookmarkEnd w:id="41"/>
    </w:p>
    <w:p w14:paraId="6093F4C4" w14:textId="4E3756F3" w:rsidR="00744867" w:rsidRDefault="00CE3025" w:rsidP="00E74699">
      <w:pPr>
        <w:ind w:left="420" w:firstLine="420"/>
      </w:pPr>
      <w:r>
        <w:rPr>
          <w:rFonts w:hint="eastAsia"/>
        </w:rPr>
        <w:t>每次文件上传到</w:t>
      </w:r>
      <w:proofErr w:type="spellStart"/>
      <w:r w:rsidR="004C3716">
        <w:t>G</w:t>
      </w:r>
      <w:r>
        <w:rPr>
          <w:rFonts w:hint="eastAsia"/>
        </w:rPr>
        <w:t>it</w:t>
      </w:r>
      <w:r w:rsidR="004C3716">
        <w:rPr>
          <w:rFonts w:hint="eastAsia"/>
        </w:rPr>
        <w:t>hub</w:t>
      </w:r>
      <w:proofErr w:type="spellEnd"/>
      <w:r>
        <w:rPr>
          <w:rFonts w:hint="eastAsia"/>
        </w:rPr>
        <w:t>上进行管理</w:t>
      </w:r>
    </w:p>
    <w:p w14:paraId="40F9913C" w14:textId="16BF92AF" w:rsidR="00CE3025" w:rsidRDefault="008A7FFE" w:rsidP="00BE67A8">
      <w:pPr>
        <w:pStyle w:val="1"/>
      </w:pPr>
      <w:bookmarkStart w:id="42" w:name="_Toc4316067"/>
      <w:r>
        <w:rPr>
          <w:rFonts w:hint="eastAsia"/>
        </w:rPr>
        <w:t>五．</w:t>
      </w:r>
      <w:r w:rsidR="00CE3025">
        <w:rPr>
          <w:rFonts w:hint="eastAsia"/>
        </w:rPr>
        <w:t>支持条件</w:t>
      </w:r>
      <w:bookmarkEnd w:id="42"/>
    </w:p>
    <w:p w14:paraId="0B8095B3" w14:textId="2F63F92D" w:rsidR="00CE3025" w:rsidRDefault="00CE3025" w:rsidP="008A7FFE">
      <w:pPr>
        <w:pStyle w:val="2"/>
        <w:numPr>
          <w:ilvl w:val="1"/>
          <w:numId w:val="12"/>
        </w:numPr>
      </w:pPr>
      <w:bookmarkStart w:id="43" w:name="_Toc4316068"/>
      <w:r>
        <w:rPr>
          <w:rFonts w:hint="eastAsia"/>
        </w:rPr>
        <w:t>内部支持</w:t>
      </w:r>
      <w:bookmarkEnd w:id="43"/>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0366E065" w:rsidR="00CE3025" w:rsidRDefault="00CE3025" w:rsidP="00E74699">
      <w:pPr>
        <w:ind w:left="420" w:firstLine="420"/>
      </w:pPr>
      <w:r>
        <w:rPr>
          <w:rFonts w:hint="eastAsia"/>
        </w:rPr>
        <w:t>开发语言：</w:t>
      </w:r>
      <w:r>
        <w:rPr>
          <w:rFonts w:hint="eastAsia"/>
        </w:rPr>
        <w:t>HTML</w:t>
      </w:r>
      <w:r>
        <w:t>5</w:t>
      </w:r>
      <w:r w:rsidR="004C3716">
        <w:rPr>
          <w:rFonts w:hint="eastAsia"/>
        </w:rPr>
        <w:t>、</w:t>
      </w:r>
      <w:r w:rsidR="002424F8">
        <w:rPr>
          <w:rFonts w:hint="eastAsia"/>
        </w:rPr>
        <w:t>JavaScript</w:t>
      </w:r>
    </w:p>
    <w:p w14:paraId="3FF76719" w14:textId="295AFC8E" w:rsidR="00CE3025" w:rsidRDefault="00CE3025" w:rsidP="00A71433">
      <w:pPr>
        <w:pStyle w:val="2"/>
      </w:pPr>
      <w:bookmarkStart w:id="44" w:name="_Toc4316069"/>
      <w:r>
        <w:rPr>
          <w:rFonts w:hint="eastAsia"/>
        </w:rPr>
        <w:t>用户支持</w:t>
      </w:r>
      <w:bookmarkEnd w:id="44"/>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5" w:name="_Toc4316070"/>
      <w:r>
        <w:rPr>
          <w:rFonts w:hint="eastAsia"/>
        </w:rPr>
        <w:t>六．</w:t>
      </w:r>
      <w:r w:rsidR="00CE3025">
        <w:rPr>
          <w:rFonts w:hint="eastAsia"/>
        </w:rPr>
        <w:t>预算</w:t>
      </w:r>
      <w:bookmarkEnd w:id="45"/>
    </w:p>
    <w:p w14:paraId="39C24629" w14:textId="4FB39F1F" w:rsidR="00CE3025" w:rsidRDefault="00CE3025" w:rsidP="008A7FFE">
      <w:pPr>
        <w:pStyle w:val="2"/>
        <w:numPr>
          <w:ilvl w:val="1"/>
          <w:numId w:val="11"/>
        </w:numPr>
      </w:pPr>
      <w:bookmarkStart w:id="46" w:name="_Toc4316071"/>
      <w:r>
        <w:rPr>
          <w:rFonts w:hint="eastAsia"/>
        </w:rPr>
        <w:t>人员成本</w:t>
      </w:r>
      <w:bookmarkEnd w:id="46"/>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7" w:name="_Toc4316072"/>
      <w:r>
        <w:rPr>
          <w:rFonts w:hint="eastAsia"/>
        </w:rPr>
        <w:lastRenderedPageBreak/>
        <w:t>设备成本</w:t>
      </w:r>
      <w:bookmarkEnd w:id="47"/>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8" w:name="_Toc4316073"/>
      <w:r>
        <w:rPr>
          <w:rFonts w:hint="eastAsia"/>
        </w:rPr>
        <w:t>经费预算</w:t>
      </w:r>
      <w:bookmarkEnd w:id="48"/>
    </w:p>
    <w:p w14:paraId="3E07EBF1" w14:textId="7C2A2CEC"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00B00444">
        <w:rPr>
          <w:rFonts w:ascii="宋体" w:hAnsi="宋体"/>
        </w:rPr>
        <w:t>28.5</w:t>
      </w:r>
      <w:r w:rsidRPr="00976666">
        <w:rPr>
          <w:rFonts w:ascii="宋体" w:hAnsi="宋体"/>
        </w:rPr>
        <w:t>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516F5267" w:rsidR="00CE3025" w:rsidRDefault="00976666" w:rsidP="00976666">
      <w:pPr>
        <w:ind w:left="420" w:firstLine="420"/>
      </w:pPr>
      <w:r w:rsidRPr="00976666">
        <w:rPr>
          <w:rFonts w:ascii="宋体" w:hAnsi="宋体" w:hint="eastAsia"/>
        </w:rPr>
        <w:t>其余活动经费：</w:t>
      </w:r>
      <w:r w:rsidR="00B00444">
        <w:rPr>
          <w:rFonts w:ascii="宋体" w:hAnsi="宋体"/>
        </w:rPr>
        <w:t>420</w:t>
      </w:r>
      <w:r w:rsidRPr="00976666">
        <w:rPr>
          <w:rFonts w:ascii="宋体" w:hAnsi="宋体"/>
        </w:rPr>
        <w:t>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677B5" w14:textId="77777777" w:rsidR="00637F32" w:rsidRDefault="00637F32" w:rsidP="003733E5">
      <w:r>
        <w:separator/>
      </w:r>
    </w:p>
  </w:endnote>
  <w:endnote w:type="continuationSeparator" w:id="0">
    <w:p w14:paraId="6E31708C" w14:textId="77777777" w:rsidR="00637F32" w:rsidRDefault="00637F32"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4F0B" w14:textId="77777777" w:rsidR="00637F32" w:rsidRDefault="00637F32" w:rsidP="003733E5">
      <w:r>
        <w:separator/>
      </w:r>
    </w:p>
  </w:footnote>
  <w:footnote w:type="continuationSeparator" w:id="0">
    <w:p w14:paraId="18E20D9B" w14:textId="77777777" w:rsidR="00637F32" w:rsidRDefault="00637F32"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435CE"/>
    <w:rsid w:val="00060045"/>
    <w:rsid w:val="00076BDE"/>
    <w:rsid w:val="000B401E"/>
    <w:rsid w:val="000D5C7E"/>
    <w:rsid w:val="000E2EDD"/>
    <w:rsid w:val="000F4F0D"/>
    <w:rsid w:val="00152D84"/>
    <w:rsid w:val="00161DB7"/>
    <w:rsid w:val="00164F3B"/>
    <w:rsid w:val="00195E2F"/>
    <w:rsid w:val="001A13D1"/>
    <w:rsid w:val="002424F8"/>
    <w:rsid w:val="00243A74"/>
    <w:rsid w:val="00257E8A"/>
    <w:rsid w:val="00266907"/>
    <w:rsid w:val="002D6FF2"/>
    <w:rsid w:val="003733E5"/>
    <w:rsid w:val="003847C6"/>
    <w:rsid w:val="00417E26"/>
    <w:rsid w:val="00422C63"/>
    <w:rsid w:val="0045533C"/>
    <w:rsid w:val="004B3AAC"/>
    <w:rsid w:val="004C2245"/>
    <w:rsid w:val="004C3716"/>
    <w:rsid w:val="0057094F"/>
    <w:rsid w:val="005D2471"/>
    <w:rsid w:val="005E3819"/>
    <w:rsid w:val="00637F32"/>
    <w:rsid w:val="006566C3"/>
    <w:rsid w:val="00663BBB"/>
    <w:rsid w:val="006673CC"/>
    <w:rsid w:val="00672B9D"/>
    <w:rsid w:val="00691814"/>
    <w:rsid w:val="006C49DB"/>
    <w:rsid w:val="0070795D"/>
    <w:rsid w:val="00731AA8"/>
    <w:rsid w:val="00744867"/>
    <w:rsid w:val="0079072F"/>
    <w:rsid w:val="007C24B3"/>
    <w:rsid w:val="007D57CD"/>
    <w:rsid w:val="00833C00"/>
    <w:rsid w:val="00834641"/>
    <w:rsid w:val="0084668E"/>
    <w:rsid w:val="008A7FFE"/>
    <w:rsid w:val="00965A67"/>
    <w:rsid w:val="00976666"/>
    <w:rsid w:val="009D4030"/>
    <w:rsid w:val="00A71433"/>
    <w:rsid w:val="00A75C9B"/>
    <w:rsid w:val="00A778BB"/>
    <w:rsid w:val="00B00444"/>
    <w:rsid w:val="00B6248F"/>
    <w:rsid w:val="00B813C2"/>
    <w:rsid w:val="00BD7D63"/>
    <w:rsid w:val="00BE67A8"/>
    <w:rsid w:val="00C31C7F"/>
    <w:rsid w:val="00CE3025"/>
    <w:rsid w:val="00D27298"/>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463818313">
      <w:bodyDiv w:val="1"/>
      <w:marLeft w:val="0"/>
      <w:marRight w:val="0"/>
      <w:marTop w:val="0"/>
      <w:marBottom w:val="0"/>
      <w:divBdr>
        <w:top w:val="none" w:sz="0" w:space="0" w:color="auto"/>
        <w:left w:val="none" w:sz="0" w:space="0" w:color="auto"/>
        <w:bottom w:val="none" w:sz="0" w:space="0" w:color="auto"/>
        <w:right w:val="none" w:sz="0" w:space="0" w:color="auto"/>
      </w:divBdr>
      <w:divsChild>
        <w:div w:id="776951952">
          <w:marLeft w:val="0"/>
          <w:marRight w:val="0"/>
          <w:marTop w:val="0"/>
          <w:marBottom w:val="0"/>
          <w:divBdr>
            <w:top w:val="none" w:sz="0" w:space="0" w:color="auto"/>
            <w:left w:val="none" w:sz="0" w:space="0" w:color="auto"/>
            <w:bottom w:val="none" w:sz="0" w:space="0" w:color="auto"/>
            <w:right w:val="none" w:sz="0" w:space="0" w:color="auto"/>
          </w:divBdr>
        </w:div>
      </w:divsChild>
    </w:div>
    <w:div w:id="505558748">
      <w:bodyDiv w:val="1"/>
      <w:marLeft w:val="0"/>
      <w:marRight w:val="0"/>
      <w:marTop w:val="0"/>
      <w:marBottom w:val="0"/>
      <w:divBdr>
        <w:top w:val="none" w:sz="0" w:space="0" w:color="auto"/>
        <w:left w:val="none" w:sz="0" w:space="0" w:color="auto"/>
        <w:bottom w:val="none" w:sz="0" w:space="0" w:color="auto"/>
        <w:right w:val="none" w:sz="0" w:space="0" w:color="auto"/>
      </w:divBdr>
      <w:divsChild>
        <w:div w:id="896547488">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 w:id="2129542383">
      <w:bodyDiv w:val="1"/>
      <w:marLeft w:val="0"/>
      <w:marRight w:val="0"/>
      <w:marTop w:val="0"/>
      <w:marBottom w:val="0"/>
      <w:divBdr>
        <w:top w:val="none" w:sz="0" w:space="0" w:color="auto"/>
        <w:left w:val="none" w:sz="0" w:space="0" w:color="auto"/>
        <w:bottom w:val="none" w:sz="0" w:space="0" w:color="auto"/>
        <w:right w:val="none" w:sz="0" w:space="0" w:color="auto"/>
      </w:divBdr>
      <w:divsChild>
        <w:div w:id="113432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file:///E:\qq\553090285\Image\C2C\PPBL%60N_@%5bJFWH~3$I8%6019S3.p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image" Target="file:///E:\qq\553090285\Image\C2C\~6U1%25(6BY%7b(J9F4L(13LH04.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file:///E:\qq\553090285\Image\C2C\K71Z7J80K$3(DY@ZOYQVLYL.png" TargetMode="External"/><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3F0B0-A4A2-471A-88B8-D6F155EB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3</cp:revision>
  <dcterms:created xsi:type="dcterms:W3CDTF">2019-06-01T05:46:00Z</dcterms:created>
  <dcterms:modified xsi:type="dcterms:W3CDTF">2019-06-02T12:56:00Z</dcterms:modified>
</cp:coreProperties>
</file>