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3AEC6190" w:rsidR="003A52EC" w:rsidRDefault="003A52EC">
      <w:r>
        <w:rPr>
          <w:rFonts w:hint="eastAsia"/>
        </w:rPr>
        <w:t>会议时间：</w:t>
      </w:r>
      <w:r w:rsidR="002612DC">
        <w:t>2019</w:t>
      </w:r>
      <w:r>
        <w:rPr>
          <w:rFonts w:hint="eastAsia"/>
        </w:rPr>
        <w:t>年</w:t>
      </w:r>
      <w:r w:rsidR="002612DC">
        <w:t>4</w:t>
      </w:r>
      <w:r>
        <w:rPr>
          <w:rFonts w:hint="eastAsia"/>
        </w:rPr>
        <w:t>月</w:t>
      </w:r>
      <w:r w:rsidR="002612DC">
        <w:t>25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</w:t>
      </w:r>
      <w:r w:rsidR="002612DC">
        <w:t>3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</w:t>
      </w:r>
      <w:proofErr w:type="gramStart"/>
      <w:r>
        <w:rPr>
          <w:rFonts w:hint="eastAsia"/>
        </w:rPr>
        <w:t>韬</w:t>
      </w:r>
      <w:proofErr w:type="gramEnd"/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</w:t>
      </w:r>
      <w:proofErr w:type="gramStart"/>
      <w:r>
        <w:rPr>
          <w:rFonts w:hint="eastAsia"/>
        </w:rPr>
        <w:t>韬</w:t>
      </w:r>
      <w:proofErr w:type="gramEnd"/>
    </w:p>
    <w:p w14:paraId="253904DC" w14:textId="1967B199" w:rsidR="003A52EC" w:rsidRDefault="003A52EC">
      <w:r>
        <w:rPr>
          <w:rFonts w:hint="eastAsia"/>
        </w:rPr>
        <w:t>会议议题：</w:t>
      </w:r>
      <w:r w:rsidR="002612DC">
        <w:rPr>
          <w:rFonts w:hint="eastAsia"/>
        </w:rPr>
        <w:t>详细设计相关会议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4B11AAAC" w14:textId="77777777" w:rsidR="002612DC" w:rsidRDefault="002612DC" w:rsidP="002612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详细设计报告分工：</w:t>
      </w:r>
    </w:p>
    <w:p w14:paraId="7FCD72BB" w14:textId="77777777" w:rsidR="002612DC" w:rsidRDefault="002612DC" w:rsidP="002612DC">
      <w:pPr>
        <w:ind w:left="360"/>
      </w:pPr>
      <w:r>
        <w:rPr>
          <w:rFonts w:hint="eastAsia"/>
        </w:rPr>
        <w:t>沈路通：系统的结构</w:t>
      </w:r>
    </w:p>
    <w:p w14:paraId="07B75F81" w14:textId="77777777" w:rsidR="002612DC" w:rsidRDefault="002612DC" w:rsidP="002612DC">
      <w:pPr>
        <w:ind w:left="360"/>
      </w:pPr>
      <w:r>
        <w:rPr>
          <w:rFonts w:hint="eastAsia"/>
        </w:rPr>
        <w:t>韩旭：引言、前三个模块</w:t>
      </w:r>
    </w:p>
    <w:p w14:paraId="20D79D2D" w14:textId="77777777" w:rsidR="002612DC" w:rsidRDefault="002612DC" w:rsidP="002612DC">
      <w:pPr>
        <w:ind w:left="360"/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：后四个模块、PPT制作</w:t>
      </w:r>
    </w:p>
    <w:p w14:paraId="0AB57B80" w14:textId="77777777" w:rsidR="002612DC" w:rsidRDefault="002612DC" w:rsidP="002612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确定翻转P</w:t>
      </w:r>
      <w:r>
        <w:t>PT</w:t>
      </w:r>
      <w:r>
        <w:rPr>
          <w:rFonts w:hint="eastAsia"/>
        </w:rPr>
        <w:t>选题：</w:t>
      </w:r>
    </w:p>
    <w:p w14:paraId="6F4FA128" w14:textId="77777777" w:rsidR="002612DC" w:rsidRDefault="002612DC" w:rsidP="002612DC">
      <w:pPr>
        <w:pStyle w:val="a7"/>
        <w:ind w:left="360" w:firstLineChars="0" w:firstLine="0"/>
      </w:pPr>
      <w:r>
        <w:rPr>
          <w:rFonts w:hint="eastAsia"/>
        </w:rPr>
        <w:t>单元测试、软件维护过程和软件的可维护性</w:t>
      </w:r>
    </w:p>
    <w:p w14:paraId="00C6929D" w14:textId="77777777" w:rsidR="003A52EC" w:rsidRPr="002612DC" w:rsidRDefault="003A52EC">
      <w:bookmarkStart w:id="0" w:name="_GoBack"/>
      <w:bookmarkEnd w:id="0"/>
    </w:p>
    <w:sectPr w:rsidR="003A52EC" w:rsidRPr="0026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9961D" w14:textId="77777777" w:rsidR="00482108" w:rsidRDefault="00482108" w:rsidP="002612DC">
      <w:r>
        <w:separator/>
      </w:r>
    </w:p>
  </w:endnote>
  <w:endnote w:type="continuationSeparator" w:id="0">
    <w:p w14:paraId="67CC6E2C" w14:textId="77777777" w:rsidR="00482108" w:rsidRDefault="00482108" w:rsidP="0026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AA530" w14:textId="77777777" w:rsidR="00482108" w:rsidRDefault="00482108" w:rsidP="002612DC">
      <w:r>
        <w:separator/>
      </w:r>
    </w:p>
  </w:footnote>
  <w:footnote w:type="continuationSeparator" w:id="0">
    <w:p w14:paraId="2C24D953" w14:textId="77777777" w:rsidR="00482108" w:rsidRDefault="00482108" w:rsidP="0026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4DB0"/>
    <w:multiLevelType w:val="hybridMultilevel"/>
    <w:tmpl w:val="CDA498D2"/>
    <w:lvl w:ilvl="0" w:tplc="AA725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2612DC"/>
    <w:rsid w:val="003A52EC"/>
    <w:rsid w:val="00482108"/>
    <w:rsid w:val="00691814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2DC"/>
    <w:rPr>
      <w:sz w:val="18"/>
      <w:szCs w:val="18"/>
    </w:rPr>
  </w:style>
  <w:style w:type="paragraph" w:styleId="a7">
    <w:name w:val="List Paragraph"/>
    <w:basedOn w:val="a"/>
    <w:uiPriority w:val="34"/>
    <w:qFormat/>
    <w:rsid w:val="00261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2019-05-04T13:14:00Z</dcterms:created>
  <dcterms:modified xsi:type="dcterms:W3CDTF">2019-05-04T13:14:00Z</dcterms:modified>
</cp:coreProperties>
</file>