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9A6F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 xml:space="preserve">TES </w:t>
      </w:r>
      <w:r w:rsidRPr="0041025E">
        <w:rPr>
          <w:b/>
          <w:bCs/>
        </w:rPr>
        <w:t>直流充電控制器</w:t>
      </w:r>
      <w:r w:rsidRPr="0041025E">
        <w:rPr>
          <w:b/>
          <w:bCs/>
        </w:rPr>
        <w:t xml:space="preserve"> - </w:t>
      </w:r>
      <w:r w:rsidRPr="0041025E">
        <w:rPr>
          <w:b/>
          <w:bCs/>
        </w:rPr>
        <w:t>工作原理說明</w:t>
      </w:r>
    </w:p>
    <w:p w14:paraId="425F6852" w14:textId="4B8336FC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前言</w:t>
      </w:r>
      <w:r w:rsidRPr="0041025E">
        <w:rPr>
          <w:b/>
          <w:bCs/>
        </w:rPr>
        <w:br/>
      </w:r>
      <w:r w:rsidRPr="0041025E">
        <w:rPr>
          <w:b/>
          <w:bCs/>
        </w:rPr>
        <w:t>本控制器旨在為</w:t>
      </w:r>
      <w:r w:rsidRPr="0041025E">
        <w:rPr>
          <w:b/>
          <w:bCs/>
        </w:rPr>
        <w:t xml:space="preserve"> TES-0D-02-01 </w:t>
      </w:r>
      <w:r w:rsidRPr="0041025E">
        <w:rPr>
          <w:b/>
          <w:bCs/>
        </w:rPr>
        <w:t>標準的電動機車，提供一個高度可配置、高功率的直流充電解決方案。它的核心是模擬一個標準充電樁的行為，與您車輛的電池管理系統</w:t>
      </w:r>
      <w:r w:rsidRPr="0041025E">
        <w:rPr>
          <w:b/>
          <w:bCs/>
        </w:rPr>
        <w:t xml:space="preserve"> (BMS) </w:t>
      </w:r>
      <w:r w:rsidRPr="0041025E">
        <w:rPr>
          <w:b/>
          <w:bCs/>
        </w:rPr>
        <w:t>進行「</w:t>
      </w:r>
      <w:r>
        <w:rPr>
          <w:rFonts w:hint="eastAsia"/>
          <w:b/>
          <w:bCs/>
        </w:rPr>
        <w:t>交握</w:t>
      </w:r>
      <w:r w:rsidRPr="0041025E">
        <w:rPr>
          <w:b/>
          <w:bCs/>
        </w:rPr>
        <w:t>」，以實現充電。為了幫助您更好地理解和使用本</w:t>
      </w:r>
      <w:r>
        <w:rPr>
          <w:rFonts w:hint="eastAsia"/>
          <w:b/>
          <w:bCs/>
        </w:rPr>
        <w:t>套件</w:t>
      </w:r>
      <w:r w:rsidRPr="0041025E">
        <w:rPr>
          <w:b/>
          <w:bCs/>
        </w:rPr>
        <w:t>，以下將簡述其工作原理及現階段的功能限制。</w:t>
      </w:r>
    </w:p>
    <w:p w14:paraId="6131DD04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一、</w:t>
      </w:r>
      <w:r w:rsidRPr="0041025E">
        <w:rPr>
          <w:b/>
          <w:bCs/>
        </w:rPr>
        <w:t xml:space="preserve"> TES </w:t>
      </w:r>
      <w:r w:rsidRPr="0041025E">
        <w:rPr>
          <w:b/>
          <w:bCs/>
        </w:rPr>
        <w:t>充電的「對話」基礎：</w:t>
      </w:r>
      <w:r w:rsidRPr="0041025E">
        <w:rPr>
          <w:b/>
          <w:bCs/>
        </w:rPr>
        <w:t xml:space="preserve">CP </w:t>
      </w:r>
      <w:r w:rsidRPr="0041025E">
        <w:rPr>
          <w:b/>
          <w:bCs/>
        </w:rPr>
        <w:t>與</w:t>
      </w:r>
      <w:r w:rsidRPr="0041025E">
        <w:rPr>
          <w:b/>
          <w:bCs/>
        </w:rPr>
        <w:t xml:space="preserve"> CAN</w:t>
      </w:r>
      <w:r w:rsidRPr="0041025E">
        <w:rPr>
          <w:b/>
          <w:bCs/>
        </w:rPr>
        <w:br/>
      </w:r>
      <w:r w:rsidRPr="0041025E">
        <w:rPr>
          <w:b/>
          <w:bCs/>
        </w:rPr>
        <w:t>電動機車的充電過程，依賴於車輛與充電樁之間的持續溝通，主要通過兩條線路：</w:t>
      </w:r>
    </w:p>
    <w:p w14:paraId="50F8CA61" w14:textId="77777777" w:rsidR="0041025E" w:rsidRPr="0041025E" w:rsidRDefault="0041025E" w:rsidP="0041025E">
      <w:pPr>
        <w:numPr>
          <w:ilvl w:val="0"/>
          <w:numId w:val="4"/>
        </w:numPr>
        <w:rPr>
          <w:b/>
          <w:bCs/>
        </w:rPr>
      </w:pPr>
      <w:r w:rsidRPr="0041025E">
        <w:rPr>
          <w:b/>
          <w:bCs/>
        </w:rPr>
        <w:t xml:space="preserve">CP (Control Pilot) </w:t>
      </w:r>
      <w:r w:rsidRPr="0041025E">
        <w:rPr>
          <w:b/>
          <w:bCs/>
        </w:rPr>
        <w:t>控制導引線：一條簡單的類比信號線。充電樁透過它來感知「車輛是否插入」，車輛也透過它來告知「我已準備好」。</w:t>
      </w:r>
    </w:p>
    <w:p w14:paraId="7378C29A" w14:textId="77777777" w:rsidR="0041025E" w:rsidRPr="0041025E" w:rsidRDefault="0041025E" w:rsidP="0041025E">
      <w:pPr>
        <w:numPr>
          <w:ilvl w:val="0"/>
          <w:numId w:val="4"/>
        </w:numPr>
        <w:rPr>
          <w:b/>
          <w:bCs/>
        </w:rPr>
      </w:pPr>
      <w:r w:rsidRPr="0041025E">
        <w:rPr>
          <w:b/>
          <w:bCs/>
        </w:rPr>
        <w:t xml:space="preserve">CAN Bus </w:t>
      </w:r>
      <w:r w:rsidRPr="0041025E">
        <w:rPr>
          <w:b/>
          <w:bCs/>
        </w:rPr>
        <w:t>通訊總線：一條高速的數位通訊線。在充電過程中，車輛的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會透過它，像發送訊息一樣，持續地告诉充电桩：「我現在需要多少安培</w:t>
      </w:r>
      <w:r w:rsidRPr="0041025E">
        <w:rPr>
          <w:b/>
          <w:bCs/>
        </w:rPr>
        <w:t xml:space="preserve"> (A) </w:t>
      </w:r>
      <w:r w:rsidRPr="0041025E">
        <w:rPr>
          <w:b/>
          <w:bCs/>
        </w:rPr>
        <w:t>的電流」。</w:t>
      </w:r>
    </w:p>
    <w:p w14:paraId="7ACE8634" w14:textId="3B84A8FC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二、</w:t>
      </w:r>
      <w:r w:rsidRPr="0041025E">
        <w:rPr>
          <w:b/>
          <w:bCs/>
        </w:rPr>
        <w:t xml:space="preserve"> </w:t>
      </w:r>
      <w:r w:rsidRPr="0041025E">
        <w:rPr>
          <w:b/>
          <w:bCs/>
        </w:rPr>
        <w:t>本控制器是如何「扮演」充電樁的？</w:t>
      </w:r>
      <w:r w:rsidRPr="0041025E">
        <w:rPr>
          <w:b/>
          <w:bCs/>
        </w:rPr>
        <w:br/>
      </w:r>
      <w:r w:rsidRPr="0041025E">
        <w:rPr>
          <w:b/>
          <w:bCs/>
        </w:rPr>
        <w:t>本控制器，其核心任務就是精確地扮演「充電樁」的角色，與您的車輛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進行</w:t>
      </w:r>
      <w:r>
        <w:rPr>
          <w:rFonts w:hint="eastAsia"/>
          <w:b/>
          <w:bCs/>
        </w:rPr>
        <w:t>交握</w:t>
      </w:r>
      <w:r w:rsidRPr="0041025E">
        <w:rPr>
          <w:b/>
          <w:bCs/>
        </w:rPr>
        <w:t>。</w:t>
      </w:r>
    </w:p>
    <w:p w14:paraId="5FFF6742" w14:textId="77777777" w:rsidR="0041025E" w:rsidRDefault="0041025E" w:rsidP="0041025E">
      <w:pPr>
        <w:numPr>
          <w:ilvl w:val="0"/>
          <w:numId w:val="5"/>
        </w:numPr>
        <w:rPr>
          <w:b/>
          <w:bCs/>
        </w:rPr>
      </w:pPr>
      <w:r w:rsidRPr="0041025E">
        <w:rPr>
          <w:b/>
          <w:bCs/>
        </w:rPr>
        <w:t>啟動交握：當您連接車輛並按下開始充電後，本控制器會提供</w:t>
      </w:r>
      <w:r w:rsidRPr="0041025E">
        <w:rPr>
          <w:b/>
          <w:bCs/>
        </w:rPr>
        <w:t xml:space="preserve"> 12V VP </w:t>
      </w:r>
      <w:r w:rsidRPr="0041025E">
        <w:rPr>
          <w:b/>
          <w:bCs/>
        </w:rPr>
        <w:t>輔助電源喚醒車輛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，並開始與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進行</w:t>
      </w:r>
      <w:r w:rsidRPr="0041025E">
        <w:rPr>
          <w:b/>
          <w:bCs/>
        </w:rPr>
        <w:t xml:space="preserve"> CAN Bus </w:t>
      </w:r>
      <w:r w:rsidRPr="0041025E">
        <w:rPr>
          <w:b/>
          <w:bCs/>
        </w:rPr>
        <w:t>通訊以及讀取</w:t>
      </w:r>
      <w:r w:rsidRPr="0041025E">
        <w:rPr>
          <w:b/>
          <w:bCs/>
        </w:rPr>
        <w:t xml:space="preserve"> CP </w:t>
      </w:r>
      <w:r w:rsidRPr="0041025E">
        <w:rPr>
          <w:b/>
          <w:bCs/>
        </w:rPr>
        <w:t>電壓訊號，完成初始的安全握手流程。</w:t>
      </w:r>
    </w:p>
    <w:p w14:paraId="6F9454EB" w14:textId="51807EAB" w:rsidR="002E6CB1" w:rsidRDefault="002E6CB1" w:rsidP="002E6CB1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充電時間估算方式：</w:t>
      </w:r>
    </w:p>
    <w:p w14:paraId="21304E3A" w14:textId="0EC1E110" w:rsidR="002E6CB1" w:rsidRPr="002E6CB1" w:rsidRDefault="002E6CB1" w:rsidP="002E6CB1">
      <w:pPr>
        <w:pStyle w:val="a9"/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數據來源：</w:t>
      </w:r>
      <w:r w:rsidRPr="002E6CB1">
        <w:rPr>
          <w:rFonts w:hint="eastAsia"/>
          <w:b/>
          <w:bCs/>
        </w:rPr>
        <w:t>車輛回報的</w:t>
      </w:r>
      <w:r w:rsidRPr="002E6CB1">
        <w:rPr>
          <w:rFonts w:hint="eastAsia"/>
          <w:b/>
          <w:bCs/>
        </w:rPr>
        <w:t>**</w:t>
      </w:r>
      <w:r w:rsidRPr="002E6CB1">
        <w:rPr>
          <w:rFonts w:hint="eastAsia"/>
          <w:b/>
          <w:bCs/>
        </w:rPr>
        <w:t>「最大充電時間」</w:t>
      </w:r>
      <w:r w:rsidRPr="002E6CB1">
        <w:rPr>
          <w:rFonts w:hint="eastAsia"/>
          <w:b/>
          <w:bCs/>
        </w:rPr>
        <w:t>**</w:t>
      </w:r>
      <w:r w:rsidRPr="002E6CB1">
        <w:rPr>
          <w:rFonts w:hint="eastAsia"/>
          <w:b/>
          <w:bCs/>
        </w:rPr>
        <w:t>。</w:t>
      </w:r>
      <w:r w:rsidRPr="002E6CB1">
        <w:rPr>
          <w:b/>
          <w:bCs/>
        </w:rPr>
        <w:t>這個時間是</w:t>
      </w:r>
      <w:r w:rsidRPr="002E6CB1">
        <w:rPr>
          <w:b/>
          <w:bCs/>
        </w:rPr>
        <w:t xml:space="preserve"> BMS </w:t>
      </w:r>
      <w:r w:rsidRPr="002E6CB1">
        <w:rPr>
          <w:b/>
          <w:bCs/>
        </w:rPr>
        <w:t>根據當前電池狀態（電壓、溫度、</w:t>
      </w:r>
      <w:r w:rsidRPr="002E6CB1">
        <w:rPr>
          <w:b/>
          <w:bCs/>
        </w:rPr>
        <w:t xml:space="preserve">SOC </w:t>
      </w:r>
      <w:r w:rsidRPr="002E6CB1">
        <w:rPr>
          <w:b/>
          <w:bCs/>
        </w:rPr>
        <w:t>等）動態估算出的總充電時長。</w:t>
      </w:r>
    </w:p>
    <w:p w14:paraId="5B41D429" w14:textId="77777777" w:rsidR="002E6CB1" w:rsidRDefault="002E6CB1" w:rsidP="002E6CB1">
      <w:pPr>
        <w:pStyle w:val="a9"/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計算方式：</w:t>
      </w:r>
    </w:p>
    <w:p w14:paraId="1BC12114" w14:textId="503ADB3A" w:rsidR="007A0B3A" w:rsidRPr="00BC25E8" w:rsidRDefault="002E6CB1" w:rsidP="00BC25E8">
      <w:pPr>
        <w:pStyle w:val="a9"/>
        <w:ind w:left="1440"/>
        <w:rPr>
          <w:rFonts w:hint="eastAsia"/>
          <w:b/>
          <w:bCs/>
        </w:rPr>
      </w:pPr>
      <w:r w:rsidRPr="002E6CB1">
        <w:rPr>
          <w:b/>
          <w:bCs/>
        </w:rPr>
        <w:t>控制器內部有一個精確的計時器，從充電開始時（直流接觸器閉合）計時，記錄</w:t>
      </w:r>
      <w:r w:rsidRPr="002E6CB1">
        <w:rPr>
          <w:b/>
          <w:bCs/>
        </w:rPr>
        <w:t>**</w:t>
      </w:r>
      <w:r w:rsidRPr="002E6CB1">
        <w:rPr>
          <w:b/>
          <w:bCs/>
        </w:rPr>
        <w:t>「已充電時間」</w:t>
      </w:r>
      <w:r w:rsidRPr="002E6CB1">
        <w:rPr>
          <w:b/>
          <w:bCs/>
        </w:rPr>
        <w:t>**</w:t>
      </w:r>
      <w:r w:rsidRPr="002E6CB1">
        <w:rPr>
          <w:b/>
          <w:bCs/>
        </w:rPr>
        <w:t>。</w:t>
      </w:r>
    </w:p>
    <w:p w14:paraId="78BD39CE" w14:textId="4ADE912E" w:rsidR="002E6CB1" w:rsidRPr="007A0B3A" w:rsidRDefault="002E6CB1" w:rsidP="007A0B3A">
      <w:pPr>
        <w:pStyle w:val="a9"/>
        <w:ind w:left="1440"/>
        <w:rPr>
          <w:b/>
          <w:bCs/>
        </w:rPr>
      </w:pPr>
      <w:r w:rsidRPr="002E6CB1">
        <w:rPr>
          <w:b/>
          <w:bCs/>
        </w:rPr>
        <w:t>剩餘時間的計算公式為：剩餘時間</w:t>
      </w:r>
      <w:r w:rsidRPr="002E6CB1">
        <w:rPr>
          <w:b/>
          <w:bCs/>
        </w:rPr>
        <w:t xml:space="preserve"> = BMS </w:t>
      </w:r>
      <w:r w:rsidRPr="002E6CB1">
        <w:rPr>
          <w:b/>
          <w:bCs/>
        </w:rPr>
        <w:t>提供的最大充電時間</w:t>
      </w:r>
      <w:r w:rsidRPr="002E6CB1">
        <w:rPr>
          <w:b/>
          <w:bCs/>
        </w:rPr>
        <w:t xml:space="preserve"> - </w:t>
      </w:r>
      <w:r w:rsidRPr="002E6CB1">
        <w:rPr>
          <w:b/>
          <w:bCs/>
        </w:rPr>
        <w:t>控制器記錄的已充電時間。</w:t>
      </w:r>
    </w:p>
    <w:p w14:paraId="64293E3E" w14:textId="77777777" w:rsidR="0041025E" w:rsidRPr="0041025E" w:rsidRDefault="0041025E" w:rsidP="0041025E">
      <w:pPr>
        <w:numPr>
          <w:ilvl w:val="0"/>
          <w:numId w:val="5"/>
        </w:numPr>
        <w:rPr>
          <w:b/>
          <w:bCs/>
        </w:rPr>
      </w:pPr>
      <w:r w:rsidRPr="0041025E">
        <w:rPr>
          <w:b/>
          <w:bCs/>
        </w:rPr>
        <w:t>電流控制的實現方式</w:t>
      </w:r>
      <w:proofErr w:type="gramStart"/>
      <w:r w:rsidRPr="0041025E">
        <w:rPr>
          <w:b/>
          <w:bCs/>
        </w:rPr>
        <w:t>（</w:t>
      </w:r>
      <w:proofErr w:type="gramEnd"/>
      <w:r w:rsidRPr="0041025E">
        <w:rPr>
          <w:b/>
          <w:bCs/>
        </w:rPr>
        <w:t>重要！請理解其限制</w:t>
      </w:r>
      <w:proofErr w:type="gramStart"/>
      <w:r w:rsidRPr="0041025E">
        <w:rPr>
          <w:b/>
          <w:bCs/>
        </w:rPr>
        <w:t>）</w:t>
      </w:r>
      <w:proofErr w:type="gramEnd"/>
      <w:r w:rsidRPr="0041025E">
        <w:rPr>
          <w:b/>
          <w:bCs/>
        </w:rPr>
        <w:t>：</w:t>
      </w:r>
    </w:p>
    <w:p w14:paraId="1D45C69D" w14:textId="77777777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「我是如何控制車輛充電電流的？」</w:t>
      </w:r>
    </w:p>
    <w:p w14:paraId="18E132B4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在充電開始前，本控制器會透過</w:t>
      </w:r>
      <w:r w:rsidRPr="0041025E">
        <w:rPr>
          <w:b/>
          <w:bCs/>
        </w:rPr>
        <w:t xml:space="preserve"> CAN Bus</w:t>
      </w:r>
      <w:r w:rsidRPr="0041025E">
        <w:rPr>
          <w:b/>
          <w:bCs/>
        </w:rPr>
        <w:t>，向車輛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宣告一個</w:t>
      </w:r>
      <w:r w:rsidRPr="0041025E">
        <w:rPr>
          <w:b/>
          <w:bCs/>
        </w:rPr>
        <w:t>**</w:t>
      </w:r>
      <w:r w:rsidRPr="0041025E">
        <w:rPr>
          <w:b/>
          <w:bCs/>
        </w:rPr>
        <w:t>「最大可供應電流」。這個值，就是您在控制器設定中（或</w:t>
      </w:r>
      <w:r w:rsidRPr="0041025E">
        <w:rPr>
          <w:b/>
          <w:bCs/>
        </w:rPr>
        <w:t xml:space="preserve"> Web UI </w:t>
      </w:r>
      <w:r w:rsidRPr="0041025E">
        <w:rPr>
          <w:b/>
          <w:bCs/>
        </w:rPr>
        <w:t>上）設定的「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</w:t>
      </w:r>
      <w:r w:rsidRPr="0041025E">
        <w:rPr>
          <w:b/>
          <w:bCs/>
        </w:rPr>
        <w:t>**</w:t>
      </w:r>
      <w:r w:rsidRPr="0041025E">
        <w:rPr>
          <w:b/>
          <w:bCs/>
        </w:rPr>
        <w:t>。</w:t>
      </w:r>
    </w:p>
    <w:p w14:paraId="1262E9AD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例如，如果您設定了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，控制器就會告訴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：「我最多只能給你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」。</w:t>
      </w:r>
    </w:p>
    <w:p w14:paraId="77AB53DB" w14:textId="77777777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在收到這個「能力上限」後，它在整個充電過程中，請求的電流就永远不会超过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。</w:t>
      </w:r>
    </w:p>
    <w:p w14:paraId="02BCF9BD" w14:textId="77777777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lastRenderedPageBreak/>
        <w:t>「充電樁的電源供應器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例如『大炮』電源</w:t>
      </w:r>
      <w:r w:rsidRPr="0041025E">
        <w:rPr>
          <w:b/>
          <w:bCs/>
        </w:rPr>
        <w:t xml:space="preserve">) </w:t>
      </w:r>
      <w:r w:rsidRPr="0041025E">
        <w:rPr>
          <w:b/>
          <w:bCs/>
        </w:rPr>
        <w:t>需要如何配合？」</w:t>
      </w:r>
    </w:p>
    <w:p w14:paraId="26C580D5" w14:textId="28A3911C" w:rsidR="0041025E" w:rsidRPr="0041025E" w:rsidRDefault="0041025E" w:rsidP="0041025E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您必須手動將您的電源供應器的「電流輸出」，設定為與本控制器「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」完全相同的值！</w:t>
      </w:r>
    </w:p>
    <w:p w14:paraId="6A989001" w14:textId="21278E30" w:rsidR="002E6CB1" w:rsidRPr="0041025E" w:rsidRDefault="0041025E" w:rsidP="002E6CB1">
      <w:pPr>
        <w:numPr>
          <w:ilvl w:val="2"/>
          <w:numId w:val="5"/>
        </w:numPr>
        <w:rPr>
          <w:b/>
          <w:bCs/>
        </w:rPr>
      </w:pPr>
      <w:r w:rsidRPr="0041025E">
        <w:rPr>
          <w:b/>
          <w:bCs/>
        </w:rPr>
        <w:t>例如，控制器設定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，您的「大炮」電源也必須設定為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。</w:t>
      </w:r>
    </w:p>
    <w:p w14:paraId="5DCF990C" w14:textId="77777777" w:rsidR="0041025E" w:rsidRPr="0041025E" w:rsidRDefault="0041025E" w:rsidP="0041025E">
      <w:pPr>
        <w:numPr>
          <w:ilvl w:val="0"/>
          <w:numId w:val="5"/>
        </w:numPr>
        <w:rPr>
          <w:b/>
          <w:bCs/>
        </w:rPr>
      </w:pPr>
      <w:r w:rsidRPr="0041025E">
        <w:rPr>
          <w:b/>
          <w:bCs/>
        </w:rPr>
        <w:t>充電過程中的電流回報：</w:t>
      </w:r>
    </w:p>
    <w:p w14:paraId="3029EEC1" w14:textId="3D7763DD" w:rsidR="0041025E" w:rsidRPr="00C551B9" w:rsidRDefault="0041025E" w:rsidP="00C551B9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在充電過程中，</w:t>
      </w:r>
      <w:r w:rsidRPr="00C551B9">
        <w:rPr>
          <w:b/>
          <w:bCs/>
        </w:rPr>
        <w:t>本控制器的韌體會</w:t>
      </w:r>
      <w:r w:rsidR="00C551B9">
        <w:rPr>
          <w:rFonts w:hint="eastAsia"/>
          <w:b/>
          <w:bCs/>
        </w:rPr>
        <w:t>直接將設定的</w:t>
      </w:r>
      <w:r w:rsidR="00C551B9" w:rsidRPr="00C551B9">
        <w:rPr>
          <w:rFonts w:hint="eastAsia"/>
          <w:b/>
          <w:bCs/>
        </w:rPr>
        <w:t>最大充電電流</w:t>
      </w:r>
      <w:r w:rsidRPr="00C551B9">
        <w:rPr>
          <w:b/>
          <w:bCs/>
        </w:rPr>
        <w:t>**</w:t>
      </w:r>
      <w:r w:rsidRPr="00C551B9">
        <w:rPr>
          <w:b/>
          <w:bCs/>
        </w:rPr>
        <w:t>直接當作「實際輸出電流」</w:t>
      </w:r>
      <w:r w:rsidRPr="00C551B9">
        <w:rPr>
          <w:b/>
          <w:bCs/>
        </w:rPr>
        <w:t>**</w:t>
      </w:r>
      <w:r w:rsidRPr="00C551B9">
        <w:rPr>
          <w:b/>
          <w:bCs/>
        </w:rPr>
        <w:t>回報給</w:t>
      </w:r>
      <w:r w:rsidRPr="00C551B9">
        <w:rPr>
          <w:b/>
          <w:bCs/>
        </w:rPr>
        <w:t xml:space="preserve"> BMS</w:t>
      </w:r>
      <w:r w:rsidR="00C551B9">
        <w:rPr>
          <w:rFonts w:hint="eastAsia"/>
          <w:b/>
          <w:bCs/>
        </w:rPr>
        <w:t>。</w:t>
      </w:r>
      <w:r w:rsidR="00C551B9" w:rsidRPr="00C551B9">
        <w:rPr>
          <w:b/>
          <w:bCs/>
        </w:rPr>
        <w:t xml:space="preserve"> </w:t>
      </w:r>
    </w:p>
    <w:p w14:paraId="53B92BD8" w14:textId="77777777" w:rsidR="0041025E" w:rsidRPr="0041025E" w:rsidRDefault="0041025E" w:rsidP="0041025E">
      <w:pPr>
        <w:numPr>
          <w:ilvl w:val="1"/>
          <w:numId w:val="5"/>
        </w:numPr>
        <w:rPr>
          <w:b/>
          <w:bCs/>
        </w:rPr>
      </w:pPr>
      <w:r w:rsidRPr="0041025E">
        <w:rPr>
          <w:b/>
          <w:bCs/>
        </w:rPr>
        <w:t>因此，電源的電流設定必須與車輛的期望值相匹配，以確保通訊的有效性。</w:t>
      </w:r>
    </w:p>
    <w:p w14:paraId="01D3DB82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三、</w:t>
      </w:r>
      <w:r w:rsidRPr="0041025E">
        <w:rPr>
          <w:b/>
          <w:bCs/>
        </w:rPr>
        <w:t xml:space="preserve"> </w:t>
      </w:r>
      <w:r w:rsidRPr="0041025E">
        <w:rPr>
          <w:b/>
          <w:bCs/>
        </w:rPr>
        <w:t>現階段的功能與局限性（請務必了解）</w:t>
      </w:r>
    </w:p>
    <w:p w14:paraId="3798BC21" w14:textId="77777777" w:rsidR="0041025E" w:rsidRPr="0041025E" w:rsidRDefault="0041025E" w:rsidP="0041025E">
      <w:pPr>
        <w:numPr>
          <w:ilvl w:val="0"/>
          <w:numId w:val="6"/>
        </w:numPr>
        <w:rPr>
          <w:b/>
          <w:bCs/>
        </w:rPr>
      </w:pPr>
      <w:r w:rsidRPr="0041025E">
        <w:rPr>
          <w:b/>
          <w:bCs/>
        </w:rPr>
        <w:t>優勢：</w:t>
      </w:r>
    </w:p>
    <w:p w14:paraId="797616C7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高功率充電：您可以搭配高性能的電源供應器，實現</w:t>
      </w:r>
      <w:proofErr w:type="gramStart"/>
      <w:r w:rsidRPr="0041025E">
        <w:rPr>
          <w:b/>
          <w:bCs/>
        </w:rPr>
        <w:t>遠超原廠</w:t>
      </w:r>
      <w:proofErr w:type="gramEnd"/>
      <w:r w:rsidRPr="0041025E">
        <w:rPr>
          <w:b/>
          <w:bCs/>
        </w:rPr>
        <w:t>的充電速度。</w:t>
      </w:r>
    </w:p>
    <w:p w14:paraId="4254CA80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高度可配置：您可以自由設定最大充電電流和目標</w:t>
      </w:r>
      <w:r w:rsidRPr="0041025E">
        <w:rPr>
          <w:b/>
          <w:bCs/>
        </w:rPr>
        <w:t xml:space="preserve"> SOC</w:t>
      </w:r>
      <w:r w:rsidRPr="0041025E">
        <w:rPr>
          <w:b/>
          <w:bCs/>
        </w:rPr>
        <w:t>。</w:t>
      </w:r>
    </w:p>
    <w:p w14:paraId="49E9743B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智慧化：提供</w:t>
      </w:r>
      <w:r w:rsidRPr="0041025E">
        <w:rPr>
          <w:b/>
          <w:bCs/>
        </w:rPr>
        <w:t xml:space="preserve"> OLED </w:t>
      </w:r>
      <w:r w:rsidRPr="0041025E">
        <w:rPr>
          <w:b/>
          <w:bCs/>
        </w:rPr>
        <w:t>顯示、</w:t>
      </w:r>
      <w:r w:rsidRPr="0041025E">
        <w:rPr>
          <w:b/>
          <w:bCs/>
        </w:rPr>
        <w:t xml:space="preserve">Web </w:t>
      </w:r>
      <w:r w:rsidRPr="0041025E">
        <w:rPr>
          <w:b/>
          <w:bCs/>
        </w:rPr>
        <w:t>遠端監控、</w:t>
      </w:r>
      <w:r w:rsidRPr="0041025E">
        <w:rPr>
          <w:b/>
          <w:bCs/>
        </w:rPr>
        <w:t xml:space="preserve">OTA </w:t>
      </w:r>
      <w:r w:rsidRPr="0041025E">
        <w:rPr>
          <w:b/>
          <w:bCs/>
        </w:rPr>
        <w:t>韌體更新等原廠沒有的功能。</w:t>
      </w:r>
    </w:p>
    <w:p w14:paraId="290109E1" w14:textId="06860792" w:rsidR="007A0B3A" w:rsidRPr="0041025E" w:rsidRDefault="0041025E" w:rsidP="007A0B3A">
      <w:pPr>
        <w:numPr>
          <w:ilvl w:val="0"/>
          <w:numId w:val="6"/>
        </w:numPr>
        <w:rPr>
          <w:b/>
          <w:bCs/>
        </w:rPr>
      </w:pPr>
      <w:r w:rsidRPr="0041025E">
        <w:rPr>
          <w:b/>
          <w:bCs/>
        </w:rPr>
        <w:t>局限性：</w:t>
      </w:r>
    </w:p>
    <w:p w14:paraId="609A2412" w14:textId="48DBBFA2" w:rsidR="007A0B3A" w:rsidRDefault="007A0B3A" w:rsidP="0041025E">
      <w:pPr>
        <w:numPr>
          <w:ilvl w:val="1"/>
          <w:numId w:val="6"/>
        </w:numPr>
        <w:rPr>
          <w:b/>
          <w:bCs/>
        </w:rPr>
      </w:pPr>
      <w:r>
        <w:rPr>
          <w:rFonts w:hint="eastAsia"/>
          <w:b/>
          <w:bCs/>
        </w:rPr>
        <w:t>充電時間</w:t>
      </w:r>
      <w:r w:rsidRPr="007A0B3A">
        <w:rPr>
          <w:b/>
          <w:bCs/>
        </w:rPr>
        <w:t>準確性依賴於您車輛</w:t>
      </w:r>
      <w:r w:rsidRPr="007A0B3A">
        <w:rPr>
          <w:b/>
          <w:bCs/>
        </w:rPr>
        <w:t xml:space="preserve"> BMS </w:t>
      </w:r>
      <w:r w:rsidRPr="007A0B3A">
        <w:rPr>
          <w:b/>
          <w:bCs/>
        </w:rPr>
        <w:t>的估算能力</w:t>
      </w:r>
      <w:r>
        <w:rPr>
          <w:rFonts w:hint="eastAsia"/>
          <w:b/>
          <w:bCs/>
        </w:rPr>
        <w:t>。</w:t>
      </w:r>
    </w:p>
    <w:p w14:paraId="17D2DFC1" w14:textId="59DF24F8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無法自動調整電流：本控制器無法在充電過程中，動態地、自動地調整您外接電源供應器的電流輸出。</w:t>
      </w:r>
    </w:p>
    <w:p w14:paraId="0FDEA211" w14:textId="4E4AE68D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使用場景：如果車輛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在充電中途，請求的電流低於您設定的上限（例如，從</w:t>
      </w:r>
      <w:r w:rsidRPr="0041025E">
        <w:rPr>
          <w:b/>
          <w:bCs/>
        </w:rPr>
        <w:t xml:space="preserve"> 30A </w:t>
      </w:r>
      <w:r w:rsidRPr="0041025E">
        <w:rPr>
          <w:b/>
          <w:bCs/>
        </w:rPr>
        <w:t>降到</w:t>
      </w:r>
      <w:r w:rsidRPr="0041025E">
        <w:rPr>
          <w:b/>
          <w:bCs/>
        </w:rPr>
        <w:t xml:space="preserve"> </w:t>
      </w:r>
      <w:r>
        <w:rPr>
          <w:rFonts w:hint="eastAsia"/>
          <w:b/>
          <w:bCs/>
        </w:rPr>
        <w:t>15</w:t>
      </w:r>
      <w:r w:rsidRPr="0041025E">
        <w:rPr>
          <w:b/>
          <w:bCs/>
        </w:rPr>
        <w:t>A</w:t>
      </w:r>
      <w:r w:rsidRPr="0041025E">
        <w:rPr>
          <w:b/>
          <w:bCs/>
        </w:rPr>
        <w:t>），而您的電源仍然</w:t>
      </w:r>
      <w:r>
        <w:rPr>
          <w:rFonts w:hint="eastAsia"/>
          <w:b/>
          <w:bCs/>
        </w:rPr>
        <w:t>持續輸出</w:t>
      </w:r>
      <w:r w:rsidRPr="0041025E">
        <w:rPr>
          <w:b/>
          <w:bCs/>
        </w:rPr>
        <w:t xml:space="preserve"> 30A</w:t>
      </w:r>
      <w:r w:rsidRPr="0041025E">
        <w:rPr>
          <w:b/>
          <w:bCs/>
        </w:rPr>
        <w:t>，充電會在幾秒內因「電流差異異常」而停止。</w:t>
      </w:r>
    </w:p>
    <w:p w14:paraId="6AFC2D6E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操作流程：當需要降低充電電流時（例如從</w:t>
      </w:r>
      <w:r w:rsidRPr="0041025E">
        <w:rPr>
          <w:b/>
          <w:bCs/>
        </w:rPr>
        <w:t xml:space="preserve"> 30A </w:t>
      </w:r>
      <w:r w:rsidRPr="0041025E">
        <w:rPr>
          <w:b/>
          <w:bCs/>
        </w:rPr>
        <w:t>降至</w:t>
      </w:r>
      <w:r w:rsidRPr="0041025E">
        <w:rPr>
          <w:b/>
          <w:bCs/>
        </w:rPr>
        <w:t xml:space="preserve"> 15A</w:t>
      </w:r>
      <w:r w:rsidRPr="0041025E">
        <w:rPr>
          <w:b/>
          <w:bCs/>
        </w:rPr>
        <w:t>），您必須：</w:t>
      </w:r>
    </w:p>
    <w:p w14:paraId="6767CB32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手動停止充電。</w:t>
      </w:r>
    </w:p>
    <w:p w14:paraId="13EB2F48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在您的電源供應器上，將電流上限改為</w:t>
      </w:r>
      <w:r w:rsidRPr="0041025E">
        <w:rPr>
          <w:b/>
          <w:bCs/>
        </w:rPr>
        <w:t xml:space="preserve"> 15A</w:t>
      </w:r>
      <w:r w:rsidRPr="0041025E">
        <w:rPr>
          <w:b/>
          <w:bCs/>
        </w:rPr>
        <w:t>。</w:t>
      </w:r>
    </w:p>
    <w:p w14:paraId="4081A922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在本控制器上，將「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」也改為</w:t>
      </w:r>
      <w:r w:rsidRPr="0041025E">
        <w:rPr>
          <w:b/>
          <w:bCs/>
        </w:rPr>
        <w:t xml:space="preserve"> 15A</w:t>
      </w:r>
      <w:r w:rsidRPr="0041025E">
        <w:rPr>
          <w:b/>
          <w:bCs/>
        </w:rPr>
        <w:t>。</w:t>
      </w:r>
    </w:p>
    <w:p w14:paraId="49425E3C" w14:textId="77777777" w:rsidR="0041025E" w:rsidRPr="0041025E" w:rsidRDefault="0041025E" w:rsidP="0041025E">
      <w:pPr>
        <w:numPr>
          <w:ilvl w:val="2"/>
          <w:numId w:val="6"/>
        </w:numPr>
        <w:rPr>
          <w:b/>
          <w:bCs/>
        </w:rPr>
      </w:pPr>
      <w:r w:rsidRPr="0041025E">
        <w:rPr>
          <w:b/>
          <w:bCs/>
        </w:rPr>
        <w:t>重新開始充電。</w:t>
      </w:r>
    </w:p>
    <w:p w14:paraId="1225F852" w14:textId="77777777" w:rsidR="0041025E" w:rsidRPr="0041025E" w:rsidRDefault="0041025E" w:rsidP="0041025E">
      <w:pPr>
        <w:numPr>
          <w:ilvl w:val="1"/>
          <w:numId w:val="6"/>
        </w:numPr>
        <w:rPr>
          <w:b/>
          <w:bCs/>
        </w:rPr>
      </w:pPr>
      <w:r w:rsidRPr="0041025E">
        <w:rPr>
          <w:b/>
          <w:bCs/>
        </w:rPr>
        <w:t>結論：本產品在現階段，是一個功能強大的</w:t>
      </w:r>
      <w:r w:rsidRPr="0041025E">
        <w:rPr>
          <w:b/>
          <w:bCs/>
        </w:rPr>
        <w:t>**</w:t>
      </w:r>
      <w:r w:rsidRPr="0041025E">
        <w:rPr>
          <w:b/>
          <w:bCs/>
        </w:rPr>
        <w:t>「</w:t>
      </w:r>
      <w:proofErr w:type="gramStart"/>
      <w:r w:rsidRPr="0041025E">
        <w:rPr>
          <w:b/>
          <w:bCs/>
        </w:rPr>
        <w:t>手動擋</w:t>
      </w:r>
      <w:proofErr w:type="gramEnd"/>
      <w:r w:rsidRPr="0041025E">
        <w:rPr>
          <w:b/>
          <w:bCs/>
        </w:rPr>
        <w:t>」</w:t>
      </w:r>
      <w:r w:rsidRPr="0041025E">
        <w:rPr>
          <w:b/>
          <w:bCs/>
        </w:rPr>
        <w:t>**</w:t>
      </w:r>
      <w:r w:rsidRPr="0041025E">
        <w:rPr>
          <w:b/>
          <w:bCs/>
        </w:rPr>
        <w:t>高性能充電器。它提供了高功率充電的能力，但需要使用者對充電過程有更多的了解和手動介入。</w:t>
      </w:r>
    </w:p>
    <w:p w14:paraId="56782D9F" w14:textId="31538531" w:rsidR="0041025E" w:rsidRDefault="00000000" w:rsidP="0041025E">
      <w:pPr>
        <w:rPr>
          <w:b/>
          <w:bCs/>
        </w:rPr>
      </w:pPr>
      <w:r>
        <w:rPr>
          <w:b/>
          <w:bCs/>
        </w:rPr>
        <w:pict w14:anchorId="67F4B668">
          <v:rect id="_x0000_i1025" style="width:697.8pt;height:1.5pt" o:hrpct="0" o:hralign="center" o:hrstd="t" o:hr="t" fillcolor="#a0a0a0" stroked="f"/>
        </w:pict>
      </w:r>
    </w:p>
    <w:p w14:paraId="1DC35F90" w14:textId="77777777" w:rsidR="00C551B9" w:rsidRDefault="00C551B9" w:rsidP="0041025E">
      <w:pPr>
        <w:rPr>
          <w:b/>
          <w:bCs/>
        </w:rPr>
      </w:pPr>
    </w:p>
    <w:p w14:paraId="0CED53D0" w14:textId="77777777" w:rsidR="00C551B9" w:rsidRDefault="00C551B9" w:rsidP="0041025E">
      <w:pPr>
        <w:rPr>
          <w:b/>
          <w:bCs/>
        </w:rPr>
      </w:pPr>
    </w:p>
    <w:p w14:paraId="7EDC095A" w14:textId="77777777" w:rsidR="00BC25E8" w:rsidRDefault="00BC25E8" w:rsidP="0041025E">
      <w:pPr>
        <w:rPr>
          <w:rFonts w:hint="eastAsia"/>
          <w:b/>
          <w:bCs/>
        </w:rPr>
      </w:pPr>
    </w:p>
    <w:p w14:paraId="4705FBAF" w14:textId="77777777" w:rsidR="00C551B9" w:rsidRDefault="00C551B9" w:rsidP="0041025E">
      <w:pPr>
        <w:rPr>
          <w:b/>
          <w:bCs/>
        </w:rPr>
      </w:pPr>
    </w:p>
    <w:p w14:paraId="77FFAA9D" w14:textId="07B50824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lastRenderedPageBreak/>
        <w:t>四、</w:t>
      </w:r>
      <w:r w:rsidRPr="0041025E">
        <w:rPr>
          <w:b/>
          <w:bCs/>
        </w:rPr>
        <w:t xml:space="preserve"> </w:t>
      </w:r>
      <w:r w:rsidRPr="0041025E">
        <w:rPr>
          <w:b/>
          <w:bCs/>
        </w:rPr>
        <w:t>附錄：</w:t>
      </w:r>
      <w:r w:rsidRPr="0041025E">
        <w:rPr>
          <w:b/>
          <w:bCs/>
        </w:rPr>
        <w:t xml:space="preserve">TES-0D-02-01 </w:t>
      </w:r>
      <w:r w:rsidRPr="0041025E">
        <w:rPr>
          <w:b/>
          <w:bCs/>
        </w:rPr>
        <w:t>交握時序與數據詳解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技術細節</w:t>
      </w:r>
      <w:r w:rsidRPr="0041025E">
        <w:rPr>
          <w:b/>
          <w:bCs/>
        </w:rPr>
        <w:t>)</w:t>
      </w:r>
    </w:p>
    <w:p w14:paraId="26414964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本節內容旨在為高階用戶和開發者，提供更深入的技術細節，解釋本控制器是如何精確模擬充電樁行為的。</w:t>
      </w:r>
    </w:p>
    <w:p w14:paraId="31A93AA6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 xml:space="preserve">1. </w:t>
      </w:r>
      <w:r w:rsidRPr="0041025E">
        <w:rPr>
          <w:b/>
          <w:bCs/>
        </w:rPr>
        <w:t>交握時序</w:t>
      </w:r>
      <w:r w:rsidRPr="0041025E">
        <w:rPr>
          <w:b/>
          <w:bCs/>
        </w:rPr>
        <w:t xml:space="preserve"> (Simplified Sequence)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021"/>
        <w:gridCol w:w="985"/>
        <w:gridCol w:w="2129"/>
        <w:gridCol w:w="2129"/>
        <w:gridCol w:w="1353"/>
      </w:tblGrid>
      <w:tr w:rsidR="0041025E" w:rsidRPr="0041025E" w14:paraId="67E3C44E" w14:textId="77777777" w:rsidTr="0041025E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3BCA6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步驟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D15C1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觸發動作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C6A371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物理信號</w:t>
            </w:r>
            <w:r w:rsidRPr="0041025E">
              <w:rPr>
                <w:b/>
                <w:bCs/>
              </w:rPr>
              <w:t xml:space="preserve"> (CP)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8EBA9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CAN Bus </w:t>
            </w:r>
            <w:r w:rsidRPr="0041025E">
              <w:rPr>
                <w:b/>
                <w:bCs/>
              </w:rPr>
              <w:t>通訊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車</w:t>
            </w:r>
            <w:r w:rsidRPr="0041025E">
              <w:rPr>
                <w:b/>
                <w:bCs/>
              </w:rPr>
              <w:t xml:space="preserve"> -&gt; </w:t>
            </w:r>
            <w:r w:rsidRPr="0041025E">
              <w:rPr>
                <w:b/>
                <w:bCs/>
              </w:rPr>
              <w:t>樁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F5826B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CAN Bus </w:t>
            </w:r>
            <w:r w:rsidRPr="0041025E">
              <w:rPr>
                <w:b/>
                <w:bCs/>
              </w:rPr>
              <w:t>通訊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樁</w:t>
            </w:r>
            <w:r w:rsidRPr="0041025E">
              <w:rPr>
                <w:b/>
                <w:bCs/>
              </w:rPr>
              <w:t xml:space="preserve"> -&gt; </w:t>
            </w:r>
            <w:r w:rsidRPr="0041025E">
              <w:rPr>
                <w:b/>
                <w:bCs/>
              </w:rPr>
              <w:t>車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991C6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控制器動作</w:t>
            </w:r>
          </w:p>
        </w:tc>
      </w:tr>
      <w:tr w:rsidR="0041025E" w:rsidRPr="0041025E" w14:paraId="1961CBB2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EECE3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69BA59" w14:textId="4AAA13BE" w:rsidR="0041025E" w:rsidRPr="0041025E" w:rsidRDefault="0041025E" w:rsidP="004102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按下開始充電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1E9BCE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電壓變化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4C25DF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55B56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1CFEA4" w14:textId="53D99841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啟動</w:t>
            </w:r>
            <w:r w:rsidRPr="0041025E">
              <w:rPr>
                <w:b/>
                <w:bCs/>
              </w:rPr>
              <w:t xml:space="preserve"> VP (12V)</w:t>
            </w:r>
          </w:p>
        </w:tc>
      </w:tr>
      <w:tr w:rsidR="0041025E" w:rsidRPr="0041025E" w14:paraId="6DA8C544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D037A4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F36F75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BMS </w:t>
            </w:r>
            <w:r w:rsidRPr="0041025E">
              <w:rPr>
                <w:b/>
                <w:bCs/>
              </w:rPr>
              <w:t>喚醒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07D663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維持電壓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B8699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#500, #501 </w:t>
            </w:r>
            <w:r w:rsidRPr="0041025E">
              <w:rPr>
                <w:b/>
                <w:bCs/>
              </w:rPr>
              <w:t>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請求參數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B850C0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-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FEAFBD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接收車輛參數</w:t>
            </w:r>
          </w:p>
        </w:tc>
      </w:tr>
      <w:tr w:rsidR="0041025E" w:rsidRPr="0041025E" w14:paraId="0E9E8043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A4B936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624208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參數確認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8BF8A9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維持電壓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CF3760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#500, #501 </w:t>
            </w:r>
            <w:r w:rsidRPr="0041025E">
              <w:rPr>
                <w:b/>
                <w:bCs/>
              </w:rPr>
              <w:t>持續發送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8C1865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#508, #509 </w:t>
            </w:r>
            <w:r w:rsidRPr="0041025E">
              <w:rPr>
                <w:b/>
                <w:bCs/>
              </w:rPr>
              <w:t>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樁能力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90AF37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比較參數，發送自身能力</w:t>
            </w:r>
          </w:p>
        </w:tc>
      </w:tr>
      <w:tr w:rsidR="0041025E" w:rsidRPr="0041025E" w14:paraId="0A8429AF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AB556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F8C3D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 xml:space="preserve">BMS </w:t>
            </w:r>
            <w:r w:rsidRPr="0041025E">
              <w:rPr>
                <w:b/>
                <w:bCs/>
              </w:rPr>
              <w:t>許可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7EAE9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電壓再次變化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D486D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 </w:t>
            </w:r>
            <w:r w:rsidRPr="0041025E">
              <w:rPr>
                <w:b/>
                <w:bCs/>
              </w:rPr>
              <w:t>中「允許充電」旗標設為</w:t>
            </w:r>
            <w:r w:rsidRPr="0041025E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04874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#508, #509 </w:t>
            </w:r>
            <w:r w:rsidRPr="0041025E">
              <w:rPr>
                <w:b/>
                <w:bCs/>
              </w:rPr>
              <w:t>持續發送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784F3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檢測到雙重許可</w:t>
            </w:r>
          </w:p>
        </w:tc>
      </w:tr>
      <w:tr w:rsidR="0041025E" w:rsidRPr="0041025E" w14:paraId="20DBC749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3FC83D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F17F57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開始充電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AEE267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維持電壓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30734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 </w:t>
            </w:r>
            <w:r w:rsidRPr="0041025E">
              <w:rPr>
                <w:b/>
                <w:bCs/>
              </w:rPr>
              <w:t>持續發送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動態電流指令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C3D0FA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#509 </w:t>
            </w:r>
            <w:r w:rsidRPr="0041025E">
              <w:rPr>
                <w:b/>
                <w:bCs/>
              </w:rPr>
              <w:t>持續發送</w:t>
            </w:r>
            <w:r w:rsidRPr="0041025E">
              <w:rPr>
                <w:b/>
                <w:bCs/>
              </w:rPr>
              <w:t xml:space="preserve"> (</w:t>
            </w:r>
            <w:r w:rsidRPr="0041025E">
              <w:rPr>
                <w:b/>
                <w:bCs/>
              </w:rPr>
              <w:t>回報電壓</w:t>
            </w:r>
            <w:r w:rsidRPr="0041025E">
              <w:rPr>
                <w:b/>
                <w:bCs/>
              </w:rPr>
              <w:t>/</w:t>
            </w:r>
            <w:r w:rsidRPr="0041025E">
              <w:rPr>
                <w:b/>
                <w:bCs/>
              </w:rPr>
              <w:t>電流</w:t>
            </w:r>
            <w:r w:rsidRPr="0041025E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34BA4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閉合直流接觸器，開始供電</w:t>
            </w:r>
          </w:p>
        </w:tc>
      </w:tr>
      <w:tr w:rsidR="0041025E" w:rsidRPr="0041025E" w14:paraId="131C69EE" w14:textId="77777777" w:rsidTr="0041025E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78EE8C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643F15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充電結束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D4FABF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電壓恢復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A43D71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#500 </w:t>
            </w:r>
            <w:r w:rsidRPr="0041025E">
              <w:rPr>
                <w:b/>
                <w:bCs/>
              </w:rPr>
              <w:t>中「允許充電」旗標設為</w:t>
            </w:r>
            <w:r w:rsidRPr="0041025E">
              <w:rPr>
                <w:b/>
                <w:bCs/>
              </w:rPr>
              <w:t xml:space="preserve"> 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D5D98B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#508 </w:t>
            </w:r>
            <w:r w:rsidRPr="0041025E">
              <w:rPr>
                <w:b/>
                <w:bCs/>
              </w:rPr>
              <w:t>中「停止控制」旗標設為</w:t>
            </w:r>
            <w:r w:rsidRPr="0041025E"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075388" w14:textId="77777777" w:rsidR="0041025E" w:rsidRPr="0041025E" w:rsidRDefault="0041025E" w:rsidP="0041025E">
            <w:pPr>
              <w:rPr>
                <w:b/>
                <w:bCs/>
              </w:rPr>
            </w:pPr>
            <w:r w:rsidRPr="0041025E">
              <w:rPr>
                <w:b/>
                <w:bCs/>
              </w:rPr>
              <w:t>斷開直流接觸器，停止供電</w:t>
            </w:r>
          </w:p>
        </w:tc>
      </w:tr>
    </w:tbl>
    <w:p w14:paraId="7980C71C" w14:textId="77777777" w:rsidR="007A0B3A" w:rsidRDefault="007A0B3A" w:rsidP="0041025E">
      <w:pPr>
        <w:rPr>
          <w:b/>
          <w:bCs/>
        </w:rPr>
      </w:pPr>
    </w:p>
    <w:p w14:paraId="6EF047A7" w14:textId="77777777" w:rsidR="007A0B3A" w:rsidRDefault="007A0B3A" w:rsidP="0041025E">
      <w:pPr>
        <w:rPr>
          <w:b/>
          <w:bCs/>
        </w:rPr>
      </w:pPr>
    </w:p>
    <w:p w14:paraId="12CA62CC" w14:textId="77777777" w:rsidR="007A0B3A" w:rsidRDefault="007A0B3A" w:rsidP="0041025E">
      <w:pPr>
        <w:rPr>
          <w:b/>
          <w:bCs/>
        </w:rPr>
      </w:pPr>
    </w:p>
    <w:p w14:paraId="2FD5E99B" w14:textId="77777777" w:rsidR="007A0B3A" w:rsidRDefault="007A0B3A" w:rsidP="0041025E">
      <w:pPr>
        <w:rPr>
          <w:b/>
          <w:bCs/>
        </w:rPr>
      </w:pPr>
    </w:p>
    <w:p w14:paraId="2181221F" w14:textId="77777777" w:rsidR="007A0B3A" w:rsidRDefault="007A0B3A" w:rsidP="0041025E">
      <w:pPr>
        <w:rPr>
          <w:b/>
          <w:bCs/>
        </w:rPr>
      </w:pPr>
    </w:p>
    <w:p w14:paraId="0956A80E" w14:textId="77777777" w:rsidR="007A0B3A" w:rsidRDefault="007A0B3A" w:rsidP="0041025E">
      <w:pPr>
        <w:rPr>
          <w:rFonts w:hint="eastAsia"/>
          <w:b/>
          <w:bCs/>
        </w:rPr>
      </w:pPr>
    </w:p>
    <w:p w14:paraId="49FBDD0D" w14:textId="77777777" w:rsidR="007A0B3A" w:rsidRDefault="007A0B3A" w:rsidP="0041025E">
      <w:pPr>
        <w:rPr>
          <w:b/>
          <w:bCs/>
        </w:rPr>
      </w:pPr>
    </w:p>
    <w:p w14:paraId="44187F57" w14:textId="5C79DC0E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lastRenderedPageBreak/>
        <w:t xml:space="preserve">2. </w:t>
      </w:r>
      <w:r w:rsidRPr="0041025E">
        <w:rPr>
          <w:b/>
          <w:bCs/>
        </w:rPr>
        <w:t>關鍵</w:t>
      </w:r>
      <w:r w:rsidRPr="0041025E">
        <w:rPr>
          <w:b/>
          <w:bCs/>
        </w:rPr>
        <w:t xml:space="preserve"> CAN </w:t>
      </w:r>
      <w:r w:rsidRPr="0041025E">
        <w:rPr>
          <w:b/>
          <w:bCs/>
        </w:rPr>
        <w:t>訊息與本控制器的模擬值</w:t>
      </w:r>
    </w:p>
    <w:p w14:paraId="7ADA0910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來自車輛的關鍵訊息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控制器讀取</w:t>
      </w:r>
      <w:r w:rsidRPr="0041025E">
        <w:rPr>
          <w:b/>
          <w:bCs/>
        </w:rPr>
        <w:t>)</w:t>
      </w:r>
    </w:p>
    <w:p w14:paraId="199AB090" w14:textId="77777777" w:rsidR="0041025E" w:rsidRPr="0041025E" w:rsidRDefault="0041025E" w:rsidP="0041025E">
      <w:pPr>
        <w:numPr>
          <w:ilvl w:val="0"/>
          <w:numId w:val="7"/>
        </w:numPr>
        <w:rPr>
          <w:b/>
          <w:bCs/>
        </w:rPr>
      </w:pPr>
      <w:r w:rsidRPr="0041025E">
        <w:rPr>
          <w:b/>
          <w:bCs/>
        </w:rPr>
        <w:t>ID: 0x500 (</w:t>
      </w:r>
      <w:r w:rsidRPr="0041025E">
        <w:rPr>
          <w:b/>
          <w:bCs/>
        </w:rPr>
        <w:t>車輛狀態</w:t>
      </w:r>
      <w:r w:rsidRPr="0041025E">
        <w:rPr>
          <w:b/>
          <w:bCs/>
        </w:rPr>
        <w:t>)</w:t>
      </w:r>
    </w:p>
    <w:p w14:paraId="5E7440A1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充電電流命令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</w:t>
      </w:r>
      <w:r w:rsidRPr="0041025E">
        <w:rPr>
          <w:b/>
          <w:bCs/>
        </w:rPr>
        <w:t>BMS </w:t>
      </w:r>
      <w:r w:rsidRPr="0041025E">
        <w:rPr>
          <w:b/>
          <w:bCs/>
        </w:rPr>
        <w:t>期望的充電電流，單位</w:t>
      </w:r>
      <w:r w:rsidRPr="0041025E">
        <w:rPr>
          <w:b/>
          <w:bCs/>
        </w:rPr>
        <w:t xml:space="preserve"> 0.1A</w:t>
      </w:r>
      <w:r w:rsidRPr="0041025E">
        <w:rPr>
          <w:b/>
          <w:bCs/>
        </w:rPr>
        <w:t>。這是控制器追隨的目標。</w:t>
      </w:r>
    </w:p>
    <w:p w14:paraId="2CE042CC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充電電壓上限</w:t>
      </w:r>
      <w:r w:rsidRPr="0041025E">
        <w:rPr>
          <w:b/>
          <w:bCs/>
        </w:rPr>
        <w:t xml:space="preserve"> (Byte 4, 5)</w:t>
      </w:r>
      <w:r w:rsidRPr="0041025E">
        <w:rPr>
          <w:b/>
          <w:bCs/>
        </w:rPr>
        <w:t>：</w:t>
      </w:r>
      <w:r w:rsidRPr="0041025E">
        <w:rPr>
          <w:b/>
          <w:bCs/>
        </w:rPr>
        <w:t>BMS </w:t>
      </w:r>
      <w:r w:rsidRPr="0041025E">
        <w:rPr>
          <w:b/>
          <w:bCs/>
        </w:rPr>
        <w:t>允許的最高充電電壓，單位</w:t>
      </w:r>
      <w:r w:rsidRPr="0041025E">
        <w:rPr>
          <w:b/>
          <w:bCs/>
        </w:rPr>
        <w:t xml:space="preserve"> 0.1V</w:t>
      </w:r>
      <w:r w:rsidRPr="0041025E">
        <w:rPr>
          <w:b/>
          <w:bCs/>
        </w:rPr>
        <w:t>。</w:t>
      </w:r>
    </w:p>
    <w:p w14:paraId="326F4B93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允許充電旗標</w:t>
      </w:r>
      <w:r w:rsidRPr="0041025E">
        <w:rPr>
          <w:b/>
          <w:bCs/>
        </w:rPr>
        <w:t xml:space="preserve"> (Byte 1, bit 0)</w:t>
      </w:r>
      <w:r w:rsidRPr="0041025E">
        <w:rPr>
          <w:b/>
          <w:bCs/>
        </w:rPr>
        <w:t>：充電的「軟開關」。</w:t>
      </w:r>
    </w:p>
    <w:p w14:paraId="72B31A78" w14:textId="76D6E30F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充電前停止旗標</w:t>
      </w:r>
      <w:r w:rsidRPr="0041025E">
        <w:rPr>
          <w:b/>
          <w:bCs/>
        </w:rPr>
        <w:t xml:space="preserve"> (Byte 1, bit 3)</w:t>
      </w:r>
      <w:r w:rsidRPr="0041025E">
        <w:rPr>
          <w:b/>
          <w:bCs/>
        </w:rPr>
        <w:t>：</w:t>
      </w:r>
      <w:r w:rsidRPr="0041025E">
        <w:rPr>
          <w:b/>
          <w:bCs/>
        </w:rPr>
        <w:t xml:space="preserve">BMS </w:t>
      </w:r>
      <w:r w:rsidRPr="0041025E">
        <w:rPr>
          <w:b/>
          <w:bCs/>
        </w:rPr>
        <w:t>在充電前</w:t>
      </w:r>
      <w:r>
        <w:rPr>
          <w:rFonts w:hint="eastAsia"/>
          <w:b/>
          <w:bCs/>
        </w:rPr>
        <w:t>停止</w:t>
      </w:r>
      <w:r w:rsidRPr="0041025E">
        <w:rPr>
          <w:b/>
          <w:bCs/>
        </w:rPr>
        <w:t>的信號。</w:t>
      </w:r>
    </w:p>
    <w:p w14:paraId="5C0B6627" w14:textId="77777777" w:rsidR="0041025E" w:rsidRPr="0041025E" w:rsidRDefault="0041025E" w:rsidP="0041025E">
      <w:pPr>
        <w:numPr>
          <w:ilvl w:val="0"/>
          <w:numId w:val="7"/>
        </w:numPr>
        <w:rPr>
          <w:b/>
          <w:bCs/>
        </w:rPr>
      </w:pPr>
      <w:r w:rsidRPr="0041025E">
        <w:rPr>
          <w:b/>
          <w:bCs/>
        </w:rPr>
        <w:t>ID: 0x501 (</w:t>
      </w:r>
      <w:r w:rsidRPr="0041025E">
        <w:rPr>
          <w:b/>
          <w:bCs/>
        </w:rPr>
        <w:t>車輛參數</w:t>
      </w:r>
      <w:r w:rsidRPr="0041025E">
        <w:rPr>
          <w:b/>
          <w:bCs/>
        </w:rPr>
        <w:t>)</w:t>
      </w:r>
    </w:p>
    <w:p w14:paraId="3C5ACA0C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當前</w:t>
      </w:r>
      <w:r w:rsidRPr="0041025E">
        <w:rPr>
          <w:b/>
          <w:bCs/>
        </w:rPr>
        <w:t xml:space="preserve"> SOC (Byte 1)</w:t>
      </w:r>
      <w:r w:rsidRPr="0041025E">
        <w:rPr>
          <w:b/>
          <w:bCs/>
        </w:rPr>
        <w:t>：電池電量百分比。</w:t>
      </w:r>
    </w:p>
    <w:p w14:paraId="02060D13" w14:textId="77777777" w:rsidR="0041025E" w:rsidRPr="0041025E" w:rsidRDefault="0041025E" w:rsidP="0041025E">
      <w:pPr>
        <w:numPr>
          <w:ilvl w:val="1"/>
          <w:numId w:val="7"/>
        </w:numPr>
        <w:rPr>
          <w:b/>
          <w:bCs/>
        </w:rPr>
      </w:pPr>
      <w:r w:rsidRPr="0041025E">
        <w:rPr>
          <w:b/>
          <w:bCs/>
        </w:rPr>
        <w:t>最大充電時間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</w:t>
      </w:r>
      <w:r w:rsidRPr="0041025E">
        <w:rPr>
          <w:b/>
          <w:bCs/>
        </w:rPr>
        <w:t xml:space="preserve">BMS </w:t>
      </w:r>
      <w:r w:rsidRPr="0041025E">
        <w:rPr>
          <w:b/>
          <w:bCs/>
        </w:rPr>
        <w:t>估算的總充電時間（分鐘）。</w:t>
      </w:r>
    </w:p>
    <w:p w14:paraId="3D3035CB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本控制器發送的關鍵訊息</w:t>
      </w:r>
      <w:r w:rsidRPr="0041025E">
        <w:rPr>
          <w:b/>
          <w:bCs/>
        </w:rPr>
        <w:t xml:space="preserve"> (</w:t>
      </w:r>
      <w:r w:rsidRPr="0041025E">
        <w:rPr>
          <w:b/>
          <w:bCs/>
        </w:rPr>
        <w:t>模擬值設定</w:t>
      </w:r>
      <w:r w:rsidRPr="0041025E">
        <w:rPr>
          <w:b/>
          <w:bCs/>
        </w:rPr>
        <w:t>)</w:t>
      </w:r>
    </w:p>
    <w:p w14:paraId="7D8C86CF" w14:textId="77777777" w:rsidR="0041025E" w:rsidRPr="0041025E" w:rsidRDefault="0041025E" w:rsidP="0041025E">
      <w:pPr>
        <w:numPr>
          <w:ilvl w:val="0"/>
          <w:numId w:val="8"/>
        </w:numPr>
        <w:rPr>
          <w:b/>
          <w:bCs/>
        </w:rPr>
      </w:pPr>
      <w:r w:rsidRPr="0041025E">
        <w:rPr>
          <w:b/>
          <w:bCs/>
        </w:rPr>
        <w:t>ID: 0x508 (</w:t>
      </w:r>
      <w:r w:rsidRPr="0041025E">
        <w:rPr>
          <w:b/>
          <w:bCs/>
        </w:rPr>
        <w:t>充電樁狀態</w:t>
      </w:r>
      <w:r w:rsidRPr="0041025E">
        <w:rPr>
          <w:b/>
          <w:bCs/>
        </w:rPr>
        <w:t>)</w:t>
      </w:r>
    </w:p>
    <w:p w14:paraId="131CB0C8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可輸出電壓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：控制器會回報您在設定中儲存的最大電壓值，單位</w:t>
      </w:r>
      <w:r w:rsidRPr="0041025E">
        <w:rPr>
          <w:b/>
          <w:bCs/>
        </w:rPr>
        <w:t xml:space="preserve"> 0.1V</w:t>
      </w:r>
      <w:r w:rsidRPr="0041025E">
        <w:rPr>
          <w:b/>
          <w:bCs/>
        </w:rPr>
        <w:t>。</w:t>
      </w:r>
    </w:p>
    <w:p w14:paraId="4EB6AC9E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可輸出電流</w:t>
      </w:r>
      <w:r w:rsidRPr="0041025E">
        <w:rPr>
          <w:b/>
          <w:bCs/>
        </w:rPr>
        <w:t xml:space="preserve"> (Byte 4, 5)</w:t>
      </w:r>
      <w:r w:rsidRPr="0041025E">
        <w:rPr>
          <w:b/>
          <w:bCs/>
        </w:rPr>
        <w:t>：控制器會回報您在設定中儲存的「</w:t>
      </w:r>
      <w:r w:rsidRPr="0041025E">
        <w:rPr>
          <w:b/>
          <w:bCs/>
        </w:rPr>
        <w:t>Max Current</w:t>
      </w:r>
      <w:r w:rsidRPr="0041025E">
        <w:rPr>
          <w:b/>
          <w:bCs/>
        </w:rPr>
        <w:t>」，單位</w:t>
      </w:r>
      <w:r w:rsidRPr="0041025E">
        <w:rPr>
          <w:b/>
          <w:bCs/>
        </w:rPr>
        <w:t xml:space="preserve"> 0.1A</w:t>
      </w:r>
      <w:r w:rsidRPr="0041025E">
        <w:rPr>
          <w:b/>
          <w:bCs/>
        </w:rPr>
        <w:t>。這是告訴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「我的能力上限」的關鍵參數。</w:t>
      </w:r>
    </w:p>
    <w:p w14:paraId="5108F992" w14:textId="77777777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充電樁停止控制旗標</w:t>
      </w:r>
      <w:r w:rsidRPr="0041025E">
        <w:rPr>
          <w:b/>
          <w:bCs/>
        </w:rPr>
        <w:t xml:space="preserve"> (Byte 1, bit 0)</w:t>
      </w:r>
      <w:r w:rsidRPr="0041025E">
        <w:rPr>
          <w:b/>
          <w:bCs/>
        </w:rPr>
        <w:t>：當充電結束或出錯時，控制器會</w:t>
      </w:r>
      <w:proofErr w:type="gramStart"/>
      <w:r w:rsidRPr="0041025E">
        <w:rPr>
          <w:b/>
          <w:bCs/>
        </w:rPr>
        <w:t>將此旗標</w:t>
      </w:r>
      <w:proofErr w:type="gramEnd"/>
      <w:r w:rsidRPr="0041025E">
        <w:rPr>
          <w:b/>
          <w:bCs/>
        </w:rPr>
        <w:t>設為</w:t>
      </w:r>
      <w:r w:rsidRPr="0041025E">
        <w:rPr>
          <w:b/>
          <w:bCs/>
        </w:rPr>
        <w:t xml:space="preserve"> 1</w:t>
      </w:r>
      <w:r w:rsidRPr="0041025E">
        <w:rPr>
          <w:b/>
          <w:bCs/>
        </w:rPr>
        <w:t>，通知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。</w:t>
      </w:r>
    </w:p>
    <w:p w14:paraId="605B3D83" w14:textId="77777777" w:rsidR="0041025E" w:rsidRPr="0041025E" w:rsidRDefault="0041025E" w:rsidP="0041025E">
      <w:pPr>
        <w:numPr>
          <w:ilvl w:val="0"/>
          <w:numId w:val="8"/>
        </w:numPr>
        <w:rPr>
          <w:b/>
          <w:bCs/>
        </w:rPr>
      </w:pPr>
      <w:r w:rsidRPr="0041025E">
        <w:rPr>
          <w:b/>
          <w:bCs/>
        </w:rPr>
        <w:t>ID: 0x509 (</w:t>
      </w:r>
      <w:r w:rsidRPr="0041025E">
        <w:rPr>
          <w:b/>
          <w:bCs/>
        </w:rPr>
        <w:t>充電樁參數</w:t>
      </w:r>
      <w:r w:rsidRPr="0041025E">
        <w:rPr>
          <w:b/>
          <w:bCs/>
        </w:rPr>
        <w:t>)</w:t>
      </w:r>
    </w:p>
    <w:p w14:paraId="2753C4E0" w14:textId="2CD1BA66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實際輸出電壓</w:t>
      </w:r>
      <w:r w:rsidRPr="0041025E">
        <w:rPr>
          <w:b/>
          <w:bCs/>
        </w:rPr>
        <w:t xml:space="preserve"> (Byte 2, 3)</w:t>
      </w:r>
      <w:r w:rsidRPr="0041025E">
        <w:rPr>
          <w:b/>
          <w:bCs/>
        </w:rPr>
        <w:t>：控制器會讀取</w:t>
      </w:r>
      <w:r w:rsidRPr="0041025E">
        <w:rPr>
          <w:b/>
          <w:bCs/>
        </w:rPr>
        <w:t xml:space="preserve"> ADC </w:t>
      </w:r>
      <w:r w:rsidRPr="0041025E">
        <w:rPr>
          <w:b/>
          <w:bCs/>
        </w:rPr>
        <w:t>的電壓測量值。</w:t>
      </w:r>
    </w:p>
    <w:p w14:paraId="53B489A2" w14:textId="60EB40D8" w:rsidR="0041025E" w:rsidRPr="0041025E" w:rsidRDefault="0041025E" w:rsidP="0041025E">
      <w:pPr>
        <w:numPr>
          <w:ilvl w:val="1"/>
          <w:numId w:val="8"/>
        </w:numPr>
        <w:rPr>
          <w:b/>
          <w:bCs/>
        </w:rPr>
      </w:pPr>
      <w:r w:rsidRPr="0041025E">
        <w:rPr>
          <w:b/>
          <w:bCs/>
        </w:rPr>
        <w:t>實際輸出電流</w:t>
      </w:r>
      <w:r w:rsidRPr="0041025E">
        <w:rPr>
          <w:b/>
          <w:bCs/>
        </w:rPr>
        <w:t xml:space="preserve"> (Byte 4, 5)</w:t>
      </w:r>
      <w:r w:rsidRPr="0041025E">
        <w:rPr>
          <w:b/>
          <w:bCs/>
        </w:rPr>
        <w:t>：控制器不會實際測量電流，而是將</w:t>
      </w:r>
      <w:r w:rsidR="00C551B9">
        <w:rPr>
          <w:rFonts w:hint="eastAsia"/>
          <w:b/>
          <w:bCs/>
        </w:rPr>
        <w:t>最大充電流</w:t>
      </w:r>
      <w:r w:rsidRPr="0041025E">
        <w:rPr>
          <w:b/>
          <w:bCs/>
        </w:rPr>
        <w:t>，直接作為「實際輸出電流」回報給</w:t>
      </w:r>
      <w:r w:rsidRPr="0041025E">
        <w:rPr>
          <w:b/>
          <w:bCs/>
        </w:rPr>
        <w:t xml:space="preserve"> BMS</w:t>
      </w:r>
      <w:r w:rsidRPr="0041025E">
        <w:rPr>
          <w:b/>
          <w:bCs/>
        </w:rPr>
        <w:t>。這就是為什麼您的電源供應器設定必須與</w:t>
      </w:r>
      <w:r w:rsidRPr="0041025E">
        <w:rPr>
          <w:b/>
          <w:bCs/>
        </w:rPr>
        <w:t xml:space="preserve"> BMS </w:t>
      </w:r>
      <w:r w:rsidRPr="0041025E">
        <w:rPr>
          <w:b/>
          <w:bCs/>
        </w:rPr>
        <w:t>的請求相匹配的原因。</w:t>
      </w:r>
    </w:p>
    <w:p w14:paraId="5010F7E6" w14:textId="77777777" w:rsidR="0041025E" w:rsidRPr="0041025E" w:rsidRDefault="0041025E" w:rsidP="0041025E">
      <w:pPr>
        <w:rPr>
          <w:b/>
          <w:bCs/>
        </w:rPr>
      </w:pPr>
      <w:r w:rsidRPr="0041025E">
        <w:rPr>
          <w:b/>
          <w:bCs/>
        </w:rPr>
        <w:t>透過對以上時序和數據的精確模擬，本控制器得以在</w:t>
      </w:r>
      <w:r w:rsidRPr="0041025E">
        <w:rPr>
          <w:b/>
          <w:bCs/>
        </w:rPr>
        <w:t xml:space="preserve"> TES-0D-02-01 </w:t>
      </w:r>
      <w:r w:rsidRPr="0041025E">
        <w:rPr>
          <w:b/>
          <w:bCs/>
        </w:rPr>
        <w:t>標準框架下，實現與各種車輛的兼容充電。</w:t>
      </w:r>
    </w:p>
    <w:p w14:paraId="20E266DF" w14:textId="179FC928" w:rsidR="00223B9C" w:rsidRPr="0041025E" w:rsidRDefault="00223B9C" w:rsidP="0041025E"/>
    <w:sectPr w:rsidR="00223B9C" w:rsidRPr="004102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E841" w14:textId="77777777" w:rsidR="005A2223" w:rsidRDefault="005A2223" w:rsidP="00342DA2">
      <w:r>
        <w:separator/>
      </w:r>
    </w:p>
  </w:endnote>
  <w:endnote w:type="continuationSeparator" w:id="0">
    <w:p w14:paraId="07784FB4" w14:textId="77777777" w:rsidR="005A2223" w:rsidRDefault="005A2223" w:rsidP="0034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E03C" w14:textId="77777777" w:rsidR="005A2223" w:rsidRDefault="005A2223" w:rsidP="00342DA2">
      <w:r>
        <w:separator/>
      </w:r>
    </w:p>
  </w:footnote>
  <w:footnote w:type="continuationSeparator" w:id="0">
    <w:p w14:paraId="6EA7A7D6" w14:textId="77777777" w:rsidR="005A2223" w:rsidRDefault="005A2223" w:rsidP="0034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369"/>
    <w:multiLevelType w:val="hybridMultilevel"/>
    <w:tmpl w:val="CD443DB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94C49A7"/>
    <w:multiLevelType w:val="multilevel"/>
    <w:tmpl w:val="B7B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24A43"/>
    <w:multiLevelType w:val="hybridMultilevel"/>
    <w:tmpl w:val="5A249B1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CB76C2D"/>
    <w:multiLevelType w:val="hybridMultilevel"/>
    <w:tmpl w:val="71D8F8C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1AB00E66"/>
    <w:multiLevelType w:val="multilevel"/>
    <w:tmpl w:val="16A86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F45AE"/>
    <w:multiLevelType w:val="multilevel"/>
    <w:tmpl w:val="F96A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0712E"/>
    <w:multiLevelType w:val="multilevel"/>
    <w:tmpl w:val="9876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C58F9"/>
    <w:multiLevelType w:val="multilevel"/>
    <w:tmpl w:val="0D8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03552"/>
    <w:multiLevelType w:val="hybridMultilevel"/>
    <w:tmpl w:val="9AFAE6C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452148B"/>
    <w:multiLevelType w:val="multilevel"/>
    <w:tmpl w:val="8168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E2410"/>
    <w:multiLevelType w:val="multilevel"/>
    <w:tmpl w:val="808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82FC0"/>
    <w:multiLevelType w:val="multilevel"/>
    <w:tmpl w:val="4D5E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77FA7"/>
    <w:multiLevelType w:val="multilevel"/>
    <w:tmpl w:val="03B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960A4"/>
    <w:multiLevelType w:val="multilevel"/>
    <w:tmpl w:val="803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118BF"/>
    <w:multiLevelType w:val="multilevel"/>
    <w:tmpl w:val="F96A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664564">
    <w:abstractNumId w:val="9"/>
  </w:num>
  <w:num w:numId="2" w16cid:durableId="607128612">
    <w:abstractNumId w:val="14"/>
  </w:num>
  <w:num w:numId="3" w16cid:durableId="1614289829">
    <w:abstractNumId w:val="10"/>
  </w:num>
  <w:num w:numId="4" w16cid:durableId="840005757">
    <w:abstractNumId w:val="11"/>
  </w:num>
  <w:num w:numId="5" w16cid:durableId="506866353">
    <w:abstractNumId w:val="6"/>
  </w:num>
  <w:num w:numId="6" w16cid:durableId="2017806649">
    <w:abstractNumId w:val="13"/>
  </w:num>
  <w:num w:numId="7" w16cid:durableId="2025740647">
    <w:abstractNumId w:val="12"/>
  </w:num>
  <w:num w:numId="8" w16cid:durableId="1772823515">
    <w:abstractNumId w:val="1"/>
  </w:num>
  <w:num w:numId="9" w16cid:durableId="1541355250">
    <w:abstractNumId w:val="8"/>
  </w:num>
  <w:num w:numId="10" w16cid:durableId="38827296">
    <w:abstractNumId w:val="3"/>
  </w:num>
  <w:num w:numId="11" w16cid:durableId="1652175692">
    <w:abstractNumId w:val="5"/>
  </w:num>
  <w:num w:numId="12" w16cid:durableId="1775779740">
    <w:abstractNumId w:val="2"/>
  </w:num>
  <w:num w:numId="13" w16cid:durableId="1275527200">
    <w:abstractNumId w:val="7"/>
  </w:num>
  <w:num w:numId="14" w16cid:durableId="777792134">
    <w:abstractNumId w:val="0"/>
  </w:num>
  <w:num w:numId="15" w16cid:durableId="572542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9C"/>
    <w:rsid w:val="000737F3"/>
    <w:rsid w:val="001B16A1"/>
    <w:rsid w:val="00223B9C"/>
    <w:rsid w:val="002E6CB1"/>
    <w:rsid w:val="00342DA2"/>
    <w:rsid w:val="0041025E"/>
    <w:rsid w:val="004F0659"/>
    <w:rsid w:val="005967C8"/>
    <w:rsid w:val="005A2223"/>
    <w:rsid w:val="00770092"/>
    <w:rsid w:val="007A0B3A"/>
    <w:rsid w:val="007A0C53"/>
    <w:rsid w:val="00946940"/>
    <w:rsid w:val="00BC25E8"/>
    <w:rsid w:val="00BF5401"/>
    <w:rsid w:val="00C5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E5ABA"/>
  <w15:chartTrackingRefBased/>
  <w15:docId w15:val="{58F8832C-55CB-46FF-8667-642834EF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3B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B9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B9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B9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B9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B9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B9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3B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23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23B9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23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23B9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23B9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23B9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23B9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23B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B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2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B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23B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3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23B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3B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3B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3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23B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3B9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2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42DA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42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42D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丞左 黃</dc:creator>
  <cp:keywords/>
  <dc:description/>
  <cp:lastModifiedBy>丞左 黃</cp:lastModifiedBy>
  <cp:revision>5</cp:revision>
  <cp:lastPrinted>2025-09-24T09:20:00Z</cp:lastPrinted>
  <dcterms:created xsi:type="dcterms:W3CDTF">2025-09-20T06:54:00Z</dcterms:created>
  <dcterms:modified xsi:type="dcterms:W3CDTF">2025-09-24T09:20:00Z</dcterms:modified>
</cp:coreProperties>
</file>