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bCs/>
          <w:sz w:val="44"/>
          <w:szCs w:val="44"/>
        </w:rPr>
      </w:pPr>
      <w:r>
        <w:rPr>
          <w:rFonts w:ascii="黑体" w:hAnsi="黑体" w:eastAsia="黑体" w:cs="黑体"/>
          <w:b/>
          <w:bCs/>
          <w:sz w:val="44"/>
          <w:szCs w:val="44"/>
        </w:rPr>
        <w:t>WWW</w:t>
      </w:r>
      <w:r>
        <w:rPr>
          <w:rFonts w:hint="eastAsia" w:ascii="黑体" w:hAnsi="黑体" w:eastAsia="黑体" w:cs="黑体"/>
          <w:b/>
          <w:bCs/>
          <w:sz w:val="44"/>
          <w:szCs w:val="44"/>
        </w:rPr>
        <w:t>医院信息管理系统</w:t>
      </w:r>
    </w:p>
    <w:p>
      <w:pPr>
        <w:jc w:val="center"/>
        <w:rPr>
          <w:rFonts w:ascii="黑体" w:hAnsi="黑体" w:eastAsia="黑体" w:cs="黑体"/>
          <w:b/>
          <w:bCs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>软件设计说明</w:t>
      </w:r>
    </w:p>
    <w:p>
      <w:pPr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ind w:left="2520" w:leftChars="0" w:firstLine="420" w:firstLineChars="0"/>
        <w:jc w:val="both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标   识：____________</w:t>
      </w:r>
    </w:p>
    <w:p>
      <w:pPr>
        <w:ind w:left="2520" w:leftChars="0" w:firstLine="420" w:firstLineChars="0"/>
        <w:jc w:val="both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版   本：___</w:t>
      </w:r>
      <w:r>
        <w:rPr>
          <w:rFonts w:hint="eastAsia" w:ascii="黑体" w:hAnsi="黑体" w:eastAsia="黑体" w:cs="黑体"/>
          <w:bCs/>
          <w:sz w:val="28"/>
          <w:szCs w:val="28"/>
          <w:lang w:val="en-US" w:eastAsia="zh-CN"/>
        </w:rPr>
        <w:t>2</w:t>
      </w:r>
      <w:r>
        <w:rPr>
          <w:rFonts w:ascii="黑体" w:hAnsi="黑体" w:eastAsia="黑体" w:cs="黑体"/>
          <w:bCs/>
          <w:sz w:val="28"/>
          <w:szCs w:val="28"/>
        </w:rPr>
        <w:t>.</w:t>
      </w:r>
      <w:r>
        <w:rPr>
          <w:rFonts w:hint="eastAsia" w:ascii="黑体" w:hAnsi="黑体" w:eastAsia="黑体" w:cs="黑体"/>
          <w:bCs/>
          <w:sz w:val="28"/>
          <w:szCs w:val="28"/>
          <w:lang w:val="en-US" w:eastAsia="zh-CN"/>
        </w:rPr>
        <w:t>1</w:t>
      </w:r>
      <w:r>
        <w:rPr>
          <w:rFonts w:hint="eastAsia" w:ascii="黑体" w:hAnsi="黑体" w:eastAsia="黑体" w:cs="黑体"/>
          <w:bCs/>
          <w:sz w:val="28"/>
          <w:szCs w:val="28"/>
        </w:rPr>
        <w:t>______</w:t>
      </w:r>
    </w:p>
    <w:p>
      <w:pPr>
        <w:ind w:left="2520" w:leftChars="0" w:firstLine="420" w:firstLineChars="0"/>
        <w:jc w:val="both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页   数：____</w:t>
      </w:r>
      <w:r>
        <w:rPr>
          <w:rFonts w:hint="eastAsia" w:ascii="黑体" w:hAnsi="黑体" w:eastAsia="黑体" w:cs="黑体"/>
          <w:bCs/>
          <w:sz w:val="28"/>
          <w:szCs w:val="28"/>
          <w:lang w:val="en-US" w:eastAsia="zh-CN"/>
        </w:rPr>
        <w:t>23</w:t>
      </w:r>
      <w:r>
        <w:rPr>
          <w:rFonts w:hint="eastAsia" w:ascii="黑体" w:hAnsi="黑体" w:eastAsia="黑体" w:cs="黑体"/>
          <w:bCs/>
          <w:sz w:val="28"/>
          <w:szCs w:val="28"/>
        </w:rPr>
        <w:t>______</w:t>
      </w:r>
    </w:p>
    <w:p>
      <w:pPr>
        <w:jc w:val="center"/>
        <w:rPr>
          <w:rFonts w:ascii="黑体" w:hAnsi="黑体" w:eastAsia="黑体" w:cs="黑体"/>
          <w:bCs/>
          <w:sz w:val="28"/>
          <w:szCs w:val="28"/>
        </w:rPr>
      </w:pPr>
    </w:p>
    <w:p>
      <w:pPr>
        <w:jc w:val="center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拟   制：______巩繁羽，邹凡，</w:t>
      </w:r>
      <w:r>
        <w:rPr>
          <w:rFonts w:hint="eastAsia" w:ascii="黑体" w:hAnsi="黑体" w:eastAsia="黑体" w:cs="黑体"/>
          <w:bCs/>
          <w:sz w:val="28"/>
          <w:szCs w:val="28"/>
          <w:lang w:val="en-US" w:eastAsia="zh-CN"/>
        </w:rPr>
        <w:t>厉</w:t>
      </w:r>
      <w:r>
        <w:rPr>
          <w:rFonts w:hint="eastAsia" w:ascii="黑体" w:hAnsi="黑体" w:eastAsia="黑体" w:cs="黑体"/>
          <w:bCs/>
          <w:sz w:val="28"/>
          <w:szCs w:val="28"/>
        </w:rPr>
        <w:t>明_______</w:t>
      </w:r>
    </w:p>
    <w:p>
      <w:pPr>
        <w:jc w:val="center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SQA 审核：_____巩繁羽，邹凡，</w:t>
      </w:r>
      <w:r>
        <w:rPr>
          <w:rFonts w:hint="eastAsia" w:ascii="黑体" w:hAnsi="黑体" w:eastAsia="黑体" w:cs="黑体"/>
          <w:bCs/>
          <w:sz w:val="28"/>
          <w:szCs w:val="28"/>
          <w:lang w:val="en-US" w:eastAsia="zh-CN"/>
        </w:rPr>
        <w:t>厉</w:t>
      </w:r>
      <w:r>
        <w:rPr>
          <w:rFonts w:hint="eastAsia" w:ascii="黑体" w:hAnsi="黑体" w:eastAsia="黑体" w:cs="黑体"/>
          <w:bCs/>
          <w:sz w:val="28"/>
          <w:szCs w:val="28"/>
        </w:rPr>
        <w:t>明_______</w:t>
      </w:r>
    </w:p>
    <w:p>
      <w:pPr>
        <w:jc w:val="center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审   核：_____巩繁羽，邹凡，</w:t>
      </w:r>
      <w:r>
        <w:rPr>
          <w:rFonts w:hint="eastAsia" w:ascii="黑体" w:hAnsi="黑体" w:eastAsia="黑体" w:cs="黑体"/>
          <w:bCs/>
          <w:sz w:val="28"/>
          <w:szCs w:val="28"/>
          <w:lang w:val="en-US" w:eastAsia="zh-CN"/>
        </w:rPr>
        <w:t>厉</w:t>
      </w:r>
      <w:r>
        <w:rPr>
          <w:rFonts w:hint="eastAsia" w:ascii="黑体" w:hAnsi="黑体" w:eastAsia="黑体" w:cs="黑体"/>
          <w:bCs/>
          <w:sz w:val="28"/>
          <w:szCs w:val="28"/>
        </w:rPr>
        <w:t>明________</w:t>
      </w:r>
    </w:p>
    <w:p>
      <w:pPr>
        <w:jc w:val="center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批   准：______王小强_______</w:t>
      </w:r>
    </w:p>
    <w:p>
      <w:pPr>
        <w:jc w:val="center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拟制部门：____王小强小组____</w:t>
      </w:r>
    </w:p>
    <w:p>
      <w:pPr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201</w:t>
      </w:r>
      <w:r>
        <w:rPr>
          <w:rFonts w:ascii="黑体" w:hAnsi="黑体" w:eastAsia="黑体" w:cs="黑体"/>
          <w:bCs/>
          <w:sz w:val="28"/>
          <w:szCs w:val="28"/>
        </w:rPr>
        <w:t>9</w:t>
      </w:r>
      <w:r>
        <w:rPr>
          <w:rFonts w:hint="eastAsia" w:ascii="黑体" w:hAnsi="黑体" w:eastAsia="黑体" w:cs="黑体"/>
          <w:bCs/>
          <w:sz w:val="28"/>
          <w:szCs w:val="28"/>
        </w:rPr>
        <w:t xml:space="preserve">   年   </w:t>
      </w:r>
      <w:r>
        <w:rPr>
          <w:rFonts w:ascii="黑体" w:hAnsi="黑体" w:eastAsia="黑体" w:cs="黑体"/>
          <w:bCs/>
          <w:sz w:val="28"/>
          <w:szCs w:val="28"/>
        </w:rPr>
        <w:t>7</w:t>
      </w:r>
      <w:r>
        <w:rPr>
          <w:rFonts w:hint="eastAsia" w:ascii="黑体" w:hAnsi="黑体" w:eastAsia="黑体" w:cs="黑体"/>
          <w:bCs/>
          <w:sz w:val="28"/>
          <w:szCs w:val="28"/>
        </w:rPr>
        <w:t xml:space="preserve">  月   </w:t>
      </w:r>
      <w:r>
        <w:rPr>
          <w:rFonts w:ascii="黑体" w:hAnsi="黑体" w:eastAsia="黑体" w:cs="黑体"/>
          <w:bCs/>
          <w:sz w:val="28"/>
          <w:szCs w:val="28"/>
        </w:rPr>
        <w:t>12</w:t>
      </w:r>
      <w:r>
        <w:rPr>
          <w:rFonts w:hint="eastAsia" w:ascii="黑体" w:hAnsi="黑体" w:eastAsia="黑体" w:cs="黑体"/>
          <w:bCs/>
          <w:sz w:val="28"/>
          <w:szCs w:val="28"/>
        </w:rPr>
        <w:t xml:space="preserve">  日</w:t>
      </w:r>
    </w:p>
    <w:p>
      <w:pPr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rPr>
          <w:rFonts w:ascii="Calibri" w:hAnsi="Calibri" w:eastAsia="宋体" w:cs="Times New Roman"/>
          <w:b/>
          <w:bCs/>
          <w:szCs w:val="24"/>
        </w:rPr>
      </w:pPr>
      <w:r>
        <w:rPr>
          <w:rFonts w:hint="eastAsia" w:ascii="Calibri" w:hAnsi="Calibri" w:eastAsia="宋体" w:cs="Times New Roman"/>
          <w:b/>
          <w:bCs/>
          <w:szCs w:val="24"/>
        </w:rPr>
        <w:t>修改文档历史记录：</w:t>
      </w:r>
    </w:p>
    <w:p>
      <w:pPr>
        <w:jc w:val="left"/>
        <w:rPr>
          <w:rFonts w:ascii="黑体" w:hAnsi="黑体" w:eastAsia="黑体" w:cs="黑体"/>
          <w:b/>
          <w:bCs/>
          <w:sz w:val="32"/>
          <w:szCs w:val="32"/>
        </w:rPr>
      </w:pPr>
    </w:p>
    <w:tbl>
      <w:tblPr>
        <w:tblStyle w:val="2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842"/>
        <w:gridCol w:w="4021"/>
        <w:gridCol w:w="2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shd w:val="clear" w:color="auto" w:fill="auto"/>
          </w:tcPr>
          <w:p>
            <w:pPr>
              <w:rPr>
                <w:rFonts w:ascii="Calibri" w:hAnsi="Calibri" w:eastAsia="宋体" w:cs="Times New Roman"/>
                <w:b/>
                <w:bCs/>
                <w:szCs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szCs w:val="24"/>
              </w:rPr>
              <w:t>日    期</w:t>
            </w:r>
          </w:p>
        </w:tc>
        <w:tc>
          <w:tcPr>
            <w:tcW w:w="842" w:type="dxa"/>
            <w:shd w:val="clear" w:color="auto" w:fill="auto"/>
          </w:tcPr>
          <w:p>
            <w:pPr>
              <w:rPr>
                <w:rFonts w:ascii="Calibri" w:hAnsi="Calibri" w:eastAsia="宋体" w:cs="Times New Roman"/>
                <w:b/>
                <w:bCs/>
                <w:szCs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szCs w:val="24"/>
              </w:rPr>
              <w:t>版本</w:t>
            </w:r>
          </w:p>
        </w:tc>
        <w:tc>
          <w:tcPr>
            <w:tcW w:w="4021" w:type="dxa"/>
            <w:shd w:val="clear" w:color="auto" w:fill="auto"/>
          </w:tcPr>
          <w:p>
            <w:pPr>
              <w:rPr>
                <w:rFonts w:ascii="Calibri" w:hAnsi="Calibri" w:eastAsia="宋体" w:cs="Times New Roman"/>
                <w:b/>
                <w:bCs/>
                <w:szCs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szCs w:val="24"/>
              </w:rPr>
              <w:t>说   明</w:t>
            </w:r>
          </w:p>
        </w:tc>
        <w:tc>
          <w:tcPr>
            <w:tcW w:w="2066" w:type="dxa"/>
            <w:shd w:val="clear" w:color="auto" w:fill="auto"/>
          </w:tcPr>
          <w:p>
            <w:pPr>
              <w:rPr>
                <w:rFonts w:ascii="Calibri" w:hAnsi="Calibri" w:eastAsia="宋体" w:cs="Times New Roman"/>
                <w:b/>
                <w:bCs/>
                <w:szCs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szCs w:val="24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shd w:val="clear" w:color="auto" w:fill="auto"/>
          </w:tcPr>
          <w:p>
            <w:pPr>
              <w:rPr>
                <w:rFonts w:ascii="Calibri" w:hAnsi="Calibri" w:eastAsia="宋体" w:cs="Times New Roman"/>
                <w:b/>
                <w:bCs/>
                <w:szCs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szCs w:val="24"/>
              </w:rPr>
              <w:t>2</w:t>
            </w:r>
            <w:r>
              <w:rPr>
                <w:rFonts w:ascii="Calibri" w:hAnsi="Calibri" w:eastAsia="宋体" w:cs="Times New Roman"/>
                <w:b/>
                <w:bCs/>
                <w:szCs w:val="24"/>
              </w:rPr>
              <w:t>01</w:t>
            </w:r>
            <w:r>
              <w:rPr>
                <w:rFonts w:hint="eastAsia" w:ascii="Calibri" w:hAnsi="Calibri" w:eastAsia="宋体" w:cs="Times New Roman"/>
                <w:b/>
                <w:bCs/>
                <w:szCs w:val="24"/>
              </w:rPr>
              <w:t>9</w:t>
            </w:r>
            <w:r>
              <w:rPr>
                <w:rFonts w:ascii="Calibri" w:hAnsi="Calibri" w:eastAsia="宋体" w:cs="Times New Roman"/>
                <w:b/>
                <w:bCs/>
                <w:szCs w:val="24"/>
              </w:rPr>
              <w:t>.7.2</w:t>
            </w:r>
          </w:p>
        </w:tc>
        <w:tc>
          <w:tcPr>
            <w:tcW w:w="842" w:type="dxa"/>
            <w:shd w:val="clear" w:color="auto" w:fill="auto"/>
          </w:tcPr>
          <w:p>
            <w:pPr>
              <w:rPr>
                <w:rFonts w:ascii="Calibri" w:hAnsi="Calibri" w:eastAsia="宋体" w:cs="Times New Roman"/>
                <w:b/>
                <w:bCs/>
                <w:szCs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szCs w:val="24"/>
              </w:rPr>
              <w:t>V</w:t>
            </w:r>
            <w:r>
              <w:rPr>
                <w:rFonts w:ascii="Calibri" w:hAnsi="Calibri" w:eastAsia="宋体" w:cs="Times New Roman"/>
                <w:b/>
                <w:bCs/>
                <w:szCs w:val="24"/>
              </w:rPr>
              <w:t>1.0</w:t>
            </w:r>
          </w:p>
        </w:tc>
        <w:tc>
          <w:tcPr>
            <w:tcW w:w="4021" w:type="dxa"/>
            <w:shd w:val="clear" w:color="auto" w:fill="auto"/>
          </w:tcPr>
          <w:p>
            <w:pPr>
              <w:rPr>
                <w:rFonts w:ascii="Calibri" w:hAnsi="Calibri" w:eastAsia="宋体" w:cs="Times New Roman"/>
                <w:b/>
                <w:bCs/>
                <w:szCs w:val="24"/>
              </w:rPr>
            </w:pPr>
            <w:r>
              <w:rPr>
                <w:rFonts w:ascii="Calibri" w:hAnsi="Calibri" w:eastAsia="宋体" w:cs="Times New Roman"/>
                <w:b/>
                <w:bCs/>
                <w:szCs w:val="24"/>
              </w:rPr>
              <w:t>初步制定的第一版，完成基本的</w:t>
            </w:r>
            <w:r>
              <w:rPr>
                <w:rFonts w:hint="eastAsia" w:ascii="Calibri" w:hAnsi="Calibri" w:eastAsia="宋体" w:cs="Times New Roman"/>
                <w:b/>
                <w:bCs/>
                <w:szCs w:val="24"/>
              </w:rPr>
              <w:t>软件设计</w:t>
            </w:r>
          </w:p>
        </w:tc>
        <w:tc>
          <w:tcPr>
            <w:tcW w:w="2066" w:type="dxa"/>
            <w:shd w:val="clear" w:color="auto" w:fill="auto"/>
          </w:tcPr>
          <w:p>
            <w:pPr>
              <w:rPr>
                <w:rFonts w:ascii="Calibri" w:hAnsi="Calibri" w:eastAsia="宋体" w:cs="Times New Roman"/>
                <w:b/>
                <w:bCs/>
                <w:szCs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shd w:val="clear" w:color="auto" w:fill="auto"/>
          </w:tcPr>
          <w:p>
            <w:pPr>
              <w:rPr>
                <w:rFonts w:hint="eastAsia" w:ascii="Calibri" w:hAnsi="Calibri" w:eastAsia="宋体" w:cs="Times New Roman"/>
                <w:b/>
                <w:bCs/>
                <w:szCs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szCs w:val="24"/>
              </w:rPr>
              <w:t>2019.7.</w:t>
            </w:r>
            <w:r>
              <w:rPr>
                <w:rFonts w:ascii="Calibri" w:hAnsi="Calibri" w:eastAsia="宋体" w:cs="Times New Roman"/>
                <w:b/>
                <w:bCs/>
                <w:szCs w:val="24"/>
              </w:rPr>
              <w:t>3</w:t>
            </w:r>
          </w:p>
        </w:tc>
        <w:tc>
          <w:tcPr>
            <w:tcW w:w="842" w:type="dxa"/>
            <w:shd w:val="clear" w:color="auto" w:fill="auto"/>
          </w:tcPr>
          <w:p>
            <w:pPr>
              <w:rPr>
                <w:rFonts w:ascii="Calibri" w:hAnsi="Calibri" w:eastAsia="宋体" w:cs="Times New Roman"/>
                <w:b/>
                <w:bCs/>
                <w:szCs w:val="24"/>
              </w:rPr>
            </w:pPr>
            <w:r>
              <w:rPr>
                <w:rFonts w:ascii="Calibri" w:hAnsi="Calibri" w:eastAsia="宋体" w:cs="Times New Roman"/>
                <w:b/>
                <w:bCs/>
                <w:szCs w:val="24"/>
              </w:rPr>
              <w:t>V1.1</w:t>
            </w:r>
          </w:p>
        </w:tc>
        <w:tc>
          <w:tcPr>
            <w:tcW w:w="4021" w:type="dxa"/>
            <w:shd w:val="clear" w:color="auto" w:fill="auto"/>
          </w:tcPr>
          <w:p>
            <w:pPr>
              <w:rPr>
                <w:rFonts w:ascii="Calibri" w:hAnsi="Calibri" w:eastAsia="宋体" w:cs="Times New Roman"/>
                <w:b/>
                <w:bCs/>
                <w:szCs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szCs w:val="24"/>
              </w:rPr>
              <w:t>完善内容，修改部分不完善</w:t>
            </w:r>
          </w:p>
        </w:tc>
        <w:tc>
          <w:tcPr>
            <w:tcW w:w="2066" w:type="dxa"/>
            <w:shd w:val="clear" w:color="auto" w:fill="auto"/>
          </w:tcPr>
          <w:p>
            <w:pPr>
              <w:rPr>
                <w:rFonts w:ascii="Calibri" w:hAnsi="Calibri" w:eastAsia="宋体" w:cs="Times New Roman"/>
                <w:b/>
                <w:bCs/>
                <w:szCs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szCs w:val="24"/>
              </w:rPr>
              <w:t>完善流程图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shd w:val="clear" w:color="auto" w:fill="auto"/>
          </w:tcPr>
          <w:p>
            <w:pPr>
              <w:rPr>
                <w:rFonts w:ascii="Calibri" w:hAnsi="Calibri" w:eastAsia="宋体" w:cs="Times New Roman"/>
                <w:b/>
                <w:bCs/>
                <w:szCs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szCs w:val="24"/>
              </w:rPr>
              <w:t>2</w:t>
            </w:r>
            <w:r>
              <w:rPr>
                <w:rFonts w:ascii="Calibri" w:hAnsi="Calibri" w:eastAsia="宋体" w:cs="Times New Roman"/>
                <w:b/>
                <w:bCs/>
                <w:szCs w:val="24"/>
              </w:rPr>
              <w:t>019.7.5</w:t>
            </w:r>
          </w:p>
        </w:tc>
        <w:tc>
          <w:tcPr>
            <w:tcW w:w="842" w:type="dxa"/>
            <w:shd w:val="clear" w:color="auto" w:fill="auto"/>
          </w:tcPr>
          <w:p>
            <w:pPr>
              <w:rPr>
                <w:rFonts w:ascii="Calibri" w:hAnsi="Calibri" w:eastAsia="宋体" w:cs="Times New Roman"/>
                <w:b/>
                <w:bCs/>
                <w:szCs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szCs w:val="24"/>
              </w:rPr>
              <w:t>V</w:t>
            </w:r>
            <w:r>
              <w:rPr>
                <w:rFonts w:ascii="Calibri" w:hAnsi="Calibri" w:eastAsia="宋体" w:cs="Times New Roman"/>
                <w:b/>
                <w:bCs/>
                <w:szCs w:val="24"/>
              </w:rPr>
              <w:t>2.0</w:t>
            </w:r>
          </w:p>
        </w:tc>
        <w:tc>
          <w:tcPr>
            <w:tcW w:w="4021" w:type="dxa"/>
            <w:shd w:val="clear" w:color="auto" w:fill="auto"/>
          </w:tcPr>
          <w:p>
            <w:pPr>
              <w:rPr>
                <w:rFonts w:hint="eastAsia" w:ascii="Calibri" w:hAnsi="Calibri" w:eastAsia="宋体" w:cs="Times New Roman"/>
                <w:b/>
                <w:bCs/>
                <w:szCs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szCs w:val="24"/>
              </w:rPr>
              <w:t>审核</w:t>
            </w:r>
          </w:p>
        </w:tc>
        <w:tc>
          <w:tcPr>
            <w:tcW w:w="2066" w:type="dxa"/>
            <w:shd w:val="clear" w:color="auto" w:fill="auto"/>
          </w:tcPr>
          <w:p>
            <w:pPr>
              <w:rPr>
                <w:rFonts w:ascii="Calibri" w:hAnsi="Calibri" w:eastAsia="宋体" w:cs="Times New Roman"/>
                <w:b/>
                <w:bCs/>
                <w:szCs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szCs w:val="24"/>
              </w:rPr>
              <w:t>审核通过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b/>
                <w:bCs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szCs w:val="24"/>
                <w:lang w:val="en-US" w:eastAsia="zh-CN"/>
              </w:rPr>
              <w:t>2019.7.5</w:t>
            </w:r>
          </w:p>
        </w:tc>
        <w:tc>
          <w:tcPr>
            <w:tcW w:w="842" w:type="dxa"/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b/>
                <w:bCs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szCs w:val="24"/>
                <w:lang w:val="en-US" w:eastAsia="zh-CN"/>
              </w:rPr>
              <w:t>V2.1</w:t>
            </w:r>
          </w:p>
        </w:tc>
        <w:tc>
          <w:tcPr>
            <w:tcW w:w="4021" w:type="dxa"/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b/>
                <w:bCs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szCs w:val="24"/>
                <w:lang w:val="en-US" w:eastAsia="zh-CN"/>
              </w:rPr>
              <w:t>添加数据流图与数据库E-R模型图</w:t>
            </w:r>
          </w:p>
        </w:tc>
        <w:tc>
          <w:tcPr>
            <w:tcW w:w="2066" w:type="dxa"/>
            <w:shd w:val="clear" w:color="auto" w:fill="auto"/>
          </w:tcPr>
          <w:p>
            <w:pPr>
              <w:rPr>
                <w:rFonts w:hint="default" w:ascii="Calibri" w:hAnsi="Calibri" w:eastAsia="宋体" w:cs="Times New Roman"/>
                <w:b/>
                <w:bCs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szCs w:val="24"/>
                <w:lang w:val="en-US" w:eastAsia="zh-CN"/>
              </w:rPr>
              <w:t>添加通过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shd w:val="clear" w:color="auto" w:fill="auto"/>
          </w:tcPr>
          <w:p>
            <w:pPr>
              <w:rPr>
                <w:rFonts w:ascii="Calibri" w:hAnsi="Calibri" w:eastAsia="宋体" w:cs="Times New Roman"/>
                <w:b/>
                <w:bCs/>
                <w:szCs w:val="24"/>
              </w:rPr>
            </w:pPr>
          </w:p>
        </w:tc>
        <w:tc>
          <w:tcPr>
            <w:tcW w:w="842" w:type="dxa"/>
            <w:shd w:val="clear" w:color="auto" w:fill="auto"/>
          </w:tcPr>
          <w:p>
            <w:pPr>
              <w:rPr>
                <w:rFonts w:ascii="Calibri" w:hAnsi="Calibri" w:eastAsia="宋体" w:cs="Times New Roman"/>
                <w:b/>
                <w:bCs/>
                <w:szCs w:val="24"/>
              </w:rPr>
            </w:pPr>
          </w:p>
        </w:tc>
        <w:tc>
          <w:tcPr>
            <w:tcW w:w="4021" w:type="dxa"/>
            <w:shd w:val="clear" w:color="auto" w:fill="auto"/>
          </w:tcPr>
          <w:p>
            <w:pPr>
              <w:rPr>
                <w:rFonts w:ascii="Calibri" w:hAnsi="Calibri" w:eastAsia="宋体" w:cs="Times New Roman"/>
                <w:b/>
                <w:bCs/>
                <w:szCs w:val="24"/>
              </w:rPr>
            </w:pPr>
          </w:p>
        </w:tc>
        <w:tc>
          <w:tcPr>
            <w:tcW w:w="2066" w:type="dxa"/>
            <w:shd w:val="clear" w:color="auto" w:fill="auto"/>
          </w:tcPr>
          <w:p>
            <w:pPr>
              <w:rPr>
                <w:rFonts w:ascii="Calibri" w:hAnsi="Calibri" w:eastAsia="宋体" w:cs="Times New Roman"/>
                <w:b/>
                <w:bCs/>
                <w:szCs w:val="24"/>
              </w:rPr>
            </w:pPr>
          </w:p>
        </w:tc>
      </w:tr>
    </w:tbl>
    <w:p>
      <w:pPr>
        <w:jc w:val="left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left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left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left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left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left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left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left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left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left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left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left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left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left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left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left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left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left"/>
        <w:rPr>
          <w:rFonts w:ascii="黑体" w:hAnsi="黑体" w:eastAsia="黑体" w:cs="黑体"/>
          <w:b/>
          <w:bCs/>
          <w:sz w:val="32"/>
          <w:szCs w:val="32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2390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_Toc7154 </w:instrText>
          </w:r>
          <w:r>
            <w:fldChar w:fldCharType="separate"/>
          </w:r>
          <w:r>
            <w:t xml:space="preserve">1 </w:t>
          </w:r>
          <w:r>
            <w:rPr>
              <w:rFonts w:hint="eastAsia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_Toc7154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_Toc19518 </w:instrText>
          </w:r>
          <w:r>
            <w:fldChar w:fldCharType="separate"/>
          </w:r>
          <w:r>
            <w:t xml:space="preserve">1.1 </w:t>
          </w:r>
          <w:r>
            <w:rPr>
              <w:rFonts w:hint="eastAsia"/>
            </w:rPr>
            <w:t>标识</w:t>
          </w:r>
          <w:r>
            <w:tab/>
          </w:r>
          <w:r>
            <w:fldChar w:fldCharType="begin"/>
          </w:r>
          <w:r>
            <w:instrText xml:space="preserve"> PAGEREF _Toc19518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_Toc668 </w:instrText>
          </w:r>
          <w:r>
            <w:fldChar w:fldCharType="separate"/>
          </w:r>
          <w:r>
            <w:t xml:space="preserve">1.2 </w:t>
          </w:r>
          <w:r>
            <w:rPr>
              <w:rFonts w:hint="eastAsia"/>
            </w:rPr>
            <w:t>系统概述</w:t>
          </w:r>
          <w:r>
            <w:tab/>
          </w:r>
          <w:r>
            <w:fldChar w:fldCharType="begin"/>
          </w:r>
          <w:r>
            <w:instrText xml:space="preserve"> PAGEREF _Toc668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_Toc4528 </w:instrText>
          </w:r>
          <w:r>
            <w:fldChar w:fldCharType="separate"/>
          </w:r>
          <w:r>
            <w:t xml:space="preserve">1.3 </w:t>
          </w:r>
          <w:r>
            <w:rPr>
              <w:rFonts w:hint="eastAsia"/>
            </w:rPr>
            <w:t>文档概述</w:t>
          </w:r>
          <w:r>
            <w:tab/>
          </w:r>
          <w:r>
            <w:fldChar w:fldCharType="begin"/>
          </w:r>
          <w:r>
            <w:instrText xml:space="preserve"> PAGEREF _Toc4528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_Toc30237 </w:instrText>
          </w:r>
          <w:r>
            <w:fldChar w:fldCharType="separate"/>
          </w:r>
          <w:r>
            <w:t xml:space="preserve">2 </w:t>
          </w:r>
          <w:r>
            <w:rPr>
              <w:rFonts w:hint="eastAsia"/>
            </w:rPr>
            <w:t>引用文档</w:t>
          </w:r>
          <w:r>
            <w:tab/>
          </w:r>
          <w:r>
            <w:fldChar w:fldCharType="begin"/>
          </w:r>
          <w:r>
            <w:instrText xml:space="preserve"> PAGEREF _Toc30237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_Toc23366 </w:instrText>
          </w:r>
          <w:r>
            <w:fldChar w:fldCharType="separate"/>
          </w:r>
          <w:r>
            <w:t xml:space="preserve">3 </w:t>
          </w:r>
          <w:r>
            <w:rPr>
              <w:rFonts w:hint="eastAsia"/>
            </w:rPr>
            <w:t>CSCI级设计决策</w:t>
          </w:r>
          <w:r>
            <w:tab/>
          </w:r>
          <w:r>
            <w:fldChar w:fldCharType="begin"/>
          </w:r>
          <w:r>
            <w:instrText xml:space="preserve"> PAGEREF _Toc23366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_Toc24111 </w:instrText>
          </w:r>
          <w:r>
            <w:fldChar w:fldCharType="separate"/>
          </w:r>
          <w:r>
            <w:t xml:space="preserve">4 </w:t>
          </w:r>
          <w:r>
            <w:rPr>
              <w:rFonts w:hint="eastAsia"/>
            </w:rPr>
            <w:t>CSCI体系结构设计</w:t>
          </w:r>
          <w:r>
            <w:tab/>
          </w:r>
          <w:r>
            <w:fldChar w:fldCharType="begin"/>
          </w:r>
          <w:r>
            <w:instrText xml:space="preserve"> PAGEREF _Toc24111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_Toc16696 </w:instrText>
          </w:r>
          <w:r>
            <w:fldChar w:fldCharType="separate"/>
          </w:r>
          <w:r>
            <w:t xml:space="preserve">4.1 </w:t>
          </w:r>
          <w:r>
            <w:rPr>
              <w:rFonts w:hint="eastAsia"/>
            </w:rPr>
            <w:t>CSCI部件</w:t>
          </w:r>
          <w:r>
            <w:tab/>
          </w:r>
          <w:r>
            <w:fldChar w:fldCharType="begin"/>
          </w:r>
          <w:r>
            <w:instrText xml:space="preserve"> PAGEREF _Toc16696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_Toc3074 </w:instrText>
          </w:r>
          <w:r>
            <w:fldChar w:fldCharType="separate"/>
          </w:r>
          <w:r>
            <w:rPr>
              <w:rFonts w:hint="eastAsia"/>
            </w:rPr>
            <w:t>执行方案</w:t>
          </w:r>
          <w:r>
            <w:tab/>
          </w:r>
          <w:r>
            <w:fldChar w:fldCharType="begin"/>
          </w:r>
          <w:r>
            <w:instrText xml:space="preserve"> PAGEREF _Toc3074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_Toc27240 </w:instrText>
          </w:r>
          <w:r>
            <w:fldChar w:fldCharType="separate"/>
          </w:r>
          <w:r>
            <w:t xml:space="preserve">4.2 </w:t>
          </w:r>
          <w:r>
            <w:rPr>
              <w:rFonts w:hint="eastAsia"/>
            </w:rPr>
            <w:t>接口设计</w:t>
          </w:r>
          <w:r>
            <w:tab/>
          </w:r>
          <w:r>
            <w:fldChar w:fldCharType="begin"/>
          </w:r>
          <w:r>
            <w:instrText xml:space="preserve"> PAGEREF _Toc27240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_Toc921 </w:instrText>
          </w:r>
          <w:r>
            <w:fldChar w:fldCharType="separate"/>
          </w:r>
          <w:r>
            <w:t xml:space="preserve">4.2.1 </w:t>
          </w:r>
          <w:r>
            <w:rPr>
              <w:rFonts w:hint="eastAsia"/>
            </w:rPr>
            <w:t>账户数据接口</w:t>
          </w:r>
          <w:r>
            <w:tab/>
          </w:r>
          <w:r>
            <w:fldChar w:fldCharType="begin"/>
          </w:r>
          <w:r>
            <w:instrText xml:space="preserve"> PAGEREF _Toc921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_Toc2253 </w:instrText>
          </w:r>
          <w:r>
            <w:fldChar w:fldCharType="separate"/>
          </w:r>
          <w:r>
            <w:t xml:space="preserve">4.2.2 </w:t>
          </w:r>
          <w:r>
            <w:rPr>
              <w:rFonts w:hint="eastAsia"/>
            </w:rPr>
            <w:t>患者医生信息接口</w:t>
          </w:r>
          <w:r>
            <w:tab/>
          </w:r>
          <w:r>
            <w:fldChar w:fldCharType="begin"/>
          </w:r>
          <w:r>
            <w:instrText xml:space="preserve"> PAGEREF _Toc2253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_Toc32008 </w:instrText>
          </w:r>
          <w:r>
            <w:fldChar w:fldCharType="separate"/>
          </w:r>
          <w:r>
            <w:t xml:space="preserve">4.2.3 </w:t>
          </w:r>
          <w:r>
            <w:rPr>
              <w:rFonts w:hint="eastAsia"/>
            </w:rPr>
            <w:t>系统参数接口</w:t>
          </w:r>
          <w:r>
            <w:tab/>
          </w:r>
          <w:r>
            <w:fldChar w:fldCharType="begin"/>
          </w:r>
          <w:r>
            <w:instrText xml:space="preserve"> PAGEREF _Toc32008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_Toc29245 </w:instrText>
          </w:r>
          <w:r>
            <w:fldChar w:fldCharType="separate"/>
          </w:r>
          <w:r>
            <w:rPr>
              <w:rFonts w:hint="eastAsia"/>
            </w:rPr>
            <w:t>5</w:t>
          </w:r>
          <w:r>
            <w:t xml:space="preserve"> </w:t>
          </w:r>
          <w:r>
            <w:rPr>
              <w:rFonts w:hint="eastAsia"/>
            </w:rPr>
            <w:t>CSCI详细设计</w:t>
          </w:r>
          <w:r>
            <w:tab/>
          </w:r>
          <w:r>
            <w:fldChar w:fldCharType="begin"/>
          </w:r>
          <w:r>
            <w:instrText xml:space="preserve"> PAGEREF _Toc29245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_Toc17564 </w:instrText>
          </w:r>
          <w:r>
            <w:fldChar w:fldCharType="separate"/>
          </w:r>
          <w:r>
            <w:rPr>
              <w:rFonts w:hint="eastAsia"/>
              <w:highlight w:val="lightGray"/>
            </w:rPr>
            <w:t>5.1</w:t>
          </w:r>
          <w:r>
            <w:rPr>
              <w:rFonts w:hint="eastAsia"/>
            </w:rPr>
            <w:t>患者子系统</w:t>
          </w:r>
          <w:r>
            <w:tab/>
          </w:r>
          <w:r>
            <w:fldChar w:fldCharType="begin"/>
          </w:r>
          <w:r>
            <w:instrText xml:space="preserve"> PAGEREF _Toc17564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_Toc31396 </w:instrText>
          </w:r>
          <w:r>
            <w:fldChar w:fldCharType="separate"/>
          </w:r>
          <w:r>
            <w:t xml:space="preserve">5.1.1 </w:t>
          </w:r>
          <w:r>
            <w:rPr>
              <w:rFonts w:hint="eastAsia"/>
            </w:rPr>
            <w:t>流程设计</w:t>
          </w:r>
          <w:r>
            <w:tab/>
          </w:r>
          <w:r>
            <w:fldChar w:fldCharType="begin"/>
          </w:r>
          <w:r>
            <w:instrText xml:space="preserve"> PAGEREF _Toc31396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_Toc25137 </w:instrText>
          </w:r>
          <w:r>
            <w:fldChar w:fldCharType="separate"/>
          </w:r>
          <w:r>
            <w:t xml:space="preserve">5.1.2 </w:t>
          </w:r>
          <w:r>
            <w:rPr>
              <w:rFonts w:hint="eastAsia"/>
            </w:rPr>
            <w:t>流程图</w:t>
          </w:r>
          <w:r>
            <w:tab/>
          </w:r>
          <w:r>
            <w:fldChar w:fldCharType="begin"/>
          </w:r>
          <w:r>
            <w:instrText xml:space="preserve"> PAGEREF _Toc25137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_Toc7068 </w:instrText>
          </w:r>
          <w:r>
            <w:fldChar w:fldCharType="separate"/>
          </w:r>
          <w:r>
            <w:t xml:space="preserve">5.1.3 </w:t>
          </w:r>
          <w:r>
            <w:rPr>
              <w:rFonts w:hint="eastAsia"/>
            </w:rPr>
            <w:t>数据结构</w:t>
          </w:r>
          <w:r>
            <w:tab/>
          </w:r>
          <w:r>
            <w:fldChar w:fldCharType="begin"/>
          </w:r>
          <w:r>
            <w:instrText xml:space="preserve"> PAGEREF _Toc7068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_Toc9042 </w:instrText>
          </w:r>
          <w:r>
            <w:fldChar w:fldCharType="separate"/>
          </w:r>
          <w:r>
            <w:t xml:space="preserve">5.2 </w:t>
          </w:r>
          <w:r>
            <w:rPr>
              <w:rFonts w:hint="eastAsia"/>
            </w:rPr>
            <w:t>医生子系统</w:t>
          </w:r>
          <w:r>
            <w:tab/>
          </w:r>
          <w:r>
            <w:fldChar w:fldCharType="begin"/>
          </w:r>
          <w:r>
            <w:instrText xml:space="preserve"> PAGEREF _Toc9042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_Toc9151 </w:instrText>
          </w:r>
          <w:r>
            <w:fldChar w:fldCharType="separate"/>
          </w:r>
          <w:r>
            <w:t xml:space="preserve">5.2.1 </w:t>
          </w:r>
          <w:r>
            <w:rPr>
              <w:rFonts w:hint="eastAsia"/>
            </w:rPr>
            <w:t>流程设计</w:t>
          </w:r>
          <w:r>
            <w:tab/>
          </w:r>
          <w:r>
            <w:fldChar w:fldCharType="begin"/>
          </w:r>
          <w:r>
            <w:instrText xml:space="preserve"> PAGEREF _Toc9151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_Toc381 </w:instrText>
          </w:r>
          <w:r>
            <w:fldChar w:fldCharType="separate"/>
          </w:r>
          <w:r>
            <w:t xml:space="preserve">5.2.2 </w:t>
          </w:r>
          <w:r>
            <w:rPr>
              <w:rFonts w:hint="eastAsia"/>
            </w:rPr>
            <w:t>流程图</w:t>
          </w:r>
          <w:r>
            <w:tab/>
          </w:r>
          <w:r>
            <w:fldChar w:fldCharType="begin"/>
          </w:r>
          <w:r>
            <w:instrText xml:space="preserve"> PAGEREF _Toc381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_Toc6687 </w:instrText>
          </w:r>
          <w:r>
            <w:fldChar w:fldCharType="separate"/>
          </w:r>
          <w:r>
            <w:t xml:space="preserve">5.2.3 </w:t>
          </w:r>
          <w:r>
            <w:rPr>
              <w:rFonts w:hint="eastAsia"/>
            </w:rPr>
            <w:t>数据结构</w:t>
          </w:r>
          <w:r>
            <w:tab/>
          </w:r>
          <w:r>
            <w:fldChar w:fldCharType="begin"/>
          </w:r>
          <w:r>
            <w:instrText xml:space="preserve"> PAGEREF _Toc6687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_Toc3544 </w:instrText>
          </w:r>
          <w:r>
            <w:fldChar w:fldCharType="separate"/>
          </w:r>
          <w:r>
            <w:t xml:space="preserve">5.3 </w:t>
          </w:r>
          <w:r>
            <w:rPr>
              <w:rFonts w:hint="eastAsia"/>
            </w:rPr>
            <w:t>系统管理员子系统</w:t>
          </w:r>
          <w:r>
            <w:tab/>
          </w:r>
          <w:r>
            <w:fldChar w:fldCharType="begin"/>
          </w:r>
          <w:r>
            <w:instrText xml:space="preserve"> PAGEREF _Toc3544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_Toc16447 </w:instrText>
          </w:r>
          <w:r>
            <w:fldChar w:fldCharType="separate"/>
          </w:r>
          <w:r>
            <w:t xml:space="preserve">5.3.1 </w:t>
          </w:r>
          <w:r>
            <w:rPr>
              <w:rFonts w:hint="eastAsia"/>
            </w:rPr>
            <w:t>流程设计</w:t>
          </w:r>
          <w:r>
            <w:tab/>
          </w:r>
          <w:r>
            <w:fldChar w:fldCharType="begin"/>
          </w:r>
          <w:r>
            <w:instrText xml:space="preserve"> PAGEREF _Toc16447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_Toc27905 </w:instrText>
          </w:r>
          <w:r>
            <w:fldChar w:fldCharType="separate"/>
          </w:r>
          <w:r>
            <w:t xml:space="preserve">5.3.2 </w:t>
          </w:r>
          <w:r>
            <w:rPr>
              <w:rFonts w:hint="eastAsia"/>
            </w:rPr>
            <w:t>流程图</w:t>
          </w:r>
          <w:r>
            <w:tab/>
          </w:r>
          <w:r>
            <w:fldChar w:fldCharType="begin"/>
          </w:r>
          <w:r>
            <w:instrText xml:space="preserve"> PAGEREF _Toc27905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_Toc5322 </w:instrText>
          </w:r>
          <w:r>
            <w:fldChar w:fldCharType="separate"/>
          </w:r>
          <w:r>
            <w:t xml:space="preserve">5.3.3 </w:t>
          </w:r>
          <w:r>
            <w:rPr>
              <w:rFonts w:hint="eastAsia"/>
            </w:rPr>
            <w:t>数据结构</w:t>
          </w:r>
          <w:r>
            <w:tab/>
          </w:r>
          <w:r>
            <w:fldChar w:fldCharType="begin"/>
          </w:r>
          <w:r>
            <w:instrText xml:space="preserve"> PAGEREF _Toc5322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_Toc25969 </w:instrText>
          </w:r>
          <w:r>
            <w:fldChar w:fldCharType="separate"/>
          </w:r>
          <w:r>
            <w:rPr>
              <w:rFonts w:hint="eastAsia"/>
              <w:highlight w:val="lightGray"/>
            </w:rPr>
            <w:t>6</w:t>
          </w:r>
          <w:r>
            <w:rPr>
              <w:rFonts w:hint="eastAsia"/>
            </w:rPr>
            <w:t>需求可追踪性</w:t>
          </w:r>
          <w:r>
            <w:tab/>
          </w:r>
          <w:r>
            <w:fldChar w:fldCharType="begin"/>
          </w:r>
          <w:r>
            <w:instrText xml:space="preserve"> PAGEREF _Toc25969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  <w:bookmarkStart w:id="75" w:name="_GoBack"/>
          <w:bookmarkEnd w:id="75"/>
        </w:p>
        <w:p>
          <w:r>
            <w:fldChar w:fldCharType="end"/>
          </w:r>
        </w:p>
      </w:sdtContent>
    </w:sdt>
    <w:p>
      <w:pPr>
        <w:widowControl/>
        <w:jc w:val="left"/>
        <w:rPr>
          <w:rFonts w:ascii="黑体" w:hAnsi="黑体" w:eastAsia="黑体" w:cs="黑体"/>
          <w:b/>
          <w:bCs/>
          <w:sz w:val="32"/>
          <w:szCs w:val="32"/>
        </w:rPr>
      </w:pPr>
      <w:r>
        <w:rPr>
          <w:rFonts w:ascii="黑体" w:hAnsi="黑体" w:eastAsia="黑体" w:cs="黑体"/>
          <w:b/>
          <w:bCs/>
          <w:sz w:val="32"/>
          <w:szCs w:val="32"/>
        </w:rPr>
        <w:br w:type="page"/>
      </w:r>
    </w:p>
    <w:p>
      <w:pPr>
        <w:jc w:val="left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pStyle w:val="2"/>
        <w:jc w:val="left"/>
      </w:pPr>
      <w:bookmarkStart w:id="0" w:name="_Toc534502485"/>
      <w:bookmarkStart w:id="1" w:name="_Toc7154"/>
      <w:r>
        <w:rPr>
          <w:rFonts w:hint="eastAsia"/>
        </w:rPr>
        <w:t>范围</w:t>
      </w:r>
      <w:bookmarkEnd w:id="0"/>
      <w:bookmarkEnd w:id="1"/>
    </w:p>
    <w:p>
      <w:pPr>
        <w:pStyle w:val="3"/>
      </w:pPr>
      <w:bookmarkStart w:id="2" w:name="_Toc534502486"/>
      <w:bookmarkStart w:id="3" w:name="_Toc19518"/>
      <w:r>
        <w:rPr>
          <w:rFonts w:hint="eastAsia"/>
        </w:rPr>
        <w:t>标识</w:t>
      </w:r>
      <w:bookmarkEnd w:id="2"/>
      <w:bookmarkEnd w:id="3"/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  <w:sz w:val="24"/>
          <w:szCs w:val="24"/>
        </w:rPr>
        <w:t>标识号：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名称：</w:t>
      </w:r>
      <w:r>
        <w:rPr>
          <w:rFonts w:ascii="宋体" w:hAnsi="宋体" w:eastAsia="宋体"/>
          <w:sz w:val="24"/>
          <w:szCs w:val="24"/>
        </w:rPr>
        <w:t>WWW</w:t>
      </w:r>
      <w:r>
        <w:rPr>
          <w:rFonts w:hint="eastAsia" w:ascii="宋体" w:hAnsi="宋体" w:eastAsia="宋体"/>
          <w:sz w:val="24"/>
          <w:szCs w:val="24"/>
        </w:rPr>
        <w:t>医院信息管理系统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版本号：V2.0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发布号：</w:t>
      </w:r>
    </w:p>
    <w:p>
      <w:pPr>
        <w:pStyle w:val="3"/>
      </w:pPr>
      <w:bookmarkStart w:id="4" w:name="_Toc534502487"/>
      <w:bookmarkStart w:id="5" w:name="_Toc668"/>
      <w:r>
        <w:rPr>
          <w:rFonts w:hint="eastAsia"/>
        </w:rPr>
        <w:t>系统概述</w:t>
      </w:r>
      <w:bookmarkEnd w:id="4"/>
      <w:bookmarkEnd w:id="5"/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 w:cs="宋体"/>
          <w:color w:val="323E32"/>
          <w:kern w:val="0"/>
          <w:szCs w:val="21"/>
        </w:rPr>
        <w:t>旨在开发一个统一的医院信息管理平台，利用信息化手段辅助医院管理，达到提升医院信息化管理水平的目的。医院管理人员能够更方便的进行管理工作，包括患者信息管理、医师信息管理医院信息管理、收费信息管理等。患者用户能够利用该系统进行信息查询、挂号；医师则能够更方便的获取患者信息；医院可以更方便的对患者和本院医师的信息进行管理。</w:t>
      </w:r>
    </w:p>
    <w:p>
      <w:pPr>
        <w:pStyle w:val="3"/>
      </w:pPr>
      <w:bookmarkStart w:id="6" w:name="_Toc534502488"/>
      <w:bookmarkStart w:id="7" w:name="_Toc4528"/>
      <w:r>
        <w:rPr>
          <w:rFonts w:hint="eastAsia"/>
        </w:rPr>
        <w:t>文档概述</w:t>
      </w:r>
      <w:bookmarkEnd w:id="6"/>
      <w:bookmarkEnd w:id="7"/>
    </w:p>
    <w:p>
      <w:pPr>
        <w:jc w:val="left"/>
        <w:rPr>
          <w:color w:val="0070C0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本文档针对</w:t>
      </w:r>
      <w:r>
        <w:rPr>
          <w:rFonts w:ascii="宋体" w:hAnsi="宋体" w:eastAsia="宋体"/>
          <w:sz w:val="24"/>
          <w:szCs w:val="24"/>
        </w:rPr>
        <w:t>WWW</w:t>
      </w:r>
      <w:r>
        <w:rPr>
          <w:rFonts w:hint="eastAsia" w:ascii="宋体" w:hAnsi="宋体" w:eastAsia="宋体"/>
          <w:sz w:val="24"/>
          <w:szCs w:val="24"/>
        </w:rPr>
        <w:t>医院信息管理系统，给出该项目的功能模块图和用例图以说明各模块之间的层次关系，并且在模块设计中给出各个模块的详细设计方案</w:t>
      </w:r>
    </w:p>
    <w:p>
      <w:pPr>
        <w:ind w:left="420"/>
      </w:pPr>
    </w:p>
    <w:p>
      <w:pPr>
        <w:pStyle w:val="2"/>
      </w:pPr>
      <w:bookmarkStart w:id="8" w:name="_Toc534502489"/>
      <w:bookmarkStart w:id="9" w:name="_Toc30237"/>
      <w:r>
        <w:rPr>
          <w:rFonts w:hint="eastAsia"/>
        </w:rPr>
        <w:t>引用文档</w:t>
      </w:r>
      <w:bookmarkEnd w:id="8"/>
      <w:bookmarkEnd w:id="9"/>
    </w:p>
    <w:tbl>
      <w:tblPr>
        <w:tblStyle w:val="22"/>
        <w:tblW w:w="713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0"/>
        <w:gridCol w:w="2201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</w:tcPr>
          <w:p>
            <w:r>
              <w:rPr>
                <w:rFonts w:hint="eastAsia"/>
              </w:rPr>
              <w:t>文档资料名称</w:t>
            </w:r>
          </w:p>
        </w:tc>
        <w:tc>
          <w:tcPr>
            <w:tcW w:w="2201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</w:tcPr>
          <w:p>
            <w:r>
              <w:t>WWW</w:t>
            </w:r>
            <w:r>
              <w:rPr>
                <w:rFonts w:hint="eastAsia"/>
              </w:rPr>
              <w:t>医院信息管理系统软件需求规格说明书</w:t>
            </w:r>
          </w:p>
        </w:tc>
        <w:tc>
          <w:tcPr>
            <w:tcW w:w="2201" w:type="dxa"/>
          </w:tcPr>
          <w:p>
            <w:r>
              <w:rPr>
                <w:rFonts w:hint="eastAsia"/>
                <w:lang w:val="en-US" w:eastAsia="zh-CN"/>
              </w:rPr>
              <w:t>厉</w:t>
            </w:r>
            <w:r>
              <w:rPr>
                <w:rFonts w:hint="eastAsia"/>
              </w:rPr>
              <w:t>明，巩繁羽，邹凡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</w:tcPr>
          <w:p>
            <w:r>
              <w:rPr>
                <w:rFonts w:hint="eastAsia"/>
              </w:rPr>
              <w:t>GJB438B-2009 军用软件开发文档通用要求</w:t>
            </w:r>
          </w:p>
        </w:tc>
        <w:tc>
          <w:tcPr>
            <w:tcW w:w="2201" w:type="dxa"/>
          </w:tcPr>
          <w:p/>
        </w:tc>
        <w:tc>
          <w:tcPr>
            <w:tcW w:w="700" w:type="dxa"/>
          </w:tcPr>
          <w:p/>
        </w:tc>
      </w:tr>
    </w:tbl>
    <w:p>
      <w:pPr>
        <w:ind w:left="420"/>
      </w:pPr>
    </w:p>
    <w:p>
      <w:pPr>
        <w:ind w:left="420"/>
      </w:pPr>
    </w:p>
    <w:p>
      <w:pPr>
        <w:ind w:left="420"/>
      </w:pPr>
    </w:p>
    <w:p>
      <w:pPr>
        <w:pStyle w:val="2"/>
      </w:pPr>
      <w:bookmarkStart w:id="10" w:name="_Toc534502490"/>
      <w:bookmarkStart w:id="11" w:name="_Toc23366"/>
      <w:r>
        <w:rPr>
          <w:rFonts w:hint="eastAsia"/>
        </w:rPr>
        <w:t>CSCI级设计决策</w:t>
      </w:r>
      <w:bookmarkEnd w:id="10"/>
      <w:bookmarkEnd w:id="11"/>
    </w:p>
    <w:p>
      <w:pPr>
        <w:jc w:val="left"/>
        <w:rPr>
          <w:rFonts w:ascii="宋体" w:hAnsi="宋体" w:eastAsia="宋体"/>
          <w:sz w:val="24"/>
          <w:szCs w:val="24"/>
        </w:rPr>
      </w:pPr>
      <w:r>
        <w:tab/>
      </w:r>
      <w:r>
        <w:rPr>
          <w:rFonts w:hint="eastAsia" w:ascii="宋体" w:hAnsi="宋体" w:eastAsia="宋体"/>
          <w:sz w:val="24"/>
          <w:szCs w:val="24"/>
        </w:rPr>
        <w:t>本系统用于对医院信息系统的管理，应有面向三类用户的功能模块：患者patient，医生 doctor，系统管理员admin。分别对应以下功能：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ind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1、首页：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首页所具备的功能就是该项目的导航页的功能， 可以帮助管理员、医生、患者找到自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己该进入的模块！管理员、医生、患者三种角色以下拉方式显示，登陆用户根据自已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所属角色选中后点击“登陆”按钮后进入系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2、管理员模块本模块主要功能有：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注册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维护医生信息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设定医生坐诊时间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修改密码具体实际运行时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2.1、管理员登录验证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主要针对管理员的登陆验证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2.2、注册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为系统添加一个新的、合法的医生信息。医生信息包括：编号、姓名、性别、年龄、学历、密码等信息。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2.3、维护医生信息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主要设计到信息的查询、修改、删除。查询时需录入医生的编号，系统根据医生编号检索医生的详细信息。修改医生信息包括：编号、姓名、性别、年龄、学历、密码等信息。删除操作之前需先检索医生信息，确认医生存在后才可删除。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2.4、设定医生坐诊时间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页面中依次列出周一至周五工作日时间， 时间可多选设置医生坐诊时需录入医生编号。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2.5、修改密码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主要涉及到管理员自身密码的修改。需录入旧密码和新密码， 如旧密码录入不正确则不能修改。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3、医生模块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本模块主要涉及到以下几个功能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患者信息的注册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患者信息的维护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查看患者预约时间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给患者留言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3.1、患者信息的注册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在进行患者信息添加之前首先需要医生进行身份的验证！如果验证不通过或者医生不存在，就会限制该用户对该模块的访问！患者信息包括：患者姓名、患者年龄、患者病情、患者编号、初始密码等信息。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3.2、患者信息的维护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该模块主要涉及到患者信息的修改、删除。主要针对患者姓名、患者年龄、患者病情、患者编号进行修改和删除操作。首先查询患者然后进行信息的修改。也可以进行患者信息的删除！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3.3、查看患者的预约时间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主要为查询功能，进入页面后点击查询按钮可以查看患者的预约信息，预约信息可以展示多条。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3.4、回复患者留言：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分为留言内容、回复内容、患者编号三部分内容。留言内容、回复内容为多行文本框录入，留言时需验证患者编号是否存在,如不存在则留言不成功。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4、患者模块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本模块主要的功能是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患者的验证登陆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查询医生信息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预约医生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查看医生留言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给医生留言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4.1、患者登录：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验证登陆用户的用户名和密码是否正确。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4.2、查询医生信息：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查询条件为医生编号，录入医生编号后点击查询按钮。展示医生信息为：姓名、年龄、学历、编号、性别等信息。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4.3、预约医生：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功能分为两块：预约医生、取消预约预约医生：文本框录入医生编号，点击预约按钮。弹出页面中选中预约的时间，时间只可单选不可多选。选择完成后点击确定保存。取消预约：文本框录入医生编号，点击取消预约按钮。系统会自动删除此医生的预约信息。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4.4、查看医生留言：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系统要能自动显示出医生回复留言的总人数、医生编号，并用红色标记。点击查询按钮显示所有的留言信息。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4.5、给医生留言：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包括留言内容、留言医生的编号， 录入完成后点击发送按钮录入的留言信息发送至医生账号。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pStyle w:val="2"/>
      </w:pPr>
      <w:bookmarkStart w:id="12" w:name="_Toc534502491"/>
      <w:bookmarkStart w:id="13" w:name="_Toc24111"/>
      <w:r>
        <w:rPr>
          <w:rFonts w:hint="eastAsia"/>
        </w:rPr>
        <w:t>CSCI体系结构设计</w:t>
      </w:r>
      <w:bookmarkEnd w:id="12"/>
      <w:bookmarkEnd w:id="13"/>
    </w:p>
    <w:p>
      <w:pPr>
        <w:pStyle w:val="3"/>
      </w:pPr>
      <w:bookmarkStart w:id="14" w:name="_Toc534502492"/>
      <w:bookmarkStart w:id="15" w:name="_Toc16696"/>
      <w:r>
        <w:rPr>
          <w:rFonts w:hint="eastAsia"/>
        </w:rPr>
        <w:t>CSCI部件</w:t>
      </w:r>
      <w:bookmarkEnd w:id="14"/>
      <w:bookmarkEnd w:id="15"/>
    </w:p>
    <w:p>
      <w:pPr>
        <w:jc w:val="left"/>
        <w:rPr>
          <w:rFonts w:ascii="宋体" w:hAnsi="宋体" w:eastAsia="宋体"/>
          <w:sz w:val="24"/>
          <w:szCs w:val="24"/>
        </w:rPr>
      </w:pPr>
      <w:r>
        <w:tab/>
      </w:r>
      <w:r>
        <w:rPr>
          <w:rFonts w:ascii="宋体" w:hAnsi="宋体" w:eastAsia="宋体"/>
          <w:sz w:val="24"/>
          <w:szCs w:val="24"/>
        </w:rPr>
        <w:t>WWW医院信息管理系统</w:t>
      </w:r>
      <w:r>
        <w:rPr>
          <w:rFonts w:hint="eastAsia" w:ascii="宋体" w:hAnsi="宋体" w:eastAsia="宋体"/>
          <w:sz w:val="24"/>
          <w:szCs w:val="24"/>
        </w:rPr>
        <w:t>包括如下单元：主页，患者功能页面，医生功能页面，系统管理员页面。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各单元的静态关系如下：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</w:t>
      </w: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4000500" cy="2819400"/>
            <wp:effectExtent l="0" t="0" r="0" b="0"/>
            <wp:docPr id="4" name="图片 4" descr="C:\Users\T470\Documents\Tencent Files\871821053\Image\C2C\T218V71FT$U8[1DZ52VDY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T470\Documents\Tencent Files\871821053\Image\C2C\T218V71FT$U8[1DZ52VDYQ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图 4-1 静态关系</w:t>
      </w:r>
    </w:p>
    <w:p>
      <w:pPr>
        <w:jc w:val="left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272405" cy="3398520"/>
            <wp:effectExtent l="0" t="0" r="10795" b="5080"/>
            <wp:docPr id="3" name="图片 3" descr="}Q38S[[QNY(E(~{T8{EF_Q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}Q38S[[QNY(E(~{T8{EF_Q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图4-2 数据流图</w:t>
      </w:r>
    </w:p>
    <w:p>
      <w:pPr>
        <w:jc w:val="left"/>
        <w:rPr>
          <w:rFonts w:hint="eastAsia" w:ascii="宋体" w:hAnsi="宋体" w:eastAsia="宋体"/>
          <w:sz w:val="24"/>
          <w:szCs w:val="24"/>
          <w:lang w:eastAsia="zh-CN"/>
        </w:rPr>
      </w:pPr>
    </w:p>
    <w:p>
      <w:pPr>
        <w:jc w:val="left"/>
      </w:pPr>
    </w:p>
    <w:p>
      <w:pPr>
        <w:jc w:val="left"/>
        <w:rPr>
          <w:rFonts w:ascii="宋体" w:hAnsi="宋体" w:eastAsia="宋体" w:cs="宋体"/>
          <w:b/>
          <w:sz w:val="24"/>
          <w:szCs w:val="24"/>
        </w:rPr>
      </w:pPr>
      <w:r>
        <w:tab/>
      </w:r>
      <w:r>
        <w:rPr>
          <w:rFonts w:hint="eastAsia" w:ascii="宋体" w:hAnsi="宋体" w:eastAsia="宋体" w:cs="宋体"/>
          <w:b/>
          <w:sz w:val="24"/>
          <w:szCs w:val="24"/>
        </w:rPr>
        <w:t>1.患者信息管理子系统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提供对患者的各种管理功能包括：患者的验证登陆，查询医生信息，预约医生，查看医生留言，给医生留言。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b/>
          <w:sz w:val="24"/>
          <w:szCs w:val="24"/>
        </w:rPr>
      </w:pPr>
    </w:p>
    <w:p>
      <w:pPr>
        <w:ind w:firstLine="420"/>
        <w:jc w:val="left"/>
        <w:rPr>
          <w:rFonts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2.医生信息管理子系统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提供对医生的各种管理功能包括：患者信息的注册，患者信息的维护，查看患者预约时间，给患者留言。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ab/>
      </w:r>
    </w:p>
    <w:p>
      <w:pPr>
        <w:jc w:val="left"/>
        <w:rPr>
          <w:rFonts w:ascii="宋体" w:hAnsi="宋体" w:eastAsia="宋体" w:cs="宋体"/>
          <w:b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b/>
          <w:sz w:val="24"/>
          <w:szCs w:val="24"/>
        </w:rPr>
        <w:t>3.系统管理员信息管理子系统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提供对用户账户的信息管理功能，包括：用户账户注册，密码修改，密码找回，邮箱更改。使用MySQL数据库储存账户信息：账号，密码，用户名，用户安全等级，邮箱。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ab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b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ab/>
      </w:r>
      <w:bookmarkStart w:id="16" w:name="_Toc534502493"/>
    </w:p>
    <w:p>
      <w:pPr>
        <w:ind w:firstLine="420"/>
        <w:jc w:val="left"/>
        <w:rPr>
          <w:rFonts w:ascii="宋体" w:hAnsi="宋体" w:eastAsia="宋体" w:cs="宋体"/>
          <w:b/>
          <w:sz w:val="24"/>
          <w:szCs w:val="24"/>
        </w:rPr>
      </w:pPr>
    </w:p>
    <w:p>
      <w:pPr>
        <w:pStyle w:val="19"/>
        <w:jc w:val="left"/>
      </w:pPr>
      <w:bookmarkStart w:id="17" w:name="_Toc3074"/>
      <w:r>
        <w:rPr>
          <w:rFonts w:hint="eastAsia"/>
        </w:rPr>
        <w:t>执行方案</w:t>
      </w:r>
      <w:bookmarkEnd w:id="16"/>
      <w:bookmarkEnd w:id="17"/>
    </w:p>
    <w:p>
      <w:pPr>
        <w:ind w:firstLine="420"/>
        <w:jc w:val="left"/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各软件单元之间的控制流程如下：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WWW医院信息管理系统向系统管理员管理子系统调用账户账号、密码、邮箱、权限信息数据。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医生信息管理子系统向患者信息管理子系统调用患者年龄，性别，姓名等。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患者信息管理子系统向医生信息管理子系统调用医生年龄，性别，科室，介绍等。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各软件单元之间的数据流如下：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患者信息管理子系统向WWW医院信息管理系统提供患者id，姓名，年龄，性别，主治医生等信息数据。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用户信息管理子系统向WWW医院信息管理系统提供医生id，姓名，年龄，性别，科室，开始工作时间，结束工作时间，介绍等信息数据。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WWW医院信息管理系统向账户信息管理子系统上传新账户账号、密码、邮箱、权限信息数据。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WWW医院信息管理系统向患者信息管理子系统上传新患者，新医生信息数据。</w:t>
      </w:r>
    </w:p>
    <w:p/>
    <w:p>
      <w:pPr>
        <w:pStyle w:val="3"/>
      </w:pPr>
      <w:bookmarkStart w:id="18" w:name="_Toc534502494"/>
      <w:bookmarkStart w:id="19" w:name="_Toc27240"/>
      <w:r>
        <w:rPr>
          <w:rFonts w:hint="eastAsia"/>
        </w:rPr>
        <w:t>接口设计</w:t>
      </w:r>
      <w:bookmarkEnd w:id="18"/>
      <w:bookmarkEnd w:id="19"/>
    </w:p>
    <w:p/>
    <w:p>
      <w:pPr>
        <w:pStyle w:val="4"/>
      </w:pPr>
      <w:bookmarkStart w:id="20" w:name="_Toc534502496"/>
      <w:bookmarkStart w:id="21" w:name="_Toc921"/>
      <w:r>
        <w:rPr>
          <w:rFonts w:hint="eastAsia"/>
        </w:rPr>
        <w:t>账户数据接口</w:t>
      </w:r>
      <w:bookmarkEnd w:id="20"/>
      <w:bookmarkEnd w:id="21"/>
    </w:p>
    <w:p>
      <w:pPr>
        <w:ind w:left="420" w:firstLine="42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账户数据接口提供账户基础信息（账户名称、密码、权限、状态等）的调用和编辑权限，以及对账户信息的增加和删除操作权限。接口的类型包括数据传输、编辑和存储。</w:t>
      </w:r>
    </w:p>
    <w:p>
      <w:pPr>
        <w:ind w:left="420" w:firstLine="42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提供的数据包括账户基础数据和操作执行状态数据。其中，账户基础数据从数据库中读取相关数据，操作执行数据由操作内嵌指令旗帜进行状态标识的记录。两种数据均可供在线患者管理系统进行编辑和修改。</w:t>
      </w:r>
    </w:p>
    <w:p>
      <w:pPr>
        <w:pStyle w:val="4"/>
      </w:pPr>
      <w:bookmarkStart w:id="22" w:name="_Toc534502497"/>
      <w:bookmarkStart w:id="23" w:name="_Toc2253"/>
      <w:r>
        <w:rPr>
          <w:rFonts w:hint="eastAsia"/>
        </w:rPr>
        <w:t>患者医生信息接口</w:t>
      </w:r>
      <w:bookmarkEnd w:id="22"/>
      <w:bookmarkEnd w:id="23"/>
    </w:p>
    <w:p>
      <w:pPr>
        <w:ind w:left="420" w:firstLine="42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患者医生信息接口调用患者信息及医生信息数据，提供对象类型数据给W</w:t>
      </w:r>
      <w:r>
        <w:rPr>
          <w:rFonts w:ascii="宋体" w:hAnsi="宋体" w:eastAsia="宋体" w:cs="宋体"/>
          <w:sz w:val="24"/>
          <w:szCs w:val="24"/>
        </w:rPr>
        <w:t>WW</w:t>
      </w:r>
      <w:r>
        <w:rPr>
          <w:rFonts w:hint="eastAsia" w:ascii="宋体" w:hAnsi="宋体" w:eastAsia="宋体" w:cs="宋体"/>
          <w:sz w:val="24"/>
          <w:szCs w:val="24"/>
        </w:rPr>
        <w:t>医院信息管理系统，并接受W</w:t>
      </w:r>
      <w:r>
        <w:rPr>
          <w:rFonts w:ascii="宋体" w:hAnsi="宋体" w:eastAsia="宋体" w:cs="宋体"/>
          <w:sz w:val="24"/>
          <w:szCs w:val="24"/>
        </w:rPr>
        <w:t>WW</w:t>
      </w:r>
      <w:r>
        <w:rPr>
          <w:rFonts w:hint="eastAsia" w:ascii="宋体" w:hAnsi="宋体" w:eastAsia="宋体" w:cs="宋体"/>
          <w:sz w:val="24"/>
          <w:szCs w:val="24"/>
        </w:rPr>
        <w:t>医院信息管理系统对于患者医生信息的修改数据，处理后返回至数据库中进行存储。接口类型包括数据传输、编辑。</w:t>
      </w:r>
    </w:p>
    <w:p>
      <w:pPr>
        <w:ind w:left="420" w:firstLine="42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接口所提供的数据包括患者信息数据及医生信息数据。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ind w:left="420" w:firstLine="420"/>
        <w:rPr>
          <w:rFonts w:ascii="宋体" w:hAnsi="宋体" w:eastAsia="宋体" w:cs="宋体"/>
          <w:sz w:val="24"/>
          <w:szCs w:val="24"/>
        </w:rPr>
      </w:pPr>
    </w:p>
    <w:p>
      <w:pPr>
        <w:pStyle w:val="4"/>
      </w:pPr>
      <w:bookmarkStart w:id="24" w:name="_Toc534502498"/>
      <w:bookmarkStart w:id="25" w:name="_Toc32008"/>
      <w:r>
        <w:rPr>
          <w:rFonts w:hint="eastAsia"/>
        </w:rPr>
        <w:t>系统参数接口</w:t>
      </w:r>
      <w:bookmarkEnd w:id="24"/>
      <w:bookmarkEnd w:id="25"/>
    </w:p>
    <w:p>
      <w:pPr>
        <w:ind w:left="420" w:firstLine="42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系统参数接口调用基本系统参数数据信息以及操作者权限信息。接口类型为数据传输和编辑。</w:t>
      </w:r>
    </w:p>
    <w:p>
      <w:pPr>
        <w:ind w:left="420" w:firstLine="42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接口所提供的数据包括</w:t>
      </w:r>
    </w:p>
    <w:p>
      <w:pPr>
        <w:ind w:left="420" w:firstLine="42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医生：工号，姓名，年龄，主治，职位，科室位置，简介</w:t>
      </w:r>
    </w:p>
    <w:p>
      <w:pPr>
        <w:ind w:left="420" w:firstLine="42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患者：姓名，性别，年龄</w:t>
      </w:r>
    </w:p>
    <w:p>
      <w:pPr>
        <w:ind w:left="420" w:firstLine="42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管理员：编号，权限</w:t>
      </w:r>
    </w:p>
    <w:p>
      <w:pPr>
        <w:ind w:left="420" w:firstLine="42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账号密码表，药品及诊察项目价格表</w:t>
      </w:r>
    </w:p>
    <w:p>
      <w:pPr>
        <w:pStyle w:val="2"/>
        <w:numPr>
          <w:ilvl w:val="0"/>
          <w:numId w:val="0"/>
        </w:numPr>
        <w:ind w:left="432" w:hanging="432"/>
        <w:rPr>
          <w:rFonts w:hint="eastAsia"/>
        </w:rPr>
      </w:pPr>
      <w:bookmarkStart w:id="26" w:name="_Toc534502499"/>
      <w:bookmarkStart w:id="27" w:name="_Toc29245"/>
      <w:bookmarkStart w:id="28" w:name="_Toc534502512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CSCI详细设计</w:t>
      </w:r>
      <w:bookmarkEnd w:id="26"/>
      <w:bookmarkEnd w:id="27"/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986145" cy="4077970"/>
            <wp:effectExtent l="0" t="0" r="8255" b="11430"/>
            <wp:docPr id="2" name="图片 2" descr="www-hospital-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ww-hospital-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图5-1 数据库E-R关系模型图</w:t>
      </w:r>
    </w:p>
    <w:p>
      <w:pPr>
        <w:pStyle w:val="3"/>
        <w:numPr>
          <w:ilvl w:val="0"/>
          <w:numId w:val="0"/>
        </w:numPr>
      </w:pPr>
      <w:bookmarkStart w:id="29" w:name="_Toc534502500"/>
      <w:bookmarkStart w:id="30" w:name="_Toc17564"/>
      <w:r>
        <w:rPr>
          <w:rFonts w:hint="eastAsia"/>
          <w:highlight w:val="lightGray"/>
        </w:rPr>
        <w:t>5.1</w:t>
      </w:r>
      <w:r>
        <w:rPr>
          <w:rFonts w:hint="eastAsia"/>
        </w:rPr>
        <w:t>患者子系统</w:t>
      </w:r>
      <w:bookmarkEnd w:id="29"/>
      <w:bookmarkEnd w:id="30"/>
    </w:p>
    <w:p>
      <w:pPr>
        <w:pStyle w:val="40"/>
        <w:keepNext/>
        <w:keepLines/>
        <w:numPr>
          <w:ilvl w:val="0"/>
          <w:numId w:val="1"/>
        </w:numPr>
        <w:spacing w:before="340" w:after="330" w:line="578" w:lineRule="auto"/>
        <w:ind w:firstLineChars="0"/>
        <w:outlineLvl w:val="0"/>
        <w:rPr>
          <w:rFonts w:hint="eastAsia"/>
          <w:b/>
          <w:bCs/>
          <w:vanish/>
          <w:kern w:val="44"/>
          <w:sz w:val="44"/>
          <w:szCs w:val="44"/>
        </w:rPr>
      </w:pPr>
      <w:bookmarkStart w:id="31" w:name="_Toc120"/>
      <w:bookmarkEnd w:id="31"/>
      <w:bookmarkStart w:id="32" w:name="_Toc534502501"/>
    </w:p>
    <w:p>
      <w:pPr>
        <w:pStyle w:val="40"/>
        <w:keepNext/>
        <w:keepLines/>
        <w:numPr>
          <w:ilvl w:val="1"/>
          <w:numId w:val="1"/>
        </w:numPr>
        <w:spacing w:before="260" w:after="260" w:line="416" w:lineRule="auto"/>
        <w:ind w:firstLineChars="0"/>
        <w:outlineLvl w:val="1"/>
        <w:rPr>
          <w:rFonts w:hint="eastAsia" w:asciiTheme="majorHAnsi" w:hAnsiTheme="majorHAnsi" w:eastAsiaTheme="majorEastAsia" w:cstheme="majorBidi"/>
          <w:b/>
          <w:bCs/>
          <w:vanish/>
          <w:sz w:val="32"/>
          <w:szCs w:val="32"/>
        </w:rPr>
      </w:pPr>
      <w:bookmarkStart w:id="33" w:name="_Toc6444"/>
      <w:bookmarkEnd w:id="33"/>
    </w:p>
    <w:p>
      <w:pPr>
        <w:pStyle w:val="4"/>
      </w:pPr>
      <w:bookmarkStart w:id="34" w:name="_Toc31396"/>
      <w:r>
        <w:rPr>
          <w:rFonts w:hint="eastAsia"/>
        </w:rPr>
        <w:t>流程设计</w:t>
      </w:r>
      <w:bookmarkEnd w:id="32"/>
      <w:bookmarkEnd w:id="34"/>
    </w:p>
    <w:p>
      <w:pPr>
        <w:rPr>
          <w:i w:val="0"/>
          <w:iCs w:val="0"/>
        </w:rPr>
      </w:pPr>
      <w:r>
        <w:rPr>
          <w:rFonts w:hint="eastAsia"/>
          <w:i w:val="0"/>
          <w:iCs w:val="0"/>
        </w:rPr>
        <w:t>本流程以患者操作为启动，主要以患者从登入系统至登出系统引发的一系列操作。即患者登入系统，查找医生，查看医生信息，预约医生或其他操作。</w:t>
      </w:r>
    </w:p>
    <w:p>
      <w:r>
        <w:rPr>
          <w:rFonts w:hint="eastAsia"/>
        </w:rPr>
        <w:t>正常流程：</w:t>
      </w:r>
    </w:p>
    <w:p>
      <w:r>
        <w:rPr>
          <w:rFonts w:hint="eastAsia"/>
        </w:rPr>
        <w:t>1 患者登入系统</w:t>
      </w:r>
    </w:p>
    <w:p>
      <w:r>
        <w:rPr>
          <w:rFonts w:hint="eastAsia"/>
        </w:rPr>
        <w:t>2 患者选择医生列表，查看自身预约记录或修改自身信息</w:t>
      </w:r>
    </w:p>
    <w:p>
      <w:r>
        <w:rPr>
          <w:rFonts w:hint="eastAsia"/>
        </w:rPr>
        <w:t>3 患者进行查找医生，查看医生详细信息，预约医生</w:t>
      </w:r>
    </w:p>
    <w:p>
      <w:r>
        <w:rPr>
          <w:rFonts w:hint="eastAsia"/>
        </w:rPr>
        <w:t>4 患者退出系统</w:t>
      </w:r>
    </w:p>
    <w:p/>
    <w:p>
      <w:r>
        <w:rPr>
          <w:rFonts w:hint="eastAsia"/>
        </w:rPr>
        <w:t>异常流程：</w:t>
      </w:r>
    </w:p>
    <w:p>
      <w:r>
        <w:rPr>
          <w:rFonts w:hint="eastAsia"/>
        </w:rPr>
        <w:t>1 患者账号密码输入不正确，系统弹出界面提示</w:t>
      </w:r>
    </w:p>
    <w:p>
      <w:r>
        <w:rPr>
          <w:rFonts w:hint="eastAsia"/>
        </w:rPr>
        <w:t>2 患者查询医生不存在。系统弹出界面提示</w:t>
      </w:r>
    </w:p>
    <w:p>
      <w:r>
        <w:rPr>
          <w:rFonts w:hint="eastAsia"/>
        </w:rPr>
        <w:t>3 患者已超过预约最大数量，并未完成预约，则无法继续预约新医生，系统弹出界面提示</w:t>
      </w:r>
    </w:p>
    <w:p/>
    <w:p/>
    <w:p/>
    <w:p>
      <w:pPr>
        <w:pStyle w:val="4"/>
      </w:pPr>
      <w:bookmarkStart w:id="35" w:name="_Toc534502502"/>
      <w:bookmarkStart w:id="36" w:name="_Toc25137"/>
      <w:r>
        <w:rPr>
          <w:rFonts w:hint="eastAsia"/>
        </w:rPr>
        <w:t>流程图</w:t>
      </w:r>
      <w:bookmarkEnd w:id="35"/>
      <w:bookmarkEnd w:id="36"/>
    </w:p>
    <w:p/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352800" cy="5429250"/>
            <wp:effectExtent l="0" t="0" r="0" b="6350"/>
            <wp:docPr id="8" name="图片 8" descr="2I4F%245L9B}HGV2WXPQ`H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I4F%245L9B}HGV2WXPQ`H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352800" cy="5429250"/>
            <wp:effectExtent l="0" t="0" r="0" b="6350"/>
            <wp:docPr id="12" name="图片 12" descr="2I4F%245L9B}HGV2WXPQ`H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I4F%245L9B}HGV2WXPQ`H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5271770" cy="5166995"/>
            <wp:effectExtent l="0" t="0" r="11430" b="1905"/>
            <wp:docPr id="13" name="图片 13" descr="[WHOCCJO0@4P1Y({QQAOW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[WHOCCJO0@4P1Y({QQAOWP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5271770" cy="5309870"/>
            <wp:effectExtent l="0" t="0" r="11430" b="11430"/>
            <wp:docPr id="14" name="图片 14" descr="(}}M}A1}2KWQSERTDUVO@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(}}M}A1}2KWQSERTDUVO@T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bookmarkStart w:id="37" w:name="_Toc14031_WPSOffice_Level2"/>
      <w:r>
        <w:rPr>
          <w:rFonts w:hint="eastAsia"/>
          <w:lang w:val="en-US" w:eastAsia="zh-CN"/>
        </w:rPr>
        <w:t>图5-2~5-5 患者用户各功能流程图</w:t>
      </w:r>
      <w:bookmarkEnd w:id="37"/>
    </w:p>
    <w:p>
      <w:pPr>
        <w:pStyle w:val="4"/>
      </w:pPr>
      <w:bookmarkStart w:id="38" w:name="_Toc534502503"/>
      <w:bookmarkStart w:id="39" w:name="_Toc7068"/>
      <w:r>
        <w:rPr>
          <w:rFonts w:hint="eastAsia"/>
        </w:rPr>
        <w:t>数据结构</w:t>
      </w:r>
      <w:bookmarkEnd w:id="38"/>
      <w:bookmarkEnd w:id="39"/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3632"/>
        <w:gridCol w:w="648"/>
        <w:gridCol w:w="3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3632" w:type="dxa"/>
          </w:tcPr>
          <w:p>
            <w:r>
              <w:rPr>
                <w:rFonts w:hint="eastAsia"/>
              </w:rPr>
              <w:t>Patient</w:t>
            </w:r>
          </w:p>
        </w:tc>
        <w:tc>
          <w:tcPr>
            <w:tcW w:w="648" w:type="dxa"/>
          </w:tcPr>
          <w:p>
            <w:r>
              <w:rPr>
                <w:rFonts w:hint="eastAsia"/>
              </w:rPr>
              <w:t>缩写</w:t>
            </w:r>
          </w:p>
        </w:tc>
        <w:tc>
          <w:tcPr>
            <w:tcW w:w="3569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用途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用于存放患者账号信息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patient_id;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name;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age;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gender;</w:t>
            </w:r>
          </w:p>
          <w:p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cDoctor;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元素填写说明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patient_id; 患者ID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name; 患者账号名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age; 患者年龄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gender; 患者性别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cDoctor;患者主治医生</w:t>
            </w:r>
          </w:p>
        </w:tc>
      </w:tr>
    </w:tbl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3632"/>
        <w:gridCol w:w="648"/>
        <w:gridCol w:w="3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3632" w:type="dxa"/>
          </w:tcPr>
          <w:p>
            <w:r>
              <w:rPr>
                <w:rFonts w:hint="eastAsia"/>
              </w:rPr>
              <w:t>Appointment</w:t>
            </w:r>
          </w:p>
        </w:tc>
        <w:tc>
          <w:tcPr>
            <w:tcW w:w="648" w:type="dxa"/>
          </w:tcPr>
          <w:p>
            <w:r>
              <w:rPr>
                <w:rFonts w:hint="eastAsia"/>
              </w:rPr>
              <w:t>缩写</w:t>
            </w:r>
          </w:p>
        </w:tc>
        <w:tc>
          <w:tcPr>
            <w:tcW w:w="3569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用途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用于存放患者的预约信息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appointment_id;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doctor_id;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patient_id;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time;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元素填写说明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appointment_id;预约的编号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doctor_id; 预约的医生的姓名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patient_id; 预约的患者的姓名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time; 预约的时间</w:t>
            </w:r>
          </w:p>
        </w:tc>
      </w:tr>
    </w:tbl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3632"/>
        <w:gridCol w:w="648"/>
        <w:gridCol w:w="3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3632" w:type="dxa"/>
          </w:tcPr>
          <w:p>
            <w:pPr>
              <w:tabs>
                <w:tab w:val="center" w:pos="1708"/>
              </w:tabs>
            </w:pPr>
            <w:r>
              <w:rPr>
                <w:rFonts w:hint="eastAsia"/>
              </w:rPr>
              <w:t>Treatment</w:t>
            </w:r>
          </w:p>
        </w:tc>
        <w:tc>
          <w:tcPr>
            <w:tcW w:w="648" w:type="dxa"/>
          </w:tcPr>
          <w:p>
            <w:r>
              <w:rPr>
                <w:rFonts w:hint="eastAsia"/>
              </w:rPr>
              <w:t>缩写</w:t>
            </w:r>
          </w:p>
        </w:tc>
        <w:tc>
          <w:tcPr>
            <w:tcW w:w="3569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用途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用于存放治疗方案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ind w:firstLine="422" w:firstLineChars="200"/>
            </w:pP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patient_id;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price;</w:t>
            </w:r>
          </w:p>
          <w:p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treat_id;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元素填写说明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patient_id; 患者id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price; 治疗方案价格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Treat_id;治疗方案id</w:t>
            </w:r>
          </w:p>
        </w:tc>
      </w:tr>
    </w:tbl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3632"/>
        <w:gridCol w:w="648"/>
        <w:gridCol w:w="3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3632" w:type="dxa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648" w:type="dxa"/>
          </w:tcPr>
          <w:p>
            <w:r>
              <w:rPr>
                <w:rFonts w:hint="eastAsia"/>
              </w:rPr>
              <w:t>缩写</w:t>
            </w:r>
          </w:p>
        </w:tc>
        <w:tc>
          <w:tcPr>
            <w:tcW w:w="3569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用途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用于存放医院各项目的价目表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public</w:t>
            </w:r>
            <w:r>
              <w:rPr>
                <w:rFonts w:hint="eastAsia"/>
              </w:rPr>
              <w:t xml:space="preserve"> String name;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public</w:t>
            </w:r>
            <w:r>
              <w:rPr>
                <w:rFonts w:hint="eastAsia"/>
              </w:rPr>
              <w:t xml:space="preserve"> String price;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public</w:t>
            </w:r>
            <w:r>
              <w:rPr>
                <w:rFonts w:hint="eastAsia"/>
              </w:rPr>
              <w:t xml:space="preserve"> String treat_id;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元素填写说明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name; 收费项目名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673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price; 项目金额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673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treat_id; 治疗方案id</w:t>
            </w:r>
          </w:p>
        </w:tc>
      </w:tr>
    </w:tbl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3632"/>
        <w:gridCol w:w="648"/>
        <w:gridCol w:w="3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3632" w:type="dxa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648" w:type="dxa"/>
          </w:tcPr>
          <w:p>
            <w:r>
              <w:rPr>
                <w:rFonts w:hint="eastAsia"/>
              </w:rPr>
              <w:t>缩写</w:t>
            </w:r>
          </w:p>
        </w:tc>
        <w:tc>
          <w:tcPr>
            <w:tcW w:w="3569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用途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用于存放患者留言信息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message_id;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patient_id;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doctor_id;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message;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元素填写说明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message_id; 留言的id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patient_id; 留言患者的id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doctor_id; 接受留言的医生的id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message;留言的内容</w:t>
            </w:r>
          </w:p>
        </w:tc>
      </w:tr>
    </w:tbl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3632"/>
        <w:gridCol w:w="648"/>
        <w:gridCol w:w="3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3632" w:type="dxa"/>
          </w:tcPr>
          <w:p>
            <w:pPr>
              <w:tabs>
                <w:tab w:val="center" w:pos="1708"/>
              </w:tabs>
            </w:pPr>
            <w:r>
              <w:rPr>
                <w:rFonts w:hint="eastAsia"/>
              </w:rPr>
              <w:t>Response</w:t>
            </w:r>
          </w:p>
        </w:tc>
        <w:tc>
          <w:tcPr>
            <w:tcW w:w="648" w:type="dxa"/>
          </w:tcPr>
          <w:p>
            <w:r>
              <w:rPr>
                <w:rFonts w:hint="eastAsia"/>
              </w:rPr>
              <w:t>缩写</w:t>
            </w:r>
          </w:p>
        </w:tc>
        <w:tc>
          <w:tcPr>
            <w:tcW w:w="3569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用途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用于存放医生回应信息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message_id;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message;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元素填写说明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message_id; 留言的id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message;留言的内容</w:t>
            </w:r>
          </w:p>
        </w:tc>
      </w:tr>
    </w:tbl>
    <w:p/>
    <w:p>
      <w:pPr>
        <w:pStyle w:val="3"/>
      </w:pPr>
      <w:bookmarkStart w:id="40" w:name="_Toc534502504"/>
      <w:bookmarkStart w:id="41" w:name="_Toc9042"/>
      <w:r>
        <w:rPr>
          <w:rFonts w:hint="eastAsia"/>
        </w:rPr>
        <w:t>医生子系统</w:t>
      </w:r>
      <w:bookmarkEnd w:id="40"/>
      <w:bookmarkEnd w:id="41"/>
    </w:p>
    <w:p>
      <w:pPr>
        <w:pStyle w:val="4"/>
      </w:pPr>
      <w:bookmarkStart w:id="42" w:name="_Toc534502505"/>
      <w:bookmarkStart w:id="43" w:name="_Toc9151"/>
      <w:r>
        <w:rPr>
          <w:rFonts w:hint="eastAsia"/>
        </w:rPr>
        <w:t>流程设计</w:t>
      </w:r>
      <w:bookmarkEnd w:id="42"/>
      <w:bookmarkEnd w:id="43"/>
    </w:p>
    <w:p>
      <w:r>
        <w:rPr>
          <w:rFonts w:hint="eastAsia"/>
        </w:rPr>
        <w:t>本流程以医生操作为启动，以医生从登入系统至登出系统引发的一系列操作。即医生登入系统，查看患者，查看预约，开具治疗方案或其他操作。</w:t>
      </w:r>
    </w:p>
    <w:p>
      <w:r>
        <w:rPr>
          <w:rFonts w:hint="eastAsia"/>
        </w:rPr>
        <w:t>正常流程：</w:t>
      </w:r>
    </w:p>
    <w:p>
      <w:r>
        <w:rPr>
          <w:rFonts w:hint="eastAsia"/>
        </w:rPr>
        <w:t>1 医生登入系统</w:t>
      </w:r>
    </w:p>
    <w:p>
      <w:r>
        <w:rPr>
          <w:rFonts w:hint="eastAsia"/>
        </w:rPr>
        <w:t>2 医生选择已预约的患者列表进行查看，选择查看具体患者信息</w:t>
      </w:r>
    </w:p>
    <w:p>
      <w:r>
        <w:rPr>
          <w:rFonts w:hint="eastAsia"/>
        </w:rPr>
        <w:t>3 医生接受该患者的预约，并为其进行诊疗，开具治疗方案</w:t>
      </w:r>
    </w:p>
    <w:p>
      <w:r>
        <w:rPr>
          <w:rFonts w:hint="eastAsia"/>
        </w:rPr>
        <w:t>4 医生查看相关患者的留言并回复留言</w:t>
      </w:r>
    </w:p>
    <w:p>
      <w:bookmarkStart w:id="44" w:name="_Toc21021_WPSOffice_Level1"/>
      <w:bookmarkStart w:id="45" w:name="_Toc27381_WPSOffice_Level1"/>
      <w:r>
        <w:rPr>
          <w:rFonts w:hint="eastAsia"/>
        </w:rPr>
        <w:t>6 医生退出系统</w:t>
      </w:r>
      <w:bookmarkEnd w:id="44"/>
      <w:bookmarkEnd w:id="45"/>
    </w:p>
    <w:p/>
    <w:p>
      <w:r>
        <w:rPr>
          <w:rFonts w:hint="eastAsia"/>
        </w:rPr>
        <w:t>异常流程：</w:t>
      </w:r>
    </w:p>
    <w:p>
      <w:bookmarkStart w:id="46" w:name="_Toc29813_WPSOffice_Level1"/>
      <w:bookmarkStart w:id="47" w:name="_Toc7226_WPSOffice_Level1"/>
      <w:r>
        <w:rPr>
          <w:rFonts w:hint="eastAsia"/>
        </w:rPr>
        <w:t>1 医生账号密码输入不正确，系统弹出界面提示</w:t>
      </w:r>
      <w:bookmarkEnd w:id="46"/>
      <w:bookmarkEnd w:id="47"/>
    </w:p>
    <w:p>
      <w:bookmarkStart w:id="48" w:name="_Toc25865_WPSOffice_Level1"/>
      <w:bookmarkStart w:id="49" w:name="_Toc1442_WPSOffice_Level1"/>
      <w:r>
        <w:rPr>
          <w:rFonts w:hint="eastAsia"/>
        </w:rPr>
        <w:t>2 医生读取具体患者信息有误，系统弹出界面提示</w:t>
      </w:r>
      <w:bookmarkEnd w:id="48"/>
      <w:bookmarkEnd w:id="49"/>
    </w:p>
    <w:p/>
    <w:p/>
    <w:p/>
    <w:p>
      <w:pPr>
        <w:pStyle w:val="4"/>
      </w:pPr>
      <w:bookmarkStart w:id="50" w:name="_Toc534502506"/>
      <w:bookmarkStart w:id="51" w:name="_Toc381"/>
      <w:r>
        <w:rPr>
          <w:rFonts w:hint="eastAsia"/>
        </w:rPr>
        <w:t>流程图</w:t>
      </w:r>
      <w:bookmarkEnd w:id="50"/>
      <w:bookmarkEnd w:id="51"/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952750" cy="5314950"/>
            <wp:effectExtent l="0" t="0" r="6350" b="6350"/>
            <wp:docPr id="10" name="图片 10" descr="O493F8$IGE3OOH1}O4X%2W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O493F8$IGE3OOH1}O4X%2WU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990850" cy="5391150"/>
            <wp:effectExtent l="0" t="0" r="6350" b="6350"/>
            <wp:docPr id="11" name="图片 11" descr="2BY@MIL)SB~]]`}W)(9}C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BY@MIL)SB~]]`}W)(9}COK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bookmarkStart w:id="52" w:name="_Toc15952_WPSOffice_Level2"/>
      <w:bookmarkStart w:id="53" w:name="_Toc6200_WPSOffice_Level2"/>
      <w:r>
        <w:rPr>
          <w:rFonts w:hint="eastAsia"/>
          <w:lang w:val="en-US" w:eastAsia="zh-CN"/>
        </w:rPr>
        <w:t>图5-6~5-7 医生用户各功能流程图</w:t>
      </w:r>
      <w:bookmarkEnd w:id="52"/>
      <w:bookmarkEnd w:id="53"/>
    </w:p>
    <w:p>
      <w:pPr>
        <w:pStyle w:val="4"/>
      </w:pPr>
      <w:bookmarkStart w:id="54" w:name="_Toc534502507"/>
      <w:bookmarkStart w:id="55" w:name="_Toc6687"/>
      <w:r>
        <w:rPr>
          <w:rFonts w:hint="eastAsia"/>
        </w:rPr>
        <w:t>数据结构</w:t>
      </w:r>
      <w:bookmarkEnd w:id="54"/>
      <w:bookmarkEnd w:id="55"/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3632"/>
        <w:gridCol w:w="648"/>
        <w:gridCol w:w="3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3632" w:type="dxa"/>
          </w:tcPr>
          <w:p>
            <w:r>
              <w:t>LeavingMessage</w:t>
            </w:r>
          </w:p>
        </w:tc>
        <w:tc>
          <w:tcPr>
            <w:tcW w:w="648" w:type="dxa"/>
          </w:tcPr>
          <w:p>
            <w:r>
              <w:rPr>
                <w:rFonts w:hint="eastAsia"/>
              </w:rPr>
              <w:t>缩写</w:t>
            </w:r>
          </w:p>
        </w:tc>
        <w:tc>
          <w:tcPr>
            <w:tcW w:w="3569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用途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用于留言信息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PatientId</w:t>
            </w:r>
            <w:r>
              <w:rPr>
                <w:rFonts w:hint="eastAsia"/>
              </w:rPr>
              <w:t>;</w:t>
            </w:r>
          </w:p>
          <w:p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</w:t>
            </w:r>
            <w:r>
              <w:t>String Cdoctor</w:t>
            </w:r>
            <w:r>
              <w:rPr>
                <w:rFonts w:hint="eastAsia"/>
              </w:rPr>
              <w:t>;</w:t>
            </w:r>
          </w:p>
          <w:p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MessageId</w:t>
            </w:r>
            <w:r>
              <w:rPr>
                <w:rFonts w:hint="eastAsia"/>
              </w:rPr>
              <w:t>;</w:t>
            </w:r>
          </w:p>
          <w:p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</w:t>
            </w:r>
            <w:r>
              <w:t>Message</w:t>
            </w:r>
            <w:r>
              <w:rPr>
                <w:rFonts w:hint="eastAsia"/>
              </w:rPr>
              <w:t>;</w:t>
            </w:r>
          </w:p>
          <w:p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</w:t>
            </w:r>
            <w:r>
              <w:t>int</w:t>
            </w:r>
            <w:r>
              <w:rPr>
                <w:rFonts w:hint="eastAsia"/>
              </w:rPr>
              <w:t xml:space="preserve"> D</w:t>
            </w:r>
            <w:r>
              <w:t>octorId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元素填写说明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849" w:type="dxa"/>
            <w:gridSpan w:val="3"/>
          </w:tcPr>
          <w:p>
            <w:r>
              <w:t>PatientId</w:t>
            </w:r>
            <w:r>
              <w:rPr>
                <w:rFonts w:hint="eastAsia"/>
              </w:rPr>
              <w:t>; 患者ID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849" w:type="dxa"/>
            <w:gridSpan w:val="3"/>
          </w:tcPr>
          <w:p>
            <w:r>
              <w:t>Cdoctor</w:t>
            </w:r>
            <w:r>
              <w:rPr>
                <w:rFonts w:hint="eastAsia"/>
              </w:rPr>
              <w:t>; 主治医生名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7849" w:type="dxa"/>
            <w:gridSpan w:val="3"/>
          </w:tcPr>
          <w:p>
            <w:r>
              <w:t>Message</w:t>
            </w:r>
            <w:r>
              <w:rPr>
                <w:rFonts w:hint="eastAsia"/>
              </w:rPr>
              <w:t>; 信息内容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D</w:t>
            </w:r>
            <w:r>
              <w:t>octorId</w:t>
            </w:r>
            <w:r>
              <w:rPr>
                <w:rFonts w:hint="eastAsia"/>
              </w:rPr>
              <w:t>; 医生I</w:t>
            </w:r>
            <w:r>
              <w:t>D</w:t>
            </w:r>
          </w:p>
        </w:tc>
      </w:tr>
    </w:tbl>
    <w:p/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3632"/>
        <w:gridCol w:w="648"/>
        <w:gridCol w:w="3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3632" w:type="dxa"/>
          </w:tcPr>
          <w:p>
            <w:r>
              <w:t>respond</w:t>
            </w:r>
          </w:p>
        </w:tc>
        <w:tc>
          <w:tcPr>
            <w:tcW w:w="648" w:type="dxa"/>
          </w:tcPr>
          <w:p>
            <w:r>
              <w:rPr>
                <w:rFonts w:hint="eastAsia"/>
              </w:rPr>
              <w:t>缩写</w:t>
            </w:r>
          </w:p>
        </w:tc>
        <w:tc>
          <w:tcPr>
            <w:tcW w:w="3569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用途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用于存放回复留言信息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int</w:t>
            </w:r>
            <w:r>
              <w:t xml:space="preserve"> M</w:t>
            </w:r>
            <w:r>
              <w:rPr>
                <w:rFonts w:hint="eastAsia"/>
              </w:rPr>
              <w:t>essageId;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</w:t>
            </w:r>
            <w:r>
              <w:t>R</w:t>
            </w:r>
            <w:r>
              <w:rPr>
                <w:rFonts w:hint="eastAsia"/>
              </w:rPr>
              <w:t>espond</w:t>
            </w:r>
            <w:r>
              <w:t>M</w:t>
            </w:r>
            <w:r>
              <w:rPr>
                <w:rFonts w:hint="eastAsia"/>
              </w:rPr>
              <w:t>essage;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元素填写说明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849" w:type="dxa"/>
            <w:gridSpan w:val="3"/>
          </w:tcPr>
          <w:p>
            <w:r>
              <w:t>M</w:t>
            </w:r>
            <w:r>
              <w:rPr>
                <w:rFonts w:hint="eastAsia"/>
              </w:rPr>
              <w:t>essageId； 留言ID号，用于查找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849" w:type="dxa"/>
            <w:gridSpan w:val="3"/>
          </w:tcPr>
          <w:p>
            <w:r>
              <w:t>R</w:t>
            </w:r>
            <w:r>
              <w:rPr>
                <w:rFonts w:hint="eastAsia"/>
              </w:rPr>
              <w:t>espond</w:t>
            </w:r>
            <w:r>
              <w:t>M</w:t>
            </w:r>
            <w:r>
              <w:rPr>
                <w:rFonts w:hint="eastAsia"/>
              </w:rPr>
              <w:t>essage; 回复信息内容</w:t>
            </w:r>
          </w:p>
        </w:tc>
      </w:tr>
    </w:tbl>
    <w:p/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3632"/>
        <w:gridCol w:w="648"/>
        <w:gridCol w:w="3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3632" w:type="dxa"/>
          </w:tcPr>
          <w:p>
            <w:r>
              <w:t>T</w:t>
            </w:r>
            <w:r>
              <w:rPr>
                <w:rFonts w:hint="eastAsia"/>
              </w:rPr>
              <w:t>reatment</w:t>
            </w:r>
          </w:p>
        </w:tc>
        <w:tc>
          <w:tcPr>
            <w:tcW w:w="648" w:type="dxa"/>
          </w:tcPr>
          <w:p>
            <w:r>
              <w:rPr>
                <w:rFonts w:hint="eastAsia"/>
              </w:rPr>
              <w:t>缩写</w:t>
            </w:r>
          </w:p>
        </w:tc>
        <w:tc>
          <w:tcPr>
            <w:tcW w:w="3569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用途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用于诊疗方案表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int patient</w:t>
            </w:r>
            <w:r>
              <w:t>I</w:t>
            </w:r>
            <w:r>
              <w:rPr>
                <w:rFonts w:hint="eastAsia"/>
              </w:rPr>
              <w:t>d；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price;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treat</w:t>
            </w:r>
            <w:r>
              <w:t>I</w:t>
            </w:r>
            <w:r>
              <w:rPr>
                <w:rFonts w:hint="eastAsia"/>
              </w:rPr>
              <w:t>d;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元素填写说明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patient</w:t>
            </w:r>
            <w:r>
              <w:t>I</w:t>
            </w:r>
            <w:r>
              <w:rPr>
                <w:rFonts w:hint="eastAsia"/>
              </w:rPr>
              <w:t>d; 患者的ID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treatId; 药物的ID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price;  治疗方案价格</w:t>
            </w:r>
          </w:p>
        </w:tc>
      </w:tr>
    </w:tbl>
    <w:p/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3632"/>
        <w:gridCol w:w="648"/>
        <w:gridCol w:w="3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3632" w:type="dxa"/>
          </w:tcPr>
          <w:p>
            <w:r>
              <w:t>P</w:t>
            </w:r>
            <w:r>
              <w:rPr>
                <w:rFonts w:hint="eastAsia"/>
              </w:rPr>
              <w:t>roject</w:t>
            </w:r>
          </w:p>
        </w:tc>
        <w:tc>
          <w:tcPr>
            <w:tcW w:w="648" w:type="dxa"/>
          </w:tcPr>
          <w:p>
            <w:r>
              <w:rPr>
                <w:rFonts w:hint="eastAsia"/>
              </w:rPr>
              <w:t>缩写</w:t>
            </w:r>
          </w:p>
        </w:tc>
        <w:tc>
          <w:tcPr>
            <w:tcW w:w="356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用途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用于药物表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</w:rPr>
              <w:t>int</w:t>
            </w:r>
            <w:r>
              <w:rPr>
                <w:rFonts w:hint="eastAsia"/>
              </w:rPr>
              <w:t xml:space="preserve"> treatId;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name；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price；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元素填写说明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treatId; 药物的ID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849" w:type="dxa"/>
            <w:gridSpan w:val="3"/>
          </w:tcPr>
          <w:p>
            <w:r>
              <w:t>name</w:t>
            </w:r>
            <w:r>
              <w:rPr>
                <w:rFonts w:hint="eastAsia"/>
              </w:rPr>
              <w:t>; 药物名称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price; 药物价格</w:t>
            </w:r>
          </w:p>
        </w:tc>
      </w:tr>
    </w:tbl>
    <w:p/>
    <w:p>
      <w:r>
        <w:rPr>
          <w:rFonts w:hint="eastAsia"/>
        </w:rPr>
        <w:br w:type="page"/>
      </w:r>
    </w:p>
    <w:p/>
    <w:p/>
    <w:p>
      <w:pPr>
        <w:pStyle w:val="3"/>
      </w:pPr>
      <w:bookmarkStart w:id="56" w:name="_Toc534502508"/>
      <w:bookmarkStart w:id="57" w:name="_Toc3544"/>
      <w:r>
        <w:rPr>
          <w:rFonts w:hint="eastAsia"/>
        </w:rPr>
        <w:t>系统管理员子系统</w:t>
      </w:r>
      <w:bookmarkEnd w:id="56"/>
      <w:bookmarkEnd w:id="57"/>
    </w:p>
    <w:p>
      <w:pPr>
        <w:pStyle w:val="4"/>
      </w:pPr>
      <w:bookmarkStart w:id="58" w:name="_Toc534502509"/>
      <w:bookmarkStart w:id="59" w:name="_Toc16447"/>
      <w:r>
        <w:rPr>
          <w:rFonts w:hint="eastAsia"/>
        </w:rPr>
        <w:t>流程设计</w:t>
      </w:r>
      <w:bookmarkEnd w:id="58"/>
      <w:bookmarkEnd w:id="59"/>
    </w:p>
    <w:p>
      <w:r>
        <w:rPr>
          <w:rFonts w:hint="eastAsia"/>
        </w:rPr>
        <w:t>本流程以管理员操作为启动，以管理员从登入系统至登出系统引发的一系列操作。即管理员登入系统，查看医生信息，修改用户密码或其他操作。</w:t>
      </w:r>
    </w:p>
    <w:p>
      <w:r>
        <w:rPr>
          <w:rFonts w:hint="eastAsia"/>
        </w:rPr>
        <w:t>正常流程：</w:t>
      </w:r>
    </w:p>
    <w:p>
      <w:r>
        <w:rPr>
          <w:rFonts w:hint="eastAsia"/>
        </w:rPr>
        <w:t>1 管理员登入系统</w:t>
      </w:r>
    </w:p>
    <w:p>
      <w:r>
        <w:rPr>
          <w:rFonts w:hint="eastAsia"/>
        </w:rPr>
        <w:t>2 管理员选择注册或修改医生信息</w:t>
      </w:r>
    </w:p>
    <w:p>
      <w:r>
        <w:rPr>
          <w:rFonts w:hint="eastAsia"/>
        </w:rPr>
        <w:t>3 管理员修改用户账号的密码</w:t>
      </w:r>
    </w:p>
    <w:p>
      <w:bookmarkStart w:id="60" w:name="_Toc26533_WPSOffice_Level1"/>
      <w:bookmarkStart w:id="61" w:name="_Toc12724_WPSOffice_Level1"/>
      <w:r>
        <w:rPr>
          <w:rFonts w:hint="eastAsia"/>
        </w:rPr>
        <w:t>3 管理员退出系统</w:t>
      </w:r>
      <w:bookmarkEnd w:id="60"/>
      <w:bookmarkEnd w:id="61"/>
    </w:p>
    <w:p/>
    <w:p>
      <w:r>
        <w:rPr>
          <w:rFonts w:hint="eastAsia"/>
        </w:rPr>
        <w:t>异常流程：</w:t>
      </w:r>
    </w:p>
    <w:p>
      <w:bookmarkStart w:id="62" w:name="_Toc4406_WPSOffice_Level1"/>
      <w:bookmarkStart w:id="63" w:name="_Toc5327_WPSOffice_Level1"/>
      <w:r>
        <w:rPr>
          <w:rFonts w:hint="eastAsia"/>
        </w:rPr>
        <w:t>1 管理员账号密码输入不正确，系统弹出界面提示</w:t>
      </w:r>
      <w:bookmarkEnd w:id="62"/>
      <w:bookmarkEnd w:id="63"/>
    </w:p>
    <w:p>
      <w:bookmarkStart w:id="64" w:name="_Toc13573_WPSOffice_Level1"/>
      <w:bookmarkStart w:id="65" w:name="_Toc5371_WPSOffice_Level1"/>
      <w:r>
        <w:rPr>
          <w:rFonts w:hint="eastAsia"/>
        </w:rPr>
        <w:t>2 医生账号信息有误，系统弹出界面提示</w:t>
      </w:r>
      <w:bookmarkEnd w:id="64"/>
      <w:bookmarkEnd w:id="65"/>
    </w:p>
    <w:p>
      <w:bookmarkStart w:id="66" w:name="_Toc2569_WPSOffice_Level1"/>
      <w:bookmarkStart w:id="67" w:name="_Toc14770_WPSOffice_Level1"/>
      <w:r>
        <w:rPr>
          <w:rFonts w:hint="eastAsia"/>
        </w:rPr>
        <w:t>3 修改的用户账户密码格式有误，系统弹出界面提示</w:t>
      </w:r>
      <w:bookmarkEnd w:id="66"/>
      <w:bookmarkEnd w:id="67"/>
    </w:p>
    <w:p/>
    <w:p/>
    <w:p>
      <w:pPr>
        <w:pStyle w:val="4"/>
      </w:pPr>
      <w:bookmarkStart w:id="68" w:name="_Toc534502510"/>
      <w:bookmarkStart w:id="69" w:name="_Toc27905"/>
      <w:r>
        <w:rPr>
          <w:rFonts w:hint="eastAsia"/>
        </w:rPr>
        <w:t>流程图</w:t>
      </w:r>
      <w:bookmarkEnd w:id="68"/>
      <w:bookmarkEnd w:id="69"/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1914525" cy="5543550"/>
            <wp:effectExtent l="0" t="0" r="3175" b="6350"/>
            <wp:docPr id="15" name="图片 15" descr="{(CXX@HWP4YN9S1IPNBV4`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{(CXX@HWP4YN9S1IPNBV4`L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381250" cy="5495925"/>
            <wp:effectExtent l="0" t="0" r="6350" b="3175"/>
            <wp:docPr id="9" name="图片 9" descr="VC5@}50_M$J5H4]0(02UL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VC5@}50_M$J5H4]0(02ULCB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bookmarkStart w:id="70" w:name="_Toc21563_WPSOffice_Level2"/>
      <w:bookmarkStart w:id="71" w:name="_Toc17064_WPSOffice_Level2"/>
      <w:r>
        <w:rPr>
          <w:rFonts w:hint="eastAsia"/>
          <w:lang w:val="en-US" w:eastAsia="zh-CN"/>
        </w:rPr>
        <w:t>图5-8~5-9 管理员用户各功能流程图</w:t>
      </w:r>
      <w:bookmarkEnd w:id="70"/>
      <w:bookmarkEnd w:id="71"/>
    </w:p>
    <w:p>
      <w:pPr>
        <w:pStyle w:val="4"/>
      </w:pPr>
      <w:bookmarkStart w:id="72" w:name="_Toc534502511"/>
      <w:bookmarkStart w:id="73" w:name="_Toc5322"/>
      <w:r>
        <w:rPr>
          <w:rFonts w:hint="eastAsia"/>
        </w:rPr>
        <w:t>数据结构</w:t>
      </w:r>
      <w:bookmarkEnd w:id="72"/>
      <w:bookmarkEnd w:id="73"/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3632"/>
        <w:gridCol w:w="648"/>
        <w:gridCol w:w="3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3632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648" w:type="dxa"/>
          </w:tcPr>
          <w:p>
            <w:r>
              <w:rPr>
                <w:rFonts w:hint="eastAsia"/>
              </w:rPr>
              <w:t>缩写</w:t>
            </w:r>
          </w:p>
        </w:tc>
        <w:tc>
          <w:tcPr>
            <w:tcW w:w="3569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用途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用于存放用户账号信息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</w:t>
            </w:r>
            <w:r>
              <w:t xml:space="preserve"> </w:t>
            </w:r>
            <w:r>
              <w:rPr>
                <w:rFonts w:hint="eastAsia"/>
              </w:rPr>
              <w:t>account;</w:t>
            </w:r>
          </w:p>
          <w:p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</w:t>
            </w:r>
            <w:r>
              <w:t xml:space="preserve">String </w:t>
            </w:r>
            <w:r>
              <w:rPr>
                <w:rFonts w:hint="eastAsia"/>
              </w:rPr>
              <w:t>password；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元素填写说明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account; 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password; 用户密码</w:t>
            </w:r>
          </w:p>
        </w:tc>
      </w:tr>
    </w:tbl>
    <w:p/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3632"/>
        <w:gridCol w:w="648"/>
        <w:gridCol w:w="3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3632" w:type="dxa"/>
          </w:tcPr>
          <w:p>
            <w:r>
              <w:t>D</w:t>
            </w:r>
            <w:r>
              <w:rPr>
                <w:rFonts w:hint="eastAsia"/>
              </w:rPr>
              <w:t>octor</w:t>
            </w:r>
          </w:p>
        </w:tc>
        <w:tc>
          <w:tcPr>
            <w:tcW w:w="648" w:type="dxa"/>
          </w:tcPr>
          <w:p>
            <w:r>
              <w:rPr>
                <w:rFonts w:hint="eastAsia"/>
              </w:rPr>
              <w:t>缩写</w:t>
            </w:r>
          </w:p>
        </w:tc>
        <w:tc>
          <w:tcPr>
            <w:tcW w:w="3569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用途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用于存放医生信息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>结构 id</w:t>
            </w:r>
            <w:r>
              <w:t xml:space="preserve"> name age gender major swd ewd introduce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</w:t>
            </w:r>
            <w:r>
              <w:t xml:space="preserve">int doctor_Id </w:t>
            </w:r>
            <w:r>
              <w:rPr>
                <w:rFonts w:hint="eastAsia"/>
              </w:rPr>
              <w:t>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</w:t>
            </w:r>
            <w:r>
              <w:t>doctor_name</w:t>
            </w:r>
            <w:r>
              <w:rPr>
                <w:rFonts w:hint="eastAsia"/>
              </w:rPr>
              <w:t>;</w:t>
            </w:r>
          </w:p>
          <w:p>
            <w:r>
              <w:t>private int doctor_Age;</w:t>
            </w:r>
          </w:p>
          <w:p>
            <w:r>
              <w:rPr>
                <w:rFonts w:hint="eastAsia"/>
              </w:rPr>
              <w:t>p</w:t>
            </w:r>
            <w:r>
              <w:t>rivate String doctor_gender;</w:t>
            </w:r>
          </w:p>
          <w:p>
            <w:r>
              <w:rPr>
                <w:rFonts w:hint="eastAsia"/>
              </w:rPr>
              <w:t>p</w:t>
            </w:r>
            <w:r>
              <w:t>rivate String doctor_major;</w:t>
            </w:r>
          </w:p>
          <w:p>
            <w:r>
              <w:rPr>
                <w:rFonts w:hint="eastAsia"/>
              </w:rPr>
              <w:t>p</w:t>
            </w:r>
            <w:r>
              <w:t>rivate Date doctor_swd;</w:t>
            </w:r>
          </w:p>
          <w:p>
            <w:r>
              <w:rPr>
                <w:rFonts w:hint="eastAsia"/>
              </w:rPr>
              <w:t>p</w:t>
            </w:r>
            <w:r>
              <w:t>rivate Date doctor_ewd;</w:t>
            </w:r>
          </w:p>
          <w:p>
            <w:r>
              <w:rPr>
                <w:rFonts w:hint="eastAsia"/>
              </w:rPr>
              <w:t>p</w:t>
            </w:r>
            <w:r>
              <w:t xml:space="preserve">rivate String </w:t>
            </w:r>
            <w:r>
              <w:rPr>
                <w:rFonts w:hint="eastAsia"/>
              </w:rPr>
              <w:t>doctor</w:t>
            </w:r>
            <w:r>
              <w:t>_introduce;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7849" w:type="dxa"/>
            <w:gridSpan w:val="3"/>
          </w:tcPr>
          <w:p>
            <w:r>
              <w:rPr>
                <w:rFonts w:hint="eastAsia"/>
              </w:rPr>
              <w:t>元素填写说明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849" w:type="dxa"/>
            <w:gridSpan w:val="3"/>
          </w:tcPr>
          <w:p>
            <w:r>
              <w:t>Doctor_id</w:t>
            </w:r>
            <w:r>
              <w:rPr>
                <w:rFonts w:hint="eastAsia"/>
              </w:rPr>
              <w:t>； 医生id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849" w:type="dxa"/>
            <w:gridSpan w:val="3"/>
          </w:tcPr>
          <w:p>
            <w:r>
              <w:t>D</w:t>
            </w:r>
            <w:r>
              <w:rPr>
                <w:rFonts w:hint="eastAsia"/>
              </w:rPr>
              <w:t>octor_n</w:t>
            </w:r>
            <w:r>
              <w:t>ame</w:t>
            </w:r>
            <w:r>
              <w:rPr>
                <w:rFonts w:hint="eastAsia"/>
              </w:rPr>
              <w:t>; 医生姓名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7849" w:type="dxa"/>
            <w:gridSpan w:val="3"/>
          </w:tcPr>
          <w:p>
            <w:r>
              <w:t>D</w:t>
            </w:r>
            <w:r>
              <w:rPr>
                <w:rFonts w:hint="eastAsia"/>
              </w:rPr>
              <w:t>octor</w:t>
            </w:r>
            <w:r>
              <w:t xml:space="preserve">_age; </w:t>
            </w:r>
            <w:r>
              <w:rPr>
                <w:rFonts w:hint="eastAsia"/>
              </w:rPr>
              <w:t>医生年龄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7849" w:type="dxa"/>
            <w:gridSpan w:val="3"/>
          </w:tcPr>
          <w:p>
            <w:r>
              <w:t>Doctor_gender;</w:t>
            </w:r>
            <w:r>
              <w:rPr>
                <w:rFonts w:hint="eastAsia"/>
              </w:rPr>
              <w:t>医生性别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7849" w:type="dxa"/>
            <w:gridSpan w:val="3"/>
          </w:tcPr>
          <w:p>
            <w:r>
              <w:t>Doctor_major;</w:t>
            </w:r>
            <w:r>
              <w:rPr>
                <w:rFonts w:hint="eastAsia"/>
              </w:rPr>
              <w:t>医生主治科目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7849" w:type="dxa"/>
            <w:gridSpan w:val="3"/>
          </w:tcPr>
          <w:p>
            <w:r>
              <w:t>Doctor_swd;</w:t>
            </w:r>
            <w:r>
              <w:rPr>
                <w:rFonts w:hint="eastAsia"/>
              </w:rPr>
              <w:t>医生开始上班时间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7849" w:type="dxa"/>
            <w:gridSpan w:val="3"/>
          </w:tcPr>
          <w:p>
            <w:r>
              <w:t>D</w:t>
            </w:r>
            <w:r>
              <w:rPr>
                <w:rFonts w:hint="eastAsia"/>
              </w:rPr>
              <w:t>octor_</w:t>
            </w:r>
            <w:r>
              <w:t>ewd;</w:t>
            </w:r>
            <w:r>
              <w:rPr>
                <w:rFonts w:hint="eastAsia"/>
              </w:rPr>
              <w:t>医生结束上班时间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7849" w:type="dxa"/>
            <w:gridSpan w:val="3"/>
          </w:tcPr>
          <w:p>
            <w:r>
              <w:t>D</w:t>
            </w:r>
            <w:r>
              <w:rPr>
                <w:rFonts w:hint="eastAsia"/>
              </w:rPr>
              <w:t>octor</w:t>
            </w:r>
            <w:r>
              <w:t>_introduce;</w:t>
            </w:r>
            <w:r>
              <w:rPr>
                <w:rFonts w:hint="eastAsia"/>
              </w:rPr>
              <w:t>医生简介</w:t>
            </w:r>
          </w:p>
        </w:tc>
      </w:tr>
    </w:tbl>
    <w:p/>
    <w:p>
      <w:pPr>
        <w:pStyle w:val="2"/>
        <w:numPr>
          <w:ilvl w:val="0"/>
          <w:numId w:val="0"/>
        </w:numPr>
        <w:ind w:left="432" w:hanging="432"/>
      </w:pPr>
      <w:bookmarkStart w:id="74" w:name="_Toc25969"/>
      <w:r>
        <w:rPr>
          <w:rFonts w:hint="eastAsia"/>
          <w:highlight w:val="lightGray"/>
        </w:rPr>
        <w:t>6</w:t>
      </w:r>
      <w:r>
        <w:rPr>
          <w:rFonts w:hint="eastAsia"/>
        </w:rPr>
        <w:t>需求可追踪性</w:t>
      </w:r>
      <w:bookmarkEnd w:id="28"/>
      <w:bookmarkEnd w:id="74"/>
    </w:p>
    <w:p>
      <w:pPr>
        <w:ind w:left="420"/>
        <w:rPr>
          <w:color w:val="0070C0"/>
        </w:rPr>
      </w:pPr>
    </w:p>
    <w:tbl>
      <w:tblPr>
        <w:tblStyle w:val="22"/>
        <w:tblW w:w="7343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2268"/>
        <w:gridCol w:w="1417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  <w:gridSpan w:val="2"/>
          </w:tcPr>
          <w:p>
            <w:r>
              <w:rPr>
                <w:rFonts w:hint="eastAsia"/>
              </w:rPr>
              <w:t>子系统设计文件</w:t>
            </w:r>
          </w:p>
        </w:tc>
        <w:tc>
          <w:tcPr>
            <w:tcW w:w="3969" w:type="dxa"/>
            <w:gridSpan w:val="2"/>
          </w:tcPr>
          <w:p>
            <w:r>
              <w:rPr>
                <w:rFonts w:hint="eastAsia"/>
              </w:rPr>
              <w:t>CSCI需求规格说明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r>
              <w:rPr>
                <w:rFonts w:hint="eastAsia"/>
              </w:rPr>
              <w:t>章节号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定义的CSCI系统需求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章节号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r>
              <w:rPr>
                <w:rFonts w:hint="eastAsia"/>
              </w:rPr>
              <w:t>5.1</w:t>
            </w:r>
          </w:p>
        </w:tc>
        <w:tc>
          <w:tcPr>
            <w:tcW w:w="2268" w:type="dxa"/>
            <w:vMerge w:val="restart"/>
          </w:tcPr>
          <w:p>
            <w:r>
              <w:rPr>
                <w:rFonts w:hint="eastAsia" w:ascii="宋体" w:hAnsi="宋体" w:eastAsia="宋体"/>
                <w:sz w:val="24"/>
                <w:szCs w:val="24"/>
              </w:rPr>
              <w:t>可使用患者登陆，预约，查看医生，账号密码修改和找回等功能。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Patient1.1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患者登录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/>
        </w:tc>
        <w:tc>
          <w:tcPr>
            <w:tcW w:w="2268" w:type="dxa"/>
            <w:vMerge w:val="continue"/>
          </w:tcPr>
          <w:p/>
        </w:tc>
        <w:tc>
          <w:tcPr>
            <w:tcW w:w="1417" w:type="dxa"/>
          </w:tcPr>
          <w:p>
            <w:r>
              <w:rPr>
                <w:rFonts w:hint="eastAsia"/>
              </w:rPr>
              <w:t>Patient1.2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患者登出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/>
        </w:tc>
        <w:tc>
          <w:tcPr>
            <w:tcW w:w="2268" w:type="dxa"/>
            <w:vMerge w:val="continue"/>
          </w:tcPr>
          <w:p/>
        </w:tc>
        <w:tc>
          <w:tcPr>
            <w:tcW w:w="1417" w:type="dxa"/>
          </w:tcPr>
          <w:p>
            <w:r>
              <w:rPr>
                <w:rFonts w:hint="eastAsia"/>
              </w:rPr>
              <w:t>Patient</w:t>
            </w:r>
            <w:r>
              <w:t>.2.</w:t>
            </w: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查看搜索医生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/>
        </w:tc>
        <w:tc>
          <w:tcPr>
            <w:tcW w:w="2268" w:type="dxa"/>
            <w:vMerge w:val="continue"/>
          </w:tcPr>
          <w:p/>
        </w:tc>
        <w:tc>
          <w:tcPr>
            <w:tcW w:w="1417" w:type="dxa"/>
          </w:tcPr>
          <w:p>
            <w:r>
              <w:rPr>
                <w:rFonts w:hint="eastAsia"/>
              </w:rPr>
              <w:t>Patient</w:t>
            </w:r>
            <w:r>
              <w:t>.2.</w:t>
            </w:r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患者预约医生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/>
        </w:tc>
        <w:tc>
          <w:tcPr>
            <w:tcW w:w="2268" w:type="dxa"/>
            <w:vMerge w:val="continue"/>
          </w:tcPr>
          <w:p/>
        </w:tc>
        <w:tc>
          <w:tcPr>
            <w:tcW w:w="1417" w:type="dxa"/>
          </w:tcPr>
          <w:p>
            <w:r>
              <w:rPr>
                <w:rFonts w:hint="eastAsia"/>
              </w:rPr>
              <w:t>Patient</w:t>
            </w:r>
            <w:r>
              <w:t>.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患者留言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/>
        </w:tc>
        <w:tc>
          <w:tcPr>
            <w:tcW w:w="2268" w:type="dxa"/>
            <w:vMerge w:val="continue"/>
          </w:tcPr>
          <w:p/>
        </w:tc>
        <w:tc>
          <w:tcPr>
            <w:tcW w:w="1417" w:type="dxa"/>
          </w:tcPr>
          <w:p>
            <w:r>
              <w:rPr>
                <w:rFonts w:hint="eastAsia"/>
              </w:rPr>
              <w:t>Patient</w:t>
            </w:r>
            <w:r>
              <w:t>.</w:t>
            </w:r>
            <w:r>
              <w:rPr>
                <w:rFonts w:hint="eastAsia"/>
              </w:rPr>
              <w:t>3.2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患者查看治疗方案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r>
              <w:rPr>
                <w:rFonts w:hint="eastAsia"/>
              </w:rPr>
              <w:t>5.2</w:t>
            </w:r>
          </w:p>
        </w:tc>
        <w:tc>
          <w:tcPr>
            <w:tcW w:w="2268" w:type="dxa"/>
            <w:vMerge w:val="restart"/>
          </w:tcPr>
          <w:p>
            <w:r>
              <w:rPr>
                <w:rFonts w:hint="eastAsia" w:ascii="宋体" w:hAnsi="宋体" w:eastAsia="宋体"/>
                <w:sz w:val="24"/>
                <w:szCs w:val="24"/>
              </w:rPr>
              <w:t>注册，维护医生信息，设定医生坐诊时间，修改密码。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Admin.1.1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系统管理员登录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/>
        </w:tc>
        <w:tc>
          <w:tcPr>
            <w:tcW w:w="2268" w:type="dxa"/>
            <w:vMerge w:val="continue"/>
          </w:tcPr>
          <w:p/>
        </w:tc>
        <w:tc>
          <w:tcPr>
            <w:tcW w:w="1417" w:type="dxa"/>
          </w:tcPr>
          <w:p>
            <w:r>
              <w:rPr>
                <w:rFonts w:hint="eastAsia"/>
              </w:rPr>
              <w:t>Admin.1.2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系统管理员登出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/>
        </w:tc>
        <w:tc>
          <w:tcPr>
            <w:tcW w:w="2268" w:type="dxa"/>
            <w:vMerge w:val="continue"/>
          </w:tcPr>
          <w:p/>
        </w:tc>
        <w:tc>
          <w:tcPr>
            <w:tcW w:w="1417" w:type="dxa"/>
          </w:tcPr>
          <w:p>
            <w:r>
              <w:rPr>
                <w:rFonts w:hint="eastAsia"/>
              </w:rPr>
              <w:t>Admin.2.1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注册管理员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/>
        </w:tc>
        <w:tc>
          <w:tcPr>
            <w:tcW w:w="2268" w:type="dxa"/>
            <w:vMerge w:val="continue"/>
          </w:tcPr>
          <w:p/>
        </w:tc>
        <w:tc>
          <w:tcPr>
            <w:tcW w:w="1417" w:type="dxa"/>
          </w:tcPr>
          <w:p>
            <w:r>
              <w:rPr>
                <w:rFonts w:hint="eastAsia"/>
              </w:rPr>
              <w:t>Admin.2.2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删除管理员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/>
        </w:tc>
        <w:tc>
          <w:tcPr>
            <w:tcW w:w="2268" w:type="dxa"/>
            <w:vMerge w:val="continue"/>
          </w:tcPr>
          <w:p/>
        </w:tc>
        <w:tc>
          <w:tcPr>
            <w:tcW w:w="1417" w:type="dxa"/>
          </w:tcPr>
          <w:p>
            <w:r>
              <w:rPr>
                <w:rFonts w:hint="eastAsia"/>
              </w:rPr>
              <w:t>Admin.2.3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修改账号密码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/>
        </w:tc>
        <w:tc>
          <w:tcPr>
            <w:tcW w:w="2268" w:type="dxa"/>
            <w:vMerge w:val="continue"/>
          </w:tcPr>
          <w:p/>
        </w:tc>
        <w:tc>
          <w:tcPr>
            <w:tcW w:w="1417" w:type="dxa"/>
          </w:tcPr>
          <w:p>
            <w:r>
              <w:rPr>
                <w:rFonts w:hint="eastAsia"/>
              </w:rPr>
              <w:t>Admin.2.4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查找管理员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/>
        </w:tc>
        <w:tc>
          <w:tcPr>
            <w:tcW w:w="2268" w:type="dxa"/>
            <w:vMerge w:val="continue"/>
          </w:tcPr>
          <w:p/>
        </w:tc>
        <w:tc>
          <w:tcPr>
            <w:tcW w:w="1417" w:type="dxa"/>
          </w:tcPr>
          <w:p>
            <w:r>
              <w:rPr>
                <w:rFonts w:hint="eastAsia"/>
              </w:rPr>
              <w:t>Admin.3.1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找回管理员账号密码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/>
        </w:tc>
        <w:tc>
          <w:tcPr>
            <w:tcW w:w="2268" w:type="dxa"/>
            <w:vMerge w:val="continue"/>
          </w:tcPr>
          <w:p/>
        </w:tc>
        <w:tc>
          <w:tcPr>
            <w:tcW w:w="1417" w:type="dxa"/>
          </w:tcPr>
          <w:p>
            <w:r>
              <w:rPr>
                <w:rFonts w:hint="eastAsia"/>
              </w:rPr>
              <w:t>Admin.3.2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修改系统参数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r>
              <w:rPr>
                <w:rFonts w:hint="eastAsia"/>
              </w:rPr>
              <w:t>5.3</w:t>
            </w:r>
          </w:p>
        </w:tc>
        <w:tc>
          <w:tcPr>
            <w:tcW w:w="2268" w:type="dxa"/>
            <w:vMerge w:val="restart"/>
          </w:tcPr>
          <w:p>
            <w:r>
              <w:rPr>
                <w:rFonts w:hint="eastAsia" w:ascii="宋体" w:hAnsi="宋体" w:eastAsia="宋体"/>
                <w:sz w:val="24"/>
                <w:szCs w:val="24"/>
              </w:rPr>
              <w:t>医生需要患者的增、删、改、查管理。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Doctor.1.1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医生登录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/>
        </w:tc>
        <w:tc>
          <w:tcPr>
            <w:tcW w:w="2268" w:type="dxa"/>
            <w:vMerge w:val="continue"/>
          </w:tcPr>
          <w:p/>
        </w:tc>
        <w:tc>
          <w:tcPr>
            <w:tcW w:w="1417" w:type="dxa"/>
          </w:tcPr>
          <w:p>
            <w:r>
              <w:rPr>
                <w:rFonts w:hint="eastAsia"/>
              </w:rPr>
              <w:t>Doctor.1.2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医生登出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/>
        </w:tc>
        <w:tc>
          <w:tcPr>
            <w:tcW w:w="2268" w:type="dxa"/>
            <w:vMerge w:val="continue"/>
          </w:tcPr>
          <w:p/>
        </w:tc>
        <w:tc>
          <w:tcPr>
            <w:tcW w:w="1417" w:type="dxa"/>
          </w:tcPr>
          <w:p>
            <w:r>
              <w:rPr>
                <w:rFonts w:hint="eastAsia"/>
              </w:rPr>
              <w:t>Doctor.1.3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添加删除患者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/>
        </w:tc>
        <w:tc>
          <w:tcPr>
            <w:tcW w:w="2268" w:type="dxa"/>
            <w:vMerge w:val="continue"/>
          </w:tcPr>
          <w:p/>
        </w:tc>
        <w:tc>
          <w:tcPr>
            <w:tcW w:w="1417" w:type="dxa"/>
          </w:tcPr>
          <w:p>
            <w:r>
              <w:rPr>
                <w:rFonts w:hint="eastAsia"/>
              </w:rPr>
              <w:t>Doctor.2</w:t>
            </w:r>
            <w:r>
              <w:t>.1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查看患者信息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/>
        </w:tc>
        <w:tc>
          <w:tcPr>
            <w:tcW w:w="2268" w:type="dxa"/>
            <w:vMerge w:val="continue"/>
          </w:tcPr>
          <w:p/>
        </w:tc>
        <w:tc>
          <w:tcPr>
            <w:tcW w:w="1417" w:type="dxa"/>
          </w:tcPr>
          <w:p>
            <w:r>
              <w:rPr>
                <w:rFonts w:hint="eastAsia"/>
              </w:rPr>
              <w:t>Doctor.</w:t>
            </w:r>
            <w:r>
              <w:t>3.1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查看患者留言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/>
        </w:tc>
        <w:tc>
          <w:tcPr>
            <w:tcW w:w="2268" w:type="dxa"/>
            <w:vMerge w:val="continue"/>
          </w:tcPr>
          <w:p/>
        </w:tc>
        <w:tc>
          <w:tcPr>
            <w:tcW w:w="1417" w:type="dxa"/>
          </w:tcPr>
          <w:p>
            <w:r>
              <w:rPr>
                <w:rFonts w:hint="eastAsia"/>
              </w:rPr>
              <w:t>Doctor.</w:t>
            </w:r>
            <w:r>
              <w:t>3.2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回复患者留言</w:t>
            </w:r>
          </w:p>
        </w:tc>
      </w:tr>
    </w:tbl>
    <w:p>
      <w:pPr>
        <w:ind w:left="42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F49C3"/>
    <w:multiLevelType w:val="multilevel"/>
    <w:tmpl w:val="573F49C3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B4E"/>
    <w:rsid w:val="000A31D5"/>
    <w:rsid w:val="000A381E"/>
    <w:rsid w:val="001035E8"/>
    <w:rsid w:val="001331D7"/>
    <w:rsid w:val="00151CAE"/>
    <w:rsid w:val="001830F3"/>
    <w:rsid w:val="001E3C7D"/>
    <w:rsid w:val="001E6175"/>
    <w:rsid w:val="002977B5"/>
    <w:rsid w:val="002D68D8"/>
    <w:rsid w:val="002F2BD2"/>
    <w:rsid w:val="00341E4E"/>
    <w:rsid w:val="00371782"/>
    <w:rsid w:val="00371E52"/>
    <w:rsid w:val="003A5131"/>
    <w:rsid w:val="00456BAB"/>
    <w:rsid w:val="004A49B2"/>
    <w:rsid w:val="004C04F4"/>
    <w:rsid w:val="005B6E76"/>
    <w:rsid w:val="005D5D89"/>
    <w:rsid w:val="0062102C"/>
    <w:rsid w:val="0066471E"/>
    <w:rsid w:val="006B05C4"/>
    <w:rsid w:val="00700E53"/>
    <w:rsid w:val="00711964"/>
    <w:rsid w:val="00757105"/>
    <w:rsid w:val="007906A9"/>
    <w:rsid w:val="00851F9E"/>
    <w:rsid w:val="00855308"/>
    <w:rsid w:val="008F2B4E"/>
    <w:rsid w:val="00912DFA"/>
    <w:rsid w:val="00962D5D"/>
    <w:rsid w:val="00A31410"/>
    <w:rsid w:val="00A761B2"/>
    <w:rsid w:val="00AC11BE"/>
    <w:rsid w:val="00AF3944"/>
    <w:rsid w:val="00BE672B"/>
    <w:rsid w:val="00BF41F3"/>
    <w:rsid w:val="00C1200D"/>
    <w:rsid w:val="00C45DFD"/>
    <w:rsid w:val="00C7257A"/>
    <w:rsid w:val="00CA665A"/>
    <w:rsid w:val="00D85E25"/>
    <w:rsid w:val="00E12351"/>
    <w:rsid w:val="00E75870"/>
    <w:rsid w:val="00E971A1"/>
    <w:rsid w:val="00EA4EF4"/>
    <w:rsid w:val="00EF33C2"/>
    <w:rsid w:val="00F05C9B"/>
    <w:rsid w:val="00F90509"/>
    <w:rsid w:val="17B17276"/>
    <w:rsid w:val="20763C7A"/>
    <w:rsid w:val="47373607"/>
    <w:rsid w:val="5AF704F4"/>
    <w:rsid w:val="629C70EC"/>
    <w:rsid w:val="62F05182"/>
    <w:rsid w:val="6CC27D79"/>
    <w:rsid w:val="73A5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1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2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3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5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6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37"/>
    <w:semiHidden/>
    <w:unhideWhenUsed/>
    <w:uiPriority w:val="99"/>
    <w:pPr>
      <w:jc w:val="left"/>
    </w:p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39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Title"/>
    <w:basedOn w:val="1"/>
    <w:next w:val="1"/>
    <w:link w:val="4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0">
    <w:name w:val="annotation subject"/>
    <w:basedOn w:val="11"/>
    <w:next w:val="11"/>
    <w:link w:val="38"/>
    <w:semiHidden/>
    <w:unhideWhenUsed/>
    <w:qFormat/>
    <w:uiPriority w:val="99"/>
    <w:rPr>
      <w:b/>
      <w:bCs/>
    </w:rPr>
  </w:style>
  <w:style w:type="table" w:styleId="22">
    <w:name w:val="Table Grid"/>
    <w:basedOn w:val="21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4">
    <w:name w:val="Hyperlink"/>
    <w:basedOn w:val="2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5">
    <w:name w:val="annotation reference"/>
    <w:basedOn w:val="23"/>
    <w:semiHidden/>
    <w:unhideWhenUsed/>
    <w:qFormat/>
    <w:uiPriority w:val="99"/>
    <w:rPr>
      <w:sz w:val="21"/>
      <w:szCs w:val="21"/>
    </w:rPr>
  </w:style>
  <w:style w:type="character" w:customStyle="1" w:styleId="26">
    <w:name w:val="页眉 字符"/>
    <w:basedOn w:val="23"/>
    <w:link w:val="15"/>
    <w:qFormat/>
    <w:uiPriority w:val="99"/>
    <w:rPr>
      <w:sz w:val="18"/>
      <w:szCs w:val="18"/>
    </w:rPr>
  </w:style>
  <w:style w:type="character" w:customStyle="1" w:styleId="27">
    <w:name w:val="页脚 字符"/>
    <w:basedOn w:val="23"/>
    <w:link w:val="14"/>
    <w:qFormat/>
    <w:uiPriority w:val="99"/>
    <w:rPr>
      <w:sz w:val="18"/>
      <w:szCs w:val="18"/>
    </w:rPr>
  </w:style>
  <w:style w:type="character" w:customStyle="1" w:styleId="28">
    <w:name w:val="标题 1 字符"/>
    <w:basedOn w:val="2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9">
    <w:name w:val="标题 2 字符"/>
    <w:basedOn w:val="2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标题 3 字符"/>
    <w:basedOn w:val="23"/>
    <w:link w:val="4"/>
    <w:qFormat/>
    <w:uiPriority w:val="9"/>
    <w:rPr>
      <w:b/>
      <w:bCs/>
      <w:sz w:val="32"/>
      <w:szCs w:val="32"/>
    </w:rPr>
  </w:style>
  <w:style w:type="character" w:customStyle="1" w:styleId="31">
    <w:name w:val="标题 4 字符"/>
    <w:basedOn w:val="23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2">
    <w:name w:val="标题 5 字符"/>
    <w:basedOn w:val="23"/>
    <w:link w:val="6"/>
    <w:semiHidden/>
    <w:qFormat/>
    <w:uiPriority w:val="9"/>
    <w:rPr>
      <w:b/>
      <w:bCs/>
      <w:sz w:val="28"/>
      <w:szCs w:val="28"/>
    </w:rPr>
  </w:style>
  <w:style w:type="character" w:customStyle="1" w:styleId="33">
    <w:name w:val="标题 6 字符"/>
    <w:basedOn w:val="2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4">
    <w:name w:val="标题 7 字符"/>
    <w:basedOn w:val="23"/>
    <w:link w:val="8"/>
    <w:semiHidden/>
    <w:qFormat/>
    <w:uiPriority w:val="9"/>
    <w:rPr>
      <w:b/>
      <w:bCs/>
      <w:sz w:val="24"/>
      <w:szCs w:val="24"/>
    </w:rPr>
  </w:style>
  <w:style w:type="character" w:customStyle="1" w:styleId="35">
    <w:name w:val="标题 8 字符"/>
    <w:basedOn w:val="2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6">
    <w:name w:val="标题 9 字符"/>
    <w:basedOn w:val="2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7">
    <w:name w:val="批注文字 字符"/>
    <w:basedOn w:val="23"/>
    <w:link w:val="11"/>
    <w:semiHidden/>
    <w:qFormat/>
    <w:uiPriority w:val="99"/>
  </w:style>
  <w:style w:type="character" w:customStyle="1" w:styleId="38">
    <w:name w:val="批注主题 字符"/>
    <w:basedOn w:val="37"/>
    <w:link w:val="20"/>
    <w:semiHidden/>
    <w:qFormat/>
    <w:uiPriority w:val="99"/>
    <w:rPr>
      <w:b/>
      <w:bCs/>
    </w:rPr>
  </w:style>
  <w:style w:type="character" w:customStyle="1" w:styleId="39">
    <w:name w:val="批注框文本 字符"/>
    <w:basedOn w:val="23"/>
    <w:link w:val="13"/>
    <w:semiHidden/>
    <w:qFormat/>
    <w:uiPriority w:val="99"/>
    <w:rPr>
      <w:sz w:val="18"/>
      <w:szCs w:val="18"/>
    </w:rPr>
  </w:style>
  <w:style w:type="paragraph" w:styleId="40">
    <w:name w:val="List Paragraph"/>
    <w:basedOn w:val="1"/>
    <w:qFormat/>
    <w:uiPriority w:val="34"/>
    <w:pPr>
      <w:ind w:firstLine="420" w:firstLineChars="200"/>
    </w:pPr>
  </w:style>
  <w:style w:type="paragraph" w:customStyle="1" w:styleId="41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character" w:customStyle="1" w:styleId="42">
    <w:name w:val="标题 字符"/>
    <w:basedOn w:val="23"/>
    <w:link w:val="19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4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4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7D1FC0-86BE-45FC-A66A-378F3D1551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mbl</Company>
  <Pages>22</Pages>
  <Words>1414</Words>
  <Characters>8061</Characters>
  <Lines>67</Lines>
  <Paragraphs>18</Paragraphs>
  <TotalTime>1</TotalTime>
  <ScaleCrop>false</ScaleCrop>
  <LinksUpToDate>false</LinksUpToDate>
  <CharactersWithSpaces>9457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2019-07-12T08:32:00Z</dcterms:created>
  <dc:creator>fan zou</dc:creator>
  <cp:lastModifiedBy>骊安</cp:lastModifiedBy>
  <dcterms:modified xsi:type="dcterms:W3CDTF">2019-07-12T11:38:55Z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