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C2" w:rsidRDefault="00A918C2" w:rsidP="00A918C2">
      <w:pPr>
        <w:jc w:val="center"/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学生成绩管理系统</w:t>
      </w:r>
    </w:p>
    <w:p w:rsidR="00A918C2" w:rsidRPr="00A918C2" w:rsidRDefault="00A918C2" w:rsidP="00A918C2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18C2">
        <w:rPr>
          <w:rFonts w:ascii="微软雅黑" w:eastAsia="微软雅黑" w:hAnsi="微软雅黑"/>
          <w:b/>
          <w:sz w:val="52"/>
          <w:szCs w:val="52"/>
        </w:rPr>
        <w:t>用例描述文档</w:t>
      </w: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姓名：段立杰</w:t>
      </w: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学号：1</w:t>
      </w:r>
      <w:r>
        <w:rPr>
          <w:rFonts w:ascii="微软雅黑" w:eastAsia="微软雅黑" w:hAnsi="微软雅黑"/>
          <w:b/>
          <w:sz w:val="28"/>
          <w:szCs w:val="28"/>
        </w:rPr>
        <w:t>71164519</w:t>
      </w: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A918C2" w:rsidRDefault="00A918C2" w:rsidP="00A918C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536DD7" w:rsidRDefault="00A918C2" w:rsidP="00A918C2">
      <w:pPr>
        <w:pStyle w:val="1"/>
      </w:pPr>
      <w:r>
        <w:rPr>
          <w:rFonts w:hint="eastAsia"/>
        </w:rPr>
        <w:lastRenderedPageBreak/>
        <w:t>1、确定参与者</w:t>
      </w:r>
    </w:p>
    <w:p w:rsidR="00A918C2" w:rsidRDefault="00A918C2">
      <w:r>
        <w:rPr>
          <w:rFonts w:hint="eastAsia"/>
        </w:rPr>
        <w:t>通过对题目分析可得，共有三个参与者</w:t>
      </w:r>
    </w:p>
    <w:p w:rsidR="00A918C2" w:rsidRDefault="00A918C2">
      <w:r>
        <w:rPr>
          <w:rFonts w:hint="eastAsia"/>
        </w:rPr>
        <w:t>学生、教师、教务管理员</w:t>
      </w:r>
    </w:p>
    <w:p w:rsidR="00A918C2" w:rsidRDefault="00A918C2"/>
    <w:p w:rsidR="00A918C2" w:rsidRDefault="00A918C2">
      <w:r>
        <w:rPr>
          <w:rFonts w:hint="eastAsia"/>
        </w:rPr>
        <w:t>参与者的描述如下：</w:t>
      </w:r>
    </w:p>
    <w:p w:rsidR="00A918C2" w:rsidRDefault="00A918C2">
      <w:r>
        <w:rPr>
          <w:rFonts w:hint="eastAsia"/>
        </w:rPr>
        <w:t>学生：可以登录系统、选课</w:t>
      </w:r>
    </w:p>
    <w:p w:rsidR="00A918C2" w:rsidRDefault="00A918C2">
      <w:r>
        <w:rPr>
          <w:rFonts w:hint="eastAsia"/>
        </w:rPr>
        <w:t>教师：登录系统和成绩管理并选择是否生成成绩单</w:t>
      </w:r>
    </w:p>
    <w:p w:rsidR="00A918C2" w:rsidRDefault="00A918C2">
      <w:r>
        <w:rPr>
          <w:rFonts w:hint="eastAsia"/>
        </w:rPr>
        <w:t>教务管理人员：登录系统、进行教师名单管理、进行学生名单管理、成绩管理、课程分配并打印任课通知书</w:t>
      </w:r>
    </w:p>
    <w:p w:rsidR="00A918C2" w:rsidRDefault="00A918C2" w:rsidP="00A918C2">
      <w:pPr>
        <w:pStyle w:val="1"/>
      </w:pPr>
      <w:r>
        <w:rPr>
          <w:rFonts w:hint="eastAsia"/>
        </w:rPr>
        <w:t>2、</w:t>
      </w:r>
      <w:r w:rsidRPr="00A918C2">
        <w:t>识别用例</w:t>
      </w:r>
    </w:p>
    <w:p w:rsidR="00A918C2" w:rsidRDefault="00A918C2" w:rsidP="00A918C2">
      <w:r>
        <w:t>通过对需求的分析可以确定系统中有如下用例：</w:t>
      </w:r>
    </w:p>
    <w:p w:rsidR="00A918C2" w:rsidRDefault="00A918C2" w:rsidP="00A918C2"/>
    <w:p w:rsidR="00A918C2" w:rsidRDefault="00A918C2" w:rsidP="00A918C2">
      <w:r>
        <w:rPr>
          <w:rFonts w:hint="eastAsia"/>
        </w:rPr>
        <w:t>登录</w:t>
      </w:r>
    </w:p>
    <w:p w:rsidR="00A918C2" w:rsidRDefault="00A918C2" w:rsidP="00A918C2">
      <w:r>
        <w:t>本用例描述用户如何登录进入软件系统。</w:t>
      </w:r>
    </w:p>
    <w:p w:rsidR="00A918C2" w:rsidRDefault="00A918C2" w:rsidP="00A918C2"/>
    <w:p w:rsidR="00A918C2" w:rsidRDefault="00A918C2" w:rsidP="00A918C2">
      <w:r>
        <w:t>选课</w:t>
      </w:r>
    </w:p>
    <w:p w:rsidR="00A918C2" w:rsidRDefault="00A918C2" w:rsidP="00A918C2">
      <w:r>
        <w:t>本用例提供了学生选择要学习的课程的功能。</w:t>
      </w:r>
    </w:p>
    <w:p w:rsidR="00A918C2" w:rsidRDefault="00A918C2" w:rsidP="00A918C2"/>
    <w:p w:rsidR="00A918C2" w:rsidRDefault="00A918C2" w:rsidP="00A918C2">
      <w:r>
        <w:rPr>
          <w:rFonts w:hint="eastAsia"/>
        </w:rPr>
        <w:t>管理教师学生名单</w:t>
      </w:r>
    </w:p>
    <w:p w:rsidR="00A918C2" w:rsidRDefault="00A918C2" w:rsidP="00A918C2">
      <w:r>
        <w:rPr>
          <w:rFonts w:hint="eastAsia"/>
        </w:rPr>
        <w:t>该用例描述教务管理人员管理教师、学生名单。</w:t>
      </w:r>
    </w:p>
    <w:p w:rsidR="00A918C2" w:rsidRDefault="00A918C2" w:rsidP="00A918C2"/>
    <w:p w:rsidR="00A918C2" w:rsidRDefault="00A918C2" w:rsidP="00A918C2">
      <w:r>
        <w:rPr>
          <w:rFonts w:hint="eastAsia"/>
        </w:rPr>
        <w:t>学期教学计划管理</w:t>
      </w:r>
      <w:r>
        <w:tab/>
      </w:r>
    </w:p>
    <w:p w:rsidR="00A918C2" w:rsidRDefault="00A918C2" w:rsidP="00A918C2">
      <w:r>
        <w:rPr>
          <w:rFonts w:hint="eastAsia"/>
        </w:rPr>
        <w:t>该用例描述教务管理人员管理学期教学计划。</w:t>
      </w:r>
    </w:p>
    <w:p w:rsidR="00A918C2" w:rsidRDefault="00A918C2" w:rsidP="00A918C2"/>
    <w:p w:rsidR="00A918C2" w:rsidRDefault="00A918C2" w:rsidP="00A918C2">
      <w:r>
        <w:rPr>
          <w:rFonts w:hint="eastAsia"/>
        </w:rPr>
        <w:t>成绩管理</w:t>
      </w:r>
    </w:p>
    <w:p w:rsidR="00A918C2" w:rsidRDefault="00A918C2" w:rsidP="00A918C2">
      <w:r>
        <w:rPr>
          <w:rFonts w:hint="eastAsia"/>
        </w:rPr>
        <w:t>该用例描述教务管理人员或教师管理成绩。</w:t>
      </w:r>
    </w:p>
    <w:p w:rsidR="00A918C2" w:rsidRDefault="00A918C2" w:rsidP="00A918C2"/>
    <w:p w:rsidR="00A918C2" w:rsidRDefault="00A918C2" w:rsidP="00A918C2">
      <w:r>
        <w:rPr>
          <w:rFonts w:hint="eastAsia"/>
        </w:rPr>
        <w:t>课程分配</w:t>
      </w:r>
    </w:p>
    <w:p w:rsidR="00A918C2" w:rsidRDefault="00A918C2" w:rsidP="00A918C2">
      <w:r>
        <w:rPr>
          <w:rFonts w:hint="eastAsia"/>
        </w:rPr>
        <w:t>该用例描述教务管理人员对教师进行课程分配的行为。</w:t>
      </w:r>
    </w:p>
    <w:p w:rsidR="00E0357B" w:rsidRDefault="00E0357B" w:rsidP="00A918C2"/>
    <w:p w:rsidR="00E0357B" w:rsidRDefault="00E0357B" w:rsidP="00A918C2"/>
    <w:p w:rsidR="00E0357B" w:rsidRDefault="00E0357B" w:rsidP="00A918C2"/>
    <w:p w:rsidR="00E0357B" w:rsidRDefault="00E0357B" w:rsidP="00A918C2"/>
    <w:p w:rsidR="00E0357B" w:rsidRDefault="00E0357B" w:rsidP="00A918C2"/>
    <w:p w:rsidR="00E0357B" w:rsidRDefault="00E0357B" w:rsidP="00A918C2"/>
    <w:p w:rsidR="00E0357B" w:rsidRDefault="00E0357B" w:rsidP="00A918C2"/>
    <w:p w:rsidR="00E0357B" w:rsidRDefault="007B737E" w:rsidP="00E0357B">
      <w:pPr>
        <w:pStyle w:val="1"/>
      </w:pPr>
      <w:r>
        <w:rPr>
          <w:rFonts w:hint="eastAsia"/>
        </w:rPr>
        <w:lastRenderedPageBreak/>
        <w:t>3、用例</w:t>
      </w:r>
      <w:r w:rsidR="00E0357B">
        <w:rPr>
          <w:rFonts w:hint="eastAsia"/>
        </w:rPr>
        <w:t>的事件流描述</w:t>
      </w:r>
    </w:p>
    <w:p w:rsidR="00E0357B" w:rsidRDefault="00E0357B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6453"/>
      </w:tblGrid>
      <w:tr w:rsidR="00E0357B" w:rsidTr="00E0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E0357B" w:rsidRDefault="00E0357B" w:rsidP="006701D2">
            <w:r>
              <w:rPr>
                <w:rFonts w:hint="eastAsia"/>
              </w:rPr>
              <w:t>用例名称</w:t>
            </w:r>
          </w:p>
        </w:tc>
        <w:tc>
          <w:tcPr>
            <w:tcW w:w="6453" w:type="dxa"/>
          </w:tcPr>
          <w:p w:rsidR="00E0357B" w:rsidRDefault="00E0357B" w:rsidP="00670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登录系统</w:t>
            </w:r>
          </w:p>
        </w:tc>
      </w:tr>
      <w:tr w:rsidR="00E0357B" w:rsidTr="00E0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E0357B" w:rsidP="006701D2">
            <w:r>
              <w:rPr>
                <w:rFonts w:hint="eastAsia"/>
              </w:rPr>
              <w:t>用例编号</w:t>
            </w:r>
          </w:p>
        </w:tc>
        <w:tc>
          <w:tcPr>
            <w:tcW w:w="6453" w:type="dxa"/>
          </w:tcPr>
          <w:p w:rsidR="00E0357B" w:rsidRDefault="00E0357B" w:rsidP="006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US001</w:t>
            </w:r>
          </w:p>
        </w:tc>
      </w:tr>
      <w:tr w:rsidR="00E0357B" w:rsidTr="00E0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E0357B" w:rsidP="00E0357B">
            <w:r>
              <w:rPr>
                <w:rFonts w:hint="eastAsia"/>
              </w:rPr>
              <w:t>参与者</w:t>
            </w:r>
          </w:p>
        </w:tc>
        <w:tc>
          <w:tcPr>
            <w:tcW w:w="6453" w:type="dxa"/>
          </w:tcPr>
          <w:p w:rsidR="00E0357B" w:rsidRDefault="00E0357B" w:rsidP="00E0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教务管理人员、学生、教师</w:t>
            </w:r>
          </w:p>
        </w:tc>
      </w:tr>
      <w:tr w:rsidR="00E0357B" w:rsidTr="00E0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E0357B" w:rsidP="00E0357B">
            <w:r>
              <w:rPr>
                <w:rFonts w:hint="eastAsia"/>
              </w:rPr>
              <w:t>用例描述</w:t>
            </w:r>
          </w:p>
        </w:tc>
        <w:tc>
          <w:tcPr>
            <w:tcW w:w="6453" w:type="dxa"/>
          </w:tcPr>
          <w:p w:rsidR="00E0357B" w:rsidRDefault="00E0357B" w:rsidP="00E0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该用例描述完成一次登陆的完整过程</w:t>
            </w:r>
          </w:p>
        </w:tc>
      </w:tr>
      <w:tr w:rsidR="00E0357B" w:rsidTr="00E0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D16E37" w:rsidP="00E0357B">
            <w:r>
              <w:rPr>
                <w:rFonts w:hint="eastAsia"/>
              </w:rPr>
              <w:t>触发器</w:t>
            </w:r>
          </w:p>
        </w:tc>
        <w:tc>
          <w:tcPr>
            <w:tcW w:w="6453" w:type="dxa"/>
          </w:tcPr>
          <w:p w:rsidR="00E0357B" w:rsidRDefault="00D16E37" w:rsidP="00E0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用户登录时，用例触发</w:t>
            </w:r>
          </w:p>
        </w:tc>
      </w:tr>
      <w:tr w:rsidR="00E0357B" w:rsidTr="00E0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D16E37" w:rsidP="00E0357B">
            <w:r>
              <w:rPr>
                <w:rFonts w:hint="eastAsia"/>
              </w:rPr>
              <w:t>前置条件</w:t>
            </w:r>
          </w:p>
        </w:tc>
        <w:tc>
          <w:tcPr>
            <w:tcW w:w="6453" w:type="dxa"/>
          </w:tcPr>
          <w:p w:rsidR="00E0357B" w:rsidRDefault="00D16E37" w:rsidP="00E0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系统正常运行</w:t>
            </w:r>
          </w:p>
        </w:tc>
      </w:tr>
      <w:tr w:rsidR="00E0357B" w:rsidTr="00E0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D16E37" w:rsidP="00E0357B">
            <w:r>
              <w:rPr>
                <w:rFonts w:hint="eastAsia"/>
              </w:rPr>
              <w:t>后置条件</w:t>
            </w:r>
          </w:p>
        </w:tc>
        <w:tc>
          <w:tcPr>
            <w:tcW w:w="6453" w:type="dxa"/>
          </w:tcPr>
          <w:p w:rsidR="00E0357B" w:rsidRDefault="00D16E37" w:rsidP="00E0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只有登陆成功才能进行接下来的操作；如登录不成功则不可操作</w:t>
            </w:r>
          </w:p>
        </w:tc>
      </w:tr>
      <w:tr w:rsidR="00E0357B" w:rsidTr="00E0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357B" w:rsidRDefault="00D16E37" w:rsidP="00E0357B">
            <w:r>
              <w:rPr>
                <w:rFonts w:hint="eastAsia"/>
              </w:rPr>
              <w:t>基本事件流</w:t>
            </w:r>
          </w:p>
        </w:tc>
        <w:tc>
          <w:tcPr>
            <w:tcW w:w="6453" w:type="dxa"/>
          </w:tcPr>
          <w:p w:rsidR="00E0357B" w:rsidRDefault="00D16E37" w:rsidP="00D16E37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参与者进入登录界面</w:t>
            </w:r>
          </w:p>
          <w:p w:rsidR="00D16E37" w:rsidRDefault="00D16E37" w:rsidP="00D16E37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参与者输入自己的用户名和密码</w:t>
            </w:r>
          </w:p>
          <w:p w:rsidR="00D16E37" w:rsidRDefault="00D16E37" w:rsidP="00D16E37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系统将参与提交的用户名和密码与数据库中的用户信息进行比较，检查用户信息中是否存在此用户的信息</w:t>
            </w:r>
          </w:p>
          <w:p w:rsidR="00D16E37" w:rsidRDefault="00D16E37" w:rsidP="00D16E37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检查通过，把验证结果返回到登录界面</w:t>
            </w:r>
          </w:p>
          <w:p w:rsidR="00D16E37" w:rsidRDefault="00D16E37" w:rsidP="00D16E37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显示当前用户</w:t>
            </w:r>
          </w:p>
        </w:tc>
      </w:tr>
      <w:tr w:rsidR="00D16E37" w:rsidTr="00E0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16E37" w:rsidRDefault="007B1682" w:rsidP="00E0357B">
            <w:r>
              <w:rPr>
                <w:rFonts w:hint="eastAsia"/>
              </w:rPr>
              <w:t>扩展事件流</w:t>
            </w:r>
          </w:p>
        </w:tc>
        <w:tc>
          <w:tcPr>
            <w:tcW w:w="6453" w:type="dxa"/>
          </w:tcPr>
          <w:p w:rsidR="00D16E37" w:rsidRDefault="00E863F0" w:rsidP="00D16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a、参与者输入的用户名或密码错误</w:t>
            </w:r>
          </w:p>
          <w:p w:rsidR="00E863F0" w:rsidRDefault="00E863F0" w:rsidP="00D16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3a1</w:t>
            </w:r>
            <w:r>
              <w:rPr>
                <w:rFonts w:hint="eastAsia"/>
              </w:rPr>
              <w:t>、系统提示参与者重新输入用户名或密码</w:t>
            </w:r>
          </w:p>
          <w:p w:rsidR="00E863F0" w:rsidRDefault="00E863F0" w:rsidP="00D16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3a2</w:t>
            </w:r>
            <w:r>
              <w:rPr>
                <w:rFonts w:hint="eastAsia"/>
              </w:rPr>
              <w:t>、参与者重新输入用户名和密码</w:t>
            </w:r>
          </w:p>
        </w:tc>
      </w:tr>
      <w:tr w:rsidR="00E863F0" w:rsidTr="00E0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E0357B">
            <w:r>
              <w:rPr>
                <w:rFonts w:hint="eastAsia"/>
              </w:rPr>
              <w:t>结论</w:t>
            </w:r>
          </w:p>
        </w:tc>
        <w:tc>
          <w:tcPr>
            <w:tcW w:w="6453" w:type="dxa"/>
          </w:tcPr>
          <w:p w:rsidR="00E863F0" w:rsidRDefault="00E863F0" w:rsidP="00D16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当参与者收到登陆成功的提示信息或者其他错误信息时，用例结束</w:t>
            </w:r>
          </w:p>
        </w:tc>
      </w:tr>
      <w:tr w:rsidR="00E863F0" w:rsidTr="00E0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E0357B">
            <w:r>
              <w:rPr>
                <w:rFonts w:hint="eastAsia"/>
              </w:rPr>
              <w:t>数据需求</w:t>
            </w:r>
          </w:p>
        </w:tc>
        <w:tc>
          <w:tcPr>
            <w:tcW w:w="6453" w:type="dxa"/>
          </w:tcPr>
          <w:p w:rsidR="00E863F0" w:rsidRDefault="00E863F0" w:rsidP="00D16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用户名、密码</w:t>
            </w:r>
          </w:p>
        </w:tc>
      </w:tr>
      <w:tr w:rsidR="00E863F0" w:rsidTr="00E0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E0357B">
            <w:r>
              <w:rPr>
                <w:rFonts w:hint="eastAsia"/>
              </w:rPr>
              <w:t>业务规则</w:t>
            </w:r>
          </w:p>
        </w:tc>
        <w:tc>
          <w:tcPr>
            <w:tcW w:w="6453" w:type="dxa"/>
          </w:tcPr>
          <w:p w:rsidR="00E863F0" w:rsidRDefault="00E863F0" w:rsidP="00D16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只有参与者信息与数据库相符时才能登陆</w:t>
            </w:r>
          </w:p>
        </w:tc>
      </w:tr>
    </w:tbl>
    <w:p w:rsidR="00E0357B" w:rsidRDefault="00E0357B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p w:rsidR="00E863F0" w:rsidRDefault="00E863F0" w:rsidP="00E0357B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6453"/>
      </w:tblGrid>
      <w:tr w:rsidR="00E863F0" w:rsidTr="0077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E863F0" w:rsidRDefault="00E863F0" w:rsidP="00771336">
            <w:pPr>
              <w:ind w:left="420" w:hanging="42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453" w:type="dxa"/>
          </w:tcPr>
          <w:p w:rsidR="00E863F0" w:rsidRDefault="00E863F0" w:rsidP="00771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管理教师、学生名单</w:t>
            </w:r>
          </w:p>
        </w:tc>
      </w:tr>
      <w:tr w:rsidR="00E863F0" w:rsidTr="0077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771336">
            <w:pPr>
              <w:ind w:left="420" w:hanging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453" w:type="dxa"/>
          </w:tcPr>
          <w:p w:rsidR="00E863F0" w:rsidRDefault="00E863F0" w:rsidP="0077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US002</w:t>
            </w:r>
          </w:p>
        </w:tc>
      </w:tr>
      <w:tr w:rsidR="00E863F0" w:rsidTr="0077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771336">
            <w:r>
              <w:rPr>
                <w:rFonts w:hint="eastAsia"/>
              </w:rPr>
              <w:t>参与者</w:t>
            </w:r>
          </w:p>
        </w:tc>
        <w:tc>
          <w:tcPr>
            <w:tcW w:w="6453" w:type="dxa"/>
          </w:tcPr>
          <w:p w:rsidR="00E863F0" w:rsidRDefault="00E863F0" w:rsidP="00E8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</w:t>
            </w:r>
          </w:p>
        </w:tc>
      </w:tr>
      <w:tr w:rsidR="00E863F0" w:rsidTr="0077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771336">
            <w:r>
              <w:rPr>
                <w:rFonts w:hint="eastAsia"/>
              </w:rPr>
              <w:t>用例描述</w:t>
            </w:r>
          </w:p>
        </w:tc>
        <w:tc>
          <w:tcPr>
            <w:tcW w:w="6453" w:type="dxa"/>
          </w:tcPr>
          <w:p w:rsidR="00E863F0" w:rsidRDefault="00E863F0" w:rsidP="0077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该用例描述教务管理人员管理教师、学生名单</w:t>
            </w:r>
          </w:p>
        </w:tc>
      </w:tr>
      <w:tr w:rsidR="00E863F0" w:rsidTr="0077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771336">
            <w:r>
              <w:rPr>
                <w:rFonts w:hint="eastAsia"/>
              </w:rPr>
              <w:t>触发器</w:t>
            </w:r>
          </w:p>
        </w:tc>
        <w:tc>
          <w:tcPr>
            <w:tcW w:w="6453" w:type="dxa"/>
          </w:tcPr>
          <w:p w:rsidR="00E863F0" w:rsidRDefault="00E863F0" w:rsidP="0077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教务管理人员进行名单管理时，用例触发</w:t>
            </w:r>
          </w:p>
        </w:tc>
      </w:tr>
      <w:tr w:rsidR="00E863F0" w:rsidTr="0077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771336">
            <w:r>
              <w:rPr>
                <w:rFonts w:hint="eastAsia"/>
              </w:rPr>
              <w:t>前置条件</w:t>
            </w:r>
          </w:p>
        </w:tc>
        <w:tc>
          <w:tcPr>
            <w:tcW w:w="6453" w:type="dxa"/>
          </w:tcPr>
          <w:p w:rsidR="00E863F0" w:rsidRDefault="00F12AC6" w:rsidP="00771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教务管理员成功进入系统</w:t>
            </w:r>
          </w:p>
        </w:tc>
      </w:tr>
      <w:tr w:rsidR="00E863F0" w:rsidTr="0077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863F0" w:rsidRDefault="00E863F0" w:rsidP="00771336">
            <w:r>
              <w:rPr>
                <w:rFonts w:hint="eastAsia"/>
              </w:rPr>
              <w:t>后置条件</w:t>
            </w:r>
          </w:p>
        </w:tc>
        <w:tc>
          <w:tcPr>
            <w:tcW w:w="6453" w:type="dxa"/>
          </w:tcPr>
          <w:p w:rsidR="00E863F0" w:rsidRDefault="00F12AC6" w:rsidP="00771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教务管理人员对名单进行管理；否则提示暂无教师或学生名单</w:t>
            </w:r>
          </w:p>
        </w:tc>
      </w:tr>
      <w:tr w:rsidR="00F12AC6" w:rsidTr="0077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12AC6" w:rsidRDefault="00F12AC6" w:rsidP="00F12AC6">
            <w:r>
              <w:rPr>
                <w:rFonts w:hint="eastAsia"/>
              </w:rPr>
              <w:t>基本事件流</w:t>
            </w:r>
          </w:p>
        </w:tc>
        <w:tc>
          <w:tcPr>
            <w:tcW w:w="6453" w:type="dxa"/>
          </w:tcPr>
          <w:p w:rsidR="00F12AC6" w:rsidRDefault="00F12AC6" w:rsidP="00F12AC6">
            <w:pPr>
              <w:numPr>
                <w:ilvl w:val="0"/>
                <w:numId w:val="2"/>
              </w:num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教务管理人员成功登录后进入教师、学生管理界面。</w:t>
            </w:r>
          </w:p>
          <w:p w:rsidR="00F12AC6" w:rsidRDefault="00F12AC6" w:rsidP="00F12AC6">
            <w:pPr>
              <w:numPr>
                <w:ilvl w:val="0"/>
                <w:numId w:val="2"/>
              </w:num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教务管理人员输入需要检索的教师号或学生的学号。</w:t>
            </w:r>
          </w:p>
          <w:p w:rsidR="00F12AC6" w:rsidRDefault="00F12AC6" w:rsidP="00F12AC6">
            <w:pPr>
              <w:numPr>
                <w:ilvl w:val="0"/>
                <w:numId w:val="2"/>
              </w:num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检索成功，显示教师或学生名单。</w:t>
            </w:r>
          </w:p>
          <w:p w:rsidR="00F12AC6" w:rsidRDefault="00F12AC6" w:rsidP="00F12AC6">
            <w:pPr>
              <w:numPr>
                <w:ilvl w:val="0"/>
                <w:numId w:val="2"/>
              </w:num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教务管理人员进行教师或学生名单管理。</w:t>
            </w:r>
          </w:p>
        </w:tc>
      </w:tr>
      <w:tr w:rsidR="00F12AC6" w:rsidTr="0077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12AC6" w:rsidRDefault="00F12AC6" w:rsidP="00F12AC6">
            <w:r>
              <w:rPr>
                <w:rFonts w:hint="eastAsia"/>
              </w:rPr>
              <w:t>扩展事件流</w:t>
            </w:r>
          </w:p>
        </w:tc>
        <w:tc>
          <w:tcPr>
            <w:tcW w:w="6453" w:type="dxa"/>
          </w:tcPr>
          <w:p w:rsidR="00F12AC6" w:rsidRDefault="00F12AC6" w:rsidP="00F1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a、教务管理人员输入的教师号或学生的学号错误</w:t>
            </w:r>
          </w:p>
          <w:p w:rsidR="00F12AC6" w:rsidRDefault="00F12AC6" w:rsidP="00F1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3a1</w:t>
            </w:r>
            <w:r>
              <w:rPr>
                <w:rFonts w:hint="eastAsia"/>
              </w:rPr>
              <w:t>、系统提示重新输入教师号或学生的学号</w:t>
            </w:r>
          </w:p>
          <w:p w:rsidR="00F12AC6" w:rsidRDefault="00F12AC6" w:rsidP="00F12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3a2</w:t>
            </w:r>
            <w:r>
              <w:rPr>
                <w:rFonts w:hint="eastAsia"/>
              </w:rPr>
              <w:t>、教务管理人员重新输入教师号或学生的学号</w:t>
            </w:r>
          </w:p>
        </w:tc>
      </w:tr>
      <w:tr w:rsidR="002B2AB5" w:rsidTr="0077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B2AB5" w:rsidRDefault="002B2AB5" w:rsidP="002B2AB5">
            <w:r>
              <w:rPr>
                <w:rFonts w:hint="eastAsia"/>
              </w:rPr>
              <w:t>结论</w:t>
            </w:r>
          </w:p>
        </w:tc>
        <w:tc>
          <w:tcPr>
            <w:tcW w:w="6453" w:type="dxa"/>
          </w:tcPr>
          <w:p w:rsidR="002B2AB5" w:rsidRDefault="002B2AB5" w:rsidP="002B2AB5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教务管理人员收到教学计划管理成功或异常信息时，用例结束。</w:t>
            </w:r>
          </w:p>
        </w:tc>
      </w:tr>
      <w:tr w:rsidR="002B2AB5" w:rsidTr="0077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B2AB5" w:rsidRDefault="002B2AB5" w:rsidP="002B2AB5">
            <w:r>
              <w:rPr>
                <w:rFonts w:hint="eastAsia"/>
              </w:rPr>
              <w:t>数据需求</w:t>
            </w:r>
          </w:p>
        </w:tc>
        <w:tc>
          <w:tcPr>
            <w:tcW w:w="6453" w:type="dxa"/>
          </w:tcPr>
          <w:p w:rsidR="002B2AB5" w:rsidRDefault="002B2AB5" w:rsidP="002B2AB5">
            <w:pPr>
              <w:spacing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课程号、课程名等。</w:t>
            </w:r>
          </w:p>
        </w:tc>
      </w:tr>
      <w:tr w:rsidR="002B2AB5" w:rsidTr="0077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B2AB5" w:rsidRDefault="002B2AB5" w:rsidP="002B2AB5">
            <w:r>
              <w:rPr>
                <w:rFonts w:hint="eastAsia"/>
              </w:rPr>
              <w:t>业务规则</w:t>
            </w:r>
          </w:p>
        </w:tc>
        <w:tc>
          <w:tcPr>
            <w:tcW w:w="6453" w:type="dxa"/>
          </w:tcPr>
          <w:p w:rsidR="002B2AB5" w:rsidRDefault="002B2AB5" w:rsidP="002B2AB5">
            <w:pPr>
              <w:spacing w:line="48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只有教务管理人员课程存在时才能进行管理。</w:t>
            </w:r>
          </w:p>
        </w:tc>
      </w:tr>
    </w:tbl>
    <w:p w:rsidR="00E863F0" w:rsidRDefault="00E863F0" w:rsidP="00E0357B"/>
    <w:p w:rsidR="00F12AC6" w:rsidRDefault="00F12AC6" w:rsidP="00E0357B"/>
    <w:p w:rsidR="006701D2" w:rsidRDefault="006701D2" w:rsidP="00E0357B"/>
    <w:p w:rsidR="006701D2" w:rsidRDefault="006701D2" w:rsidP="00E0357B"/>
    <w:p w:rsidR="006701D2" w:rsidRDefault="006701D2" w:rsidP="00E0357B"/>
    <w:p w:rsidR="006701D2" w:rsidRDefault="006701D2" w:rsidP="00E0357B"/>
    <w:p w:rsidR="006701D2" w:rsidRDefault="006701D2" w:rsidP="006701D2">
      <w:pPr>
        <w:ind w:left="420" w:hanging="42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</w:p>
    <w:p w:rsidR="006701D2" w:rsidRDefault="006701D2" w:rsidP="00E0357B"/>
    <w:p w:rsidR="006701D2" w:rsidRDefault="006701D2" w:rsidP="00E0357B">
      <w:pPr>
        <w:rPr>
          <w:rFonts w:hint="eastAsia"/>
        </w:rPr>
      </w:pPr>
    </w:p>
    <w:p w:rsidR="00F12AC6" w:rsidRDefault="00F12AC6" w:rsidP="00E0357B"/>
    <w:p w:rsidR="006701D2" w:rsidRDefault="006701D2" w:rsidP="00E0357B"/>
    <w:p w:rsidR="006701D2" w:rsidRDefault="006701D2" w:rsidP="00E0357B">
      <w:pPr>
        <w:rPr>
          <w:rFonts w:hint="eastAsia"/>
        </w:rPr>
      </w:pPr>
    </w:p>
    <w:p w:rsidR="006701D2" w:rsidRDefault="006701D2" w:rsidP="00E0357B"/>
    <w:p w:rsidR="00F12AC6" w:rsidRDefault="00F12AC6" w:rsidP="00E0357B">
      <w:pPr>
        <w:rPr>
          <w:rFonts w:hint="eastAsia"/>
        </w:rPr>
      </w:pPr>
    </w:p>
    <w:tbl>
      <w:tblPr>
        <w:tblStyle w:val="a3"/>
        <w:tblpPr w:leftFromText="180" w:rightFromText="180" w:vertAnchor="page" w:horzAnchor="page" w:tblpX="1333" w:tblpY="1503"/>
        <w:tblOverlap w:val="never"/>
        <w:tblW w:w="1000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8147"/>
      </w:tblGrid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  <w:b/>
                <w:bCs/>
              </w:rPr>
              <w:t>US04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教务管理人员、教师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该用例描述教务管理人员或教师管理成绩。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教务管理人员或教师进行名单管理时，用例触发。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教务管理员或教师成功进入系统。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教务管理人员或教师对成绩进行管理；否则提示暂无可显示成绩。</w:t>
            </w:r>
          </w:p>
        </w:tc>
      </w:tr>
      <w:tr w:rsidR="006701D2" w:rsidTr="00262FCD">
        <w:trPr>
          <w:trHeight w:val="1114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147" w:type="dxa"/>
          </w:tcPr>
          <w:p w:rsidR="006701D2" w:rsidRDefault="006701D2" w:rsidP="006701D2">
            <w:pPr>
              <w:numPr>
                <w:ilvl w:val="0"/>
                <w:numId w:val="2"/>
              </w:num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教务管理人员或教师成功登录后进入成绩管理界面。</w:t>
            </w:r>
          </w:p>
          <w:p w:rsidR="006701D2" w:rsidRDefault="006701D2" w:rsidP="006701D2">
            <w:pPr>
              <w:numPr>
                <w:ilvl w:val="0"/>
                <w:numId w:val="2"/>
              </w:num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教务管理人员或教师输入需要检索成绩的学生的学号并进行检索。</w:t>
            </w:r>
          </w:p>
          <w:p w:rsidR="006701D2" w:rsidRDefault="006701D2" w:rsidP="006701D2">
            <w:pPr>
              <w:numPr>
                <w:ilvl w:val="0"/>
                <w:numId w:val="2"/>
              </w:numPr>
              <w:spacing w:line="480" w:lineRule="auto"/>
              <w:ind w:left="420" w:hanging="420"/>
            </w:pPr>
            <w:r>
              <w:rPr>
                <w:rFonts w:hint="eastAsia"/>
              </w:rPr>
              <w:t>检索成功，显示学生成绩。</w:t>
            </w:r>
          </w:p>
          <w:p w:rsidR="006701D2" w:rsidRDefault="006701D2" w:rsidP="006701D2">
            <w:pPr>
              <w:numPr>
                <w:ilvl w:val="0"/>
                <w:numId w:val="2"/>
              </w:num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教务管理人员或教师进行学生成绩管理。</w:t>
            </w:r>
          </w:p>
        </w:tc>
      </w:tr>
      <w:tr w:rsidR="006701D2" w:rsidTr="00262FCD">
        <w:trPr>
          <w:trHeight w:val="1160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扩展事件流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3a、教务管理人员或教师输入的学号不正确。</w:t>
            </w:r>
          </w:p>
          <w:p w:rsidR="006701D2" w:rsidRDefault="006701D2" w:rsidP="006701D2">
            <w:pPr>
              <w:spacing w:line="480" w:lineRule="auto"/>
              <w:ind w:left="420" w:firstLineChars="200" w:firstLine="420"/>
            </w:pPr>
            <w:r>
              <w:rPr>
                <w:rFonts w:hint="eastAsia"/>
              </w:rPr>
              <w:t>3a1、系统通知教务管理人员或教师，重新输入学号。</w:t>
            </w:r>
          </w:p>
          <w:p w:rsidR="006701D2" w:rsidRDefault="006701D2" w:rsidP="006701D2">
            <w:pPr>
              <w:spacing w:line="480" w:lineRule="auto"/>
              <w:ind w:left="420" w:firstLineChars="200" w:firstLine="420"/>
            </w:pPr>
            <w:r>
              <w:rPr>
                <w:rFonts w:hint="eastAsia"/>
              </w:rPr>
              <w:t>3a2、教务管理人员或教师重新输入学号。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结论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教务管理人员或教师收到成绩管理成功或异常信息时，用例结束。</w:t>
            </w:r>
          </w:p>
        </w:tc>
      </w:tr>
      <w:tr w:rsidR="006701D2" w:rsidTr="00262FCD">
        <w:trPr>
          <w:trHeight w:val="702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数据需求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学生的学号、姓名、班级、课程名、课程号、成绩。</w:t>
            </w:r>
          </w:p>
        </w:tc>
      </w:tr>
      <w:tr w:rsidR="006701D2" w:rsidTr="00262FCD">
        <w:trPr>
          <w:trHeight w:val="702"/>
        </w:trPr>
        <w:tc>
          <w:tcPr>
            <w:tcW w:w="1853" w:type="dxa"/>
            <w:vAlign w:val="center"/>
          </w:tcPr>
          <w:p w:rsidR="006701D2" w:rsidRDefault="006701D2" w:rsidP="006701D2">
            <w:pPr>
              <w:ind w:left="420" w:hanging="420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  <w:ind w:left="420" w:hanging="420"/>
            </w:pPr>
            <w:r>
              <w:rPr>
                <w:rFonts w:hint="eastAsia"/>
              </w:rPr>
              <w:t>只有教务管理人员或教师输入的学生学号存在时才能进行管理。</w:t>
            </w:r>
          </w:p>
        </w:tc>
      </w:tr>
    </w:tbl>
    <w:p w:rsidR="00F12AC6" w:rsidRDefault="00F12AC6" w:rsidP="00E0357B"/>
    <w:p w:rsidR="006701D2" w:rsidRDefault="006701D2" w:rsidP="00E0357B"/>
    <w:p w:rsidR="006701D2" w:rsidRDefault="006701D2" w:rsidP="00E0357B"/>
    <w:p w:rsidR="006701D2" w:rsidRDefault="006701D2" w:rsidP="00E0357B"/>
    <w:p w:rsidR="006701D2" w:rsidRDefault="006701D2" w:rsidP="00E0357B"/>
    <w:p w:rsidR="006701D2" w:rsidRDefault="006701D2" w:rsidP="00E0357B"/>
    <w:tbl>
      <w:tblPr>
        <w:tblStyle w:val="a3"/>
        <w:tblpPr w:leftFromText="180" w:rightFromText="180" w:vertAnchor="page" w:horzAnchor="page" w:tblpX="1333" w:tblpY="1503"/>
        <w:tblOverlap w:val="never"/>
        <w:tblW w:w="1000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8147"/>
      </w:tblGrid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Pr="006701D2" w:rsidRDefault="006701D2" w:rsidP="006701D2">
            <w:r w:rsidRPr="006701D2">
              <w:rPr>
                <w:rFonts w:hint="eastAsia"/>
              </w:rPr>
              <w:t>用例名称</w:t>
            </w:r>
          </w:p>
        </w:tc>
        <w:tc>
          <w:tcPr>
            <w:tcW w:w="8147" w:type="dxa"/>
            <w:vAlign w:val="center"/>
          </w:tcPr>
          <w:p w:rsidR="006701D2" w:rsidRPr="006701D2" w:rsidRDefault="006701D2" w:rsidP="006701D2">
            <w:r w:rsidRPr="006701D2">
              <w:rPr>
                <w:rFonts w:hint="eastAsia"/>
              </w:rPr>
              <w:t>选课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用例编号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 w:rsidRPr="006701D2">
              <w:rPr>
                <w:rFonts w:hint="eastAsia"/>
              </w:rPr>
              <w:t>US05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参与者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学生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用例描述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该用例描述学生进行选课的行为。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触发器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提交选课记录时，用例触发。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前置条件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学生成功登录系统，进入选课管理界面。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后置条件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如果人数未满，则提交给系统，学生选课成功；否则提示相关错误信息。</w:t>
            </w:r>
          </w:p>
        </w:tc>
      </w:tr>
      <w:tr w:rsidR="006701D2" w:rsidTr="00262FCD">
        <w:trPr>
          <w:trHeight w:val="1114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基本事件流</w:t>
            </w:r>
          </w:p>
        </w:tc>
        <w:tc>
          <w:tcPr>
            <w:tcW w:w="8147" w:type="dxa"/>
          </w:tcPr>
          <w:p w:rsidR="006701D2" w:rsidRDefault="006701D2" w:rsidP="006701D2">
            <w:pPr>
              <w:numPr>
                <w:ilvl w:val="0"/>
                <w:numId w:val="3"/>
              </w:numPr>
              <w:spacing w:line="480" w:lineRule="auto"/>
            </w:pPr>
            <w:r>
              <w:rPr>
                <w:rFonts w:hint="eastAsia"/>
              </w:rPr>
              <w:t>学生选择需要选修课程并提交。</w:t>
            </w:r>
          </w:p>
          <w:p w:rsidR="006701D2" w:rsidRDefault="006701D2" w:rsidP="006701D2">
            <w:pPr>
              <w:numPr>
                <w:ilvl w:val="0"/>
                <w:numId w:val="3"/>
              </w:numPr>
              <w:spacing w:line="480" w:lineRule="auto"/>
            </w:pPr>
            <w:r>
              <w:rPr>
                <w:rFonts w:hint="eastAsia"/>
              </w:rPr>
              <w:t>提交成功。</w:t>
            </w:r>
          </w:p>
          <w:p w:rsidR="006701D2" w:rsidRDefault="006701D2" w:rsidP="006701D2">
            <w:pPr>
              <w:numPr>
                <w:ilvl w:val="0"/>
                <w:numId w:val="3"/>
              </w:numPr>
              <w:spacing w:line="480" w:lineRule="auto"/>
            </w:pPr>
            <w:r>
              <w:rPr>
                <w:rFonts w:hint="eastAsia"/>
              </w:rPr>
              <w:t>显示学生已选课程信息。</w:t>
            </w:r>
          </w:p>
        </w:tc>
      </w:tr>
      <w:tr w:rsidR="006701D2" w:rsidTr="00262FCD">
        <w:trPr>
          <w:trHeight w:val="1160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扩展事件流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2a、学生选择的该课程人数已满。</w:t>
            </w:r>
          </w:p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2a1、系统通知该课程人数已满，重新选择。</w:t>
            </w:r>
          </w:p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2a2、学生重新进行课程选择。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结论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学生收到选课成功或异常信息时，用例结束。</w:t>
            </w:r>
          </w:p>
        </w:tc>
      </w:tr>
      <w:tr w:rsidR="006701D2" w:rsidTr="00262FCD">
        <w:trPr>
          <w:trHeight w:val="702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数据需求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学生姓名、学号、课程名、课程号、课程人数、课程时间、教师名、教师号。</w:t>
            </w:r>
          </w:p>
        </w:tc>
      </w:tr>
      <w:tr w:rsidR="006701D2" w:rsidTr="00262FCD">
        <w:trPr>
          <w:trHeight w:val="702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业务规则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只有学生成功登录并且该课程人数未满时才能进行选择。</w:t>
            </w:r>
          </w:p>
        </w:tc>
      </w:tr>
    </w:tbl>
    <w:p w:rsidR="006701D2" w:rsidRDefault="006701D2" w:rsidP="006701D2"/>
    <w:p w:rsidR="006701D2" w:rsidRDefault="006701D2" w:rsidP="006701D2"/>
    <w:p w:rsidR="006701D2" w:rsidRDefault="006701D2" w:rsidP="006701D2"/>
    <w:p w:rsidR="006701D2" w:rsidRDefault="006701D2" w:rsidP="006701D2"/>
    <w:p w:rsidR="006701D2" w:rsidRDefault="006701D2" w:rsidP="006701D2"/>
    <w:p w:rsidR="006701D2" w:rsidRDefault="006701D2" w:rsidP="006701D2"/>
    <w:p w:rsidR="006701D2" w:rsidRDefault="006701D2" w:rsidP="006701D2">
      <w:pPr>
        <w:rPr>
          <w:rFonts w:hint="eastAsia"/>
        </w:rPr>
      </w:pPr>
      <w:bookmarkStart w:id="0" w:name="_GoBack"/>
      <w:bookmarkEnd w:id="0"/>
    </w:p>
    <w:tbl>
      <w:tblPr>
        <w:tblStyle w:val="a3"/>
        <w:tblpPr w:leftFromText="180" w:rightFromText="180" w:vertAnchor="page" w:horzAnchor="page" w:tblpX="1333" w:tblpY="1503"/>
        <w:tblOverlap w:val="never"/>
        <w:tblW w:w="1000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8147"/>
      </w:tblGrid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Pr="006701D2" w:rsidRDefault="006701D2" w:rsidP="006701D2">
            <w:r w:rsidRPr="006701D2">
              <w:rPr>
                <w:rFonts w:hint="eastAsia"/>
              </w:rPr>
              <w:t>用例名称</w:t>
            </w:r>
          </w:p>
        </w:tc>
        <w:tc>
          <w:tcPr>
            <w:tcW w:w="8147" w:type="dxa"/>
            <w:vAlign w:val="center"/>
          </w:tcPr>
          <w:p w:rsidR="006701D2" w:rsidRPr="006701D2" w:rsidRDefault="006701D2" w:rsidP="006701D2">
            <w:r w:rsidRPr="006701D2">
              <w:rPr>
                <w:rFonts w:hint="eastAsia"/>
              </w:rPr>
              <w:t>分配课程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用例编号</w:t>
            </w:r>
          </w:p>
        </w:tc>
        <w:tc>
          <w:tcPr>
            <w:tcW w:w="8147" w:type="dxa"/>
          </w:tcPr>
          <w:p w:rsidR="006701D2" w:rsidRDefault="006701D2" w:rsidP="006701D2">
            <w:r>
              <w:rPr>
                <w:rFonts w:hint="eastAsia"/>
              </w:rPr>
              <w:t>US06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参与者</w:t>
            </w:r>
          </w:p>
        </w:tc>
        <w:tc>
          <w:tcPr>
            <w:tcW w:w="8147" w:type="dxa"/>
          </w:tcPr>
          <w:p w:rsidR="006701D2" w:rsidRDefault="006701D2" w:rsidP="006701D2">
            <w:r>
              <w:rPr>
                <w:rFonts w:hint="eastAsia"/>
              </w:rPr>
              <w:t>教务管理人员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用例描述</w:t>
            </w:r>
          </w:p>
        </w:tc>
        <w:tc>
          <w:tcPr>
            <w:tcW w:w="8147" w:type="dxa"/>
          </w:tcPr>
          <w:p w:rsidR="006701D2" w:rsidRDefault="006701D2" w:rsidP="006701D2">
            <w:r>
              <w:rPr>
                <w:rFonts w:hint="eastAsia"/>
              </w:rPr>
              <w:t>该用例描述教务管理人员对教师进行课程分配的行为。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触发器</w:t>
            </w:r>
          </w:p>
        </w:tc>
        <w:tc>
          <w:tcPr>
            <w:tcW w:w="8147" w:type="dxa"/>
          </w:tcPr>
          <w:p w:rsidR="006701D2" w:rsidRDefault="006701D2" w:rsidP="006701D2">
            <w:r>
              <w:rPr>
                <w:rFonts w:hint="eastAsia"/>
              </w:rPr>
              <w:t>提交分配课程选项，用例触发。</w:t>
            </w: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前置条件</w:t>
            </w:r>
          </w:p>
        </w:tc>
        <w:tc>
          <w:tcPr>
            <w:tcW w:w="8147" w:type="dxa"/>
          </w:tcPr>
          <w:p w:rsidR="006701D2" w:rsidRDefault="006701D2" w:rsidP="006701D2">
            <w:r>
              <w:rPr>
                <w:rFonts w:hint="eastAsia"/>
              </w:rPr>
              <w:t>教务管理人员成功进入系统。</w:t>
            </w:r>
          </w:p>
        </w:tc>
      </w:tr>
      <w:tr w:rsidR="006701D2" w:rsidTr="00262FCD">
        <w:trPr>
          <w:trHeight w:val="679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后置条件</w:t>
            </w:r>
          </w:p>
        </w:tc>
        <w:tc>
          <w:tcPr>
            <w:tcW w:w="8147" w:type="dxa"/>
          </w:tcPr>
          <w:p w:rsidR="006701D2" w:rsidRDefault="006701D2" w:rsidP="006701D2">
            <w:r>
              <w:rPr>
                <w:rFonts w:hint="eastAsia"/>
              </w:rPr>
              <w:t>教务管理人员课程分配成功并打印任课通知书；否则提示相关错误信息。</w:t>
            </w:r>
          </w:p>
        </w:tc>
      </w:tr>
      <w:tr w:rsidR="006701D2" w:rsidTr="00262FCD">
        <w:trPr>
          <w:trHeight w:val="622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基本事件流</w:t>
            </w:r>
          </w:p>
        </w:tc>
        <w:tc>
          <w:tcPr>
            <w:tcW w:w="8147" w:type="dxa"/>
          </w:tcPr>
          <w:p w:rsidR="006701D2" w:rsidRDefault="006701D2" w:rsidP="006701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教务管理人员检索课程号。</w:t>
            </w:r>
          </w:p>
          <w:p w:rsidR="006701D2" w:rsidRDefault="006701D2" w:rsidP="006701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检索成功显示课程信息。</w:t>
            </w:r>
          </w:p>
          <w:p w:rsidR="006701D2" w:rsidRDefault="006701D2" w:rsidP="006701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教务管理人员检索教师号。</w:t>
            </w:r>
          </w:p>
          <w:p w:rsidR="006701D2" w:rsidRDefault="006701D2" w:rsidP="006701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检索成功显示教师信息。</w:t>
            </w:r>
          </w:p>
          <w:p w:rsidR="006701D2" w:rsidRDefault="006701D2" w:rsidP="006701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教务管理人员提交分配课程信息。</w:t>
            </w:r>
          </w:p>
          <w:p w:rsidR="006701D2" w:rsidRDefault="006701D2" w:rsidP="006701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分配成功教务管理人员打印任课通知书。</w:t>
            </w:r>
          </w:p>
        </w:tc>
      </w:tr>
      <w:tr w:rsidR="006701D2" w:rsidTr="00262FCD">
        <w:trPr>
          <w:trHeight w:val="3867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扩展事件流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1a、教务管理人员输入的课程号不正确。</w:t>
            </w:r>
          </w:p>
          <w:p w:rsidR="006701D2" w:rsidRDefault="006701D2" w:rsidP="006701D2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1a1、系统通知教务管理人员，重新输入课程号。</w:t>
            </w:r>
          </w:p>
          <w:p w:rsidR="006701D2" w:rsidRDefault="006701D2" w:rsidP="006701D2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1a2、教务管理人员重新输入课程号。</w:t>
            </w:r>
          </w:p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3a、教务管理人员输入的教师号不正确。</w:t>
            </w:r>
          </w:p>
          <w:p w:rsidR="006701D2" w:rsidRDefault="006701D2" w:rsidP="006701D2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3a1、系统通知教务管理人员，重新输入教师号。</w:t>
            </w:r>
          </w:p>
          <w:p w:rsidR="006701D2" w:rsidRDefault="006701D2" w:rsidP="006701D2">
            <w:pPr>
              <w:spacing w:line="480" w:lineRule="auto"/>
              <w:ind w:firstLineChars="200" w:firstLine="420"/>
            </w:pPr>
            <w:r>
              <w:rPr>
                <w:rFonts w:hint="eastAsia"/>
              </w:rPr>
              <w:t>3a2、教务管理人员重新输入教师号。</w:t>
            </w:r>
          </w:p>
          <w:p w:rsidR="006701D2" w:rsidRDefault="006701D2" w:rsidP="006701D2">
            <w:pPr>
              <w:spacing w:line="480" w:lineRule="auto"/>
              <w:ind w:firstLineChars="200" w:firstLine="420"/>
            </w:pPr>
          </w:p>
        </w:tc>
      </w:tr>
      <w:tr w:rsidR="006701D2" w:rsidTr="00262FCD">
        <w:trPr>
          <w:trHeight w:val="606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结论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教务管理人员打印任课通知书或异常信息时，用例结束。</w:t>
            </w:r>
          </w:p>
        </w:tc>
      </w:tr>
      <w:tr w:rsidR="006701D2" w:rsidTr="00262FCD">
        <w:trPr>
          <w:trHeight w:val="702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数据需求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课程号、课程名、教师号、教师名等。</w:t>
            </w:r>
          </w:p>
        </w:tc>
      </w:tr>
      <w:tr w:rsidR="006701D2" w:rsidTr="00262FCD">
        <w:trPr>
          <w:trHeight w:val="702"/>
        </w:trPr>
        <w:tc>
          <w:tcPr>
            <w:tcW w:w="1853" w:type="dxa"/>
            <w:vAlign w:val="center"/>
          </w:tcPr>
          <w:p w:rsidR="006701D2" w:rsidRDefault="006701D2" w:rsidP="006701D2">
            <w:r>
              <w:rPr>
                <w:rFonts w:hint="eastAsia"/>
              </w:rPr>
              <w:t>业务规则</w:t>
            </w:r>
          </w:p>
        </w:tc>
        <w:tc>
          <w:tcPr>
            <w:tcW w:w="8147" w:type="dxa"/>
          </w:tcPr>
          <w:p w:rsidR="006701D2" w:rsidRDefault="006701D2" w:rsidP="006701D2">
            <w:pPr>
              <w:spacing w:line="480" w:lineRule="auto"/>
            </w:pPr>
            <w:r>
              <w:rPr>
                <w:rFonts w:hint="eastAsia"/>
              </w:rPr>
              <w:t>只有课程号存在和教师号存在时才能进行选择。</w:t>
            </w:r>
          </w:p>
        </w:tc>
      </w:tr>
    </w:tbl>
    <w:p w:rsidR="006701D2" w:rsidRDefault="006701D2" w:rsidP="006701D2"/>
    <w:p w:rsidR="006701D2" w:rsidRPr="006701D2" w:rsidRDefault="006701D2" w:rsidP="00E0357B">
      <w:pPr>
        <w:rPr>
          <w:rFonts w:hint="eastAsia"/>
        </w:rPr>
      </w:pPr>
    </w:p>
    <w:sectPr w:rsidR="006701D2" w:rsidRPr="0067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C4F" w:rsidRDefault="008F7C4F" w:rsidP="002B2AB5">
      <w:r>
        <w:separator/>
      </w:r>
    </w:p>
  </w:endnote>
  <w:endnote w:type="continuationSeparator" w:id="0">
    <w:p w:rsidR="008F7C4F" w:rsidRDefault="008F7C4F" w:rsidP="002B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C4F" w:rsidRDefault="008F7C4F" w:rsidP="002B2AB5">
      <w:r>
        <w:separator/>
      </w:r>
    </w:p>
  </w:footnote>
  <w:footnote w:type="continuationSeparator" w:id="0">
    <w:p w:rsidR="008F7C4F" w:rsidRDefault="008F7C4F" w:rsidP="002B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91306D"/>
    <w:multiLevelType w:val="singleLevel"/>
    <w:tmpl w:val="F991306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191E67"/>
    <w:multiLevelType w:val="hybridMultilevel"/>
    <w:tmpl w:val="687CF6F2"/>
    <w:lvl w:ilvl="0" w:tplc="9C1A1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1F0CC"/>
    <w:multiLevelType w:val="singleLevel"/>
    <w:tmpl w:val="1061F0C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F18B497"/>
    <w:multiLevelType w:val="singleLevel"/>
    <w:tmpl w:val="4F18B49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C2"/>
    <w:rsid w:val="002B2AB5"/>
    <w:rsid w:val="00536DD7"/>
    <w:rsid w:val="006701D2"/>
    <w:rsid w:val="007B1682"/>
    <w:rsid w:val="007B737E"/>
    <w:rsid w:val="008F7C4F"/>
    <w:rsid w:val="00A918C2"/>
    <w:rsid w:val="00D16E37"/>
    <w:rsid w:val="00E0357B"/>
    <w:rsid w:val="00E863F0"/>
    <w:rsid w:val="00F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F247A"/>
  <w15:chartTrackingRefBased/>
  <w15:docId w15:val="{31A3F943-5686-47FD-8870-9A0EEF72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3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8C2"/>
    <w:rPr>
      <w:b/>
      <w:bCs/>
      <w:kern w:val="44"/>
      <w:sz w:val="44"/>
      <w:szCs w:val="44"/>
    </w:rPr>
  </w:style>
  <w:style w:type="table" w:styleId="a3">
    <w:name w:val="Table Grid"/>
    <w:basedOn w:val="a1"/>
    <w:rsid w:val="00E03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035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D16E3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2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2AB5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6701D2"/>
    <w:rPr>
      <w:rFonts w:ascii="Arial" w:eastAsia="黑体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B774-EC00-4F25-BBE1-11B0D43A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立杰</dc:creator>
  <cp:keywords/>
  <dc:description/>
  <cp:lastModifiedBy>段 立杰</cp:lastModifiedBy>
  <cp:revision>6</cp:revision>
  <dcterms:created xsi:type="dcterms:W3CDTF">2019-10-13T11:43:00Z</dcterms:created>
  <dcterms:modified xsi:type="dcterms:W3CDTF">2019-10-13T13:34:00Z</dcterms:modified>
</cp:coreProperties>
</file>