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9A8A" w14:textId="77777777" w:rsidR="000F6E34" w:rsidRPr="00EB75FF" w:rsidRDefault="000F6E34" w:rsidP="00B3548D">
      <w:pPr>
        <w:pStyle w:val="30"/>
      </w:pPr>
      <w:bookmarkStart w:id="0" w:name="_Toc80114362"/>
      <w:bookmarkStart w:id="1" w:name="_Toc154755050"/>
      <w:r w:rsidRPr="00EB75FF">
        <w:t xml:space="preserve">Требования к </w:t>
      </w:r>
      <w:r w:rsidRPr="00B3548D">
        <w:t>надежности</w:t>
      </w:r>
      <w:r>
        <w:t xml:space="preserve"> Системы</w:t>
      </w:r>
      <w:bookmarkEnd w:id="0"/>
      <w:bookmarkEnd w:id="1"/>
    </w:p>
    <w:p w14:paraId="10E2A61C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Под надёжностью Системы понимается ее комплексное свойство сохранять во времени, в установленных нормативно-технической и (или) рабочей документацией пределах, значения параметров, характеризующих способность Системы выполнять свои функции, определяемые её назначением, режимами и условиями эксплуатации.</w:t>
      </w:r>
    </w:p>
    <w:p w14:paraId="620B2AF4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Критерием предельного состояния следует считать моральное старение Системы, не соответствие её текущим задачам, когда моральное старение невозможно устранить посредством технического надзора и плановым ремонтом.</w:t>
      </w:r>
    </w:p>
    <w:p w14:paraId="617BC7FA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Оборудование и ПО, применяемое в Системе, должны проектироваться для круглосуточной работы, позволять осуществлять резервирование и восстановление Системы после сбоев.</w:t>
      </w:r>
    </w:p>
    <w:p w14:paraId="64B3ACE4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>Система в целом должна обеспечивать выполнение целевых функций в режиме 24 часа в день, 365 дней в году за исключением периодов технического обслуживания, предусмотренных технической документацией. Критерием выполнения данного требования является значение коэффициента готовности.</w:t>
      </w:r>
    </w:p>
    <w:p w14:paraId="5BFC9652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К критическим компонентам Системы относятся:</w:t>
      </w:r>
    </w:p>
    <w:p w14:paraId="041FAC6C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средства обработки и хранения данных;</w:t>
      </w:r>
    </w:p>
    <w:p w14:paraId="4E265C89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средства телекоммуникации и информационного взаимодействия компонентов Системы;</w:t>
      </w:r>
    </w:p>
    <w:p w14:paraId="30B8E18A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средства и компоненты обеспечения информационной безопасности.</w:t>
      </w:r>
    </w:p>
    <w:p w14:paraId="3FB148F2" w14:textId="77777777" w:rsidR="000F6E34" w:rsidRPr="00C17A45" w:rsidRDefault="000F6E34" w:rsidP="000F6E34">
      <w:pPr>
        <w:keepNext/>
        <w:ind w:right="140" w:firstLine="851"/>
        <w:rPr>
          <w:rFonts w:ascii="Times New Roman" w:hAnsi="Times New Roman"/>
        </w:rPr>
      </w:pPr>
      <w:r w:rsidRPr="00C17A45">
        <w:rPr>
          <w:rFonts w:ascii="Times New Roman" w:hAnsi="Times New Roman"/>
        </w:rPr>
        <w:t>Надежность Системы должна обеспечиваться:</w:t>
      </w:r>
    </w:p>
    <w:p w14:paraId="0F482F47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отсутствием нерезервированных точек отказа критических компонентов Системы: созданием резервированных серверов, использованием высоконадежных систем хранения данных, дублированием каналов связи между серверами системы, использованием технологии виртуализации;</w:t>
      </w:r>
    </w:p>
    <w:p w14:paraId="5F4A7595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возможностью "горячей" замены элементов (например, горячая замена компонентов серверов, источников питания и т.п.);</w:t>
      </w:r>
    </w:p>
    <w:p w14:paraId="468DB736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использованием технических средств повышенной отказоустойчивости;</w:t>
      </w:r>
    </w:p>
    <w:p w14:paraId="45BA638A" w14:textId="167C737A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наличием на объектах автоматизации запасных изделий и приборов;</w:t>
      </w:r>
    </w:p>
    <w:p w14:paraId="1A898591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защитой технических средств по электропитанию путем использования источников бесперебойного питания;</w:t>
      </w:r>
    </w:p>
    <w:p w14:paraId="28D5DCC0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дублированием носителей информационных массивов;</w:t>
      </w:r>
    </w:p>
    <w:p w14:paraId="2F8279C2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дублированием сети передачи данных;</w:t>
      </w:r>
    </w:p>
    <w:p w14:paraId="3B85D04F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lastRenderedPageBreak/>
        <w:t>соблюдением правил эксплуатации и технического обслуживания программно-аппаратных средств;</w:t>
      </w:r>
    </w:p>
    <w:p w14:paraId="17952F75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предварительным обучением эксплуатационного и обслуживающего персонала.</w:t>
      </w:r>
    </w:p>
    <w:p w14:paraId="751D7858" w14:textId="2BFF4ADE" w:rsidR="006679CD" w:rsidRDefault="000F6E34" w:rsidP="00C21126">
      <w:pPr>
        <w:ind w:left="360" w:firstLine="0"/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Требования к надежности приведены в таблице </w:t>
      </w:r>
      <w:r w:rsidRPr="00C17A45">
        <w:rPr>
          <w:rFonts w:ascii="Times New Roman" w:hAnsi="Times New Roman"/>
        </w:rPr>
        <w:fldChar w:fldCharType="begin"/>
      </w:r>
      <w:r w:rsidRPr="00C17A45">
        <w:rPr>
          <w:rFonts w:ascii="Times New Roman" w:hAnsi="Times New Roman"/>
        </w:rPr>
        <w:instrText xml:space="preserve"> REF Таб_Требования_к_надежности \h </w:instrText>
      </w:r>
      <w:r w:rsidR="00C17A45" w:rsidRPr="00C17A45">
        <w:rPr>
          <w:rFonts w:ascii="Times New Roman" w:hAnsi="Times New Roman"/>
        </w:rPr>
        <w:instrText xml:space="preserve"> \* MERGEFORMAT </w:instrText>
      </w:r>
      <w:r w:rsidRPr="00C17A45">
        <w:rPr>
          <w:rFonts w:ascii="Times New Roman" w:hAnsi="Times New Roman"/>
        </w:rPr>
      </w:r>
      <w:r w:rsidRPr="00C17A45">
        <w:rPr>
          <w:rFonts w:ascii="Times New Roman" w:hAnsi="Times New Roman"/>
        </w:rPr>
        <w:fldChar w:fldCharType="separate"/>
      </w:r>
      <w:r w:rsidRPr="00C17A45">
        <w:rPr>
          <w:rFonts w:ascii="Times New Roman" w:hAnsi="Times New Roman"/>
          <w:noProof/>
        </w:rPr>
        <w:t>1</w:t>
      </w:r>
      <w:r w:rsidRPr="00C17A45">
        <w:rPr>
          <w:rFonts w:ascii="Times New Roman" w:hAnsi="Times New Roman"/>
        </w:rPr>
        <w:fldChar w:fldCharType="end"/>
      </w:r>
      <w:r w:rsidR="006679CD">
        <w:rPr>
          <w:rFonts w:ascii="Times New Roman" w:hAnsi="Times New Roman"/>
        </w:rPr>
        <w:t>.</w:t>
      </w:r>
    </w:p>
    <w:tbl>
      <w:tblPr>
        <w:tblStyle w:val="ae"/>
        <w:tblW w:w="9356" w:type="dxa"/>
        <w:tblLook w:val="0000" w:firstRow="0" w:lastRow="0" w:firstColumn="0" w:lastColumn="0" w:noHBand="0" w:noVBand="0"/>
      </w:tblPr>
      <w:tblGrid>
        <w:gridCol w:w="957"/>
        <w:gridCol w:w="1715"/>
        <w:gridCol w:w="1749"/>
        <w:gridCol w:w="1212"/>
        <w:gridCol w:w="1939"/>
        <w:gridCol w:w="1784"/>
      </w:tblGrid>
      <w:tr w:rsidR="000F6E34" w:rsidRPr="00C17A45" w14:paraId="2049E011" w14:textId="77777777" w:rsidTr="0076621B">
        <w:trPr>
          <w:trHeight w:val="403"/>
        </w:trPr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2CE9CC28" w14:textId="77777777" w:rsidR="000F6E34" w:rsidRPr="00C17A45" w:rsidRDefault="000F6E34" w:rsidP="0076621B">
            <w:pPr>
              <w:pStyle w:val="af7"/>
              <w:rPr>
                <w:rFonts w:ascii="Times New Roman" w:hAnsi="Times New Roman"/>
              </w:rPr>
            </w:pPr>
            <w:r w:rsidRPr="00C17A45">
              <w:rPr>
                <w:rFonts w:ascii="Times New Roman" w:hAnsi="Times New Roman"/>
              </w:rPr>
              <w:t xml:space="preserve">Таблица </w:t>
            </w:r>
            <w:bookmarkStart w:id="2" w:name="Таб_Требования_к_надежности"/>
            <w:r w:rsidRPr="00C17A45">
              <w:rPr>
                <w:rFonts w:ascii="Times New Roman" w:hAnsi="Times New Roman"/>
                <w:noProof/>
              </w:rPr>
              <w:fldChar w:fldCharType="begin"/>
            </w:r>
            <w:r w:rsidRPr="00C17A45">
              <w:rPr>
                <w:rFonts w:ascii="Times New Roman" w:hAnsi="Times New Roman"/>
                <w:noProof/>
              </w:rPr>
              <w:instrText xml:space="preserve"> SEQ Таблица \* ARABIC </w:instrText>
            </w:r>
            <w:r w:rsidRPr="00C17A45">
              <w:rPr>
                <w:rFonts w:ascii="Times New Roman" w:hAnsi="Times New Roman"/>
                <w:noProof/>
              </w:rPr>
              <w:fldChar w:fldCharType="separate"/>
            </w:r>
            <w:bookmarkStart w:id="3" w:name="_Ref74918865"/>
            <w:r w:rsidRPr="00C17A45">
              <w:rPr>
                <w:rFonts w:ascii="Times New Roman" w:hAnsi="Times New Roman"/>
                <w:noProof/>
              </w:rPr>
              <w:t>1</w:t>
            </w:r>
            <w:bookmarkEnd w:id="3"/>
            <w:r w:rsidRPr="00C17A45">
              <w:rPr>
                <w:rFonts w:ascii="Times New Roman" w:hAnsi="Times New Roman"/>
                <w:noProof/>
              </w:rPr>
              <w:fldChar w:fldCharType="end"/>
            </w:r>
            <w:bookmarkEnd w:id="2"/>
            <w:r w:rsidRPr="00C17A45">
              <w:rPr>
                <w:rFonts w:ascii="Times New Roman" w:hAnsi="Times New Roman"/>
              </w:rPr>
              <w:t xml:space="preserve"> – Требования к надежности</w:t>
            </w:r>
          </w:p>
        </w:tc>
      </w:tr>
      <w:tr w:rsidR="000F6E34" w:rsidRPr="00C17A45" w14:paraId="43527C0A" w14:textId="77777777" w:rsidTr="00C531D0">
        <w:tblPrEx>
          <w:tblLook w:val="04A0" w:firstRow="1" w:lastRow="0" w:firstColumn="1" w:lastColumn="0" w:noHBand="0" w:noVBand="1"/>
        </w:tblPrEx>
        <w:trPr>
          <w:trHeight w:val="644"/>
        </w:trPr>
        <w:tc>
          <w:tcPr>
            <w:tcW w:w="957" w:type="dxa"/>
          </w:tcPr>
          <w:p w14:paraId="4D25B53B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  <w:b/>
              </w:rPr>
            </w:pPr>
            <w:r w:rsidRPr="006679CD">
              <w:rPr>
                <w:rFonts w:ascii="Times New Roman" w:hAnsi="Times New Roman" w:cs="Times New Roman"/>
                <w:b/>
              </w:rPr>
              <w:t>Сервер</w:t>
            </w:r>
          </w:p>
        </w:tc>
        <w:tc>
          <w:tcPr>
            <w:tcW w:w="1715" w:type="dxa"/>
          </w:tcPr>
          <w:p w14:paraId="3AA67618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  <w:b/>
              </w:rPr>
            </w:pPr>
            <w:r w:rsidRPr="006679CD">
              <w:rPr>
                <w:rFonts w:ascii="Times New Roman" w:hAnsi="Times New Roman" w:cs="Times New Roman"/>
                <w:b/>
              </w:rPr>
              <w:t>Кластеризация</w:t>
            </w:r>
          </w:p>
        </w:tc>
        <w:tc>
          <w:tcPr>
            <w:tcW w:w="1749" w:type="dxa"/>
          </w:tcPr>
          <w:p w14:paraId="1F0D5282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  <w:b/>
              </w:rPr>
            </w:pPr>
            <w:r w:rsidRPr="006679CD">
              <w:rPr>
                <w:rFonts w:ascii="Times New Roman" w:hAnsi="Times New Roman" w:cs="Times New Roman"/>
                <w:b/>
              </w:rPr>
              <w:t>Виртуализация</w:t>
            </w:r>
          </w:p>
        </w:tc>
        <w:tc>
          <w:tcPr>
            <w:tcW w:w="1212" w:type="dxa"/>
          </w:tcPr>
          <w:p w14:paraId="5D230C42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  <w:b/>
              </w:rPr>
            </w:pPr>
            <w:r w:rsidRPr="006679CD">
              <w:rPr>
                <w:rFonts w:ascii="Times New Roman" w:hAnsi="Times New Roman" w:cs="Times New Roman"/>
                <w:b/>
              </w:rPr>
              <w:t xml:space="preserve">Наличие </w:t>
            </w:r>
            <w:r w:rsidRPr="006679CD">
              <w:rPr>
                <w:rFonts w:ascii="Times New Roman" w:hAnsi="Times New Roman" w:cs="Times New Roman"/>
                <w:b/>
                <w:lang w:val="en-US"/>
              </w:rPr>
              <w:t xml:space="preserve">RAID, </w:t>
            </w:r>
            <w:r w:rsidRPr="006679CD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939" w:type="dxa"/>
          </w:tcPr>
          <w:p w14:paraId="249A214F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  <w:b/>
              </w:rPr>
            </w:pPr>
            <w:r w:rsidRPr="006679CD">
              <w:rPr>
                <w:rFonts w:ascii="Times New Roman" w:hAnsi="Times New Roman" w:cs="Times New Roman"/>
                <w:b/>
              </w:rPr>
              <w:t>Резервирование блоков питания</w:t>
            </w:r>
          </w:p>
        </w:tc>
        <w:tc>
          <w:tcPr>
            <w:tcW w:w="1784" w:type="dxa"/>
          </w:tcPr>
          <w:p w14:paraId="47FCABAA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  <w:b/>
              </w:rPr>
            </w:pPr>
            <w:r w:rsidRPr="006679CD">
              <w:rPr>
                <w:rFonts w:ascii="Times New Roman" w:hAnsi="Times New Roman" w:cs="Times New Roman"/>
                <w:b/>
              </w:rPr>
              <w:t>Коэффициент готовности</w:t>
            </w:r>
          </w:p>
        </w:tc>
      </w:tr>
      <w:tr w:rsidR="000F6E34" w:rsidRPr="00C17A45" w14:paraId="1047E745" w14:textId="77777777" w:rsidTr="00C531D0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957" w:type="dxa"/>
          </w:tcPr>
          <w:p w14:paraId="4E6D58F5" w14:textId="77777777" w:rsidR="000F6E34" w:rsidRPr="006679CD" w:rsidRDefault="000F6E34" w:rsidP="0076621B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79CD">
              <w:rPr>
                <w:rFonts w:ascii="Times New Roman" w:hAnsi="Times New Roman"/>
                <w:sz w:val="20"/>
                <w:szCs w:val="20"/>
              </w:rPr>
              <w:t>Серверы системы</w:t>
            </w:r>
          </w:p>
        </w:tc>
        <w:tc>
          <w:tcPr>
            <w:tcW w:w="1715" w:type="dxa"/>
          </w:tcPr>
          <w:p w14:paraId="53FA9A3A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</w:rPr>
            </w:pPr>
            <w:r w:rsidRPr="006679C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49" w:type="dxa"/>
            <w:shd w:val="clear" w:color="auto" w:fill="auto"/>
          </w:tcPr>
          <w:p w14:paraId="4FFB7A23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</w:rPr>
            </w:pPr>
            <w:r w:rsidRPr="006679C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12" w:type="dxa"/>
            <w:shd w:val="clear" w:color="auto" w:fill="auto"/>
          </w:tcPr>
          <w:p w14:paraId="7D896D19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79CD">
              <w:rPr>
                <w:rFonts w:ascii="Times New Roman" w:hAnsi="Times New Roman" w:cs="Times New Roman"/>
              </w:rPr>
              <w:t xml:space="preserve">Да, </w:t>
            </w:r>
            <w:r w:rsidRPr="006679CD">
              <w:rPr>
                <w:rFonts w:ascii="Times New Roman" w:hAnsi="Times New Roman" w:cs="Times New Roman"/>
                <w:lang w:val="en-US"/>
              </w:rPr>
              <w:t>RAID 10</w:t>
            </w:r>
          </w:p>
        </w:tc>
        <w:tc>
          <w:tcPr>
            <w:tcW w:w="1939" w:type="dxa"/>
            <w:shd w:val="clear" w:color="auto" w:fill="auto"/>
          </w:tcPr>
          <w:p w14:paraId="1C2B56DD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</w:rPr>
            </w:pPr>
            <w:r w:rsidRPr="006679C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84" w:type="dxa"/>
            <w:shd w:val="clear" w:color="auto" w:fill="auto"/>
          </w:tcPr>
          <w:p w14:paraId="45B01CA6" w14:textId="77777777" w:rsidR="000F6E34" w:rsidRPr="006679CD" w:rsidRDefault="000F6E34" w:rsidP="0076621B">
            <w:pPr>
              <w:pStyle w:val="af2"/>
              <w:jc w:val="center"/>
              <w:rPr>
                <w:rFonts w:ascii="Times New Roman" w:hAnsi="Times New Roman" w:cs="Times New Roman"/>
              </w:rPr>
            </w:pPr>
            <w:r w:rsidRPr="006679CD">
              <w:rPr>
                <w:rFonts w:ascii="Times New Roman" w:hAnsi="Times New Roman" w:cs="Times New Roman"/>
              </w:rPr>
              <w:t>0,99</w:t>
            </w:r>
          </w:p>
        </w:tc>
      </w:tr>
    </w:tbl>
    <w:p w14:paraId="3180092D" w14:textId="77777777" w:rsidR="000F6E34" w:rsidRPr="00C17A45" w:rsidRDefault="000F6E34" w:rsidP="000F6E34">
      <w:pPr>
        <w:rPr>
          <w:rFonts w:ascii="Times New Roman" w:hAnsi="Times New Roman"/>
        </w:rPr>
      </w:pPr>
    </w:p>
    <w:p w14:paraId="17ECC54A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>Сбои в работе ПО и КТС, телекоммуникационной инфраструктуры или сетей электроснабжения не должны приводить к внесению искажений в первичные данные, получаемые и хранимые в БД, и в хранимые результаты обработки первичных данных. Сохранность информации должна обеспечиваться на аппаратном, системно-техническом, общесистемном программном и организационном уровнях.</w:t>
      </w:r>
    </w:p>
    <w:p w14:paraId="7159555D" w14:textId="210ADB79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При </w:t>
      </w:r>
      <w:r w:rsidR="00F549B9">
        <w:rPr>
          <w:rFonts w:ascii="Times New Roman" w:hAnsi="Times New Roman"/>
        </w:rPr>
        <w:t>раз</w:t>
      </w:r>
      <w:r w:rsidRPr="00C17A45">
        <w:rPr>
          <w:rFonts w:ascii="Times New Roman" w:hAnsi="Times New Roman"/>
        </w:rPr>
        <w:t>работке проектных решений по обеспечению высокой надежности необходимо использовать свойства применяемой аппаратной платформы, СУБД, функциональные свойства специализированного общесистемного и прикладного программного обеспечения, а также соответствующие организационные меры.</w:t>
      </w:r>
    </w:p>
    <w:p w14:paraId="4D131D01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Для обеспечения надежности Системы должно обеспечиваться непрерывное выполнение следующих функций: </w:t>
      </w:r>
    </w:p>
    <w:p w14:paraId="714C93EA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функций сбора информации; </w:t>
      </w:r>
    </w:p>
    <w:p w14:paraId="44598DD7" w14:textId="77777777" w:rsidR="00F44EA1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функций передачи информации для её последующей обработки</w:t>
      </w:r>
      <w:r w:rsidR="00F44EA1">
        <w:rPr>
          <w:rFonts w:ascii="Times New Roman" w:hAnsi="Times New Roman"/>
        </w:rPr>
        <w:t>;</w:t>
      </w:r>
    </w:p>
    <w:p w14:paraId="21D36F12" w14:textId="4D50CFB3" w:rsidR="000F6E34" w:rsidRPr="00C17A45" w:rsidRDefault="00F44EA1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функции передачи обработанной информации вышестоящим системам</w:t>
      </w:r>
      <w:r w:rsidR="000F6E34" w:rsidRPr="00C17A45">
        <w:rPr>
          <w:rFonts w:ascii="Times New Roman" w:hAnsi="Times New Roman"/>
        </w:rPr>
        <w:t xml:space="preserve">. </w:t>
      </w:r>
    </w:p>
    <w:p w14:paraId="4758D124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Надежность Системы должна быть обеспечена:</w:t>
      </w:r>
    </w:p>
    <w:p w14:paraId="355C367C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надежностью работы технических средств Системы; </w:t>
      </w:r>
    </w:p>
    <w:p w14:paraId="2DA2F5CF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надежность работы ПО Системы; </w:t>
      </w:r>
    </w:p>
    <w:p w14:paraId="5FBCD9F8" w14:textId="77777777" w:rsidR="000F6E34" w:rsidRPr="00C17A45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квалификацией обслуживающего персонала. </w:t>
      </w:r>
    </w:p>
    <w:p w14:paraId="6B02DBC7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На этапе разработки проектной документации для каждой группы функций должно быть определено конкретное содержание понятия «отказ» и критерии отказа по каждому виду отказов. </w:t>
      </w:r>
    </w:p>
    <w:p w14:paraId="67B65594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Виды отказов функций Системы и формулировки критериев отказов каждого вида должны быть установлены с учетом возможных причин и характера последствий отказов функции. </w:t>
      </w:r>
    </w:p>
    <w:p w14:paraId="58FE0B5F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lastRenderedPageBreak/>
        <w:t xml:space="preserve">Среднее время восстановления исправного состояния Системы должно быть определено на этапе разработки проектной документации или на этапе сдачи Системы в эксплуатацию, но не должно превышать 8 часов (с учетом достаточного уровня квалификации обсуживающего и ремонтного персонала, а также наличия (получения и доставки) по месту необходимого комплекта ЗИП). </w:t>
      </w:r>
    </w:p>
    <w:p w14:paraId="250717FA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Надежность сохранения информации в Системе должна обеспечиваться применением программно-технических методов организации базы данных с использованием документирования проводимых обращений к БД и транзакций с использованием стандартных средств архивации. </w:t>
      </w:r>
    </w:p>
    <w:p w14:paraId="1C2F8AD8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Восстановление технических средств Системы в случае отказа должно происходить путем замены отказавших модулей. Восстановление программных средств Системы должно производиться с использованием резервных копий баз данных, образов системных дисков и конфигурационных файлов. Среднее время восстановления Системы должно быть не более 8 часов (без учета времени доставки). </w:t>
      </w:r>
    </w:p>
    <w:p w14:paraId="66EE3CB6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Система должна обеспечивать сохранение работоспособности при отключении электроэнергии на время до 1 часа за счет применения источников бесперебойного питания. </w:t>
      </w:r>
    </w:p>
    <w:p w14:paraId="5C9BED74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Среднее время восстановления работоспособности компонентов Системы по любой из выполняемых функций не должно превышать 1 часа. </w:t>
      </w:r>
    </w:p>
    <w:p w14:paraId="64F16516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Система должна обеспечивать непрерывную круглосуточную работу, сохраняя возможность выполнения основных функций при выходе из строя отдельных элементов. </w:t>
      </w:r>
    </w:p>
    <w:p w14:paraId="1BBFF70E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Должны быть использованы следующие основные способы повышения надежности Системы: </w:t>
      </w:r>
    </w:p>
    <w:p w14:paraId="2E758371" w14:textId="77777777" w:rsidR="000F6E34" w:rsidRPr="00C17A45" w:rsidRDefault="000F6E34" w:rsidP="00E0139B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обеспечение бесперебойного питания Системы; </w:t>
      </w:r>
    </w:p>
    <w:p w14:paraId="6D405818" w14:textId="77777777" w:rsidR="000F6E34" w:rsidRPr="00C17A45" w:rsidRDefault="000F6E34" w:rsidP="00E0139B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диагностика технических средств и ПО; </w:t>
      </w:r>
    </w:p>
    <w:p w14:paraId="58808CF3" w14:textId="77777777" w:rsidR="000F6E34" w:rsidRPr="00C17A45" w:rsidRDefault="000F6E34" w:rsidP="00E0139B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защита от выдачи ложных команд и использования недостоверной информации; </w:t>
      </w:r>
    </w:p>
    <w:p w14:paraId="56AC2669" w14:textId="6D9940CF" w:rsidR="000F6E34" w:rsidRPr="00C17A45" w:rsidRDefault="000F6E34" w:rsidP="00E0139B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контроль информации на входе</w:t>
      </w:r>
      <w:r w:rsidR="006D61B0">
        <w:rPr>
          <w:rFonts w:ascii="Times New Roman" w:hAnsi="Times New Roman"/>
        </w:rPr>
        <w:t xml:space="preserve"> (</w:t>
      </w:r>
      <w:r w:rsidR="006D61B0" w:rsidRPr="006D61B0">
        <w:rPr>
          <w:rFonts w:ascii="Times New Roman" w:hAnsi="Times New Roman"/>
        </w:rPr>
        <w:t>ввод пользователями некорректных данных</w:t>
      </w:r>
      <w:r w:rsidR="006D61B0">
        <w:rPr>
          <w:rFonts w:ascii="Times New Roman" w:hAnsi="Times New Roman"/>
        </w:rPr>
        <w:t>)</w:t>
      </w:r>
      <w:r w:rsidRPr="00C17A45">
        <w:rPr>
          <w:rFonts w:ascii="Times New Roman" w:hAnsi="Times New Roman"/>
        </w:rPr>
        <w:t xml:space="preserve">; </w:t>
      </w:r>
    </w:p>
    <w:p w14:paraId="254A65B5" w14:textId="77777777" w:rsidR="000F6E34" w:rsidRPr="00C17A45" w:rsidRDefault="000F6E34" w:rsidP="00E0139B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защита данных и программного обеспечения от несанкционированного вмешательства; </w:t>
      </w:r>
    </w:p>
    <w:p w14:paraId="322CA93F" w14:textId="30B074C0" w:rsidR="000F6E34" w:rsidRPr="00C17A45" w:rsidRDefault="000F6E34" w:rsidP="00E0139B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резервирование </w:t>
      </w:r>
      <w:r w:rsidR="000D1882">
        <w:rPr>
          <w:rFonts w:ascii="Times New Roman" w:hAnsi="Times New Roman"/>
        </w:rPr>
        <w:t xml:space="preserve">сбора и хранения </w:t>
      </w:r>
      <w:r w:rsidRPr="00C17A45">
        <w:rPr>
          <w:rFonts w:ascii="Times New Roman" w:hAnsi="Times New Roman"/>
        </w:rPr>
        <w:t xml:space="preserve">данных. </w:t>
      </w:r>
    </w:p>
    <w:p w14:paraId="76659D37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В Системе должны быть предусмотрены меры по недопущению прерывания выполняемых функций, при любых единичных отказах элементов обеспечения безопасности. </w:t>
      </w:r>
    </w:p>
    <w:p w14:paraId="334D4430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В Системе должно быть предусмотрено горячее резервирование с автоматическим переключением на резерв. </w:t>
      </w:r>
    </w:p>
    <w:p w14:paraId="363DACFF" w14:textId="5516D9D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lastRenderedPageBreak/>
        <w:t xml:space="preserve">В части требований электромагнитной совместимости уровню электромагнитной обстановки по месту размещения уровень помехоустойчивости Системы должен соответствовать электромагнитной обстановке в местах размещения на объектах автоматизации. </w:t>
      </w:r>
    </w:p>
    <w:p w14:paraId="77227804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Для обеспечения работоспособности в условиях эксплуатации объектов автоматизации ПТК Системы должны соответствовать требованиям устойчивости к импульсному магнитному полю по ГОСТ Р 50649, степень жесткости 4. </w:t>
      </w:r>
    </w:p>
    <w:p w14:paraId="0063394D" w14:textId="7DF93109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В Системе должна быть обеспечена взаимозаменяемость однотипных компонентов </w:t>
      </w:r>
      <w:r w:rsidR="0009346F">
        <w:rPr>
          <w:rFonts w:ascii="Times New Roman" w:hAnsi="Times New Roman"/>
        </w:rPr>
        <w:t>ТЛВС</w:t>
      </w:r>
      <w:r w:rsidRPr="00C17A45">
        <w:rPr>
          <w:rFonts w:ascii="Times New Roman" w:hAnsi="Times New Roman"/>
        </w:rPr>
        <w:t xml:space="preserve"> без необходимости последующей регулировки и наладки. </w:t>
      </w:r>
    </w:p>
    <w:p w14:paraId="7999FE95" w14:textId="12878CBB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Переключение с основного компонента </w:t>
      </w:r>
      <w:r w:rsidR="0009346F">
        <w:rPr>
          <w:rFonts w:ascii="Times New Roman" w:hAnsi="Times New Roman"/>
        </w:rPr>
        <w:t>ТЛВС</w:t>
      </w:r>
      <w:r w:rsidRPr="00C17A45">
        <w:rPr>
          <w:rFonts w:ascii="Times New Roman" w:hAnsi="Times New Roman"/>
        </w:rPr>
        <w:t xml:space="preserve"> на резервный и обратно не должно приводить к потере работоспособности Системы</w:t>
      </w:r>
      <w:r w:rsidR="000D1882">
        <w:rPr>
          <w:rFonts w:ascii="Times New Roman" w:hAnsi="Times New Roman"/>
        </w:rPr>
        <w:t xml:space="preserve">, а также </w:t>
      </w:r>
      <w:r w:rsidR="00FC7602">
        <w:rPr>
          <w:rFonts w:ascii="Times New Roman" w:hAnsi="Times New Roman"/>
        </w:rPr>
        <w:t>к потере</w:t>
      </w:r>
      <w:r w:rsidR="000D1882">
        <w:rPr>
          <w:rFonts w:ascii="Times New Roman" w:hAnsi="Times New Roman"/>
        </w:rPr>
        <w:t xml:space="preserve"> данных</w:t>
      </w:r>
      <w:r w:rsidRPr="00C17A45">
        <w:rPr>
          <w:rFonts w:ascii="Times New Roman" w:hAnsi="Times New Roman"/>
        </w:rPr>
        <w:t xml:space="preserve">. </w:t>
      </w:r>
    </w:p>
    <w:p w14:paraId="23C8A280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Программно-технический комплекс в части требований по надежности должен соответствовать ГОСТ 4.148-85, ГОСТ 24.701-86 и ГОСТ 27.003-90. Программно-технический комплекс должен создаваться как восстанавливаемая и </w:t>
      </w:r>
      <w:proofErr w:type="spellStart"/>
      <w:r w:rsidRPr="00C17A45">
        <w:rPr>
          <w:rFonts w:ascii="Times New Roman" w:hAnsi="Times New Roman"/>
        </w:rPr>
        <w:t>ремонтопригодная</w:t>
      </w:r>
      <w:proofErr w:type="spellEnd"/>
      <w:r w:rsidRPr="00C17A45">
        <w:rPr>
          <w:rFonts w:ascii="Times New Roman" w:hAnsi="Times New Roman"/>
        </w:rPr>
        <w:t xml:space="preserve"> система, рассчитанная на длительное функционирование. </w:t>
      </w:r>
    </w:p>
    <w:p w14:paraId="630EE0D7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В ПО Системы должны использоваться отлаженные библиотеки элементов и типовых алгоритмов. </w:t>
      </w:r>
    </w:p>
    <w:p w14:paraId="4CD477DD" w14:textId="07CF8B55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>Степень резервирования Т</w:t>
      </w:r>
      <w:r w:rsidR="0009346F">
        <w:rPr>
          <w:rFonts w:ascii="Times New Roman" w:hAnsi="Times New Roman"/>
        </w:rPr>
        <w:t>ЛВС</w:t>
      </w:r>
      <w:r w:rsidRPr="00C17A45">
        <w:rPr>
          <w:rFonts w:ascii="Times New Roman" w:hAnsi="Times New Roman"/>
        </w:rPr>
        <w:t xml:space="preserve"> Системы должна быть определена на стадии разработки проектной документации после выбора и анализа характеристик надежности ПТК Системы. </w:t>
      </w:r>
    </w:p>
    <w:p w14:paraId="0E07385F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Периодичность и продолжительность остановов ПТК должны регламентироваться графиком ремонтов оборудования. </w:t>
      </w:r>
    </w:p>
    <w:p w14:paraId="460A5B3E" w14:textId="5CD62064" w:rsidR="000F6E34" w:rsidRPr="00C17A45" w:rsidRDefault="000F6E34" w:rsidP="0009346F">
      <w:pPr>
        <w:ind w:firstLine="708"/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Время наработки на отказ </w:t>
      </w:r>
      <w:r w:rsidR="0009346F">
        <w:rPr>
          <w:rFonts w:ascii="Times New Roman" w:hAnsi="Times New Roman"/>
        </w:rPr>
        <w:t>ТЛВС</w:t>
      </w:r>
      <w:r w:rsidRPr="00C17A45">
        <w:rPr>
          <w:rFonts w:ascii="Times New Roman" w:hAnsi="Times New Roman"/>
        </w:rPr>
        <w:t xml:space="preserve"> Системы должно быть не менее 5 лет. </w:t>
      </w:r>
    </w:p>
    <w:p w14:paraId="165B4559" w14:textId="17E0197D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В состав ЗИП должен входить необходимый комплект запасных частей (компонентов </w:t>
      </w:r>
      <w:r w:rsidR="0009346F">
        <w:rPr>
          <w:rFonts w:ascii="Times New Roman" w:hAnsi="Times New Roman"/>
        </w:rPr>
        <w:t>ТЛВС</w:t>
      </w:r>
      <w:r w:rsidRPr="00C17A45">
        <w:rPr>
          <w:rFonts w:ascii="Times New Roman" w:hAnsi="Times New Roman"/>
        </w:rPr>
        <w:t xml:space="preserve"> Системы), инструмента и принадлежностей (расходных материалов) в объеме</w:t>
      </w:r>
      <w:r w:rsidR="00AE0319">
        <w:rPr>
          <w:rFonts w:ascii="Times New Roman" w:hAnsi="Times New Roman"/>
        </w:rPr>
        <w:t>,</w:t>
      </w:r>
      <w:r w:rsidRPr="00C17A45">
        <w:rPr>
          <w:rFonts w:ascii="Times New Roman" w:hAnsi="Times New Roman"/>
        </w:rPr>
        <w:t xml:space="preserve"> достаточном для оперативного устранения неисправностей на период не менее трех лет непрерывной эксплуатации. </w:t>
      </w:r>
    </w:p>
    <w:p w14:paraId="4680296B" w14:textId="77777777" w:rsidR="000F6E34" w:rsidRPr="00C17A45" w:rsidRDefault="000F6E34" w:rsidP="000F6E34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Квалификация обслуживающего персонала должна быть обеспечена проведением обучения, стажировки, аттестации, привлечением к работам по внедрению, модернизации (расширению) Системы, периодическими (не реже 1 раза в год) курсами по повышению квалификации с последующей переаттестацией. </w:t>
      </w:r>
    </w:p>
    <w:p w14:paraId="3DC1CFA7" w14:textId="77777777" w:rsidR="000F6E34" w:rsidRPr="00C17A45" w:rsidRDefault="000F6E34" w:rsidP="0009346F">
      <w:pPr>
        <w:ind w:firstLine="708"/>
        <w:rPr>
          <w:rFonts w:ascii="Times New Roman" w:hAnsi="Times New Roman"/>
        </w:rPr>
      </w:pPr>
      <w:r w:rsidRPr="00C17A45">
        <w:rPr>
          <w:rFonts w:ascii="Times New Roman" w:hAnsi="Times New Roman"/>
        </w:rPr>
        <w:t xml:space="preserve">Квалификация пользователей должна быть обеспечена проведением инструктажа, разрешением и периодическими подтверждениями (не реже 1 раза в год) допуска к работе с Системой. </w:t>
      </w:r>
    </w:p>
    <w:p w14:paraId="5FFB0486" w14:textId="4F40EC62" w:rsidR="0009346F" w:rsidRDefault="000F6E34" w:rsidP="0009346F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lastRenderedPageBreak/>
        <w:t xml:space="preserve">В Системе </w:t>
      </w:r>
      <w:r w:rsidR="000D1882" w:rsidRPr="00C17A45">
        <w:rPr>
          <w:rFonts w:ascii="Times New Roman" w:hAnsi="Times New Roman"/>
        </w:rPr>
        <w:t>должн</w:t>
      </w:r>
      <w:r w:rsidR="000D1882">
        <w:rPr>
          <w:rFonts w:ascii="Times New Roman" w:hAnsi="Times New Roman"/>
        </w:rPr>
        <w:t>а</w:t>
      </w:r>
      <w:r w:rsidR="000D1882" w:rsidRPr="00C17A45">
        <w:rPr>
          <w:rFonts w:ascii="Times New Roman" w:hAnsi="Times New Roman"/>
        </w:rPr>
        <w:t xml:space="preserve"> </w:t>
      </w:r>
      <w:r w:rsidRPr="00C17A45">
        <w:rPr>
          <w:rFonts w:ascii="Times New Roman" w:hAnsi="Times New Roman"/>
        </w:rPr>
        <w:t xml:space="preserve">быть предусмотрена возможность проведения штатных регламентных работ. При этом суммарный простой серверного оборудования не должен превышать 12 дней в год на единицу техники. </w:t>
      </w:r>
    </w:p>
    <w:p w14:paraId="1B5D912F" w14:textId="671D094F" w:rsidR="000F6E34" w:rsidRPr="00C17A45" w:rsidRDefault="000F6E34" w:rsidP="0009346F">
      <w:pPr>
        <w:rPr>
          <w:rFonts w:ascii="Times New Roman" w:hAnsi="Times New Roman"/>
        </w:rPr>
      </w:pPr>
      <w:r w:rsidRPr="00C17A45">
        <w:rPr>
          <w:rFonts w:ascii="Times New Roman" w:hAnsi="Times New Roman"/>
        </w:rPr>
        <w:t>В Системе должны быть предусмотрены средства защиты от неквалифицированных действий персонала, способных привести к нарушениям в работе Системы.</w:t>
      </w:r>
    </w:p>
    <w:p w14:paraId="6F9787A5" w14:textId="77777777" w:rsidR="000F6E34" w:rsidRPr="0081285D" w:rsidRDefault="000F6E34" w:rsidP="00AA2096">
      <w:pPr>
        <w:pStyle w:val="30"/>
      </w:pPr>
      <w:bookmarkStart w:id="4" w:name="_Toc80114363"/>
      <w:bookmarkStart w:id="5" w:name="_Toc154755051"/>
      <w:r w:rsidRPr="0081285D">
        <w:t>Требования безопасности</w:t>
      </w:r>
      <w:bookmarkEnd w:id="4"/>
      <w:bookmarkEnd w:id="5"/>
    </w:p>
    <w:p w14:paraId="233BC166" w14:textId="77777777" w:rsidR="000F6E34" w:rsidRPr="0009346F" w:rsidRDefault="000F6E34" w:rsidP="000F6E34">
      <w:pPr>
        <w:rPr>
          <w:rFonts w:ascii="Times New Roman" w:hAnsi="Times New Roman"/>
        </w:rPr>
      </w:pPr>
      <w:r w:rsidRPr="0009346F">
        <w:rPr>
          <w:rFonts w:ascii="Times New Roman" w:hAnsi="Times New Roman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"Правилами устройства электроустановок" (ПУЭ).</w:t>
      </w:r>
    </w:p>
    <w:p w14:paraId="467734A8" w14:textId="77777777" w:rsidR="000F6E34" w:rsidRPr="0009346F" w:rsidRDefault="000F6E34" w:rsidP="000F6E34">
      <w:pPr>
        <w:rPr>
          <w:rFonts w:ascii="Times New Roman" w:hAnsi="Times New Roman"/>
        </w:rPr>
      </w:pPr>
      <w:r w:rsidRPr="0009346F">
        <w:rPr>
          <w:rFonts w:ascii="Times New Roman" w:hAnsi="Times New Roman"/>
        </w:rPr>
        <w:t>Технические средства должны быть установлены так, чтобы обеспечивалась безопасность при их монтаже, наладке, эксплуатации, техническом обслуживании и ремонте.</w:t>
      </w:r>
    </w:p>
    <w:p w14:paraId="662BD943" w14:textId="77777777" w:rsidR="000F6E34" w:rsidRPr="0009346F" w:rsidRDefault="000F6E34" w:rsidP="000F6E34">
      <w:pPr>
        <w:rPr>
          <w:rFonts w:ascii="Times New Roman" w:hAnsi="Times New Roman"/>
        </w:rPr>
      </w:pPr>
      <w:r w:rsidRPr="0009346F">
        <w:rPr>
          <w:rFonts w:ascii="Times New Roman" w:hAnsi="Times New Roman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B3ABD13" w14:textId="48DF98A5" w:rsidR="000F6E34" w:rsidRPr="0009346F" w:rsidRDefault="000F6E34" w:rsidP="000F6E34">
      <w:pPr>
        <w:rPr>
          <w:rFonts w:ascii="Times New Roman" w:hAnsi="Times New Roman"/>
        </w:rPr>
      </w:pPr>
      <w:r w:rsidRPr="0009346F">
        <w:rPr>
          <w:rFonts w:ascii="Times New Roman" w:hAnsi="Times New Roman"/>
        </w:rPr>
        <w:t xml:space="preserve">Шкафы должны быть оснащены механическими блокировками двери, исключающими самопроизвольное или несанкционированное открытие. Степень защиты шкафов </w:t>
      </w:r>
      <w:r w:rsidR="00FE250F">
        <w:rPr>
          <w:rFonts w:ascii="Times New Roman" w:hAnsi="Times New Roman"/>
        </w:rPr>
        <w:t>–</w:t>
      </w:r>
      <w:r w:rsidRPr="0009346F">
        <w:rPr>
          <w:rFonts w:ascii="Times New Roman" w:hAnsi="Times New Roman"/>
        </w:rPr>
        <w:t xml:space="preserve"> не</w:t>
      </w:r>
      <w:r w:rsidR="00FE250F">
        <w:rPr>
          <w:rFonts w:ascii="Times New Roman" w:hAnsi="Times New Roman"/>
        </w:rPr>
        <w:t xml:space="preserve"> </w:t>
      </w:r>
      <w:r w:rsidRPr="0009346F">
        <w:rPr>
          <w:rFonts w:ascii="Times New Roman" w:hAnsi="Times New Roman"/>
        </w:rPr>
        <w:t>менее IP54. Шкаф должен закрываться ключом без выпирающей ручки.</w:t>
      </w:r>
    </w:p>
    <w:p w14:paraId="577464A8" w14:textId="77777777" w:rsidR="000F6E34" w:rsidRPr="0009346F" w:rsidRDefault="000F6E34" w:rsidP="000F6E34">
      <w:pPr>
        <w:rPr>
          <w:rFonts w:ascii="Times New Roman" w:hAnsi="Times New Roman"/>
        </w:rPr>
      </w:pPr>
      <w:r w:rsidRPr="0009346F">
        <w:rPr>
          <w:rFonts w:ascii="Times New Roman" w:hAnsi="Times New Roman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27466A4F" w14:textId="77777777" w:rsidR="000F6E34" w:rsidRPr="0009346F" w:rsidRDefault="000F6E34" w:rsidP="000F6E34">
      <w:pPr>
        <w:rPr>
          <w:rFonts w:ascii="Times New Roman" w:hAnsi="Times New Roman"/>
        </w:rPr>
      </w:pPr>
      <w:r w:rsidRPr="0009346F">
        <w:rPr>
          <w:rFonts w:ascii="Times New Roman" w:hAnsi="Times New Roman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2.2.272.4.1340-03).</w:t>
      </w:r>
    </w:p>
    <w:p w14:paraId="5369140B" w14:textId="77777777" w:rsidR="000F6E34" w:rsidRPr="0009346F" w:rsidRDefault="000F6E34" w:rsidP="000F6E34">
      <w:pPr>
        <w:rPr>
          <w:rFonts w:ascii="Times New Roman" w:hAnsi="Times New Roman"/>
        </w:rPr>
      </w:pPr>
      <w:r w:rsidRPr="0009346F">
        <w:rPr>
          <w:rFonts w:ascii="Times New Roman" w:hAnsi="Times New Roman"/>
        </w:rPr>
        <w:t>Уровень освещения рабочих мест персонала должен соответствовать характеру и условиям труда согласно СанПиН 2.2.4.3359-16.</w:t>
      </w:r>
    </w:p>
    <w:p w14:paraId="0132BE72" w14:textId="77777777" w:rsidR="000F6E34" w:rsidRPr="0081285D" w:rsidRDefault="000F6E34" w:rsidP="000F6E34">
      <w:pPr>
        <w:pStyle w:val="4"/>
      </w:pPr>
      <w:bookmarkStart w:id="6" w:name="_Toc80114364"/>
      <w:r w:rsidRPr="0081285D">
        <w:t>Общие требования безопасности системы</w:t>
      </w:r>
      <w:bookmarkEnd w:id="6"/>
    </w:p>
    <w:p w14:paraId="12C0C3BB" w14:textId="77777777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Технические средства Системы должны соответствовать действующим требованиям промышленной безопасности, установленным Федеральным законом от 21.07.1997 №116-ФЗ «О промышленной безопасности опасных производственных объектов». </w:t>
      </w:r>
    </w:p>
    <w:p w14:paraId="082185C6" w14:textId="77777777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lastRenderedPageBreak/>
        <w:t xml:space="preserve">В Системе должен быть предусмотрен комплекс мер по предотвращению несанкционированного доступа (вмешательства). </w:t>
      </w:r>
    </w:p>
    <w:p w14:paraId="0915BBB0" w14:textId="0CB8F621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Технические средства Системы и их компоненты не должны оказывать вредного воздействия на здоровье человека. Поверхность корпусов (оболочек) </w:t>
      </w:r>
      <w:r w:rsidR="000A4022">
        <w:rPr>
          <w:rFonts w:ascii="Times New Roman" w:hAnsi="Times New Roman"/>
        </w:rPr>
        <w:t>технических средств</w:t>
      </w:r>
      <w:r w:rsidRPr="000A4022">
        <w:rPr>
          <w:rFonts w:ascii="Times New Roman" w:hAnsi="Times New Roman"/>
        </w:rPr>
        <w:t xml:space="preserve">, с которыми возможно соприкосновение обслуживающего персонала в процессе эксплуатации и технического обслуживания не должна превышать 55 ºС. </w:t>
      </w:r>
    </w:p>
    <w:p w14:paraId="21CDF3FE" w14:textId="77777777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t>Технические средства Системы не должны превышать санитарных норм в местах расположения обслуживающего и технического персонала по уровням освещенности, вибрации и шума.</w:t>
      </w:r>
    </w:p>
    <w:p w14:paraId="75161712" w14:textId="77777777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АРМ Системы должны соответствовать требованиям СанПиН 2.2.2/2.4.1340-03. </w:t>
      </w:r>
    </w:p>
    <w:p w14:paraId="6B801425" w14:textId="77777777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Уровни шума и звуковой мощности, исходящей от технических средств Системы в местах расположения персонала, не должны превышать значений, установленных ГОСТом 12.1.003 ССБТ «Шум. Общие требования безопасности», и санитарным нормам. При этом должны быть учтены уровни шумов и звуковой мощности, создаваемые всеми источниками. </w:t>
      </w:r>
    </w:p>
    <w:p w14:paraId="2B91C8C0" w14:textId="77777777" w:rsidR="000F6E34" w:rsidRPr="003A4B4A" w:rsidRDefault="000F6E34" w:rsidP="000F6E34">
      <w:pPr>
        <w:pStyle w:val="4"/>
      </w:pPr>
      <w:bookmarkStart w:id="7" w:name="_Toc80114365"/>
      <w:r w:rsidRPr="003A4B4A">
        <w:t>Требования информационной безопасности системы</w:t>
      </w:r>
      <w:bookmarkEnd w:id="7"/>
    </w:p>
    <w:p w14:paraId="12CF4A97" w14:textId="77777777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Информационная безопасность Системы должна соответствовать требованиями ГОСТ Р 50739, ГОСТ Р МЭК 27033-1. </w:t>
      </w:r>
    </w:p>
    <w:p w14:paraId="356D385B" w14:textId="5ED85249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Безопасность технологической сети должна быть обеспечена с целью предотвращения или сведения к минимуму последствий событий, таящих угрозу функционированию </w:t>
      </w:r>
      <w:r w:rsidR="009D6A25">
        <w:rPr>
          <w:rFonts w:ascii="Times New Roman" w:hAnsi="Times New Roman"/>
        </w:rPr>
        <w:t>ООО «</w:t>
      </w:r>
      <w:r w:rsidR="00AF3B11">
        <w:rPr>
          <w:rFonts w:ascii="Times New Roman" w:hAnsi="Times New Roman"/>
          <w:lang w:val="en-US"/>
        </w:rPr>
        <w:t>XXX</w:t>
      </w:r>
      <w:r w:rsidR="009D6A25">
        <w:rPr>
          <w:rFonts w:ascii="Times New Roman" w:hAnsi="Times New Roman"/>
        </w:rPr>
        <w:t>»</w:t>
      </w:r>
      <w:r w:rsidRPr="000A4022">
        <w:rPr>
          <w:rFonts w:ascii="Times New Roman" w:hAnsi="Times New Roman"/>
        </w:rPr>
        <w:t xml:space="preserve">. </w:t>
      </w:r>
    </w:p>
    <w:p w14:paraId="3A17C90F" w14:textId="77777777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Безопасность технологической сети должна быть реализована путём защиты от вмешательств посторонних лиц в процесс функционирования Системы путем: </w:t>
      </w:r>
    </w:p>
    <w:p w14:paraId="3D8921A9" w14:textId="77777777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аутентификации пользователей Системы; </w:t>
      </w:r>
    </w:p>
    <w:p w14:paraId="50DD28BC" w14:textId="77777777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разграничения доступа зарегистрированным пользователям Системы к информационным, программным и техническим ресурсам Системы; </w:t>
      </w:r>
    </w:p>
    <w:p w14:paraId="4F70940E" w14:textId="620C62A6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регистрация действий пользователей Системы при использовании защищаемых ресурсов </w:t>
      </w:r>
      <w:r w:rsidR="009D6A25">
        <w:rPr>
          <w:rFonts w:ascii="Times New Roman" w:hAnsi="Times New Roman"/>
        </w:rPr>
        <w:t>ООО «</w:t>
      </w:r>
      <w:r w:rsidR="00AF3B11">
        <w:rPr>
          <w:rFonts w:ascii="Times New Roman" w:hAnsi="Times New Roman"/>
          <w:lang w:val="en-US"/>
        </w:rPr>
        <w:t>XXX</w:t>
      </w:r>
      <w:r w:rsidR="009D6A25">
        <w:rPr>
          <w:rFonts w:ascii="Times New Roman" w:hAnsi="Times New Roman"/>
        </w:rPr>
        <w:t>»</w:t>
      </w:r>
      <w:r w:rsidRPr="000A4022">
        <w:rPr>
          <w:rFonts w:ascii="Times New Roman" w:hAnsi="Times New Roman"/>
        </w:rPr>
        <w:t xml:space="preserve">; </w:t>
      </w:r>
    </w:p>
    <w:p w14:paraId="2CECBC2C" w14:textId="77777777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при невозможности использовать физически отделенный канал связи для технологической сети использовать межсетевые экраны. </w:t>
      </w:r>
    </w:p>
    <w:p w14:paraId="21D11A4E" w14:textId="77777777" w:rsidR="000F6E34" w:rsidRPr="000A4022" w:rsidRDefault="000F6E34" w:rsidP="000F6E34">
      <w:p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Информационная безопасность Системы должна соответствовать требованиям ГОСТ Р 50739 и внутренним документам Компании, описывающим требования к обеспечению информационной безопасности, которые должны включать: </w:t>
      </w:r>
    </w:p>
    <w:p w14:paraId="6DEAE46C" w14:textId="77777777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lastRenderedPageBreak/>
        <w:t xml:space="preserve">использование в Системе специальных вспомогательных функций или функциональных операций, реализующих самодиагностику исправности оборудования и/или блокировку ошибочных сигналов, вызванных отказами управляющих функций; </w:t>
      </w:r>
    </w:p>
    <w:p w14:paraId="6749E504" w14:textId="77777777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фиксацию и сохранение (для последующего анализа) необходимой информации о случаях появления и развития аварийных ситуаций на объекте и/или отказов в Системе; </w:t>
      </w:r>
    </w:p>
    <w:p w14:paraId="18E3A5F1" w14:textId="77777777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применение специальных программных и/или технических средств защиты информационных сетей от несанкционированного доступа, а также от утечки или перехвата информации; </w:t>
      </w:r>
    </w:p>
    <w:p w14:paraId="7061E012" w14:textId="77777777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контроль допустимости и автоматическую фиксацию случаев вмешательства работников и внесения им изменений в работу Системы; </w:t>
      </w:r>
    </w:p>
    <w:p w14:paraId="75DE045A" w14:textId="77777777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конструктивные ограничения возможности несанкционированного доступа посторонних людей к органам формирования заданий и командных сигналов, передаваемых на объект автоматизации, а также к элементам настройки алгоритмов, по которым выполняются функции Системы; </w:t>
      </w:r>
    </w:p>
    <w:p w14:paraId="6159ED99" w14:textId="77777777" w:rsidR="000F6E34" w:rsidRPr="000A402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0A4022">
        <w:rPr>
          <w:rFonts w:ascii="Times New Roman" w:hAnsi="Times New Roman"/>
        </w:rPr>
        <w:t xml:space="preserve">конструктивные и/или иные меры, препятствующие проникновению посторонних лиц в места размещения ПТК Системы (боксы, шкафы, пункты, залы и т. п.), а также хищению данных ПТК, их частей, запасных элементов и расходных материалов. </w:t>
      </w:r>
    </w:p>
    <w:p w14:paraId="51FCFEFE" w14:textId="77777777" w:rsidR="000F6E34" w:rsidRPr="003A4B4A" w:rsidRDefault="000F6E34" w:rsidP="000F6E34">
      <w:pPr>
        <w:pStyle w:val="4"/>
      </w:pPr>
      <w:bookmarkStart w:id="8" w:name="_Toc80114366"/>
      <w:r w:rsidRPr="003A4B4A">
        <w:t>Требования к экологической безопасности системы</w:t>
      </w:r>
      <w:bookmarkEnd w:id="8"/>
    </w:p>
    <w:p w14:paraId="71CF2C23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Технические средства Системы не должны выделять токсические вещества выше предельно-допустимых концентраций, установленных для атмосферного воздуха, а также дурно пахнущие вещества согласно: </w:t>
      </w:r>
    </w:p>
    <w:p w14:paraId="33DD4110" w14:textId="77777777" w:rsidR="000F6E34" w:rsidRPr="0020077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ГОСТ 12.1.007-76 «Система обеспечения безопасности труда. Вредные вещества. Классификация и общие технические требования»; </w:t>
      </w:r>
    </w:p>
    <w:p w14:paraId="4A15D083" w14:textId="77777777" w:rsidR="000F6E34" w:rsidRPr="0020077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ГОСТ 12.1.005-88 «Система стандартов безопасности труда. Общие санитарно-гигиенические требования к воздуху рабочей зоны». </w:t>
      </w:r>
    </w:p>
    <w:p w14:paraId="41ED194A" w14:textId="77777777" w:rsidR="000F6E34" w:rsidRPr="003A4B4A" w:rsidRDefault="000F6E34" w:rsidP="000F6E34">
      <w:pPr>
        <w:pStyle w:val="4"/>
      </w:pPr>
      <w:bookmarkStart w:id="9" w:name="_Toc80114367"/>
      <w:r w:rsidRPr="003A4B4A">
        <w:t>Требования к электробезопасности системы</w:t>
      </w:r>
      <w:bookmarkEnd w:id="9"/>
    </w:p>
    <w:p w14:paraId="3FF014B5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Конструкция технических средств Системы должна обеспечить защиту работников от поражения электрическим током в соответствии с требованиями ГОСТ 12.2.003 и ГОСТ Р 50571.3-2009. </w:t>
      </w:r>
    </w:p>
    <w:p w14:paraId="78574203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lastRenderedPageBreak/>
        <w:t xml:space="preserve">Технические средства Системы должны обеспечивать защиту работников от поражения электрическим током в соответствии с требованиями ГОСТ 12.1.030. Все внешние элементы технических средств, находящиеся под напряжением, должны иметь защиту от случайного прикосновения, а корпуса технических средств должны иметь защитное заземление в соответствии с ГОСТ 12.1.030, СНиП 12-03 и ПУЭ. Должен отсутствовать риск возгорания устройства или короткого замыкания в линии в случае выхода его из строя в результате перегрузки. </w:t>
      </w:r>
    </w:p>
    <w:p w14:paraId="468C5A43" w14:textId="4EE9BD0F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Согласно п. 444.5.1 ГОСТ Р 50571-4-44-2011 все проводники защитного заземления и функционального заземления должны быть присоединены к одной и той же </w:t>
      </w:r>
      <w:r w:rsidR="00200772">
        <w:rPr>
          <w:rFonts w:ascii="Times New Roman" w:hAnsi="Times New Roman"/>
        </w:rPr>
        <w:t>г</w:t>
      </w:r>
      <w:r w:rsidR="00200772" w:rsidRPr="00200772">
        <w:rPr>
          <w:rFonts w:ascii="Times New Roman" w:hAnsi="Times New Roman"/>
        </w:rPr>
        <w:t>лавн</w:t>
      </w:r>
      <w:r w:rsidR="00200772">
        <w:rPr>
          <w:rFonts w:ascii="Times New Roman" w:hAnsi="Times New Roman"/>
        </w:rPr>
        <w:t>ой</w:t>
      </w:r>
      <w:r w:rsidR="00200772" w:rsidRPr="00200772">
        <w:rPr>
          <w:rFonts w:ascii="Times New Roman" w:hAnsi="Times New Roman"/>
        </w:rPr>
        <w:t xml:space="preserve"> заземляющ</w:t>
      </w:r>
      <w:r w:rsidR="00200772">
        <w:rPr>
          <w:rFonts w:ascii="Times New Roman" w:hAnsi="Times New Roman"/>
        </w:rPr>
        <w:t>ей</w:t>
      </w:r>
      <w:r w:rsidR="00200772" w:rsidRPr="00200772">
        <w:rPr>
          <w:rFonts w:ascii="Times New Roman" w:hAnsi="Times New Roman"/>
        </w:rPr>
        <w:t xml:space="preserve"> шин</w:t>
      </w:r>
      <w:r w:rsidR="00200772">
        <w:rPr>
          <w:rFonts w:ascii="Times New Roman" w:hAnsi="Times New Roman"/>
        </w:rPr>
        <w:t>е</w:t>
      </w:r>
      <w:r w:rsidRPr="00200772">
        <w:rPr>
          <w:rFonts w:ascii="Times New Roman" w:hAnsi="Times New Roman"/>
        </w:rPr>
        <w:t xml:space="preserve">. При этом должны быть обеспечены требования производителей ПТК по подключению к функциональному заземлению. </w:t>
      </w:r>
    </w:p>
    <w:p w14:paraId="116F88D8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Конструкция технических средств Системы должна обеспечивать: </w:t>
      </w:r>
    </w:p>
    <w:p w14:paraId="7EE18B66" w14:textId="77777777" w:rsidR="000F6E34" w:rsidRPr="0020077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чистку и оттирку корпусов (оболочек) технических средств без снятия напряжения; </w:t>
      </w:r>
    </w:p>
    <w:p w14:paraId="2DADCC74" w14:textId="77777777" w:rsidR="000F6E34" w:rsidRPr="0020077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измерение сопротивления изоляции, замену компонентов (электронных блоков) со снятием напряжения; </w:t>
      </w:r>
    </w:p>
    <w:p w14:paraId="7F89567A" w14:textId="77777777" w:rsidR="000F6E34" w:rsidRPr="0020077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защитное заземление технических средств Системы должно соответствовать правилам ПУЭ. </w:t>
      </w:r>
    </w:p>
    <w:p w14:paraId="52C78C71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t>Технические средства Системы должны быть оснащены индикацией наличия напряжения электропитания на месте установки (монтажа), коммутационными устройствами и средствами защиты по цепям питания.</w:t>
      </w:r>
    </w:p>
    <w:p w14:paraId="4C63AA49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На технических средствах Системы, находящихся под напряжением выше безопасного, должны быть предусмотрены запрещающие знаки и надписи в соответствии с требованиями ГОСТ 12.4.026-2015 «Система стандартов безопасности труда. Цвета сигнальные и знаки безопасности». </w:t>
      </w:r>
    </w:p>
    <w:p w14:paraId="26888731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Электрическое сопротивление изоляции цепей кабельной проводки между собой должно быть не менее 40 МОм/км при температуре (20 ± 5) °С. </w:t>
      </w:r>
    </w:p>
    <w:p w14:paraId="5EB72004" w14:textId="77777777" w:rsidR="000F6E34" w:rsidRPr="003A4B4A" w:rsidRDefault="000F6E34" w:rsidP="000F6E34">
      <w:pPr>
        <w:pStyle w:val="4"/>
      </w:pPr>
      <w:bookmarkStart w:id="10" w:name="_Toc80114368"/>
      <w:r w:rsidRPr="003A4B4A">
        <w:t>Требования к пожарной безопасности системы</w:t>
      </w:r>
      <w:bookmarkEnd w:id="10"/>
    </w:p>
    <w:p w14:paraId="60C23B68" w14:textId="35B769CC" w:rsidR="000F6E34" w:rsidRPr="00200772" w:rsidRDefault="000F6E34" w:rsidP="00200772">
      <w:pPr>
        <w:ind w:firstLine="0"/>
        <w:rPr>
          <w:rFonts w:ascii="Times New Roman" w:hAnsi="Times New Roman"/>
        </w:rPr>
      </w:pPr>
      <w:r w:rsidRPr="003A4B4A">
        <w:t xml:space="preserve"> </w:t>
      </w:r>
      <w:r w:rsidR="00200772">
        <w:tab/>
      </w:r>
      <w:r w:rsidRPr="00200772">
        <w:rPr>
          <w:rFonts w:ascii="Times New Roman" w:hAnsi="Times New Roman"/>
        </w:rPr>
        <w:t xml:space="preserve">Технические средства Системы должны соответствовать требованиям "Правил противопожарного режима в РФ" утв. постановлением Правительства РФ № 390 от 25.04.2012 г. </w:t>
      </w:r>
    </w:p>
    <w:p w14:paraId="166DDD59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Электронные изделия, применяемые в Системе, должны отвечать требованиям ГОСТ Р 53314. </w:t>
      </w:r>
    </w:p>
    <w:p w14:paraId="0FD16DA3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lastRenderedPageBreak/>
        <w:t xml:space="preserve">Кабельные изделия, применяемые в Системе, должны соответствовать требованиям ГОСТ 53315. </w:t>
      </w:r>
    </w:p>
    <w:p w14:paraId="7067B292" w14:textId="77777777" w:rsidR="000F6E34" w:rsidRPr="00200772" w:rsidRDefault="000F6E34" w:rsidP="000F6E34">
      <w:p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Электрические и/или электронные технические средства Системы и порядок их применения должны соответствовать требованиям Федерального закона от 21.12.1994 № 69-ФЗ «О пожарной безопасности», требованиям ПУЭ и правилам техники безопасности электрических цепей ГОСТ 12.2.007.0, а средства вычислительной техники – требованиям по безопасности, установленным ГОСТ 25861. </w:t>
      </w:r>
    </w:p>
    <w:p w14:paraId="553A7942" w14:textId="77777777" w:rsidR="000F6E34" w:rsidRPr="00200772" w:rsidRDefault="000F6E34" w:rsidP="000F6E34">
      <w:pPr>
        <w:ind w:firstLine="360"/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Пожаробезопасность технических средств Системы должна обеспечиваться: </w:t>
      </w:r>
    </w:p>
    <w:p w14:paraId="3F4ABA4F" w14:textId="77777777" w:rsidR="000F6E34" w:rsidRPr="0020077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применением в составе технических средств Системы защитных устройств электрических цепей от токов перегрузки и коротких замыканий; </w:t>
      </w:r>
    </w:p>
    <w:p w14:paraId="30DA40AB" w14:textId="77777777" w:rsidR="000F6E34" w:rsidRPr="0020077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применением </w:t>
      </w:r>
      <w:proofErr w:type="spellStart"/>
      <w:r w:rsidRPr="00200772">
        <w:rPr>
          <w:rFonts w:ascii="Times New Roman" w:hAnsi="Times New Roman"/>
        </w:rPr>
        <w:t>трудногорючих</w:t>
      </w:r>
      <w:proofErr w:type="spellEnd"/>
      <w:r w:rsidRPr="00200772">
        <w:rPr>
          <w:rFonts w:ascii="Times New Roman" w:hAnsi="Times New Roman"/>
        </w:rPr>
        <w:t xml:space="preserve"> или негорючих материалов, веществ и покрытий; </w:t>
      </w:r>
    </w:p>
    <w:p w14:paraId="3FEF9D0A" w14:textId="77777777" w:rsidR="000F6E34" w:rsidRPr="00200772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проверкой сопротивления изоляции персоналом; </w:t>
      </w:r>
    </w:p>
    <w:p w14:paraId="4BB6833A" w14:textId="71832797" w:rsidR="000F6E34" w:rsidRPr="00CC03C9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200772">
        <w:rPr>
          <w:rFonts w:ascii="Times New Roman" w:hAnsi="Times New Roman"/>
        </w:rPr>
        <w:t xml:space="preserve">применением </w:t>
      </w:r>
      <w:proofErr w:type="spellStart"/>
      <w:r w:rsidRPr="00200772">
        <w:rPr>
          <w:rFonts w:ascii="Times New Roman" w:hAnsi="Times New Roman"/>
        </w:rPr>
        <w:t>пожаростойких</w:t>
      </w:r>
      <w:proofErr w:type="spellEnd"/>
      <w:r w:rsidRPr="00200772">
        <w:rPr>
          <w:rFonts w:ascii="Times New Roman" w:hAnsi="Times New Roman"/>
        </w:rPr>
        <w:t xml:space="preserve"> и не распространяющих горение кабелей. </w:t>
      </w:r>
    </w:p>
    <w:p w14:paraId="33D51F23" w14:textId="77777777" w:rsidR="000F6E34" w:rsidRPr="00EB75FF" w:rsidRDefault="000F6E34" w:rsidP="00AA2096">
      <w:pPr>
        <w:pStyle w:val="30"/>
      </w:pPr>
      <w:bookmarkStart w:id="11" w:name="_Toc80114369"/>
      <w:bookmarkStart w:id="12" w:name="_Toc154755052"/>
      <w:r w:rsidRPr="00EB75FF">
        <w:t>Требования к эргономике и технической эстетике</w:t>
      </w:r>
      <w:bookmarkEnd w:id="11"/>
      <w:bookmarkEnd w:id="12"/>
    </w:p>
    <w:p w14:paraId="12185E1B" w14:textId="77777777" w:rsidR="000F6E34" w:rsidRPr="00B00489" w:rsidRDefault="000F6E34" w:rsidP="000F6E34">
      <w:pPr>
        <w:pStyle w:val="4"/>
      </w:pPr>
      <w:bookmarkStart w:id="13" w:name="_Toc80114370"/>
      <w:r w:rsidRPr="00B00489">
        <w:t>Требование к интерфейсу</w:t>
      </w:r>
      <w:bookmarkEnd w:id="13"/>
    </w:p>
    <w:p w14:paraId="4BDEE3DC" w14:textId="77777777" w:rsidR="000F6E34" w:rsidRPr="00CC03C9" w:rsidRDefault="000F6E34" w:rsidP="000F6E34">
      <w:pPr>
        <w:rPr>
          <w:rFonts w:ascii="Times New Roman" w:hAnsi="Times New Roman"/>
        </w:rPr>
      </w:pPr>
      <w:r w:rsidRPr="00CC03C9">
        <w:rPr>
          <w:rFonts w:ascii="Times New Roman" w:hAnsi="Times New Roman"/>
        </w:rPr>
        <w:t>Взаимодействие человека с Системой осуществляется через АРМ. 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Навигационные элементы должны быть выполнены в удобной для пользователя форме. Ввод-вывод данных системы, прием команд и отображение результатов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40D855A6" w14:textId="77777777" w:rsidR="000F6E34" w:rsidRPr="00CC03C9" w:rsidRDefault="000F6E34" w:rsidP="000F6E34">
      <w:pPr>
        <w:rPr>
          <w:rFonts w:ascii="Times New Roman" w:hAnsi="Times New Roman"/>
        </w:rPr>
      </w:pPr>
      <w:r w:rsidRPr="00CC03C9">
        <w:rPr>
          <w:rFonts w:ascii="Times New Roman" w:hAnsi="Times New Roman"/>
        </w:rPr>
        <w:t>Интерфейс должен быть рассчитан на преимущественное использование манипулятора типа "мышь" и сенсорное управление на экранах электроники, то есть управление системой должно осуществляться с помощью набора экранных меню, кнопок, значков и подобных элементов.</w:t>
      </w:r>
    </w:p>
    <w:p w14:paraId="465A9C44" w14:textId="77777777" w:rsidR="000F6E34" w:rsidRPr="00CC03C9" w:rsidRDefault="000F6E34" w:rsidP="000F6E34">
      <w:pPr>
        <w:rPr>
          <w:rFonts w:ascii="Times New Roman" w:hAnsi="Times New Roman"/>
        </w:rPr>
      </w:pPr>
      <w:r w:rsidRPr="00CC03C9">
        <w:rPr>
          <w:rFonts w:ascii="Times New Roman" w:hAnsi="Times New Roman"/>
        </w:rPr>
        <w:t>Экранные формы не должны быть перенасыщены информацией и разнообразием цветовой гаммы. Фон графических экранов должен быть не ярким и выбран из "спокойной" цветовой гаммы (например, RGB (18, 113, 147), RGB (85, 160, 185) или RGB (218, 236, 240)). Отображение основных объектов должно быть выполнено в 2D формате.</w:t>
      </w:r>
    </w:p>
    <w:p w14:paraId="1D29CA2D" w14:textId="77777777" w:rsidR="000F6E34" w:rsidRPr="00CC03C9" w:rsidRDefault="000F6E34" w:rsidP="000F6E34">
      <w:pPr>
        <w:rPr>
          <w:rFonts w:ascii="Times New Roman" w:hAnsi="Times New Roman"/>
        </w:rPr>
      </w:pPr>
      <w:r w:rsidRPr="00CC03C9">
        <w:rPr>
          <w:rFonts w:ascii="Times New Roman" w:hAnsi="Times New Roman"/>
        </w:rPr>
        <w:lastRenderedPageBreak/>
        <w:t>Система должна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4C1EDE5D" w14:textId="3DFC1054" w:rsidR="000F6E34" w:rsidRPr="00CC03C9" w:rsidRDefault="000F6E34" w:rsidP="008709DA">
      <w:pPr>
        <w:rPr>
          <w:rFonts w:ascii="Times New Roman" w:hAnsi="Times New Roman"/>
        </w:rPr>
      </w:pPr>
      <w:r w:rsidRPr="00CC03C9">
        <w:rPr>
          <w:rFonts w:ascii="Times New Roman" w:hAnsi="Times New Roman"/>
        </w:rPr>
        <w:t xml:space="preserve">Все надписи экранных форм, а также сообщения, выдаваемые </w:t>
      </w:r>
      <w:r w:rsidR="000C7E7C" w:rsidRPr="00CC03C9">
        <w:rPr>
          <w:rFonts w:ascii="Times New Roman" w:hAnsi="Times New Roman"/>
        </w:rPr>
        <w:t>пользователю,</w:t>
      </w:r>
      <w:r w:rsidRPr="00CC03C9">
        <w:rPr>
          <w:rFonts w:ascii="Times New Roman" w:hAnsi="Times New Roman"/>
        </w:rPr>
        <w:t xml:space="preserve"> должны быть на русском языке (допускается формирование системных сообщений на английском языке, но их количество должно быть минимизировано).</w:t>
      </w:r>
    </w:p>
    <w:p w14:paraId="57457970" w14:textId="77777777" w:rsidR="000F6E34" w:rsidRPr="00CC03C9" w:rsidRDefault="000F6E34" w:rsidP="000F6E34">
      <w:pPr>
        <w:rPr>
          <w:rFonts w:ascii="Times New Roman" w:hAnsi="Times New Roman"/>
        </w:rPr>
      </w:pPr>
      <w:r w:rsidRPr="00CC03C9">
        <w:rPr>
          <w:rFonts w:ascii="Times New Roman" w:hAnsi="Times New Roman"/>
        </w:rPr>
        <w:t>Экранные формы должны удовлетворять требованиям унификации:</w:t>
      </w:r>
    </w:p>
    <w:p w14:paraId="1F50ADDC" w14:textId="77777777" w:rsidR="000F6E34" w:rsidRPr="00CC03C9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C03C9">
        <w:rPr>
          <w:rFonts w:ascii="Times New Roman" w:hAnsi="Times New Roman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783C05BC" w14:textId="441037A5" w:rsidR="000F6E34" w:rsidRPr="00CC03C9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C03C9">
        <w:rPr>
          <w:rFonts w:ascii="Times New Roman" w:hAnsi="Times New Roman"/>
        </w:rPr>
        <w:t>для обозначения сходных операций должны использоваться сходные графические условные обозначения,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14:paraId="31B4E8D2" w14:textId="77777777" w:rsidR="000F6E34" w:rsidRPr="00EB75FF" w:rsidRDefault="000F6E34" w:rsidP="00AA2096">
      <w:pPr>
        <w:pStyle w:val="30"/>
      </w:pPr>
      <w:bookmarkStart w:id="14" w:name="_Toc80114371"/>
      <w:bookmarkStart w:id="15" w:name="_Toc154755053"/>
      <w:r w:rsidRPr="00EB75FF">
        <w:t>Требования к эксплуатации, техническому обслуживанию, ремонту и хранению</w:t>
      </w:r>
      <w:bookmarkEnd w:id="14"/>
      <w:bookmarkEnd w:id="15"/>
    </w:p>
    <w:p w14:paraId="04548CF2" w14:textId="77777777" w:rsidR="000F6E34" w:rsidRPr="008709DA" w:rsidRDefault="000F6E34" w:rsidP="000F6E34">
      <w:pPr>
        <w:rPr>
          <w:rFonts w:ascii="Times New Roman" w:hAnsi="Times New Roman"/>
        </w:rPr>
      </w:pPr>
      <w:bookmarkStart w:id="16" w:name="_Toc1458492"/>
      <w:bookmarkStart w:id="17" w:name="_Toc7109511"/>
      <w:r w:rsidRPr="008709DA">
        <w:rPr>
          <w:rFonts w:ascii="Times New Roman" w:hAnsi="Times New Roman"/>
        </w:rPr>
        <w:t>Система должна быть рассчитана на непрерывный круглосуточный режим работы за исключением периодов технического обслуживания, предусмотренных технической документацией.</w:t>
      </w:r>
    </w:p>
    <w:p w14:paraId="3AAFCC6C" w14:textId="1C7BE1B5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 xml:space="preserve">К техническим средствам </w:t>
      </w:r>
      <w:r w:rsidR="009D6A25">
        <w:rPr>
          <w:rFonts w:ascii="Times New Roman" w:hAnsi="Times New Roman"/>
        </w:rPr>
        <w:t>АССДА</w:t>
      </w:r>
      <w:r w:rsidRPr="008709DA">
        <w:rPr>
          <w:rFonts w:ascii="Times New Roman" w:hAnsi="Times New Roman"/>
        </w:rPr>
        <w:t xml:space="preserve"> относятся узлы кластера, на котором размещаются виртуальные сервера и АРМ Системы</w:t>
      </w:r>
      <w:r w:rsidR="008A2D13">
        <w:rPr>
          <w:rFonts w:ascii="Times New Roman" w:hAnsi="Times New Roman"/>
        </w:rPr>
        <w:t xml:space="preserve"> либо физические серверы, если виртуализация не используется.</w:t>
      </w:r>
    </w:p>
    <w:p w14:paraId="05422108" w14:textId="7AAC782A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Условия и режим эксплуатации, обеспечивающие использование технических средств системы</w:t>
      </w:r>
      <w:r w:rsidR="002F268B">
        <w:rPr>
          <w:rFonts w:ascii="Times New Roman" w:hAnsi="Times New Roman"/>
        </w:rPr>
        <w:t>,</w:t>
      </w:r>
      <w:r w:rsidRPr="008709DA">
        <w:rPr>
          <w:rFonts w:ascii="Times New Roman" w:hAnsi="Times New Roman"/>
        </w:rPr>
        <w:t xml:space="preserve"> должны соответствовать техническим описаниям и инструкциям по эксплуатации используемых технических средств и должны быть не хуже следующих условий эксплуатации:</w:t>
      </w:r>
    </w:p>
    <w:p w14:paraId="54F9E28F" w14:textId="77777777" w:rsidR="000F6E34" w:rsidRPr="008709DA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8709DA">
        <w:rPr>
          <w:rFonts w:ascii="Times New Roman" w:hAnsi="Times New Roman"/>
        </w:rPr>
        <w:t>температура окружающего воздуха: от +5 до +35 °</w:t>
      </w:r>
      <w:r w:rsidRPr="00C21126">
        <w:rPr>
          <w:rFonts w:ascii="Times New Roman" w:hAnsi="Times New Roman"/>
        </w:rPr>
        <w:t>C</w:t>
      </w:r>
      <w:r w:rsidRPr="008709DA">
        <w:rPr>
          <w:rFonts w:ascii="Times New Roman" w:hAnsi="Times New Roman"/>
        </w:rPr>
        <w:t>;</w:t>
      </w:r>
    </w:p>
    <w:p w14:paraId="117559B3" w14:textId="77777777" w:rsidR="000F6E34" w:rsidRPr="008709DA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8709DA">
        <w:rPr>
          <w:rFonts w:ascii="Times New Roman" w:hAnsi="Times New Roman"/>
        </w:rPr>
        <w:t>относительная влажность окружающего воздуха при температуре 30°С: от 40 до 90% без конденсации;</w:t>
      </w:r>
    </w:p>
    <w:p w14:paraId="5DFEE205" w14:textId="77777777" w:rsidR="000F6E34" w:rsidRPr="008709DA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8709DA">
        <w:rPr>
          <w:rFonts w:ascii="Times New Roman" w:hAnsi="Times New Roman"/>
        </w:rPr>
        <w:t>атмосферное давление от 84 до 107 кПа;</w:t>
      </w:r>
    </w:p>
    <w:p w14:paraId="1631CA49" w14:textId="77777777" w:rsidR="000F6E34" w:rsidRPr="008709DA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8709DA">
        <w:rPr>
          <w:rFonts w:ascii="Times New Roman" w:hAnsi="Times New Roman"/>
        </w:rPr>
        <w:t>режим эксплуатации круглосуточный;</w:t>
      </w:r>
    </w:p>
    <w:p w14:paraId="0F2A1EA6" w14:textId="77777777" w:rsidR="000F6E34" w:rsidRPr="008709DA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8709DA">
        <w:rPr>
          <w:rFonts w:ascii="Times New Roman" w:hAnsi="Times New Roman"/>
        </w:rPr>
        <w:lastRenderedPageBreak/>
        <w:t>виды, периодичность и регламент обслуживания технических средств должны быть указаны в соответствующих инструкциях по эксплуатации.</w:t>
      </w:r>
    </w:p>
    <w:p w14:paraId="5DE68EC2" w14:textId="77777777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Периодическое обслуживание используемых технических средств должно проводиться в соответствии с требованиями технической документации разработчика Системы, но не реже одного раза в год.</w:t>
      </w:r>
    </w:p>
    <w:p w14:paraId="70FF9B1D" w14:textId="77777777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В процессе проведения периодического технического обслуживания должен проводиться внешний и внутренний осмотр и чистка технических средств, проверка контактных соединений, проверка параметров функционирования, работоспособности технических средств и тестирование их взаимодействия.</w:t>
      </w:r>
    </w:p>
    <w:p w14:paraId="18EEA44B" w14:textId="77777777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14:paraId="1621955C" w14:textId="77777777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Обслуживание должно производиться квалифицированным персоналом, имеющим опыт работы и прошедшим соответствующее производственное обучение.</w:t>
      </w:r>
    </w:p>
    <w:p w14:paraId="216BA22C" w14:textId="77777777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</w:t>
      </w:r>
    </w:p>
    <w:p w14:paraId="39392ADB" w14:textId="77777777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технических средств.</w:t>
      </w:r>
    </w:p>
    <w:p w14:paraId="612DE83A" w14:textId="77777777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3932DCA7" w14:textId="77777777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Все пользователи Системы должны соблюдать правила эксплуатации электронной вычислительной техники.</w:t>
      </w:r>
    </w:p>
    <w:p w14:paraId="6F47B580" w14:textId="77777777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>Все пользователи Системы должны соблюдать правила эксплуатационной документации на Систему. Квалификация персонала и его подготовка должны соответствовать технической документации.</w:t>
      </w:r>
    </w:p>
    <w:p w14:paraId="2D0AF09A" w14:textId="5322D0F8" w:rsidR="000F6E34" w:rsidRPr="008709DA" w:rsidRDefault="000F6E34" w:rsidP="000F6E34">
      <w:pPr>
        <w:rPr>
          <w:rFonts w:ascii="Times New Roman" w:hAnsi="Times New Roman"/>
        </w:rPr>
      </w:pPr>
      <w:r w:rsidRPr="008709DA">
        <w:rPr>
          <w:rFonts w:ascii="Times New Roman" w:hAnsi="Times New Roman"/>
        </w:rPr>
        <w:t xml:space="preserve">Должен быть предусмотрен комплект запасных частей и принадлежностей (ЗИП) в объёме не меньшем, чем указанный в главе </w:t>
      </w:r>
      <w:r w:rsidR="00650B1F" w:rsidRPr="008709DA">
        <w:rPr>
          <w:rFonts w:ascii="Times New Roman" w:hAnsi="Times New Roman"/>
        </w:rPr>
        <w:fldChar w:fldCharType="begin"/>
      </w:r>
      <w:r w:rsidR="00650B1F" w:rsidRPr="008709DA">
        <w:rPr>
          <w:rFonts w:ascii="Times New Roman" w:hAnsi="Times New Roman"/>
        </w:rPr>
        <w:instrText xml:space="preserve"> REF _Ref79582278 \r \h </w:instrText>
      </w:r>
      <w:r w:rsidR="00650B1F">
        <w:rPr>
          <w:rFonts w:ascii="Times New Roman" w:hAnsi="Times New Roman"/>
        </w:rPr>
        <w:instrText xml:space="preserve"> \* MERGEFORMAT </w:instrText>
      </w:r>
      <w:r w:rsidR="00650B1F" w:rsidRPr="008709DA">
        <w:rPr>
          <w:rFonts w:ascii="Times New Roman" w:hAnsi="Times New Roman"/>
        </w:rPr>
      </w:r>
      <w:r w:rsidR="00650B1F" w:rsidRPr="008709DA">
        <w:rPr>
          <w:rFonts w:ascii="Times New Roman" w:hAnsi="Times New Roman"/>
        </w:rPr>
        <w:fldChar w:fldCharType="separate"/>
      </w:r>
      <w:r w:rsidR="00250C0C">
        <w:rPr>
          <w:rFonts w:ascii="Times New Roman" w:hAnsi="Times New Roman"/>
        </w:rPr>
        <w:t>5.3.5</w:t>
      </w:r>
      <w:r w:rsidR="00650B1F" w:rsidRPr="008709DA">
        <w:rPr>
          <w:rFonts w:ascii="Times New Roman" w:hAnsi="Times New Roman"/>
        </w:rPr>
        <w:fldChar w:fldCharType="end"/>
      </w:r>
      <w:r w:rsidRPr="008709DA">
        <w:rPr>
          <w:rFonts w:ascii="Times New Roman" w:hAnsi="Times New Roman"/>
        </w:rPr>
        <w:t xml:space="preserve"> «</w:t>
      </w:r>
      <w:r w:rsidRPr="008709DA">
        <w:rPr>
          <w:rFonts w:ascii="Times New Roman" w:hAnsi="Times New Roman"/>
        </w:rPr>
        <w:fldChar w:fldCharType="begin"/>
      </w:r>
      <w:r w:rsidRPr="008709DA">
        <w:rPr>
          <w:rFonts w:ascii="Times New Roman" w:hAnsi="Times New Roman"/>
        </w:rPr>
        <w:instrText xml:space="preserve"> REF _Ref79582281 \h </w:instrText>
      </w:r>
      <w:r w:rsidR="008709DA">
        <w:rPr>
          <w:rFonts w:ascii="Times New Roman" w:hAnsi="Times New Roman"/>
        </w:rPr>
        <w:instrText xml:space="preserve"> \* MERGEFORMAT </w:instrText>
      </w:r>
      <w:r w:rsidRPr="008709DA">
        <w:rPr>
          <w:rFonts w:ascii="Times New Roman" w:hAnsi="Times New Roman"/>
        </w:rPr>
      </w:r>
      <w:r w:rsidRPr="008709DA">
        <w:rPr>
          <w:rFonts w:ascii="Times New Roman" w:hAnsi="Times New Roman"/>
        </w:rPr>
        <w:fldChar w:fldCharType="separate"/>
      </w:r>
      <w:r w:rsidR="00250C0C" w:rsidRPr="00250C0C">
        <w:rPr>
          <w:rFonts w:ascii="Times New Roman" w:hAnsi="Times New Roman"/>
        </w:rPr>
        <w:t>Требования к техническому обеспечению</w:t>
      </w:r>
      <w:r w:rsidRPr="008709DA">
        <w:rPr>
          <w:rFonts w:ascii="Times New Roman" w:hAnsi="Times New Roman"/>
        </w:rPr>
        <w:fldChar w:fldCharType="end"/>
      </w:r>
      <w:r w:rsidRPr="008709DA">
        <w:rPr>
          <w:rFonts w:ascii="Times New Roman" w:hAnsi="Times New Roman"/>
        </w:rPr>
        <w:t>» данного ТЗ.</w:t>
      </w:r>
    </w:p>
    <w:p w14:paraId="17BD1C97" w14:textId="77777777" w:rsidR="000F6E34" w:rsidRDefault="000F6E34" w:rsidP="00AA2096">
      <w:pPr>
        <w:pStyle w:val="30"/>
      </w:pPr>
      <w:bookmarkStart w:id="18" w:name="_Ref18239893"/>
      <w:bookmarkStart w:id="19" w:name="_Ref18239896"/>
      <w:bookmarkStart w:id="20" w:name="_Toc78884468"/>
      <w:bookmarkStart w:id="21" w:name="_Toc80114372"/>
      <w:bookmarkStart w:id="22" w:name="_Toc154755054"/>
      <w:bookmarkEnd w:id="16"/>
      <w:bookmarkEnd w:id="17"/>
      <w:r>
        <w:lastRenderedPageBreak/>
        <w:t>Т</w:t>
      </w:r>
      <w:r w:rsidRPr="009C6541">
        <w:t>ребования к защите информации от несанкционированного доступа</w:t>
      </w:r>
      <w:bookmarkEnd w:id="18"/>
      <w:bookmarkEnd w:id="19"/>
      <w:bookmarkEnd w:id="20"/>
      <w:bookmarkEnd w:id="21"/>
      <w:bookmarkEnd w:id="22"/>
    </w:p>
    <w:p w14:paraId="4CFE7BC3" w14:textId="77777777" w:rsidR="000F6E34" w:rsidRPr="00404F73" w:rsidRDefault="000F6E34" w:rsidP="000F6E34">
      <w:p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В целях обеспечения нормальной работы системы и защиты информации, от воздействий лиц, не имеющих права доступа к ней, в ПО Системы должны быть предусмотрены средства защиты информации от несанкционированного доступа:</w:t>
      </w:r>
    </w:p>
    <w:p w14:paraId="59DEB670" w14:textId="77777777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идентификация и аутентификация пользователей при помощи пароля и исключение деятельности не идентифицированных пользователей в Системе;</w:t>
      </w:r>
    </w:p>
    <w:p w14:paraId="5009D548" w14:textId="77777777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выделение пользователям прав доступа на основе ролевой модели доступа. Предоставление пользователю доступа только к той информации и функциям Системы, которые соответствуют ролям, присвоенным пользователю.</w:t>
      </w:r>
    </w:p>
    <w:p w14:paraId="244808E5" w14:textId="77777777" w:rsidR="000F6E34" w:rsidRPr="00404F73" w:rsidRDefault="000F6E34" w:rsidP="000F6E34">
      <w:pPr>
        <w:rPr>
          <w:rFonts w:ascii="Times New Roman" w:hAnsi="Times New Roman"/>
        </w:rPr>
      </w:pPr>
      <w:r w:rsidRPr="00404F73">
        <w:rPr>
          <w:rFonts w:ascii="Times New Roman" w:hAnsi="Times New Roman"/>
        </w:rPr>
        <w:t>Система должна обеспечивать аутентификацию пользователей и управление доступом на следующих уровнях:</w:t>
      </w:r>
    </w:p>
    <w:p w14:paraId="7A89F595" w14:textId="3B66F84B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операционная система виртуальных</w:t>
      </w:r>
      <w:r w:rsidR="00CF2968">
        <w:rPr>
          <w:rFonts w:ascii="Times New Roman" w:hAnsi="Times New Roman"/>
        </w:rPr>
        <w:t xml:space="preserve"> или физических</w:t>
      </w:r>
      <w:r w:rsidRPr="00404F73">
        <w:rPr>
          <w:rFonts w:ascii="Times New Roman" w:hAnsi="Times New Roman"/>
        </w:rPr>
        <w:t xml:space="preserve"> серверов, и АРМ;</w:t>
      </w:r>
    </w:p>
    <w:p w14:paraId="199F3E68" w14:textId="77777777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ПО СУБД;</w:t>
      </w:r>
    </w:p>
    <w:p w14:paraId="0D29D734" w14:textId="77777777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базовое ПО Системы.</w:t>
      </w:r>
    </w:p>
    <w:p w14:paraId="19319AF1" w14:textId="77777777" w:rsidR="000F6E34" w:rsidRPr="00404F73" w:rsidRDefault="000F6E34" w:rsidP="000F6E34">
      <w:p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Проверка подлинности должна происходить с помощью индивидуального логина и пароля.</w:t>
      </w:r>
    </w:p>
    <w:p w14:paraId="1F11DA1B" w14:textId="77777777" w:rsidR="000F6E34" w:rsidRPr="00404F73" w:rsidRDefault="000F6E34" w:rsidP="000F6E34">
      <w:p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На уровне виртуальных серверов и АРМ должны использоваться механизмы авторизации, встроенные в операционные системы.</w:t>
      </w:r>
    </w:p>
    <w:p w14:paraId="0AE90D63" w14:textId="77777777" w:rsidR="000F6E34" w:rsidRPr="00404F73" w:rsidRDefault="000F6E34" w:rsidP="000F6E34">
      <w:p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На уровнях базового ПО и ПО СУБД должны быть использованы механизмы авторизации, встроенных в это ПО.</w:t>
      </w:r>
    </w:p>
    <w:p w14:paraId="29B33EB2" w14:textId="77777777" w:rsidR="000F6E34" w:rsidRPr="00404F73" w:rsidRDefault="000F6E34" w:rsidP="000F6E34">
      <w:pPr>
        <w:rPr>
          <w:rFonts w:ascii="Times New Roman" w:hAnsi="Times New Roman"/>
        </w:rPr>
      </w:pPr>
      <w:r w:rsidRPr="00404F73">
        <w:rPr>
          <w:rFonts w:ascii="Times New Roman" w:hAnsi="Times New Roman"/>
        </w:rPr>
        <w:t xml:space="preserve">В Системе должна быть реализована функция аудита, в задачи которой входит запись следующих событий с метками времени: регистрация, </w:t>
      </w:r>
      <w:proofErr w:type="spellStart"/>
      <w:r w:rsidRPr="00404F73">
        <w:rPr>
          <w:rFonts w:ascii="Times New Roman" w:hAnsi="Times New Roman"/>
        </w:rPr>
        <w:t>разрегистрация</w:t>
      </w:r>
      <w:proofErr w:type="spellEnd"/>
      <w:r w:rsidRPr="00404F73">
        <w:rPr>
          <w:rFonts w:ascii="Times New Roman" w:hAnsi="Times New Roman"/>
        </w:rPr>
        <w:t xml:space="preserve"> пользователей и их действия в режиме исполнения. Данная информация должна быть защищена от изменения или удаления.</w:t>
      </w:r>
    </w:p>
    <w:p w14:paraId="5C790130" w14:textId="77777777" w:rsidR="000F6E34" w:rsidRPr="00404F73" w:rsidRDefault="000F6E34" w:rsidP="000F6E34">
      <w:p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В целях защиты информации должны применяться следующие организационно-технические методы защиты аппаратно-программных средств, на базе которых работает Система:</w:t>
      </w:r>
    </w:p>
    <w:p w14:paraId="292F7611" w14:textId="1CFBF144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 xml:space="preserve">ограничением доступа в помещения, где расположены технические средства Системы и </w:t>
      </w:r>
      <w:r w:rsidR="00CF2968">
        <w:rPr>
          <w:rFonts w:ascii="Times New Roman" w:hAnsi="Times New Roman"/>
        </w:rPr>
        <w:t xml:space="preserve">физические серверы, если виртуализация не используется, либо </w:t>
      </w:r>
      <w:r w:rsidRPr="00404F73">
        <w:rPr>
          <w:rFonts w:ascii="Times New Roman" w:hAnsi="Times New Roman"/>
        </w:rPr>
        <w:t>сервер</w:t>
      </w:r>
      <w:r w:rsidR="00CF2968">
        <w:rPr>
          <w:rFonts w:ascii="Times New Roman" w:hAnsi="Times New Roman"/>
        </w:rPr>
        <w:t>ы</w:t>
      </w:r>
      <w:r w:rsidRPr="00404F73">
        <w:rPr>
          <w:rFonts w:ascii="Times New Roman" w:hAnsi="Times New Roman"/>
        </w:rPr>
        <w:t xml:space="preserve"> кластера, </w:t>
      </w:r>
      <w:r w:rsidR="00CF2968">
        <w:rPr>
          <w:rFonts w:ascii="Times New Roman" w:hAnsi="Times New Roman"/>
        </w:rPr>
        <w:t xml:space="preserve">если используются </w:t>
      </w:r>
      <w:r w:rsidRPr="00404F73">
        <w:rPr>
          <w:rFonts w:ascii="Times New Roman" w:hAnsi="Times New Roman"/>
        </w:rPr>
        <w:t>виртуальные сервер</w:t>
      </w:r>
      <w:r w:rsidR="00CF2968">
        <w:rPr>
          <w:rFonts w:ascii="Times New Roman" w:hAnsi="Times New Roman"/>
        </w:rPr>
        <w:t>ы</w:t>
      </w:r>
      <w:r w:rsidRPr="00404F73">
        <w:rPr>
          <w:rFonts w:ascii="Times New Roman" w:hAnsi="Times New Roman"/>
        </w:rPr>
        <w:t xml:space="preserve"> Системы;</w:t>
      </w:r>
    </w:p>
    <w:p w14:paraId="1CD125AC" w14:textId="171207FA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 xml:space="preserve">ограничение доступа к </w:t>
      </w:r>
      <w:r w:rsidR="00CF2968">
        <w:rPr>
          <w:rFonts w:ascii="Times New Roman" w:hAnsi="Times New Roman"/>
        </w:rPr>
        <w:t xml:space="preserve">физическим серверам, если виртуализация не используется, или к </w:t>
      </w:r>
      <w:r w:rsidRPr="00404F73">
        <w:rPr>
          <w:rFonts w:ascii="Times New Roman" w:hAnsi="Times New Roman"/>
        </w:rPr>
        <w:t xml:space="preserve">серверам кластера, </w:t>
      </w:r>
      <w:r w:rsidR="00CF2968">
        <w:rPr>
          <w:rFonts w:ascii="Times New Roman" w:hAnsi="Times New Roman"/>
        </w:rPr>
        <w:t>если используются</w:t>
      </w:r>
      <w:r w:rsidRPr="00404F73">
        <w:rPr>
          <w:rFonts w:ascii="Times New Roman" w:hAnsi="Times New Roman"/>
        </w:rPr>
        <w:t xml:space="preserve"> виртуальные сервера Системы, за счет их размещения в запираемых на ключ шкафах;</w:t>
      </w:r>
    </w:p>
    <w:p w14:paraId="1E9EF381" w14:textId="0F5AB638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периодическая смена паролей</w:t>
      </w:r>
      <w:r w:rsidR="00650B1F">
        <w:rPr>
          <w:rFonts w:ascii="Times New Roman" w:hAnsi="Times New Roman"/>
        </w:rPr>
        <w:t xml:space="preserve"> (</w:t>
      </w:r>
      <w:r w:rsidR="005420AE" w:rsidRPr="005420AE">
        <w:rPr>
          <w:rFonts w:ascii="Times New Roman" w:hAnsi="Times New Roman"/>
        </w:rPr>
        <w:t>периодичность смены пароля определяется принятой политикой безопасности, но не должна превышать 6 месяцев</w:t>
      </w:r>
      <w:r w:rsidR="005420AE">
        <w:rPr>
          <w:rFonts w:ascii="Times New Roman" w:hAnsi="Times New Roman"/>
        </w:rPr>
        <w:t>)</w:t>
      </w:r>
      <w:r w:rsidRPr="00404F73">
        <w:rPr>
          <w:rFonts w:ascii="Times New Roman" w:hAnsi="Times New Roman"/>
        </w:rPr>
        <w:t>;</w:t>
      </w:r>
    </w:p>
    <w:p w14:paraId="52F0624C" w14:textId="5FC03591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lastRenderedPageBreak/>
        <w:t>периодическая антивирусная проверка</w:t>
      </w:r>
      <w:r w:rsidR="005420AE">
        <w:rPr>
          <w:rFonts w:ascii="Times New Roman" w:hAnsi="Times New Roman"/>
        </w:rPr>
        <w:t xml:space="preserve"> (</w:t>
      </w:r>
      <w:r w:rsidR="005420AE" w:rsidRPr="005420AE">
        <w:rPr>
          <w:rFonts w:ascii="Times New Roman" w:hAnsi="Times New Roman"/>
        </w:rPr>
        <w:t xml:space="preserve">периодичность </w:t>
      </w:r>
      <w:r w:rsidR="005420AE">
        <w:rPr>
          <w:rFonts w:ascii="Times New Roman" w:hAnsi="Times New Roman"/>
        </w:rPr>
        <w:t>проверки на вирусы и вредоносное ПО</w:t>
      </w:r>
      <w:r w:rsidR="005420AE" w:rsidRPr="005420AE">
        <w:rPr>
          <w:rFonts w:ascii="Times New Roman" w:hAnsi="Times New Roman"/>
        </w:rPr>
        <w:t xml:space="preserve"> определяется принятой политикой безопасности, но не должна превышать </w:t>
      </w:r>
      <w:r w:rsidR="005420AE">
        <w:rPr>
          <w:rFonts w:ascii="Times New Roman" w:hAnsi="Times New Roman"/>
        </w:rPr>
        <w:t>1 месяца)</w:t>
      </w:r>
      <w:r w:rsidRPr="00404F73">
        <w:rPr>
          <w:rFonts w:ascii="Times New Roman" w:hAnsi="Times New Roman"/>
        </w:rPr>
        <w:t>;</w:t>
      </w:r>
    </w:p>
    <w:p w14:paraId="6AF7CD8E" w14:textId="50035FCC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организация бесперебойного питания наиболее важных аппаратных средств, на базе которых функционирует Система (серверов кластера</w:t>
      </w:r>
      <w:r w:rsidR="00CF2968" w:rsidRPr="00CF2968">
        <w:rPr>
          <w:rFonts w:ascii="Times New Roman" w:hAnsi="Times New Roman"/>
        </w:rPr>
        <w:t xml:space="preserve"> </w:t>
      </w:r>
      <w:r w:rsidR="00CF2968">
        <w:rPr>
          <w:rFonts w:ascii="Times New Roman" w:hAnsi="Times New Roman"/>
        </w:rPr>
        <w:t>или физических серверов</w:t>
      </w:r>
      <w:r w:rsidRPr="00404F73">
        <w:rPr>
          <w:rFonts w:ascii="Times New Roman" w:hAnsi="Times New Roman"/>
        </w:rPr>
        <w:t>, коммутационного оборудования, АРМ);</w:t>
      </w:r>
    </w:p>
    <w:p w14:paraId="3F95B985" w14:textId="77777777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хранение критичной к потере информации на дисковых массивах с резервированием;</w:t>
      </w:r>
    </w:p>
    <w:p w14:paraId="6DFB03BF" w14:textId="77777777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создание резервных копий критичной информации;</w:t>
      </w:r>
    </w:p>
    <w:p w14:paraId="51CBADD2" w14:textId="77777777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использование возможностей операционной системы и прикладных программ по защите от несанкционированного доступа;</w:t>
      </w:r>
    </w:p>
    <w:p w14:paraId="0DD83FD0" w14:textId="5AA1C998" w:rsidR="000F6E34" w:rsidRPr="00404F73" w:rsidRDefault="000F6E34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404F73">
        <w:rPr>
          <w:rFonts w:ascii="Times New Roman" w:hAnsi="Times New Roman"/>
        </w:rPr>
        <w:t xml:space="preserve">в формулярах на АРМ и </w:t>
      </w:r>
      <w:r w:rsidR="00CF2968">
        <w:rPr>
          <w:rFonts w:ascii="Times New Roman" w:hAnsi="Times New Roman"/>
        </w:rPr>
        <w:t xml:space="preserve">на </w:t>
      </w:r>
      <w:r w:rsidRPr="00404F73">
        <w:rPr>
          <w:rFonts w:ascii="Times New Roman" w:hAnsi="Times New Roman"/>
        </w:rPr>
        <w:t>виртуальные</w:t>
      </w:r>
      <w:r w:rsidR="00CF2968">
        <w:rPr>
          <w:rFonts w:ascii="Times New Roman" w:hAnsi="Times New Roman"/>
        </w:rPr>
        <w:t xml:space="preserve"> или физические</w:t>
      </w:r>
      <w:r w:rsidRPr="00404F73">
        <w:rPr>
          <w:rFonts w:ascii="Times New Roman" w:hAnsi="Times New Roman"/>
        </w:rPr>
        <w:t xml:space="preserve"> серверы должны быть определены и зафиксированы списки программного обеспечения, разрешенного к использованию.</w:t>
      </w:r>
    </w:p>
    <w:p w14:paraId="02EEF09C" w14:textId="179C8458" w:rsidR="000F6E34" w:rsidRPr="00404F73" w:rsidRDefault="000F6E34" w:rsidP="00404F73">
      <w:pPr>
        <w:rPr>
          <w:rFonts w:ascii="Times New Roman" w:hAnsi="Times New Roman"/>
        </w:rPr>
      </w:pPr>
      <w:r w:rsidRPr="00404F73">
        <w:rPr>
          <w:rFonts w:ascii="Times New Roman" w:hAnsi="Times New Roman"/>
        </w:rPr>
        <w:t>Подробные требования по защите информации приведены в п. 5.</w:t>
      </w:r>
      <w:r w:rsidR="00404F73" w:rsidRPr="00404F73">
        <w:rPr>
          <w:rFonts w:ascii="Times New Roman" w:hAnsi="Times New Roman"/>
        </w:rPr>
        <w:t>4</w:t>
      </w:r>
      <w:r w:rsidRPr="00404F73">
        <w:rPr>
          <w:rFonts w:ascii="Times New Roman" w:hAnsi="Times New Roman"/>
        </w:rPr>
        <w:t xml:space="preserve">. ТЗ "Общие архитектурные решения автоматизированной системы управления производством </w:t>
      </w:r>
      <w:r w:rsidR="009D6A25">
        <w:rPr>
          <w:rFonts w:ascii="Times New Roman" w:hAnsi="Times New Roman"/>
        </w:rPr>
        <w:t>ООО «</w:t>
      </w:r>
      <w:r w:rsidR="00AF3B11">
        <w:rPr>
          <w:rFonts w:ascii="Times New Roman" w:hAnsi="Times New Roman"/>
          <w:lang w:val="en-US"/>
        </w:rPr>
        <w:t>XXX</w:t>
      </w:r>
      <w:r w:rsidR="009D6A25">
        <w:rPr>
          <w:rFonts w:ascii="Times New Roman" w:hAnsi="Times New Roman"/>
        </w:rPr>
        <w:t>»</w:t>
      </w:r>
      <w:r w:rsidRPr="00404F73">
        <w:rPr>
          <w:rFonts w:ascii="Times New Roman" w:hAnsi="Times New Roman"/>
        </w:rPr>
        <w:t>".</w:t>
      </w:r>
    </w:p>
    <w:p w14:paraId="774E5DFC" w14:textId="01ACC8E8" w:rsidR="009377BF" w:rsidRPr="0006086B" w:rsidRDefault="009377BF" w:rsidP="0006086B">
      <w:pPr>
        <w:pStyle w:val="30"/>
      </w:pPr>
      <w:bookmarkStart w:id="23" w:name="_Toc80114389"/>
      <w:bookmarkStart w:id="24" w:name="_Toc154755068"/>
      <w:r w:rsidRPr="0006086B">
        <w:t>Требования к функци</w:t>
      </w:r>
      <w:r w:rsidR="00A81A29">
        <w:t xml:space="preserve">ям </w:t>
      </w:r>
      <w:r w:rsidRPr="0006086B">
        <w:t>отображения информации в едином пользовательском интерфейсе</w:t>
      </w:r>
      <w:bookmarkEnd w:id="23"/>
      <w:bookmarkEnd w:id="24"/>
    </w:p>
    <w:p w14:paraId="204E6C9F" w14:textId="3227F934" w:rsidR="00A81A29" w:rsidRDefault="00A81A29" w:rsidP="00A81A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Отображение информации в едином пользовательском интерфейсе </w:t>
      </w:r>
      <w:r w:rsidRPr="0051036A">
        <w:rPr>
          <w:rFonts w:ascii="Times New Roman" w:hAnsi="Times New Roman"/>
        </w:rPr>
        <w:t>должн</w:t>
      </w:r>
      <w:r>
        <w:rPr>
          <w:rFonts w:ascii="Times New Roman" w:hAnsi="Times New Roman"/>
        </w:rPr>
        <w:t>о</w:t>
      </w:r>
      <w:r w:rsidRPr="0051036A">
        <w:rPr>
          <w:rFonts w:ascii="Times New Roman" w:hAnsi="Times New Roman"/>
        </w:rPr>
        <w:t xml:space="preserve"> выполняться компонентами подсистемы </w:t>
      </w:r>
      <w:r w:rsidR="002C2480">
        <w:rPr>
          <w:rFonts w:ascii="Times New Roman" w:hAnsi="Times New Roman"/>
        </w:rPr>
        <w:t>пользовательского интерфейса</w:t>
      </w:r>
      <w:r>
        <w:rPr>
          <w:rFonts w:ascii="Times New Roman" w:hAnsi="Times New Roman"/>
        </w:rPr>
        <w:t xml:space="preserve">. </w:t>
      </w:r>
    </w:p>
    <w:p w14:paraId="14788BEE" w14:textId="7FBDE59E" w:rsidR="009377BF" w:rsidRPr="00CE2349" w:rsidRDefault="009377BF" w:rsidP="009377BF">
      <w:p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Компоненты подсистемы </w:t>
      </w:r>
      <w:r w:rsidR="002C2480">
        <w:rPr>
          <w:rFonts w:ascii="Times New Roman" w:hAnsi="Times New Roman"/>
        </w:rPr>
        <w:t>пользовательского интерфейса</w:t>
      </w:r>
      <w:r w:rsidR="002C2480" w:rsidRPr="00CE2349">
        <w:rPr>
          <w:rFonts w:ascii="Times New Roman" w:hAnsi="Times New Roman"/>
        </w:rPr>
        <w:t xml:space="preserve"> </w:t>
      </w:r>
      <w:r w:rsidRPr="00CE2349">
        <w:rPr>
          <w:rFonts w:ascii="Times New Roman" w:hAnsi="Times New Roman"/>
        </w:rPr>
        <w:t xml:space="preserve">должны обеспечивать удобный персонализированный доступ к технологической информации. Эти компоненты должны обеспечивать: </w:t>
      </w:r>
    </w:p>
    <w:p w14:paraId="6F9CD4D8" w14:textId="77777777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возможность построения графического человеко-машинного интерфейса, с использованием экранных форм, одиночных и групповых трендов; </w:t>
      </w:r>
    </w:p>
    <w:p w14:paraId="6E9E42D3" w14:textId="77777777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возможность использования SQL-запросов для обработки архивных и оперативных данных; </w:t>
      </w:r>
    </w:p>
    <w:p w14:paraId="48768945" w14:textId="1FAFEB34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использование языков программирования высокого уровня для написания программ, обрабатывающих данные и расширяющих возможности стандартных клиентских приложений; </w:t>
      </w:r>
    </w:p>
    <w:p w14:paraId="02FE1671" w14:textId="0250A61D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пользовательский интерфейс на русском языке. </w:t>
      </w:r>
    </w:p>
    <w:p w14:paraId="68AF8F97" w14:textId="77777777" w:rsidR="009377BF" w:rsidRPr="00CE2349" w:rsidRDefault="009377BF" w:rsidP="009377BF">
      <w:p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Инструментами отображения информации на рабочих местах являются: </w:t>
      </w:r>
    </w:p>
    <w:p w14:paraId="322489F2" w14:textId="77777777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CE2349">
        <w:rPr>
          <w:rFonts w:ascii="Times New Roman" w:hAnsi="Times New Roman"/>
        </w:rPr>
        <w:t>web</w:t>
      </w:r>
      <w:proofErr w:type="spellEnd"/>
      <w:r w:rsidRPr="00CE2349">
        <w:rPr>
          <w:rFonts w:ascii="Times New Roman" w:hAnsi="Times New Roman"/>
        </w:rPr>
        <w:t>-клиент без установки дополнительного ПО (</w:t>
      </w:r>
      <w:proofErr w:type="spellStart"/>
      <w:r w:rsidRPr="00CE2349">
        <w:rPr>
          <w:rFonts w:ascii="Times New Roman" w:hAnsi="Times New Roman"/>
        </w:rPr>
        <w:t>web</w:t>
      </w:r>
      <w:proofErr w:type="spellEnd"/>
      <w:r w:rsidRPr="00CE2349">
        <w:rPr>
          <w:rFonts w:ascii="Times New Roman" w:hAnsi="Times New Roman"/>
        </w:rPr>
        <w:t xml:space="preserve">-браузер, «тонкий клиент» Системы); </w:t>
      </w:r>
    </w:p>
    <w:p w14:paraId="545D80B5" w14:textId="5D874E1D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lastRenderedPageBreak/>
        <w:t xml:space="preserve">«толстый клиент» Системы. </w:t>
      </w:r>
    </w:p>
    <w:p w14:paraId="221F88F5" w14:textId="77777777" w:rsidR="009377BF" w:rsidRPr="00CE2349" w:rsidRDefault="009377BF" w:rsidP="009377BF">
      <w:p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Предоставление информации пользователям должно осуществляться по запросу, и содержать процедуры и инструментарий для работы с накопленными историческими и текущими данными, которые должны позволять: </w:t>
      </w:r>
    </w:p>
    <w:p w14:paraId="2ED5D361" w14:textId="77777777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просматривать данные в табличном виде и в виде графиков исторических трендов за требуемый период времени; </w:t>
      </w:r>
    </w:p>
    <w:p w14:paraId="5C1B08CD" w14:textId="77777777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фильтровать данные по времени, параметру качества сигнала; </w:t>
      </w:r>
    </w:p>
    <w:p w14:paraId="142D9524" w14:textId="77777777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рассчитывать интегральные показатели за заданный период времени; </w:t>
      </w:r>
    </w:p>
    <w:p w14:paraId="33BF3270" w14:textId="77777777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интерпретировать совокупность сигналов как наступление некоторого события; </w:t>
      </w:r>
    </w:p>
    <w:p w14:paraId="48FEBA8B" w14:textId="77777777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определять моменты изменения состояния оборудования по совокупности параметров; </w:t>
      </w:r>
    </w:p>
    <w:p w14:paraId="6F4747C0" w14:textId="77777777" w:rsidR="009377BF" w:rsidRPr="00CE2349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производить расчет наработки оборудования за заданный период; </w:t>
      </w:r>
    </w:p>
    <w:p w14:paraId="22AA81A6" w14:textId="52B75119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CE2349">
        <w:rPr>
          <w:rFonts w:ascii="Times New Roman" w:hAnsi="Times New Roman"/>
        </w:rPr>
        <w:t xml:space="preserve">осуществлять фильтрацию информации о производственных и аварийных событиях по времени. </w:t>
      </w:r>
    </w:p>
    <w:p w14:paraId="023C913A" w14:textId="77777777" w:rsidR="009377BF" w:rsidRPr="0006086B" w:rsidRDefault="009377BF" w:rsidP="00F413FA">
      <w:pPr>
        <w:pStyle w:val="4"/>
      </w:pPr>
      <w:bookmarkStart w:id="25" w:name="_Toc80114390"/>
      <w:r w:rsidRPr="0006086B">
        <w:t>Экранные формы</w:t>
      </w:r>
      <w:bookmarkEnd w:id="25"/>
    </w:p>
    <w:p w14:paraId="689C2254" w14:textId="77777777" w:rsidR="009377BF" w:rsidRPr="001E68EA" w:rsidRDefault="009377BF" w:rsidP="009377BF">
      <w:p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Общими требованиями к экранным формам являются их обзорность и эргономичность. Навигационное меню экранных форм должно обеспечивать легкость и оперативность обзора всего производственного процесса. Необходимо предусмотреть возможность расширения навигационного меню. </w:t>
      </w:r>
    </w:p>
    <w:p w14:paraId="48DDDC90" w14:textId="77777777" w:rsidR="009377BF" w:rsidRPr="001E68EA" w:rsidRDefault="009377BF" w:rsidP="009377BF">
      <w:p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Экранные формы должны отображать: </w:t>
      </w:r>
    </w:p>
    <w:p w14:paraId="02636E50" w14:textId="77777777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мгновенные значения параметров, получаемых из локальных АСУ ТП; </w:t>
      </w:r>
    </w:p>
    <w:p w14:paraId="3B8B990D" w14:textId="77777777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вычисляемые параметры, расчет которых производится в подсистеме обработки информации; </w:t>
      </w:r>
    </w:p>
    <w:p w14:paraId="757B6515" w14:textId="0BA01D07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текстовую </w:t>
      </w:r>
      <w:r w:rsidR="00751247">
        <w:rPr>
          <w:rFonts w:ascii="Times New Roman" w:hAnsi="Times New Roman"/>
        </w:rPr>
        <w:t xml:space="preserve">информацию </w:t>
      </w:r>
      <w:r w:rsidRPr="001E68EA">
        <w:rPr>
          <w:rFonts w:ascii="Times New Roman" w:hAnsi="Times New Roman"/>
        </w:rPr>
        <w:t>и цветовую</w:t>
      </w:r>
      <w:r w:rsidR="00751247">
        <w:rPr>
          <w:rFonts w:ascii="Times New Roman" w:hAnsi="Times New Roman"/>
        </w:rPr>
        <w:t xml:space="preserve"> индикацию</w:t>
      </w:r>
      <w:r w:rsidRPr="001E68EA">
        <w:rPr>
          <w:rFonts w:ascii="Times New Roman" w:hAnsi="Times New Roman"/>
        </w:rPr>
        <w:t xml:space="preserve">. </w:t>
      </w:r>
    </w:p>
    <w:p w14:paraId="19E1D3E9" w14:textId="77777777" w:rsidR="009377BF" w:rsidRPr="00AB4E43" w:rsidRDefault="009377BF" w:rsidP="00F413FA">
      <w:pPr>
        <w:pStyle w:val="4"/>
      </w:pPr>
      <w:bookmarkStart w:id="26" w:name="_Toc80114391"/>
      <w:r w:rsidRPr="00AB4E43">
        <w:t>Журнал тревожных сообщений</w:t>
      </w:r>
      <w:bookmarkEnd w:id="26"/>
    </w:p>
    <w:p w14:paraId="078B6019" w14:textId="77777777" w:rsidR="009377BF" w:rsidRPr="001E68EA" w:rsidRDefault="009377BF" w:rsidP="009377BF">
      <w:pPr>
        <w:rPr>
          <w:rFonts w:ascii="Times New Roman" w:hAnsi="Times New Roman"/>
        </w:rPr>
      </w:pPr>
      <w:r w:rsidRPr="001E68EA">
        <w:rPr>
          <w:rFonts w:ascii="Times New Roman" w:hAnsi="Times New Roman"/>
        </w:rPr>
        <w:t>Система должна обеспечивать возможность обработки отклонений параметров процесса от установленных границ.</w:t>
      </w:r>
    </w:p>
    <w:p w14:paraId="08F25961" w14:textId="18865CF4" w:rsidR="009377BF" w:rsidRPr="001E68EA" w:rsidRDefault="009377BF" w:rsidP="009377BF">
      <w:p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Графический интерфейс просмотра </w:t>
      </w:r>
      <w:proofErr w:type="spellStart"/>
      <w:r w:rsidRPr="001E68EA">
        <w:rPr>
          <w:rFonts w:ascii="Times New Roman" w:hAnsi="Times New Roman"/>
        </w:rPr>
        <w:t>алармов</w:t>
      </w:r>
      <w:proofErr w:type="spellEnd"/>
      <w:r w:rsidRPr="001E68EA">
        <w:rPr>
          <w:rFonts w:ascii="Times New Roman" w:hAnsi="Times New Roman"/>
        </w:rPr>
        <w:t xml:space="preserve"> и событий должен обеспечивать: </w:t>
      </w:r>
    </w:p>
    <w:p w14:paraId="545B9DDA" w14:textId="77777777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оперативный выбор временного интервала просмотра; </w:t>
      </w:r>
    </w:p>
    <w:p w14:paraId="59C39633" w14:textId="77777777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набор фильтров по приоритетам </w:t>
      </w:r>
      <w:proofErr w:type="spellStart"/>
      <w:r w:rsidRPr="001E68EA">
        <w:rPr>
          <w:rFonts w:ascii="Times New Roman" w:hAnsi="Times New Roman"/>
        </w:rPr>
        <w:t>алармов</w:t>
      </w:r>
      <w:proofErr w:type="spellEnd"/>
      <w:r w:rsidRPr="001E68EA">
        <w:rPr>
          <w:rFonts w:ascii="Times New Roman" w:hAnsi="Times New Roman"/>
        </w:rPr>
        <w:t xml:space="preserve"> и событий; </w:t>
      </w:r>
    </w:p>
    <w:p w14:paraId="3F6612D8" w14:textId="77777777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lastRenderedPageBreak/>
        <w:t xml:space="preserve">группировку </w:t>
      </w:r>
      <w:proofErr w:type="spellStart"/>
      <w:r w:rsidRPr="001E68EA">
        <w:rPr>
          <w:rFonts w:ascii="Times New Roman" w:hAnsi="Times New Roman"/>
        </w:rPr>
        <w:t>алармов</w:t>
      </w:r>
      <w:proofErr w:type="spellEnd"/>
      <w:r w:rsidRPr="001E68EA">
        <w:rPr>
          <w:rFonts w:ascii="Times New Roman" w:hAnsi="Times New Roman"/>
        </w:rPr>
        <w:t xml:space="preserve"> по принадлежности к отдельным объектам производства или персоналиям; </w:t>
      </w:r>
    </w:p>
    <w:p w14:paraId="49EDCD06" w14:textId="77777777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поиск </w:t>
      </w:r>
      <w:proofErr w:type="spellStart"/>
      <w:r w:rsidRPr="001E68EA">
        <w:rPr>
          <w:rFonts w:ascii="Times New Roman" w:hAnsi="Times New Roman"/>
        </w:rPr>
        <w:t>алармов</w:t>
      </w:r>
      <w:proofErr w:type="spellEnd"/>
      <w:r w:rsidRPr="001E68EA">
        <w:rPr>
          <w:rFonts w:ascii="Times New Roman" w:hAnsi="Times New Roman"/>
        </w:rPr>
        <w:t xml:space="preserve"> и событий; </w:t>
      </w:r>
    </w:p>
    <w:p w14:paraId="42DF2FE1" w14:textId="77777777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вывод сформированного с помощью фильтров рапорта на печать. </w:t>
      </w:r>
    </w:p>
    <w:p w14:paraId="073C9645" w14:textId="77777777" w:rsidR="009377BF" w:rsidRDefault="009377BF" w:rsidP="00F413FA">
      <w:pPr>
        <w:pStyle w:val="4"/>
      </w:pPr>
      <w:bookmarkStart w:id="27" w:name="_Toc80114392"/>
      <w:r>
        <w:t>Тренды истории</w:t>
      </w:r>
      <w:bookmarkEnd w:id="27"/>
    </w:p>
    <w:p w14:paraId="3A5D8C24" w14:textId="77777777" w:rsidR="009377BF" w:rsidRPr="001E68EA" w:rsidRDefault="009377BF" w:rsidP="009377BF">
      <w:p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Система должна иметь возможность формирования и просмотра трендов. Система отображения трендов должна удовлетворять следующим характеристикам: </w:t>
      </w:r>
    </w:p>
    <w:p w14:paraId="31D607F6" w14:textId="77777777" w:rsidR="009377BF" w:rsidRPr="001E68EA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тренд должен быть оснащен набором сервисных функций по оптимизации просмотра (переназначение перьев, изменение периода, масштабирование и т. п.); </w:t>
      </w:r>
    </w:p>
    <w:p w14:paraId="2601553C" w14:textId="16E6D1B4" w:rsidR="009377BF" w:rsidRDefault="009377BF" w:rsidP="00C21126">
      <w:pPr>
        <w:pStyle w:val="afff2"/>
        <w:numPr>
          <w:ilvl w:val="0"/>
          <w:numId w:val="25"/>
        </w:numPr>
        <w:rPr>
          <w:rFonts w:ascii="Times New Roman" w:hAnsi="Times New Roman"/>
        </w:rPr>
      </w:pPr>
      <w:r w:rsidRPr="001E68EA">
        <w:rPr>
          <w:rFonts w:ascii="Times New Roman" w:hAnsi="Times New Roman"/>
        </w:rPr>
        <w:t xml:space="preserve">необходимо предусмотреть возможность вывода трендов на печать. </w:t>
      </w:r>
    </w:p>
    <w:sectPr w:rsidR="009377BF" w:rsidSect="00AF3B11">
      <w:pgSz w:w="11906" w:h="16838" w:code="9"/>
      <w:pgMar w:top="851" w:right="851" w:bottom="851" w:left="1701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25D9D" w14:textId="77777777" w:rsidR="00FB5FB6" w:rsidRDefault="00FB5FB6" w:rsidP="00DA5B1F">
      <w:pPr>
        <w:spacing w:line="240" w:lineRule="auto"/>
      </w:pPr>
      <w:r>
        <w:separator/>
      </w:r>
    </w:p>
  </w:endnote>
  <w:endnote w:type="continuationSeparator" w:id="0">
    <w:p w14:paraId="3DEC114A" w14:textId="77777777" w:rsidR="00FB5FB6" w:rsidRDefault="00FB5FB6" w:rsidP="00DA5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KOWEP+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B452" w14:textId="77777777" w:rsidR="00FB5FB6" w:rsidRDefault="00FB5FB6" w:rsidP="00DA5B1F">
      <w:pPr>
        <w:spacing w:line="240" w:lineRule="auto"/>
      </w:pPr>
      <w:r>
        <w:separator/>
      </w:r>
    </w:p>
  </w:footnote>
  <w:footnote w:type="continuationSeparator" w:id="0">
    <w:p w14:paraId="6FE3595A" w14:textId="77777777" w:rsidR="00FB5FB6" w:rsidRDefault="00FB5FB6" w:rsidP="00DA5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6134"/>
    <w:multiLevelType w:val="hybridMultilevel"/>
    <w:tmpl w:val="BF3ACC7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0932D3A"/>
    <w:multiLevelType w:val="hybridMultilevel"/>
    <w:tmpl w:val="7CC89558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56D20"/>
    <w:multiLevelType w:val="hybridMultilevel"/>
    <w:tmpl w:val="6C94E5D0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C66DF"/>
    <w:multiLevelType w:val="hybridMultilevel"/>
    <w:tmpl w:val="AEB8623E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262C5"/>
    <w:multiLevelType w:val="hybridMultilevel"/>
    <w:tmpl w:val="CC7406BC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77D19"/>
    <w:multiLevelType w:val="hybridMultilevel"/>
    <w:tmpl w:val="F8043910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242C8B"/>
    <w:multiLevelType w:val="hybridMultilevel"/>
    <w:tmpl w:val="378C67BA"/>
    <w:lvl w:ilvl="0" w:tplc="0CD465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86126E1"/>
    <w:multiLevelType w:val="hybridMultilevel"/>
    <w:tmpl w:val="7E52810E"/>
    <w:lvl w:ilvl="0" w:tplc="0CD465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91C26E0"/>
    <w:multiLevelType w:val="hybridMultilevel"/>
    <w:tmpl w:val="41E8F0EA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DD05F2"/>
    <w:multiLevelType w:val="hybridMultilevel"/>
    <w:tmpl w:val="6DDAAEE6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DC48F8"/>
    <w:multiLevelType w:val="hybridMultilevel"/>
    <w:tmpl w:val="386A8D68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D7011"/>
    <w:multiLevelType w:val="hybridMultilevel"/>
    <w:tmpl w:val="F9608B7C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70B60"/>
    <w:multiLevelType w:val="hybridMultilevel"/>
    <w:tmpl w:val="2DA201F2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0302E20"/>
    <w:multiLevelType w:val="hybridMultilevel"/>
    <w:tmpl w:val="73DE9C16"/>
    <w:lvl w:ilvl="0" w:tplc="0CD465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2253757"/>
    <w:multiLevelType w:val="hybridMultilevel"/>
    <w:tmpl w:val="9B2210B8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B069E"/>
    <w:multiLevelType w:val="hybridMultilevel"/>
    <w:tmpl w:val="2772B4F4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6E2AE4"/>
    <w:multiLevelType w:val="hybridMultilevel"/>
    <w:tmpl w:val="5852A31A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287BE3"/>
    <w:multiLevelType w:val="hybridMultilevel"/>
    <w:tmpl w:val="F4C48F08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203196"/>
    <w:multiLevelType w:val="hybridMultilevel"/>
    <w:tmpl w:val="1D74762E"/>
    <w:lvl w:ilvl="0" w:tplc="F3DE3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A0421A"/>
    <w:multiLevelType w:val="hybridMultilevel"/>
    <w:tmpl w:val="295ACF20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7451A"/>
    <w:multiLevelType w:val="hybridMultilevel"/>
    <w:tmpl w:val="80D849F6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443D73"/>
    <w:multiLevelType w:val="hybridMultilevel"/>
    <w:tmpl w:val="3AC89930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470D2F"/>
    <w:multiLevelType w:val="hybridMultilevel"/>
    <w:tmpl w:val="0C3CC33A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901FF4"/>
    <w:multiLevelType w:val="hybridMultilevel"/>
    <w:tmpl w:val="04FEEABC"/>
    <w:lvl w:ilvl="0" w:tplc="0CD465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2E15D93"/>
    <w:multiLevelType w:val="hybridMultilevel"/>
    <w:tmpl w:val="41A856E4"/>
    <w:lvl w:ilvl="0" w:tplc="0CD465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3356B86"/>
    <w:multiLevelType w:val="hybridMultilevel"/>
    <w:tmpl w:val="84F2BF7E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440E60"/>
    <w:multiLevelType w:val="hybridMultilevel"/>
    <w:tmpl w:val="6AF0F3C2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8323C1"/>
    <w:multiLevelType w:val="multilevel"/>
    <w:tmpl w:val="CF5EEB74"/>
    <w:lvl w:ilvl="0">
      <w:start w:val="1"/>
      <w:numFmt w:val="bullet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77"/>
        </w:tabs>
        <w:ind w:left="1077" w:hanging="368"/>
      </w:pPr>
      <w:rPr>
        <w:rFonts w:ascii="Courier New" w:hAnsi="Courier New" w:cs="Courier New"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446"/>
        </w:tabs>
        <w:ind w:left="1446" w:hanging="369"/>
      </w:pPr>
      <w:rPr>
        <w:rFonts w:ascii="Symbol" w:hAnsi="Symbol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28" w15:restartNumberingAfterBreak="0">
    <w:nsid w:val="26570D37"/>
    <w:multiLevelType w:val="hybridMultilevel"/>
    <w:tmpl w:val="68420B3E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7E607E"/>
    <w:multiLevelType w:val="hybridMultilevel"/>
    <w:tmpl w:val="215C4428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4E22B6"/>
    <w:multiLevelType w:val="hybridMultilevel"/>
    <w:tmpl w:val="B7FAA5E8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907CA1"/>
    <w:multiLevelType w:val="hybridMultilevel"/>
    <w:tmpl w:val="F7980B3C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7AC3249"/>
    <w:multiLevelType w:val="hybridMultilevel"/>
    <w:tmpl w:val="B3C28FAC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4D4FD2"/>
    <w:multiLevelType w:val="hybridMultilevel"/>
    <w:tmpl w:val="DBD8ACF0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620FD8"/>
    <w:multiLevelType w:val="hybridMultilevel"/>
    <w:tmpl w:val="00EEE5DC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B9077CE"/>
    <w:multiLevelType w:val="hybridMultilevel"/>
    <w:tmpl w:val="BD307128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E801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070ED52">
      <w:start w:val="1"/>
      <w:numFmt w:val="bullet"/>
      <w:pStyle w:val="1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13D06FF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787238"/>
    <w:multiLevelType w:val="hybridMultilevel"/>
    <w:tmpl w:val="5F4664D6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0975F3"/>
    <w:multiLevelType w:val="hybridMultilevel"/>
    <w:tmpl w:val="9F62E422"/>
    <w:lvl w:ilvl="0" w:tplc="0CD465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1A84752"/>
    <w:multiLevelType w:val="hybridMultilevel"/>
    <w:tmpl w:val="8FF89660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113891"/>
    <w:multiLevelType w:val="hybridMultilevel"/>
    <w:tmpl w:val="B1EAE3E6"/>
    <w:lvl w:ilvl="0" w:tplc="13D06FF0">
      <w:start w:val="1"/>
      <w:numFmt w:val="bullet"/>
      <w:lvlText w:val=""/>
      <w:lvlJc w:val="left"/>
      <w:pPr>
        <w:ind w:left="1417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BE0096"/>
    <w:multiLevelType w:val="hybridMultilevel"/>
    <w:tmpl w:val="6EC6197E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D6331F"/>
    <w:multiLevelType w:val="hybridMultilevel"/>
    <w:tmpl w:val="EFB69BE2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CFF3F9D"/>
    <w:multiLevelType w:val="hybridMultilevel"/>
    <w:tmpl w:val="7C5AFA3E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E27E29"/>
    <w:multiLevelType w:val="hybridMultilevel"/>
    <w:tmpl w:val="4C828DFC"/>
    <w:lvl w:ilvl="0" w:tplc="7F2E7B7C">
      <w:start w:val="1"/>
      <w:numFmt w:val="bullet"/>
      <w:pStyle w:val="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406530C7"/>
    <w:multiLevelType w:val="hybridMultilevel"/>
    <w:tmpl w:val="3FE212B6"/>
    <w:lvl w:ilvl="0" w:tplc="1D8851CC">
      <w:start w:val="1"/>
      <w:numFmt w:val="decimal"/>
      <w:lvlText w:val="%1."/>
      <w:lvlJc w:val="left"/>
      <w:pPr>
        <w:ind w:left="720" w:hanging="360"/>
      </w:pPr>
    </w:lvl>
    <w:lvl w:ilvl="1" w:tplc="8E967A36">
      <w:start w:val="1"/>
      <w:numFmt w:val="lowerLetter"/>
      <w:lvlText w:val="%2."/>
      <w:lvlJc w:val="left"/>
      <w:pPr>
        <w:ind w:left="1440" w:hanging="360"/>
      </w:pPr>
    </w:lvl>
    <w:lvl w:ilvl="2" w:tplc="CB1449A0" w:tentative="1">
      <w:start w:val="1"/>
      <w:numFmt w:val="lowerRoman"/>
      <w:lvlText w:val="%3."/>
      <w:lvlJc w:val="right"/>
      <w:pPr>
        <w:ind w:left="2160" w:hanging="180"/>
      </w:pPr>
    </w:lvl>
    <w:lvl w:ilvl="3" w:tplc="E8B0546E" w:tentative="1">
      <w:start w:val="1"/>
      <w:numFmt w:val="decimal"/>
      <w:lvlText w:val="%4."/>
      <w:lvlJc w:val="left"/>
      <w:pPr>
        <w:ind w:left="2880" w:hanging="360"/>
      </w:pPr>
    </w:lvl>
    <w:lvl w:ilvl="4" w:tplc="74D80C6E" w:tentative="1">
      <w:start w:val="1"/>
      <w:numFmt w:val="lowerLetter"/>
      <w:lvlText w:val="%5."/>
      <w:lvlJc w:val="left"/>
      <w:pPr>
        <w:ind w:left="3600" w:hanging="360"/>
      </w:pPr>
    </w:lvl>
    <w:lvl w:ilvl="5" w:tplc="17E2A39C" w:tentative="1">
      <w:start w:val="1"/>
      <w:numFmt w:val="lowerRoman"/>
      <w:lvlText w:val="%6."/>
      <w:lvlJc w:val="right"/>
      <w:pPr>
        <w:ind w:left="4320" w:hanging="180"/>
      </w:pPr>
    </w:lvl>
    <w:lvl w:ilvl="6" w:tplc="22C2D090" w:tentative="1">
      <w:start w:val="1"/>
      <w:numFmt w:val="decimal"/>
      <w:lvlText w:val="%7."/>
      <w:lvlJc w:val="left"/>
      <w:pPr>
        <w:ind w:left="5040" w:hanging="360"/>
      </w:pPr>
    </w:lvl>
    <w:lvl w:ilvl="7" w:tplc="B6927E80" w:tentative="1">
      <w:start w:val="1"/>
      <w:numFmt w:val="lowerLetter"/>
      <w:lvlText w:val="%8."/>
      <w:lvlJc w:val="left"/>
      <w:pPr>
        <w:ind w:left="5760" w:hanging="360"/>
      </w:pPr>
    </w:lvl>
    <w:lvl w:ilvl="8" w:tplc="6D7A81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C65597"/>
    <w:multiLevelType w:val="hybridMultilevel"/>
    <w:tmpl w:val="103C0C00"/>
    <w:lvl w:ilvl="0" w:tplc="7BCCC2B8">
      <w:start w:val="1"/>
      <w:numFmt w:val="russianUpper"/>
      <w:pStyle w:val="6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29500C"/>
    <w:multiLevelType w:val="hybridMultilevel"/>
    <w:tmpl w:val="2116C582"/>
    <w:lvl w:ilvl="0" w:tplc="01F44F5C">
      <w:numFmt w:val="bullet"/>
      <w:lvlText w:val="-"/>
      <w:lvlJc w:val="left"/>
      <w:pPr>
        <w:ind w:left="1571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46B967D1"/>
    <w:multiLevelType w:val="hybridMultilevel"/>
    <w:tmpl w:val="E52EAD0E"/>
    <w:lvl w:ilvl="0" w:tplc="96608D86">
      <w:start w:val="1"/>
      <w:numFmt w:val="bullet"/>
      <w:pStyle w:val="3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46CD6889"/>
    <w:multiLevelType w:val="hybridMultilevel"/>
    <w:tmpl w:val="2898A0AC"/>
    <w:lvl w:ilvl="0" w:tplc="0CD465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4A015D6A"/>
    <w:multiLevelType w:val="hybridMultilevel"/>
    <w:tmpl w:val="CCC41910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C72DBD"/>
    <w:multiLevelType w:val="hybridMultilevel"/>
    <w:tmpl w:val="B576E83A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D8419B"/>
    <w:multiLevelType w:val="hybridMultilevel"/>
    <w:tmpl w:val="E564BEAE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E801EC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2B27A4"/>
    <w:multiLevelType w:val="hybridMultilevel"/>
    <w:tmpl w:val="F9E0A76A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830F75"/>
    <w:multiLevelType w:val="hybridMultilevel"/>
    <w:tmpl w:val="539C1ECE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127933"/>
    <w:multiLevelType w:val="hybridMultilevel"/>
    <w:tmpl w:val="C8C6106E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C0565D"/>
    <w:multiLevelType w:val="hybridMultilevel"/>
    <w:tmpl w:val="0F76903A"/>
    <w:lvl w:ilvl="0" w:tplc="0CD465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5387364F"/>
    <w:multiLevelType w:val="hybridMultilevel"/>
    <w:tmpl w:val="5A90C992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B5034C"/>
    <w:multiLevelType w:val="hybridMultilevel"/>
    <w:tmpl w:val="71DC6874"/>
    <w:lvl w:ilvl="0" w:tplc="0CD465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58B84DF6"/>
    <w:multiLevelType w:val="hybridMultilevel"/>
    <w:tmpl w:val="AF5CCDBC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59738C"/>
    <w:multiLevelType w:val="hybridMultilevel"/>
    <w:tmpl w:val="870687E4"/>
    <w:lvl w:ilvl="0" w:tplc="EB8A96E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0D082F0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6ADE3800">
      <w:start w:val="1"/>
      <w:numFmt w:val="bullet"/>
      <w:pStyle w:val="a0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0" w15:restartNumberingAfterBreak="0">
    <w:nsid w:val="5A623BFD"/>
    <w:multiLevelType w:val="hybridMultilevel"/>
    <w:tmpl w:val="34BC7DD2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B1632D7"/>
    <w:multiLevelType w:val="hybridMultilevel"/>
    <w:tmpl w:val="6248C138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685522"/>
    <w:multiLevelType w:val="hybridMultilevel"/>
    <w:tmpl w:val="99D28A58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B430EC"/>
    <w:multiLevelType w:val="hybridMultilevel"/>
    <w:tmpl w:val="030E99B8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CC4559"/>
    <w:multiLevelType w:val="multilevel"/>
    <w:tmpl w:val="8C1A2C66"/>
    <w:lvl w:ilvl="0">
      <w:start w:val="1"/>
      <w:numFmt w:val="decimal"/>
      <w:pStyle w:val="a1"/>
      <w:lvlText w:val="%1."/>
      <w:lvlJc w:val="left"/>
      <w:pPr>
        <w:tabs>
          <w:tab w:val="num" w:pos="709"/>
        </w:tabs>
        <w:ind w:left="709" w:hanging="511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85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260"/>
        </w:tabs>
        <w:ind w:left="3260" w:hanging="992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06"/>
        </w:tabs>
        <w:ind w:left="12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50"/>
        </w:tabs>
        <w:ind w:left="13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94"/>
        </w:tabs>
        <w:ind w:left="14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default"/>
      </w:rPr>
    </w:lvl>
  </w:abstractNum>
  <w:abstractNum w:abstractNumId="65" w15:restartNumberingAfterBreak="0">
    <w:nsid w:val="5DC63111"/>
    <w:multiLevelType w:val="hybridMultilevel"/>
    <w:tmpl w:val="0DAE099C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546B2D"/>
    <w:multiLevelType w:val="multilevel"/>
    <w:tmpl w:val="EEA6D8B8"/>
    <w:lvl w:ilvl="0">
      <w:start w:val="1"/>
      <w:numFmt w:val="decimal"/>
      <w:lvlText w:val="%1"/>
      <w:lvlJc w:val="left"/>
      <w:pPr>
        <w:ind w:left="1421" w:hanging="57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1556" w:hanging="705"/>
      </w:pPr>
    </w:lvl>
    <w:lvl w:ilvl="2">
      <w:start w:val="1"/>
      <w:numFmt w:val="decimal"/>
      <w:pStyle w:val="a3"/>
      <w:lvlText w:val="%1.%2.%3"/>
      <w:lvlJc w:val="left"/>
      <w:pPr>
        <w:ind w:left="1571" w:hanging="720"/>
      </w:pPr>
    </w:lvl>
    <w:lvl w:ilvl="3">
      <w:start w:val="1"/>
      <w:numFmt w:val="decimal"/>
      <w:pStyle w:val="a4"/>
      <w:lvlText w:val="%1.%2.%3.%4"/>
      <w:lvlJc w:val="left"/>
      <w:pPr>
        <w:ind w:left="1571" w:hanging="720"/>
      </w:pPr>
    </w:lvl>
    <w:lvl w:ilvl="4">
      <w:start w:val="1"/>
      <w:numFmt w:val="decimal"/>
      <w:lvlText w:val="%1.%2.%3.%4.%5"/>
      <w:lvlJc w:val="left"/>
      <w:pPr>
        <w:ind w:left="1931" w:hanging="1080"/>
      </w:pPr>
    </w:lvl>
    <w:lvl w:ilvl="5">
      <w:start w:val="1"/>
      <w:numFmt w:val="decimal"/>
      <w:lvlText w:val="%1.%2.%3.%4.%5.%6"/>
      <w:lvlJc w:val="left"/>
      <w:pPr>
        <w:ind w:left="1931" w:hanging="1080"/>
      </w:pPr>
    </w:lvl>
    <w:lvl w:ilvl="6">
      <w:start w:val="1"/>
      <w:numFmt w:val="decimal"/>
      <w:lvlText w:val="%1.%2.%3.%4.%5.%6.%7"/>
      <w:lvlJc w:val="left"/>
      <w:pPr>
        <w:ind w:left="2291" w:hanging="1440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291" w:hanging="1440"/>
      </w:pPr>
    </w:lvl>
  </w:abstractNum>
  <w:abstractNum w:abstractNumId="67" w15:restartNumberingAfterBreak="0">
    <w:nsid w:val="5FE9452C"/>
    <w:multiLevelType w:val="multilevel"/>
    <w:tmpl w:val="CF5EEB74"/>
    <w:lvl w:ilvl="0">
      <w:start w:val="1"/>
      <w:numFmt w:val="bullet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77"/>
        </w:tabs>
        <w:ind w:left="1077" w:hanging="368"/>
      </w:pPr>
      <w:rPr>
        <w:rFonts w:ascii="Courier New" w:hAnsi="Courier New" w:cs="Courier New"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446"/>
        </w:tabs>
        <w:ind w:left="1446" w:hanging="369"/>
      </w:pPr>
      <w:rPr>
        <w:rFonts w:ascii="Symbol" w:hAnsi="Symbol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68" w15:restartNumberingAfterBreak="0">
    <w:nsid w:val="600A217F"/>
    <w:multiLevelType w:val="multilevel"/>
    <w:tmpl w:val="B8C29E08"/>
    <w:lvl w:ilvl="0">
      <w:start w:val="1"/>
      <w:numFmt w:val="bullet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pStyle w:val="a5"/>
      <w:lvlText w:val=""/>
      <w:lvlJc w:val="left"/>
      <w:pPr>
        <w:tabs>
          <w:tab w:val="num" w:pos="1077"/>
        </w:tabs>
        <w:ind w:left="1077" w:hanging="368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446"/>
        </w:tabs>
        <w:ind w:left="1446" w:hanging="369"/>
      </w:pPr>
      <w:rPr>
        <w:rFonts w:ascii="Symbol" w:hAnsi="Symbol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69" w15:restartNumberingAfterBreak="0">
    <w:nsid w:val="64EB6ABE"/>
    <w:multiLevelType w:val="hybridMultilevel"/>
    <w:tmpl w:val="A0706606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B211FB"/>
    <w:multiLevelType w:val="hybridMultilevel"/>
    <w:tmpl w:val="FE64DB50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72" w15:restartNumberingAfterBreak="0">
    <w:nsid w:val="672C6108"/>
    <w:multiLevelType w:val="hybridMultilevel"/>
    <w:tmpl w:val="2BEAFE08"/>
    <w:lvl w:ilvl="0" w:tplc="59021182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45E72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E9A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21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C00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A24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CD1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4A5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48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8A7296"/>
    <w:multiLevelType w:val="hybridMultilevel"/>
    <w:tmpl w:val="5CF8E940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0B47B1"/>
    <w:multiLevelType w:val="hybridMultilevel"/>
    <w:tmpl w:val="193A37D2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40E09AD"/>
    <w:multiLevelType w:val="hybridMultilevel"/>
    <w:tmpl w:val="AE5C91D4"/>
    <w:lvl w:ilvl="0" w:tplc="0CD465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 w15:restartNumberingAfterBreak="0">
    <w:nsid w:val="751A2D6C"/>
    <w:multiLevelType w:val="hybridMultilevel"/>
    <w:tmpl w:val="9E34D634"/>
    <w:lvl w:ilvl="0" w:tplc="0CD465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 w15:restartNumberingAfterBreak="0">
    <w:nsid w:val="7530014F"/>
    <w:multiLevelType w:val="multilevel"/>
    <w:tmpl w:val="2B4A119C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7C76E5A"/>
    <w:multiLevelType w:val="hybridMultilevel"/>
    <w:tmpl w:val="14BA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4C4E1D"/>
    <w:multiLevelType w:val="multilevel"/>
    <w:tmpl w:val="DAEC40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5" w:hanging="1800"/>
      </w:pPr>
      <w:rPr>
        <w:rFonts w:hint="default"/>
      </w:rPr>
    </w:lvl>
  </w:abstractNum>
  <w:abstractNum w:abstractNumId="80" w15:restartNumberingAfterBreak="0">
    <w:nsid w:val="79AF0371"/>
    <w:multiLevelType w:val="hybridMultilevel"/>
    <w:tmpl w:val="551474DE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A5728C7"/>
    <w:multiLevelType w:val="hybridMultilevel"/>
    <w:tmpl w:val="3F5C0F9E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E42DE2"/>
    <w:multiLevelType w:val="hybridMultilevel"/>
    <w:tmpl w:val="FF88B36A"/>
    <w:lvl w:ilvl="0" w:tplc="0CD46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DC2408"/>
    <w:multiLevelType w:val="hybridMultilevel"/>
    <w:tmpl w:val="E9B20F0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51610064">
    <w:abstractNumId w:val="68"/>
  </w:num>
  <w:num w:numId="2" w16cid:durableId="1180243631">
    <w:abstractNumId w:val="64"/>
  </w:num>
  <w:num w:numId="3" w16cid:durableId="925308137">
    <w:abstractNumId w:val="72"/>
  </w:num>
  <w:num w:numId="4" w16cid:durableId="1998066765">
    <w:abstractNumId w:val="71"/>
  </w:num>
  <w:num w:numId="5" w16cid:durableId="640379711">
    <w:abstractNumId w:val="66"/>
  </w:num>
  <w:num w:numId="6" w16cid:durableId="1539663044">
    <w:abstractNumId w:val="43"/>
  </w:num>
  <w:num w:numId="7" w16cid:durableId="1809590951">
    <w:abstractNumId w:val="45"/>
  </w:num>
  <w:num w:numId="8" w16cid:durableId="924531689">
    <w:abstractNumId w:val="51"/>
  </w:num>
  <w:num w:numId="9" w16cid:durableId="1895071460">
    <w:abstractNumId w:val="35"/>
  </w:num>
  <w:num w:numId="10" w16cid:durableId="1208833878">
    <w:abstractNumId w:val="39"/>
  </w:num>
  <w:num w:numId="11" w16cid:durableId="184516207">
    <w:abstractNumId w:val="38"/>
  </w:num>
  <w:num w:numId="12" w16cid:durableId="1580289049">
    <w:abstractNumId w:val="50"/>
  </w:num>
  <w:num w:numId="13" w16cid:durableId="1042939991">
    <w:abstractNumId w:val="48"/>
  </w:num>
  <w:num w:numId="14" w16cid:durableId="789204831">
    <w:abstractNumId w:val="55"/>
  </w:num>
  <w:num w:numId="15" w16cid:durableId="1478765160">
    <w:abstractNumId w:val="65"/>
  </w:num>
  <w:num w:numId="16" w16cid:durableId="800608531">
    <w:abstractNumId w:val="19"/>
  </w:num>
  <w:num w:numId="17" w16cid:durableId="450441291">
    <w:abstractNumId w:val="42"/>
  </w:num>
  <w:num w:numId="18" w16cid:durableId="1926307484">
    <w:abstractNumId w:val="14"/>
  </w:num>
  <w:num w:numId="19" w16cid:durableId="1948080562">
    <w:abstractNumId w:val="1"/>
  </w:num>
  <w:num w:numId="20" w16cid:durableId="752043990">
    <w:abstractNumId w:val="49"/>
  </w:num>
  <w:num w:numId="21" w16cid:durableId="1012755015">
    <w:abstractNumId w:val="7"/>
  </w:num>
  <w:num w:numId="22" w16cid:durableId="611397539">
    <w:abstractNumId w:val="75"/>
  </w:num>
  <w:num w:numId="23" w16cid:durableId="1610620512">
    <w:abstractNumId w:val="13"/>
  </w:num>
  <w:num w:numId="24" w16cid:durableId="1547835058">
    <w:abstractNumId w:val="6"/>
  </w:num>
  <w:num w:numId="25" w16cid:durableId="235751433">
    <w:abstractNumId w:val="57"/>
  </w:num>
  <w:num w:numId="26" w16cid:durableId="54932607">
    <w:abstractNumId w:val="10"/>
  </w:num>
  <w:num w:numId="27" w16cid:durableId="1521506433">
    <w:abstractNumId w:val="9"/>
  </w:num>
  <w:num w:numId="28" w16cid:durableId="393159480">
    <w:abstractNumId w:val="11"/>
  </w:num>
  <w:num w:numId="29" w16cid:durableId="1504854797">
    <w:abstractNumId w:val="52"/>
  </w:num>
  <w:num w:numId="30" w16cid:durableId="967786772">
    <w:abstractNumId w:val="26"/>
  </w:num>
  <w:num w:numId="31" w16cid:durableId="1876238531">
    <w:abstractNumId w:val="54"/>
  </w:num>
  <w:num w:numId="32" w16cid:durableId="1893885024">
    <w:abstractNumId w:val="25"/>
  </w:num>
  <w:num w:numId="33" w16cid:durableId="1837573111">
    <w:abstractNumId w:val="61"/>
  </w:num>
  <w:num w:numId="34" w16cid:durableId="894245553">
    <w:abstractNumId w:val="58"/>
  </w:num>
  <w:num w:numId="35" w16cid:durableId="512457087">
    <w:abstractNumId w:val="17"/>
  </w:num>
  <w:num w:numId="36" w16cid:durableId="1494106705">
    <w:abstractNumId w:val="22"/>
  </w:num>
  <w:num w:numId="37" w16cid:durableId="1753310571">
    <w:abstractNumId w:val="28"/>
  </w:num>
  <w:num w:numId="38" w16cid:durableId="1150177388">
    <w:abstractNumId w:val="53"/>
  </w:num>
  <w:num w:numId="39" w16cid:durableId="250361892">
    <w:abstractNumId w:val="2"/>
  </w:num>
  <w:num w:numId="40" w16cid:durableId="1807509728">
    <w:abstractNumId w:val="15"/>
  </w:num>
  <w:num w:numId="41" w16cid:durableId="1019087033">
    <w:abstractNumId w:val="40"/>
  </w:num>
  <w:num w:numId="42" w16cid:durableId="2086493461">
    <w:abstractNumId w:val="21"/>
  </w:num>
  <w:num w:numId="43" w16cid:durableId="5443654">
    <w:abstractNumId w:val="63"/>
  </w:num>
  <w:num w:numId="44" w16cid:durableId="436994343">
    <w:abstractNumId w:val="76"/>
  </w:num>
  <w:num w:numId="45" w16cid:durableId="403796567">
    <w:abstractNumId w:val="24"/>
  </w:num>
  <w:num w:numId="46" w16cid:durableId="427701676">
    <w:abstractNumId w:val="80"/>
  </w:num>
  <w:num w:numId="47" w16cid:durableId="1213345651">
    <w:abstractNumId w:val="69"/>
  </w:num>
  <w:num w:numId="48" w16cid:durableId="2070183345">
    <w:abstractNumId w:val="29"/>
  </w:num>
  <w:num w:numId="49" w16cid:durableId="1382241807">
    <w:abstractNumId w:val="70"/>
  </w:num>
  <w:num w:numId="50" w16cid:durableId="396325653">
    <w:abstractNumId w:val="34"/>
  </w:num>
  <w:num w:numId="51" w16cid:durableId="2089964351">
    <w:abstractNumId w:val="46"/>
  </w:num>
  <w:num w:numId="52" w16cid:durableId="1930699868">
    <w:abstractNumId w:val="41"/>
  </w:num>
  <w:num w:numId="53" w16cid:durableId="749742371">
    <w:abstractNumId w:val="5"/>
  </w:num>
  <w:num w:numId="54" w16cid:durableId="1573420722">
    <w:abstractNumId w:val="82"/>
  </w:num>
  <w:num w:numId="55" w16cid:durableId="469514492">
    <w:abstractNumId w:val="32"/>
  </w:num>
  <w:num w:numId="56" w16cid:durableId="411899064">
    <w:abstractNumId w:val="74"/>
  </w:num>
  <w:num w:numId="57" w16cid:durableId="1118374680">
    <w:abstractNumId w:val="62"/>
  </w:num>
  <w:num w:numId="58" w16cid:durableId="1136264568">
    <w:abstractNumId w:val="30"/>
  </w:num>
  <w:num w:numId="59" w16cid:durableId="1412193848">
    <w:abstractNumId w:val="81"/>
  </w:num>
  <w:num w:numId="60" w16cid:durableId="278731254">
    <w:abstractNumId w:val="73"/>
  </w:num>
  <w:num w:numId="61" w16cid:durableId="819269511">
    <w:abstractNumId w:val="56"/>
  </w:num>
  <w:num w:numId="62" w16cid:durableId="46076355">
    <w:abstractNumId w:val="33"/>
  </w:num>
  <w:num w:numId="63" w16cid:durableId="1081610221">
    <w:abstractNumId w:val="20"/>
  </w:num>
  <w:num w:numId="64" w16cid:durableId="1007949740">
    <w:abstractNumId w:val="8"/>
  </w:num>
  <w:num w:numId="65" w16cid:durableId="624196857">
    <w:abstractNumId w:val="4"/>
  </w:num>
  <w:num w:numId="66" w16cid:durableId="1905025790">
    <w:abstractNumId w:val="3"/>
  </w:num>
  <w:num w:numId="67" w16cid:durableId="854073538">
    <w:abstractNumId w:val="44"/>
  </w:num>
  <w:num w:numId="68" w16cid:durableId="882447857">
    <w:abstractNumId w:val="31"/>
  </w:num>
  <w:num w:numId="69" w16cid:durableId="381369156">
    <w:abstractNumId w:val="23"/>
  </w:num>
  <w:num w:numId="70" w16cid:durableId="388725227">
    <w:abstractNumId w:val="36"/>
  </w:num>
  <w:num w:numId="71" w16cid:durableId="1549537557">
    <w:abstractNumId w:val="0"/>
  </w:num>
  <w:num w:numId="72" w16cid:durableId="1877086050">
    <w:abstractNumId w:val="27"/>
  </w:num>
  <w:num w:numId="73" w16cid:durableId="1588346626">
    <w:abstractNumId w:val="67"/>
  </w:num>
  <w:num w:numId="74" w16cid:durableId="411438908">
    <w:abstractNumId w:val="37"/>
  </w:num>
  <w:num w:numId="75" w16cid:durableId="1320964527">
    <w:abstractNumId w:val="77"/>
  </w:num>
  <w:num w:numId="76" w16cid:durableId="88702320">
    <w:abstractNumId w:val="18"/>
  </w:num>
  <w:num w:numId="77" w16cid:durableId="1347630731">
    <w:abstractNumId w:val="16"/>
  </w:num>
  <w:num w:numId="78" w16cid:durableId="2124959901">
    <w:abstractNumId w:val="83"/>
  </w:num>
  <w:num w:numId="79" w16cid:durableId="1866942904">
    <w:abstractNumId w:val="47"/>
  </w:num>
  <w:num w:numId="80" w16cid:durableId="230963208">
    <w:abstractNumId w:val="59"/>
  </w:num>
  <w:num w:numId="81" w16cid:durableId="392895172">
    <w:abstractNumId w:val="79"/>
  </w:num>
  <w:num w:numId="82" w16cid:durableId="418910827">
    <w:abstractNumId w:val="68"/>
  </w:num>
  <w:num w:numId="83" w16cid:durableId="181281140">
    <w:abstractNumId w:val="68"/>
  </w:num>
  <w:num w:numId="84" w16cid:durableId="868490855">
    <w:abstractNumId w:val="68"/>
  </w:num>
  <w:num w:numId="85" w16cid:durableId="189030845">
    <w:abstractNumId w:val="78"/>
  </w:num>
  <w:num w:numId="86" w16cid:durableId="1882399601">
    <w:abstractNumId w:val="68"/>
  </w:num>
  <w:num w:numId="87" w16cid:durableId="2137019800">
    <w:abstractNumId w:val="12"/>
  </w:num>
  <w:num w:numId="88" w16cid:durableId="2003311551">
    <w:abstractNumId w:val="77"/>
  </w:num>
  <w:num w:numId="89" w16cid:durableId="1932352420">
    <w:abstractNumId w:val="77"/>
  </w:num>
  <w:num w:numId="90" w16cid:durableId="1181122384">
    <w:abstractNumId w:val="77"/>
  </w:num>
  <w:num w:numId="91" w16cid:durableId="383988196">
    <w:abstractNumId w:val="60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FA"/>
    <w:rsid w:val="000024ED"/>
    <w:rsid w:val="00004654"/>
    <w:rsid w:val="0001162A"/>
    <w:rsid w:val="00011694"/>
    <w:rsid w:val="000206FB"/>
    <w:rsid w:val="00040E05"/>
    <w:rsid w:val="00046249"/>
    <w:rsid w:val="0006086B"/>
    <w:rsid w:val="00062334"/>
    <w:rsid w:val="000709EA"/>
    <w:rsid w:val="00086BDD"/>
    <w:rsid w:val="00087F1B"/>
    <w:rsid w:val="0009346F"/>
    <w:rsid w:val="000A4022"/>
    <w:rsid w:val="000A5B7F"/>
    <w:rsid w:val="000C0413"/>
    <w:rsid w:val="000C5A98"/>
    <w:rsid w:val="000C7E7C"/>
    <w:rsid w:val="000D1882"/>
    <w:rsid w:val="000D6E53"/>
    <w:rsid w:val="000F1730"/>
    <w:rsid w:val="000F6E34"/>
    <w:rsid w:val="001148D5"/>
    <w:rsid w:val="00115AF7"/>
    <w:rsid w:val="0012384D"/>
    <w:rsid w:val="0013211A"/>
    <w:rsid w:val="00133EAC"/>
    <w:rsid w:val="00134F31"/>
    <w:rsid w:val="00141CD3"/>
    <w:rsid w:val="00145B10"/>
    <w:rsid w:val="00155E3A"/>
    <w:rsid w:val="00160BEC"/>
    <w:rsid w:val="00172E64"/>
    <w:rsid w:val="0018280A"/>
    <w:rsid w:val="001877D3"/>
    <w:rsid w:val="00190C7F"/>
    <w:rsid w:val="00193A17"/>
    <w:rsid w:val="001961D1"/>
    <w:rsid w:val="001B59BA"/>
    <w:rsid w:val="001C0958"/>
    <w:rsid w:val="001C3D0A"/>
    <w:rsid w:val="001D5F47"/>
    <w:rsid w:val="001E64AE"/>
    <w:rsid w:val="001E68EA"/>
    <w:rsid w:val="001F06F8"/>
    <w:rsid w:val="001F3AFF"/>
    <w:rsid w:val="00200772"/>
    <w:rsid w:val="00206151"/>
    <w:rsid w:val="00211634"/>
    <w:rsid w:val="0021343E"/>
    <w:rsid w:val="00240061"/>
    <w:rsid w:val="00246AC5"/>
    <w:rsid w:val="00250C0C"/>
    <w:rsid w:val="00267AFE"/>
    <w:rsid w:val="002748D9"/>
    <w:rsid w:val="002B1315"/>
    <w:rsid w:val="002C1A86"/>
    <w:rsid w:val="002C2480"/>
    <w:rsid w:val="002F03EE"/>
    <w:rsid w:val="002F1096"/>
    <w:rsid w:val="002F268B"/>
    <w:rsid w:val="00304A1A"/>
    <w:rsid w:val="00304DEE"/>
    <w:rsid w:val="0031140C"/>
    <w:rsid w:val="00313CB7"/>
    <w:rsid w:val="00314D58"/>
    <w:rsid w:val="0032301C"/>
    <w:rsid w:val="003263F9"/>
    <w:rsid w:val="00344217"/>
    <w:rsid w:val="003540FA"/>
    <w:rsid w:val="003655B3"/>
    <w:rsid w:val="003679A8"/>
    <w:rsid w:val="003729DB"/>
    <w:rsid w:val="003853FA"/>
    <w:rsid w:val="00390B65"/>
    <w:rsid w:val="003A2F08"/>
    <w:rsid w:val="003B46E0"/>
    <w:rsid w:val="003D3D83"/>
    <w:rsid w:val="003E6D8F"/>
    <w:rsid w:val="003F5129"/>
    <w:rsid w:val="00404F73"/>
    <w:rsid w:val="00410860"/>
    <w:rsid w:val="00413EB8"/>
    <w:rsid w:val="00422E82"/>
    <w:rsid w:val="00427EA6"/>
    <w:rsid w:val="004445BA"/>
    <w:rsid w:val="0045134B"/>
    <w:rsid w:val="004533FB"/>
    <w:rsid w:val="00460D27"/>
    <w:rsid w:val="00461DDE"/>
    <w:rsid w:val="00462689"/>
    <w:rsid w:val="004A673C"/>
    <w:rsid w:val="004A7BFE"/>
    <w:rsid w:val="004B3428"/>
    <w:rsid w:val="004D794B"/>
    <w:rsid w:val="004E36AC"/>
    <w:rsid w:val="004F33ED"/>
    <w:rsid w:val="0051036A"/>
    <w:rsid w:val="00520C4C"/>
    <w:rsid w:val="00523464"/>
    <w:rsid w:val="00523E5A"/>
    <w:rsid w:val="0052713A"/>
    <w:rsid w:val="005420AE"/>
    <w:rsid w:val="005622FA"/>
    <w:rsid w:val="00563021"/>
    <w:rsid w:val="005919BD"/>
    <w:rsid w:val="00593EAB"/>
    <w:rsid w:val="00596303"/>
    <w:rsid w:val="005A03D0"/>
    <w:rsid w:val="005B2E99"/>
    <w:rsid w:val="005B7D26"/>
    <w:rsid w:val="005D0EE2"/>
    <w:rsid w:val="005D41F8"/>
    <w:rsid w:val="005D6AC0"/>
    <w:rsid w:val="005F52E1"/>
    <w:rsid w:val="00600992"/>
    <w:rsid w:val="00602E9C"/>
    <w:rsid w:val="006039A8"/>
    <w:rsid w:val="006255FF"/>
    <w:rsid w:val="00630EB7"/>
    <w:rsid w:val="006325B1"/>
    <w:rsid w:val="006344EA"/>
    <w:rsid w:val="00650B1F"/>
    <w:rsid w:val="00655FD0"/>
    <w:rsid w:val="0066681C"/>
    <w:rsid w:val="006679CD"/>
    <w:rsid w:val="006767DB"/>
    <w:rsid w:val="00693A3E"/>
    <w:rsid w:val="00695CD8"/>
    <w:rsid w:val="006A0F19"/>
    <w:rsid w:val="006A5C89"/>
    <w:rsid w:val="006D20B2"/>
    <w:rsid w:val="006D61B0"/>
    <w:rsid w:val="006F3057"/>
    <w:rsid w:val="006F72D6"/>
    <w:rsid w:val="0070531D"/>
    <w:rsid w:val="007066AF"/>
    <w:rsid w:val="00715983"/>
    <w:rsid w:val="0074034A"/>
    <w:rsid w:val="007471B1"/>
    <w:rsid w:val="00750AFA"/>
    <w:rsid w:val="00751247"/>
    <w:rsid w:val="00756E77"/>
    <w:rsid w:val="0076470B"/>
    <w:rsid w:val="0076621B"/>
    <w:rsid w:val="00793F86"/>
    <w:rsid w:val="007A29A0"/>
    <w:rsid w:val="007A3F29"/>
    <w:rsid w:val="007A4832"/>
    <w:rsid w:val="007A64F5"/>
    <w:rsid w:val="007B0605"/>
    <w:rsid w:val="007C3C85"/>
    <w:rsid w:val="007E5CE2"/>
    <w:rsid w:val="007F0F0B"/>
    <w:rsid w:val="007F1387"/>
    <w:rsid w:val="00806280"/>
    <w:rsid w:val="00811BDE"/>
    <w:rsid w:val="0081653A"/>
    <w:rsid w:val="00816BB9"/>
    <w:rsid w:val="00855298"/>
    <w:rsid w:val="00862B4B"/>
    <w:rsid w:val="00865DDC"/>
    <w:rsid w:val="008709DA"/>
    <w:rsid w:val="00873CF8"/>
    <w:rsid w:val="00881D49"/>
    <w:rsid w:val="00890579"/>
    <w:rsid w:val="008913D5"/>
    <w:rsid w:val="0089168E"/>
    <w:rsid w:val="0089575A"/>
    <w:rsid w:val="00896AFA"/>
    <w:rsid w:val="008A2D13"/>
    <w:rsid w:val="008A4328"/>
    <w:rsid w:val="008C47C5"/>
    <w:rsid w:val="008E109A"/>
    <w:rsid w:val="008E27D1"/>
    <w:rsid w:val="008F06FE"/>
    <w:rsid w:val="00916B81"/>
    <w:rsid w:val="00935035"/>
    <w:rsid w:val="009377BF"/>
    <w:rsid w:val="00945D09"/>
    <w:rsid w:val="00951F98"/>
    <w:rsid w:val="00952D0B"/>
    <w:rsid w:val="00954092"/>
    <w:rsid w:val="00963176"/>
    <w:rsid w:val="00975E1D"/>
    <w:rsid w:val="009920D2"/>
    <w:rsid w:val="009B2512"/>
    <w:rsid w:val="009D2889"/>
    <w:rsid w:val="009D3D9A"/>
    <w:rsid w:val="009D46C3"/>
    <w:rsid w:val="009D6A25"/>
    <w:rsid w:val="009E73AC"/>
    <w:rsid w:val="009F30B7"/>
    <w:rsid w:val="009F77D1"/>
    <w:rsid w:val="00A3036E"/>
    <w:rsid w:val="00A415EF"/>
    <w:rsid w:val="00A81A29"/>
    <w:rsid w:val="00A81C07"/>
    <w:rsid w:val="00A93216"/>
    <w:rsid w:val="00A96FDA"/>
    <w:rsid w:val="00AA2096"/>
    <w:rsid w:val="00AA2A2F"/>
    <w:rsid w:val="00AA4626"/>
    <w:rsid w:val="00AA4E4A"/>
    <w:rsid w:val="00AB0637"/>
    <w:rsid w:val="00AB7CDD"/>
    <w:rsid w:val="00AC5DB6"/>
    <w:rsid w:val="00AD2973"/>
    <w:rsid w:val="00AD5798"/>
    <w:rsid w:val="00AE0319"/>
    <w:rsid w:val="00AE3E17"/>
    <w:rsid w:val="00AE458B"/>
    <w:rsid w:val="00AE69CA"/>
    <w:rsid w:val="00AF3B11"/>
    <w:rsid w:val="00B01AFE"/>
    <w:rsid w:val="00B077C9"/>
    <w:rsid w:val="00B15904"/>
    <w:rsid w:val="00B22921"/>
    <w:rsid w:val="00B2628B"/>
    <w:rsid w:val="00B3548D"/>
    <w:rsid w:val="00B57FF0"/>
    <w:rsid w:val="00B64DDB"/>
    <w:rsid w:val="00B709B8"/>
    <w:rsid w:val="00BA4D9C"/>
    <w:rsid w:val="00BA6848"/>
    <w:rsid w:val="00BA7AE2"/>
    <w:rsid w:val="00BB0F1F"/>
    <w:rsid w:val="00BB4D8C"/>
    <w:rsid w:val="00BB7664"/>
    <w:rsid w:val="00BD10E2"/>
    <w:rsid w:val="00BD5F8F"/>
    <w:rsid w:val="00BF3A83"/>
    <w:rsid w:val="00C069BD"/>
    <w:rsid w:val="00C10F39"/>
    <w:rsid w:val="00C17A45"/>
    <w:rsid w:val="00C21126"/>
    <w:rsid w:val="00C2357D"/>
    <w:rsid w:val="00C4013F"/>
    <w:rsid w:val="00C5210D"/>
    <w:rsid w:val="00C531D0"/>
    <w:rsid w:val="00C573AD"/>
    <w:rsid w:val="00C84D61"/>
    <w:rsid w:val="00C934B3"/>
    <w:rsid w:val="00C945B7"/>
    <w:rsid w:val="00CC03C9"/>
    <w:rsid w:val="00CD469F"/>
    <w:rsid w:val="00CE2349"/>
    <w:rsid w:val="00CE524D"/>
    <w:rsid w:val="00CE5269"/>
    <w:rsid w:val="00CF07C1"/>
    <w:rsid w:val="00CF2968"/>
    <w:rsid w:val="00CF6873"/>
    <w:rsid w:val="00D10F7A"/>
    <w:rsid w:val="00D11672"/>
    <w:rsid w:val="00D3144C"/>
    <w:rsid w:val="00D35BF5"/>
    <w:rsid w:val="00D428D2"/>
    <w:rsid w:val="00D42B4A"/>
    <w:rsid w:val="00D43391"/>
    <w:rsid w:val="00D90131"/>
    <w:rsid w:val="00DA5B1F"/>
    <w:rsid w:val="00DA5BD4"/>
    <w:rsid w:val="00DB4956"/>
    <w:rsid w:val="00DD558B"/>
    <w:rsid w:val="00DD711B"/>
    <w:rsid w:val="00DE220D"/>
    <w:rsid w:val="00DE2F18"/>
    <w:rsid w:val="00DE64E4"/>
    <w:rsid w:val="00E004EB"/>
    <w:rsid w:val="00E0139B"/>
    <w:rsid w:val="00E031A3"/>
    <w:rsid w:val="00E04854"/>
    <w:rsid w:val="00E07F1A"/>
    <w:rsid w:val="00E20E08"/>
    <w:rsid w:val="00E23EA9"/>
    <w:rsid w:val="00E27526"/>
    <w:rsid w:val="00E36C4C"/>
    <w:rsid w:val="00E37797"/>
    <w:rsid w:val="00E425AC"/>
    <w:rsid w:val="00EA5BF3"/>
    <w:rsid w:val="00EB44DC"/>
    <w:rsid w:val="00EB4C23"/>
    <w:rsid w:val="00EC3416"/>
    <w:rsid w:val="00EC38B0"/>
    <w:rsid w:val="00EE5EB2"/>
    <w:rsid w:val="00EF2723"/>
    <w:rsid w:val="00F071EB"/>
    <w:rsid w:val="00F167D1"/>
    <w:rsid w:val="00F177FD"/>
    <w:rsid w:val="00F413FA"/>
    <w:rsid w:val="00F44EA1"/>
    <w:rsid w:val="00F53E99"/>
    <w:rsid w:val="00F549B9"/>
    <w:rsid w:val="00F5739E"/>
    <w:rsid w:val="00F654EA"/>
    <w:rsid w:val="00F70078"/>
    <w:rsid w:val="00F74FD9"/>
    <w:rsid w:val="00F76342"/>
    <w:rsid w:val="00F84997"/>
    <w:rsid w:val="00F9337F"/>
    <w:rsid w:val="00FA278D"/>
    <w:rsid w:val="00FA283F"/>
    <w:rsid w:val="00FA2FC4"/>
    <w:rsid w:val="00FA325D"/>
    <w:rsid w:val="00FB128B"/>
    <w:rsid w:val="00FB2488"/>
    <w:rsid w:val="00FB44A3"/>
    <w:rsid w:val="00FB5FB6"/>
    <w:rsid w:val="00FC3AF4"/>
    <w:rsid w:val="00FC5C0E"/>
    <w:rsid w:val="00FC7602"/>
    <w:rsid w:val="00FE1719"/>
    <w:rsid w:val="00FE250F"/>
    <w:rsid w:val="00FE48EB"/>
    <w:rsid w:val="00FE5178"/>
    <w:rsid w:val="00FE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A5A74"/>
  <w15:chartTrackingRefBased/>
  <w15:docId w15:val="{3F1056F5-81C7-4554-90E3-331B6680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A81A29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1">
    <w:name w:val="heading 1"/>
    <w:next w:val="a6"/>
    <w:link w:val="12"/>
    <w:qFormat/>
    <w:rsid w:val="009D46C3"/>
    <w:pPr>
      <w:keepNext/>
      <w:pageBreakBefore/>
      <w:numPr>
        <w:numId w:val="75"/>
      </w:numPr>
      <w:suppressAutoHyphens/>
      <w:spacing w:before="480" w:after="3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paragraph" w:styleId="20">
    <w:name w:val="heading 2"/>
    <w:next w:val="a6"/>
    <w:link w:val="21"/>
    <w:uiPriority w:val="9"/>
    <w:qFormat/>
    <w:rsid w:val="009D46C3"/>
    <w:pPr>
      <w:keepNext/>
      <w:numPr>
        <w:ilvl w:val="1"/>
        <w:numId w:val="75"/>
      </w:numPr>
      <w:suppressAutoHyphens/>
      <w:spacing w:before="480" w:after="360" w:line="240" w:lineRule="auto"/>
      <w:outlineLvl w:val="1"/>
    </w:pPr>
    <w:rPr>
      <w:rFonts w:ascii="Arial" w:eastAsia="Times New Roman" w:hAnsi="Arial" w:cs="Arial"/>
      <w:b/>
      <w:bCs/>
      <w:iCs/>
      <w:sz w:val="24"/>
      <w:szCs w:val="24"/>
      <w:lang w:eastAsia="ru-RU"/>
    </w:rPr>
  </w:style>
  <w:style w:type="paragraph" w:styleId="30">
    <w:name w:val="heading 3"/>
    <w:next w:val="a6"/>
    <w:link w:val="31"/>
    <w:qFormat/>
    <w:rsid w:val="00AA2096"/>
    <w:pPr>
      <w:keepNext/>
      <w:numPr>
        <w:ilvl w:val="2"/>
        <w:numId w:val="75"/>
      </w:numPr>
      <w:suppressAutoHyphens/>
      <w:spacing w:before="480" w:after="36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4">
    <w:name w:val="heading 4"/>
    <w:basedOn w:val="a6"/>
    <w:next w:val="a6"/>
    <w:link w:val="40"/>
    <w:qFormat/>
    <w:rsid w:val="00404F73"/>
    <w:pPr>
      <w:keepNext/>
      <w:numPr>
        <w:ilvl w:val="3"/>
        <w:numId w:val="75"/>
      </w:numPr>
      <w:suppressAutoHyphens/>
      <w:spacing w:before="480" w:after="360"/>
      <w:jc w:val="left"/>
      <w:outlineLvl w:val="3"/>
    </w:pPr>
    <w:rPr>
      <w:b/>
      <w:bCs/>
      <w:sz w:val="22"/>
    </w:rPr>
  </w:style>
  <w:style w:type="paragraph" w:styleId="5">
    <w:name w:val="heading 5"/>
    <w:basedOn w:val="a6"/>
    <w:next w:val="a6"/>
    <w:link w:val="50"/>
    <w:unhideWhenUsed/>
    <w:rsid w:val="009D46C3"/>
    <w:pPr>
      <w:keepNext/>
      <w:keepLines/>
      <w:tabs>
        <w:tab w:val="num" w:pos="2520"/>
      </w:tabs>
      <w:suppressAutoHyphens/>
      <w:spacing w:before="40"/>
      <w:ind w:left="2232" w:hanging="792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0"/>
      <w:lang w:eastAsia="ar-SA"/>
    </w:rPr>
  </w:style>
  <w:style w:type="paragraph" w:styleId="6">
    <w:name w:val="heading 6"/>
    <w:basedOn w:val="a6"/>
    <w:next w:val="a6"/>
    <w:link w:val="60"/>
    <w:qFormat/>
    <w:rsid w:val="009D46C3"/>
    <w:pPr>
      <w:keepNext/>
      <w:pageBreakBefore/>
      <w:numPr>
        <w:numId w:val="7"/>
      </w:numPr>
      <w:suppressAutoHyphens/>
      <w:spacing w:before="480" w:after="360"/>
      <w:jc w:val="left"/>
      <w:outlineLvl w:val="5"/>
    </w:pPr>
    <w:rPr>
      <w:b/>
      <w:bCs/>
      <w:cap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rsid w:val="009D46C3"/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character" w:customStyle="1" w:styleId="21">
    <w:name w:val="Заголовок 2 Знак"/>
    <w:basedOn w:val="a7"/>
    <w:link w:val="20"/>
    <w:uiPriority w:val="9"/>
    <w:rsid w:val="009D46C3"/>
    <w:rPr>
      <w:rFonts w:ascii="Arial" w:eastAsia="Times New Roman" w:hAnsi="Arial" w:cs="Arial"/>
      <w:b/>
      <w:bCs/>
      <w:iCs/>
      <w:sz w:val="24"/>
      <w:szCs w:val="24"/>
      <w:lang w:eastAsia="ru-RU"/>
    </w:rPr>
  </w:style>
  <w:style w:type="character" w:customStyle="1" w:styleId="31">
    <w:name w:val="Заголовок 3 Знак"/>
    <w:basedOn w:val="a7"/>
    <w:link w:val="30"/>
    <w:rsid w:val="00AA2096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rsid w:val="00404F73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50">
    <w:name w:val="Заголовок 5 Знак"/>
    <w:basedOn w:val="a7"/>
    <w:link w:val="5"/>
    <w:rsid w:val="009D46C3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ar-SA"/>
    </w:rPr>
  </w:style>
  <w:style w:type="character" w:customStyle="1" w:styleId="60">
    <w:name w:val="Заголовок 6 Знак"/>
    <w:basedOn w:val="a7"/>
    <w:link w:val="6"/>
    <w:rsid w:val="009D46C3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paragraph" w:styleId="aa">
    <w:name w:val="header"/>
    <w:link w:val="ab"/>
    <w:uiPriority w:val="99"/>
    <w:rsid w:val="009D46C3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b">
    <w:name w:val="Верхний колонтитул Знак"/>
    <w:basedOn w:val="a7"/>
    <w:link w:val="aa"/>
    <w:uiPriority w:val="99"/>
    <w:rsid w:val="009D46C3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footer"/>
    <w:link w:val="ad"/>
    <w:uiPriority w:val="99"/>
    <w:rsid w:val="009D46C3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d">
    <w:name w:val="Нижний колонтитул Знак"/>
    <w:basedOn w:val="a7"/>
    <w:link w:val="ac"/>
    <w:uiPriority w:val="99"/>
    <w:rsid w:val="009D46C3"/>
    <w:rPr>
      <w:rFonts w:ascii="Arial" w:eastAsia="Times New Roman" w:hAnsi="Arial" w:cs="Times New Roman"/>
      <w:sz w:val="20"/>
      <w:szCs w:val="20"/>
      <w:lang w:eastAsia="ru-RU"/>
    </w:rPr>
  </w:style>
  <w:style w:type="table" w:styleId="ae">
    <w:name w:val="Table Grid"/>
    <w:basedOn w:val="a8"/>
    <w:uiPriority w:val="59"/>
    <w:rsid w:val="009D46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rsid w:val="009D46C3"/>
    <w:rPr>
      <w:rFonts w:ascii="Arial" w:hAnsi="Arial"/>
      <w:sz w:val="20"/>
      <w:szCs w:val="20"/>
    </w:rPr>
  </w:style>
  <w:style w:type="paragraph" w:customStyle="1" w:styleId="af0">
    <w:name w:val="Титул"/>
    <w:rsid w:val="009D46C3"/>
    <w:pPr>
      <w:spacing w:before="120" w:after="120" w:line="240" w:lineRule="auto"/>
      <w:jc w:val="center"/>
    </w:pPr>
    <w:rPr>
      <w:rFonts w:ascii="Arial" w:eastAsia="Times New Roman" w:hAnsi="Arial" w:cs="Times New Roman"/>
      <w:b/>
      <w:sz w:val="28"/>
      <w:szCs w:val="28"/>
      <w:lang w:val="en-US" w:eastAsia="ru-RU"/>
    </w:rPr>
  </w:style>
  <w:style w:type="paragraph" w:customStyle="1" w:styleId="22">
    <w:name w:val="Титул 2"/>
    <w:basedOn w:val="af0"/>
    <w:rsid w:val="009D46C3"/>
    <w:pPr>
      <w:tabs>
        <w:tab w:val="center" w:pos="2693"/>
        <w:tab w:val="center" w:pos="8222"/>
      </w:tabs>
      <w:jc w:val="left"/>
    </w:pPr>
    <w:rPr>
      <w:b w:val="0"/>
      <w:sz w:val="20"/>
      <w:szCs w:val="20"/>
      <w:lang w:val="ru-RU"/>
    </w:rPr>
  </w:style>
  <w:style w:type="paragraph" w:customStyle="1" w:styleId="13">
    <w:name w:val="Заголовок1"/>
    <w:next w:val="a6"/>
    <w:rsid w:val="009D46C3"/>
    <w:pPr>
      <w:spacing w:before="480" w:after="360" w:line="240" w:lineRule="auto"/>
      <w:jc w:val="center"/>
    </w:pPr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styleId="14">
    <w:name w:val="toc 1"/>
    <w:basedOn w:val="a6"/>
    <w:next w:val="a6"/>
    <w:autoRedefine/>
    <w:uiPriority w:val="39"/>
    <w:rsid w:val="00F071EB"/>
    <w:pPr>
      <w:tabs>
        <w:tab w:val="left" w:pos="454"/>
        <w:tab w:val="left" w:pos="2268"/>
        <w:tab w:val="right" w:leader="dot" w:pos="10319"/>
      </w:tabs>
      <w:suppressAutoHyphens/>
      <w:ind w:left="454" w:right="565" w:hanging="454"/>
      <w:jc w:val="left"/>
    </w:pPr>
    <w:rPr>
      <w:rFonts w:ascii="Times New Roman" w:hAnsi="Times New Roman" w:cs="Arial"/>
      <w:b/>
      <w:caps/>
      <w:noProof/>
    </w:rPr>
  </w:style>
  <w:style w:type="paragraph" w:styleId="23">
    <w:name w:val="toc 2"/>
    <w:basedOn w:val="a6"/>
    <w:next w:val="a6"/>
    <w:autoRedefine/>
    <w:uiPriority w:val="39"/>
    <w:rsid w:val="00F071EB"/>
    <w:pPr>
      <w:tabs>
        <w:tab w:val="left" w:pos="1162"/>
        <w:tab w:val="right" w:leader="dot" w:pos="10319"/>
      </w:tabs>
      <w:suppressAutoHyphens/>
      <w:ind w:left="1163" w:right="567" w:hanging="709"/>
      <w:jc w:val="left"/>
    </w:pPr>
    <w:rPr>
      <w:rFonts w:ascii="Times New Roman" w:hAnsi="Times New Roman" w:cs="Arial"/>
      <w:noProof/>
    </w:rPr>
  </w:style>
  <w:style w:type="paragraph" w:styleId="32">
    <w:name w:val="toc 3"/>
    <w:basedOn w:val="a6"/>
    <w:next w:val="a6"/>
    <w:autoRedefine/>
    <w:uiPriority w:val="39"/>
    <w:rsid w:val="00F071EB"/>
    <w:pPr>
      <w:tabs>
        <w:tab w:val="left" w:pos="2013"/>
        <w:tab w:val="right" w:leader="dot" w:pos="10319"/>
      </w:tabs>
      <w:suppressAutoHyphens/>
      <w:ind w:left="2013" w:right="567" w:hanging="851"/>
      <w:jc w:val="left"/>
    </w:pPr>
    <w:rPr>
      <w:rFonts w:ascii="Times New Roman" w:hAnsi="Times New Roman"/>
      <w:noProof/>
    </w:rPr>
  </w:style>
  <w:style w:type="paragraph" w:customStyle="1" w:styleId="af1">
    <w:name w:val="Заголовок таблицы"/>
    <w:rsid w:val="009D46C3"/>
    <w:pPr>
      <w:spacing w:before="120" w:after="12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 w:eastAsia="ru-RU"/>
    </w:rPr>
  </w:style>
  <w:style w:type="paragraph" w:customStyle="1" w:styleId="af2">
    <w:name w:val="Таблица"/>
    <w:qFormat/>
    <w:rsid w:val="009D46C3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Subtitle"/>
    <w:next w:val="a6"/>
    <w:link w:val="af4"/>
    <w:rsid w:val="009D46C3"/>
    <w:pPr>
      <w:keepNext/>
      <w:suppressAutoHyphens/>
      <w:spacing w:before="360" w:after="120" w:line="240" w:lineRule="auto"/>
      <w:ind w:left="709"/>
    </w:pPr>
    <w:rPr>
      <w:rFonts w:ascii="Arial" w:eastAsia="Times New Roman" w:hAnsi="Arial" w:cs="Arial"/>
      <w:b/>
      <w:i/>
      <w:sz w:val="24"/>
      <w:szCs w:val="24"/>
      <w:lang w:eastAsia="ru-RU"/>
    </w:rPr>
  </w:style>
  <w:style w:type="character" w:customStyle="1" w:styleId="af4">
    <w:name w:val="Подзаголовок Знак"/>
    <w:basedOn w:val="a7"/>
    <w:link w:val="af3"/>
    <w:rsid w:val="009D46C3"/>
    <w:rPr>
      <w:rFonts w:ascii="Arial" w:eastAsia="Times New Roman" w:hAnsi="Arial" w:cs="Arial"/>
      <w:b/>
      <w:i/>
      <w:sz w:val="24"/>
      <w:szCs w:val="24"/>
      <w:lang w:eastAsia="ru-RU"/>
    </w:rPr>
  </w:style>
  <w:style w:type="paragraph" w:styleId="af5">
    <w:name w:val="caption"/>
    <w:basedOn w:val="a6"/>
    <w:next w:val="a6"/>
    <w:qFormat/>
    <w:rsid w:val="009D46C3"/>
    <w:pPr>
      <w:spacing w:before="120" w:after="240"/>
      <w:ind w:firstLine="0"/>
      <w:jc w:val="center"/>
    </w:pPr>
    <w:rPr>
      <w:bCs/>
      <w:i/>
    </w:rPr>
  </w:style>
  <w:style w:type="paragraph" w:customStyle="1" w:styleId="af6">
    <w:name w:val="Приложение"/>
    <w:basedOn w:val="13"/>
    <w:next w:val="a6"/>
    <w:rsid w:val="009D46C3"/>
    <w:pPr>
      <w:keepNext/>
      <w:pageBreakBefore/>
      <w:suppressAutoHyphens/>
      <w:jc w:val="left"/>
      <w:outlineLvl w:val="0"/>
    </w:pPr>
  </w:style>
  <w:style w:type="character" w:styleId="HTML">
    <w:name w:val="HTML Variable"/>
    <w:rsid w:val="009D46C3"/>
    <w:rPr>
      <w:i/>
      <w:iCs/>
    </w:rPr>
  </w:style>
  <w:style w:type="paragraph" w:customStyle="1" w:styleId="af7">
    <w:name w:val="Название таблицы"/>
    <w:basedOn w:val="a6"/>
    <w:next w:val="a6"/>
    <w:rsid w:val="009D46C3"/>
    <w:pPr>
      <w:spacing w:after="120"/>
      <w:ind w:firstLine="0"/>
      <w:jc w:val="left"/>
    </w:pPr>
    <w:rPr>
      <w:i/>
    </w:rPr>
  </w:style>
  <w:style w:type="paragraph" w:styleId="af8">
    <w:name w:val="footnote text"/>
    <w:basedOn w:val="a6"/>
    <w:link w:val="af9"/>
    <w:semiHidden/>
    <w:rsid w:val="009D46C3"/>
    <w:pPr>
      <w:ind w:firstLine="0"/>
      <w:jc w:val="left"/>
    </w:pPr>
    <w:rPr>
      <w:sz w:val="16"/>
      <w:szCs w:val="16"/>
    </w:rPr>
  </w:style>
  <w:style w:type="character" w:customStyle="1" w:styleId="af9">
    <w:name w:val="Текст сноски Знак"/>
    <w:basedOn w:val="a7"/>
    <w:link w:val="af8"/>
    <w:semiHidden/>
    <w:rsid w:val="009D46C3"/>
    <w:rPr>
      <w:rFonts w:ascii="Arial" w:eastAsia="Times New Roman" w:hAnsi="Arial" w:cs="Times New Roman"/>
      <w:sz w:val="16"/>
      <w:szCs w:val="16"/>
      <w:lang w:eastAsia="ru-RU"/>
    </w:rPr>
  </w:style>
  <w:style w:type="character" w:styleId="afa">
    <w:name w:val="footnote reference"/>
    <w:semiHidden/>
    <w:rsid w:val="009D46C3"/>
    <w:rPr>
      <w:rFonts w:ascii="Arial" w:hAnsi="Arial"/>
      <w:sz w:val="24"/>
      <w:szCs w:val="24"/>
      <w:vertAlign w:val="superscript"/>
    </w:rPr>
  </w:style>
  <w:style w:type="paragraph" w:customStyle="1" w:styleId="afb">
    <w:name w:val="Рисунок"/>
    <w:next w:val="a6"/>
    <w:qFormat/>
    <w:rsid w:val="009D46C3"/>
    <w:pPr>
      <w:keepNext/>
      <w:spacing w:before="240"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List Bullet"/>
    <w:basedOn w:val="a6"/>
    <w:rsid w:val="009D46C3"/>
    <w:pPr>
      <w:numPr>
        <w:ilvl w:val="1"/>
        <w:numId w:val="1"/>
      </w:numPr>
    </w:pPr>
  </w:style>
  <w:style w:type="paragraph" w:styleId="a1">
    <w:name w:val="List Number"/>
    <w:basedOn w:val="a6"/>
    <w:rsid w:val="009D46C3"/>
    <w:pPr>
      <w:numPr>
        <w:numId w:val="2"/>
      </w:numPr>
    </w:pPr>
  </w:style>
  <w:style w:type="paragraph" w:styleId="afc">
    <w:name w:val="Title"/>
    <w:basedOn w:val="a6"/>
    <w:link w:val="afd"/>
    <w:rsid w:val="009D46C3"/>
    <w:pPr>
      <w:widowControl w:val="0"/>
      <w:spacing w:before="240" w:line="240" w:lineRule="exact"/>
      <w:ind w:firstLine="0"/>
      <w:jc w:val="center"/>
    </w:pPr>
    <w:rPr>
      <w:rFonts w:ascii="Times New Roman" w:hAnsi="Times New Roman"/>
      <w:szCs w:val="20"/>
    </w:rPr>
  </w:style>
  <w:style w:type="character" w:customStyle="1" w:styleId="afd">
    <w:name w:val="Заголовок Знак"/>
    <w:basedOn w:val="a7"/>
    <w:link w:val="afc"/>
    <w:rsid w:val="009D46C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e">
    <w:name w:val="Balloon Text"/>
    <w:basedOn w:val="a6"/>
    <w:link w:val="aff"/>
    <w:uiPriority w:val="99"/>
    <w:rsid w:val="009D46C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7"/>
    <w:link w:val="afe"/>
    <w:uiPriority w:val="99"/>
    <w:rsid w:val="009D46C3"/>
    <w:rPr>
      <w:rFonts w:ascii="Tahoma" w:eastAsia="Times New Roman" w:hAnsi="Tahoma" w:cs="Tahoma"/>
      <w:sz w:val="16"/>
      <w:szCs w:val="16"/>
      <w:lang w:eastAsia="ru-RU"/>
    </w:rPr>
  </w:style>
  <w:style w:type="paragraph" w:styleId="51">
    <w:name w:val="List Number 5"/>
    <w:basedOn w:val="a6"/>
    <w:rsid w:val="009D46C3"/>
    <w:pPr>
      <w:tabs>
        <w:tab w:val="num" w:pos="1492"/>
      </w:tabs>
      <w:ind w:left="1492" w:hanging="360"/>
    </w:pPr>
  </w:style>
  <w:style w:type="character" w:styleId="aff0">
    <w:name w:val="Hyperlink"/>
    <w:uiPriority w:val="99"/>
    <w:rsid w:val="009D46C3"/>
    <w:rPr>
      <w:color w:val="0000FF"/>
      <w:u w:val="single"/>
    </w:rPr>
  </w:style>
  <w:style w:type="paragraph" w:styleId="41">
    <w:name w:val="toc 4"/>
    <w:basedOn w:val="a6"/>
    <w:next w:val="a6"/>
    <w:autoRedefine/>
    <w:uiPriority w:val="39"/>
    <w:rsid w:val="009D46C3"/>
    <w:pPr>
      <w:tabs>
        <w:tab w:val="left" w:pos="3005"/>
        <w:tab w:val="right" w:leader="dot" w:pos="10319"/>
      </w:tabs>
      <w:suppressAutoHyphens/>
      <w:ind w:left="3005" w:right="567" w:hanging="992"/>
      <w:jc w:val="left"/>
    </w:pPr>
  </w:style>
  <w:style w:type="character" w:styleId="aff1">
    <w:name w:val="FollowedHyperlink"/>
    <w:uiPriority w:val="99"/>
    <w:rsid w:val="009D46C3"/>
    <w:rPr>
      <w:color w:val="800080"/>
      <w:u w:val="single"/>
    </w:rPr>
  </w:style>
  <w:style w:type="character" w:customStyle="1" w:styleId="aff2">
    <w:name w:val="Ссылка"/>
    <w:rsid w:val="009D46C3"/>
    <w:rPr>
      <w:color w:val="0000FF"/>
      <w:u w:val="single"/>
    </w:rPr>
  </w:style>
  <w:style w:type="paragraph" w:customStyle="1" w:styleId="aff3">
    <w:name w:val="Стиль Название объекта + По левому краю"/>
    <w:basedOn w:val="af5"/>
    <w:rsid w:val="009D46C3"/>
    <w:pPr>
      <w:keepNext/>
      <w:jc w:val="left"/>
    </w:pPr>
    <w:rPr>
      <w:bCs w:val="0"/>
      <w:iCs/>
      <w:szCs w:val="20"/>
    </w:rPr>
  </w:style>
  <w:style w:type="table" w:styleId="24">
    <w:name w:val="Table Grid 2"/>
    <w:basedOn w:val="a8"/>
    <w:rsid w:val="009D46C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Contemporary"/>
    <w:basedOn w:val="a8"/>
    <w:rsid w:val="009D46C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5">
    <w:name w:val="Document Map"/>
    <w:basedOn w:val="a6"/>
    <w:link w:val="aff6"/>
    <w:semiHidden/>
    <w:rsid w:val="009D46C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6">
    <w:name w:val="Схема документа Знак"/>
    <w:basedOn w:val="a7"/>
    <w:link w:val="aff5"/>
    <w:semiHidden/>
    <w:rsid w:val="009D46C3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ff7">
    <w:name w:val="Титул ПРОПИСНЫЕ"/>
    <w:basedOn w:val="af0"/>
    <w:rsid w:val="009D46C3"/>
    <w:rPr>
      <w:caps/>
      <w:lang w:val="ru-RU"/>
    </w:rPr>
  </w:style>
  <w:style w:type="paragraph" w:styleId="25">
    <w:name w:val="List Bullet 2"/>
    <w:basedOn w:val="a6"/>
    <w:rsid w:val="009D46C3"/>
    <w:pPr>
      <w:ind w:firstLine="0"/>
    </w:pPr>
  </w:style>
  <w:style w:type="character" w:customStyle="1" w:styleId="upper">
    <w:name w:val="upper"/>
    <w:basedOn w:val="a7"/>
    <w:rsid w:val="009D46C3"/>
  </w:style>
  <w:style w:type="paragraph" w:customStyle="1" w:styleId="aff8">
    <w:name w:val="Обычный синий"/>
    <w:basedOn w:val="a6"/>
    <w:link w:val="aff9"/>
    <w:rsid w:val="009D46C3"/>
    <w:pPr>
      <w:ind w:firstLine="567"/>
    </w:pPr>
    <w:rPr>
      <w:rFonts w:cs="Arial"/>
      <w:color w:val="1F497D"/>
    </w:rPr>
  </w:style>
  <w:style w:type="character" w:customStyle="1" w:styleId="aff9">
    <w:name w:val="Обычный синий Знак"/>
    <w:basedOn w:val="a7"/>
    <w:link w:val="aff8"/>
    <w:rsid w:val="009D46C3"/>
    <w:rPr>
      <w:rFonts w:ascii="Arial" w:eastAsia="Times New Roman" w:hAnsi="Arial" w:cs="Arial"/>
      <w:color w:val="1F497D"/>
      <w:sz w:val="24"/>
      <w:szCs w:val="24"/>
      <w:lang w:eastAsia="ru-RU"/>
    </w:rPr>
  </w:style>
  <w:style w:type="paragraph" w:customStyle="1" w:styleId="affa">
    <w:name w:val="Основной стиль"/>
    <w:basedOn w:val="a6"/>
    <w:rsid w:val="009D46C3"/>
    <w:pPr>
      <w:ind w:firstLine="397"/>
    </w:pPr>
    <w:rPr>
      <w:rFonts w:cs="Arial"/>
    </w:rPr>
  </w:style>
  <w:style w:type="character" w:styleId="affb">
    <w:name w:val="annotation reference"/>
    <w:basedOn w:val="a7"/>
    <w:uiPriority w:val="99"/>
    <w:rsid w:val="009D46C3"/>
    <w:rPr>
      <w:sz w:val="16"/>
      <w:szCs w:val="16"/>
    </w:rPr>
  </w:style>
  <w:style w:type="paragraph" w:styleId="affc">
    <w:name w:val="annotation text"/>
    <w:basedOn w:val="a6"/>
    <w:link w:val="affd"/>
    <w:rsid w:val="009D46C3"/>
    <w:rPr>
      <w:sz w:val="20"/>
      <w:szCs w:val="20"/>
    </w:rPr>
  </w:style>
  <w:style w:type="character" w:customStyle="1" w:styleId="affd">
    <w:name w:val="Текст примечания Знак"/>
    <w:basedOn w:val="a7"/>
    <w:link w:val="affc"/>
    <w:rsid w:val="009D46C3"/>
    <w:rPr>
      <w:rFonts w:ascii="Arial" w:eastAsia="Times New Roman" w:hAnsi="Arial" w:cs="Times New Roman"/>
      <w:sz w:val="20"/>
      <w:szCs w:val="20"/>
      <w:lang w:eastAsia="ru-RU"/>
    </w:rPr>
  </w:style>
  <w:style w:type="paragraph" w:styleId="affe">
    <w:name w:val="annotation subject"/>
    <w:basedOn w:val="affc"/>
    <w:next w:val="affc"/>
    <w:link w:val="afff"/>
    <w:rsid w:val="009D46C3"/>
    <w:rPr>
      <w:b/>
      <w:bCs/>
    </w:rPr>
  </w:style>
  <w:style w:type="character" w:customStyle="1" w:styleId="afff">
    <w:name w:val="Тема примечания Знак"/>
    <w:basedOn w:val="affd"/>
    <w:link w:val="affe"/>
    <w:rsid w:val="009D46C3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customStyle="1" w:styleId="CarCarCharChar">
    <w:name w:val="Знак Знак Car Car Char Char"/>
    <w:basedOn w:val="a6"/>
    <w:rsid w:val="009D46C3"/>
    <w:pPr>
      <w:spacing w:after="160" w:line="240" w:lineRule="exact"/>
      <w:ind w:firstLine="0"/>
      <w:jc w:val="left"/>
    </w:pPr>
    <w:rPr>
      <w:rFonts w:ascii="Times New Roman" w:hAnsi="Times New Roman"/>
      <w:noProof/>
      <w:sz w:val="20"/>
      <w:szCs w:val="20"/>
      <w:lang w:val="en-GB"/>
    </w:rPr>
  </w:style>
  <w:style w:type="paragraph" w:customStyle="1" w:styleId="afff0">
    <w:name w:val="СМС Основной"/>
    <w:basedOn w:val="33"/>
    <w:link w:val="afff1"/>
    <w:rsid w:val="009D46C3"/>
    <w:pPr>
      <w:spacing w:after="0"/>
      <w:ind w:left="0" w:firstLine="851"/>
      <w:contextualSpacing/>
    </w:pPr>
    <w:rPr>
      <w:rFonts w:ascii="Times New Roman" w:hAnsi="Times New Roman"/>
      <w:sz w:val="24"/>
      <w:szCs w:val="24"/>
    </w:rPr>
  </w:style>
  <w:style w:type="character" w:customStyle="1" w:styleId="afff1">
    <w:name w:val="СМС Основной Знак"/>
    <w:link w:val="afff0"/>
    <w:rsid w:val="009D46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6"/>
    <w:link w:val="34"/>
    <w:rsid w:val="009D46C3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7"/>
    <w:link w:val="33"/>
    <w:rsid w:val="009D46C3"/>
    <w:rPr>
      <w:rFonts w:ascii="Arial" w:eastAsia="Times New Roman" w:hAnsi="Arial" w:cs="Times New Roman"/>
      <w:sz w:val="16"/>
      <w:szCs w:val="16"/>
      <w:lang w:eastAsia="ru-RU"/>
    </w:rPr>
  </w:style>
  <w:style w:type="paragraph" w:styleId="afff2">
    <w:name w:val="List Paragraph"/>
    <w:basedOn w:val="a6"/>
    <w:uiPriority w:val="34"/>
    <w:qFormat/>
    <w:rsid w:val="009D46C3"/>
    <w:pPr>
      <w:ind w:left="720"/>
      <w:contextualSpacing/>
    </w:pPr>
  </w:style>
  <w:style w:type="paragraph" w:styleId="afff3">
    <w:name w:val="endnote text"/>
    <w:basedOn w:val="a6"/>
    <w:link w:val="afff4"/>
    <w:uiPriority w:val="99"/>
    <w:unhideWhenUsed/>
    <w:rsid w:val="009D46C3"/>
    <w:pPr>
      <w:ind w:firstLine="720"/>
    </w:pPr>
    <w:rPr>
      <w:rFonts w:ascii="Calibri" w:eastAsia="Calibri" w:hAnsi="Calibri" w:cs="Calibri"/>
      <w:sz w:val="20"/>
      <w:szCs w:val="20"/>
    </w:rPr>
  </w:style>
  <w:style w:type="character" w:customStyle="1" w:styleId="afff4">
    <w:name w:val="Текст концевой сноски Знак"/>
    <w:basedOn w:val="a7"/>
    <w:link w:val="afff3"/>
    <w:uiPriority w:val="99"/>
    <w:rsid w:val="009D46C3"/>
    <w:rPr>
      <w:rFonts w:ascii="Calibri" w:eastAsia="Calibri" w:hAnsi="Calibri" w:cs="Calibri"/>
      <w:sz w:val="20"/>
      <w:szCs w:val="20"/>
      <w:lang w:eastAsia="ru-RU"/>
    </w:rPr>
  </w:style>
  <w:style w:type="paragraph" w:customStyle="1" w:styleId="10">
    <w:name w:val="Список маркированный уровень1"/>
    <w:link w:val="15"/>
    <w:qFormat/>
    <w:rsid w:val="009D46C3"/>
    <w:pPr>
      <w:numPr>
        <w:numId w:val="3"/>
      </w:numPr>
      <w:spacing w:before="120" w:after="0" w:line="240" w:lineRule="auto"/>
      <w:contextualSpacing/>
    </w:pPr>
    <w:rPr>
      <w:rFonts w:ascii="Calibri" w:eastAsia="Calibri" w:hAnsi="Calibri" w:cs="Times New Roman"/>
      <w:sz w:val="24"/>
      <w:lang w:bidi="en-US"/>
    </w:rPr>
  </w:style>
  <w:style w:type="character" w:customStyle="1" w:styleId="15">
    <w:name w:val="Список маркированный уровень1 Знак"/>
    <w:link w:val="10"/>
    <w:rsid w:val="009D46C3"/>
    <w:rPr>
      <w:rFonts w:ascii="Calibri" w:eastAsia="Calibri" w:hAnsi="Calibri" w:cs="Times New Roman"/>
      <w:sz w:val="24"/>
      <w:lang w:bidi="en-US"/>
    </w:rPr>
  </w:style>
  <w:style w:type="paragraph" w:customStyle="1" w:styleId="S">
    <w:name w:val="S_СписокМ_Обычный"/>
    <w:basedOn w:val="a6"/>
    <w:next w:val="a6"/>
    <w:rsid w:val="009D46C3"/>
    <w:pPr>
      <w:numPr>
        <w:numId w:val="4"/>
      </w:numPr>
      <w:tabs>
        <w:tab w:val="left" w:pos="902"/>
      </w:tabs>
      <w:spacing w:before="120" w:after="120"/>
    </w:pPr>
    <w:rPr>
      <w:rFonts w:ascii="Times New Roman" w:hAnsi="Times New Roman"/>
    </w:rPr>
  </w:style>
  <w:style w:type="paragraph" w:customStyle="1" w:styleId="S0">
    <w:name w:val="S_Обычный"/>
    <w:basedOn w:val="a6"/>
    <w:link w:val="S1"/>
    <w:rsid w:val="009D46C3"/>
    <w:pPr>
      <w:widowControl w:val="0"/>
      <w:tabs>
        <w:tab w:val="left" w:pos="1690"/>
      </w:tabs>
      <w:spacing w:before="240"/>
      <w:ind w:firstLine="0"/>
    </w:pPr>
    <w:rPr>
      <w:rFonts w:ascii="Times New Roman" w:hAnsi="Times New Roman"/>
    </w:rPr>
  </w:style>
  <w:style w:type="character" w:customStyle="1" w:styleId="S1">
    <w:name w:val="S_Обычный Знак"/>
    <w:link w:val="S0"/>
    <w:rsid w:val="009D46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Normal (Web)"/>
    <w:basedOn w:val="a6"/>
    <w:uiPriority w:val="99"/>
    <w:unhideWhenUsed/>
    <w:rsid w:val="009D46C3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paragraph" w:styleId="afff6">
    <w:name w:val="Body Text"/>
    <w:basedOn w:val="a6"/>
    <w:link w:val="afff7"/>
    <w:rsid w:val="009D46C3"/>
    <w:pPr>
      <w:spacing w:after="120"/>
    </w:pPr>
  </w:style>
  <w:style w:type="character" w:customStyle="1" w:styleId="afff7">
    <w:name w:val="Основной текст Знак"/>
    <w:basedOn w:val="a7"/>
    <w:link w:val="afff6"/>
    <w:rsid w:val="009D46C3"/>
    <w:rPr>
      <w:rFonts w:ascii="Arial" w:eastAsia="Times New Roman" w:hAnsi="Arial" w:cs="Times New Roman"/>
      <w:sz w:val="24"/>
      <w:szCs w:val="24"/>
      <w:lang w:eastAsia="ru-RU"/>
    </w:rPr>
  </w:style>
  <w:style w:type="paragraph" w:styleId="35">
    <w:name w:val="List Bullet 3"/>
    <w:basedOn w:val="25"/>
    <w:rsid w:val="009D46C3"/>
  </w:style>
  <w:style w:type="paragraph" w:customStyle="1" w:styleId="afff8">
    <w:name w:val="Стиль ОТЗ"/>
    <w:basedOn w:val="a6"/>
    <w:link w:val="afff9"/>
    <w:rsid w:val="009D46C3"/>
    <w:pPr>
      <w:tabs>
        <w:tab w:val="left" w:pos="0"/>
        <w:tab w:val="left" w:pos="567"/>
      </w:tabs>
      <w:spacing w:before="120" w:after="120"/>
      <w:ind w:firstLine="680"/>
    </w:pPr>
    <w:rPr>
      <w:rFonts w:ascii="Times New Roman" w:hAnsi="Times New Roman"/>
      <w:sz w:val="28"/>
      <w:szCs w:val="28"/>
    </w:rPr>
  </w:style>
  <w:style w:type="character" w:customStyle="1" w:styleId="afff9">
    <w:name w:val="Стиль ОТЗ Знак"/>
    <w:basedOn w:val="a7"/>
    <w:link w:val="afff8"/>
    <w:rsid w:val="009D46C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СМС Перечисления"/>
    <w:link w:val="afffa"/>
    <w:autoRedefine/>
    <w:qFormat/>
    <w:rsid w:val="00EC38B0"/>
    <w:pPr>
      <w:numPr>
        <w:ilvl w:val="2"/>
        <w:numId w:val="80"/>
      </w:numPr>
      <w:tabs>
        <w:tab w:val="left" w:pos="1418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a">
    <w:name w:val="СМС Перечисления Знак"/>
    <w:link w:val="a0"/>
    <w:rsid w:val="00EC38B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7"/>
    <w:rsid w:val="009D46C3"/>
  </w:style>
  <w:style w:type="character" w:customStyle="1" w:styleId="26">
    <w:name w:val="Основной текст (2)_"/>
    <w:basedOn w:val="a7"/>
    <w:link w:val="27"/>
    <w:rsid w:val="009D46C3"/>
    <w:rPr>
      <w:shd w:val="clear" w:color="auto" w:fill="FFFFFF"/>
    </w:rPr>
  </w:style>
  <w:style w:type="paragraph" w:customStyle="1" w:styleId="27">
    <w:name w:val="Основной текст (2)"/>
    <w:basedOn w:val="a6"/>
    <w:link w:val="26"/>
    <w:rsid w:val="009D46C3"/>
    <w:pPr>
      <w:widowControl w:val="0"/>
      <w:shd w:val="clear" w:color="auto" w:fill="FFFFFF"/>
      <w:spacing w:line="0" w:lineRule="atLeast"/>
      <w:ind w:hanging="38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b">
    <w:name w:val="Body Text Indent"/>
    <w:basedOn w:val="a6"/>
    <w:link w:val="afffc"/>
    <w:rsid w:val="009D46C3"/>
    <w:pPr>
      <w:spacing w:after="120"/>
      <w:ind w:left="283"/>
    </w:pPr>
  </w:style>
  <w:style w:type="character" w:customStyle="1" w:styleId="afffc">
    <w:name w:val="Основной текст с отступом Знак"/>
    <w:basedOn w:val="a7"/>
    <w:link w:val="afffb"/>
    <w:rsid w:val="009D46C3"/>
    <w:rPr>
      <w:rFonts w:ascii="Arial" w:eastAsia="Times New Roman" w:hAnsi="Arial" w:cs="Times New Roman"/>
      <w:sz w:val="24"/>
      <w:szCs w:val="24"/>
      <w:lang w:eastAsia="ru-RU"/>
    </w:rPr>
  </w:style>
  <w:style w:type="paragraph" w:styleId="28">
    <w:name w:val="Body Text First Indent 2"/>
    <w:basedOn w:val="afffb"/>
    <w:link w:val="29"/>
    <w:rsid w:val="009D46C3"/>
    <w:pPr>
      <w:spacing w:after="0"/>
      <w:ind w:left="360" w:firstLine="360"/>
    </w:pPr>
  </w:style>
  <w:style w:type="character" w:customStyle="1" w:styleId="29">
    <w:name w:val="Красная строка 2 Знак"/>
    <w:basedOn w:val="afffc"/>
    <w:link w:val="28"/>
    <w:rsid w:val="009D46C3"/>
    <w:rPr>
      <w:rFonts w:ascii="Arial" w:eastAsia="Times New Roman" w:hAnsi="Arial" w:cs="Times New Roman"/>
      <w:sz w:val="24"/>
      <w:szCs w:val="24"/>
      <w:lang w:eastAsia="ru-RU"/>
    </w:rPr>
  </w:style>
  <w:style w:type="paragraph" w:styleId="afffd">
    <w:name w:val="Body Text First Indent"/>
    <w:basedOn w:val="afff6"/>
    <w:link w:val="afffe"/>
    <w:rsid w:val="009D46C3"/>
    <w:pPr>
      <w:spacing w:after="0"/>
      <w:ind w:firstLine="360"/>
    </w:pPr>
  </w:style>
  <w:style w:type="character" w:customStyle="1" w:styleId="afffe">
    <w:name w:val="Красная строка Знак"/>
    <w:basedOn w:val="afff7"/>
    <w:link w:val="afffd"/>
    <w:rsid w:val="009D46C3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mw-headline">
    <w:name w:val="mw-headline"/>
    <w:basedOn w:val="a7"/>
    <w:rsid w:val="009D46C3"/>
  </w:style>
  <w:style w:type="paragraph" w:customStyle="1" w:styleId="affff">
    <w:name w:val="СМС Заголовок раздела"/>
    <w:next w:val="a6"/>
    <w:link w:val="affff0"/>
    <w:rsid w:val="009D46C3"/>
    <w:pPr>
      <w:pageBreakBefore/>
      <w:tabs>
        <w:tab w:val="left" w:pos="1418"/>
      </w:tabs>
      <w:spacing w:before="240" w:after="120" w:line="360" w:lineRule="auto"/>
      <w:ind w:right="284" w:firstLine="851"/>
    </w:pPr>
    <w:rPr>
      <w:rFonts w:ascii="Times New Roman" w:eastAsia="Times New Roman" w:hAnsi="Times New Roman" w:cs="Times New Roman"/>
      <w:b/>
      <w:bCs/>
      <w:caps/>
      <w:kern w:val="32"/>
      <w:sz w:val="28"/>
      <w:szCs w:val="20"/>
      <w:lang w:eastAsia="ru-RU"/>
    </w:rPr>
  </w:style>
  <w:style w:type="character" w:customStyle="1" w:styleId="affff0">
    <w:name w:val="СМС Заголовок раздела Знак"/>
    <w:link w:val="affff"/>
    <w:rsid w:val="009D46C3"/>
    <w:rPr>
      <w:rFonts w:ascii="Times New Roman" w:eastAsia="Times New Roman" w:hAnsi="Times New Roman" w:cs="Times New Roman"/>
      <w:b/>
      <w:bCs/>
      <w:caps/>
      <w:kern w:val="32"/>
      <w:sz w:val="28"/>
      <w:szCs w:val="20"/>
      <w:lang w:eastAsia="ru-RU"/>
    </w:rPr>
  </w:style>
  <w:style w:type="paragraph" w:customStyle="1" w:styleId="a2">
    <w:name w:val="СМС Заголовок подраздела"/>
    <w:basedOn w:val="a6"/>
    <w:next w:val="a6"/>
    <w:autoRedefine/>
    <w:rsid w:val="009D46C3"/>
    <w:pPr>
      <w:keepNext/>
      <w:numPr>
        <w:ilvl w:val="1"/>
        <w:numId w:val="5"/>
      </w:numPr>
      <w:spacing w:before="120" w:after="120"/>
      <w:ind w:left="1554" w:hanging="703"/>
      <w:contextualSpacing/>
    </w:pPr>
    <w:rPr>
      <w:rFonts w:ascii="Times New Roman" w:eastAsia="Calibri" w:hAnsi="Times New Roman"/>
      <w:b/>
      <w:noProof/>
      <w:sz w:val="28"/>
      <w:szCs w:val="28"/>
    </w:rPr>
  </w:style>
  <w:style w:type="paragraph" w:customStyle="1" w:styleId="a3">
    <w:name w:val="СМС Пункт подраздела"/>
    <w:basedOn w:val="a6"/>
    <w:autoRedefine/>
    <w:rsid w:val="009D46C3"/>
    <w:pPr>
      <w:keepNext/>
      <w:numPr>
        <w:ilvl w:val="2"/>
        <w:numId w:val="5"/>
      </w:numPr>
      <w:tabs>
        <w:tab w:val="left" w:pos="0"/>
        <w:tab w:val="left" w:pos="1560"/>
      </w:tabs>
      <w:spacing w:before="120"/>
      <w:ind w:left="0" w:firstLine="0"/>
      <w:contextualSpacing/>
    </w:pPr>
    <w:rPr>
      <w:rFonts w:ascii="Times New Roman" w:hAnsi="Times New Roman"/>
      <w:b/>
      <w:bCs/>
      <w:kern w:val="32"/>
    </w:rPr>
  </w:style>
  <w:style w:type="paragraph" w:customStyle="1" w:styleId="a4">
    <w:name w:val="СМС Подпункт подраздела"/>
    <w:basedOn w:val="a3"/>
    <w:rsid w:val="009D46C3"/>
    <w:pPr>
      <w:numPr>
        <w:ilvl w:val="3"/>
      </w:numPr>
      <w:tabs>
        <w:tab w:val="left" w:pos="2127"/>
      </w:tabs>
      <w:ind w:left="426" w:firstLine="0"/>
    </w:pPr>
  </w:style>
  <w:style w:type="character" w:styleId="affff1">
    <w:name w:val="Emphasis"/>
    <w:basedOn w:val="a7"/>
    <w:uiPriority w:val="20"/>
    <w:qFormat/>
    <w:rsid w:val="009D46C3"/>
    <w:rPr>
      <w:i/>
      <w:iCs/>
    </w:rPr>
  </w:style>
  <w:style w:type="character" w:customStyle="1" w:styleId="2a">
    <w:name w:val="СМС Перечисления 2ур. Знак"/>
    <w:basedOn w:val="a7"/>
    <w:link w:val="2"/>
    <w:locked/>
    <w:rsid w:val="009D46C3"/>
    <w:rPr>
      <w:sz w:val="24"/>
      <w:szCs w:val="24"/>
    </w:rPr>
  </w:style>
  <w:style w:type="paragraph" w:customStyle="1" w:styleId="2">
    <w:name w:val="СМС Перечисления 2ур."/>
    <w:basedOn w:val="afff0"/>
    <w:link w:val="2a"/>
    <w:qFormat/>
    <w:rsid w:val="009D46C3"/>
    <w:pPr>
      <w:numPr>
        <w:numId w:val="6"/>
      </w:numPr>
    </w:pPr>
    <w:rPr>
      <w:rFonts w:asciiTheme="minorHAnsi" w:eastAsiaTheme="minorHAnsi" w:hAnsiTheme="minorHAnsi" w:cstheme="minorBidi"/>
      <w:lang w:eastAsia="en-US"/>
    </w:rPr>
  </w:style>
  <w:style w:type="paragraph" w:styleId="42">
    <w:name w:val="List Bullet 4"/>
    <w:basedOn w:val="35"/>
    <w:rsid w:val="009D46C3"/>
    <w:pPr>
      <w:tabs>
        <w:tab w:val="num" w:pos="2183"/>
      </w:tabs>
      <w:ind w:left="2183" w:hanging="369"/>
    </w:pPr>
  </w:style>
  <w:style w:type="paragraph" w:customStyle="1" w:styleId="Default">
    <w:name w:val="Default"/>
    <w:rsid w:val="009D46C3"/>
    <w:pPr>
      <w:autoSpaceDE w:val="0"/>
      <w:autoSpaceDN w:val="0"/>
      <w:adjustRightInd w:val="0"/>
      <w:spacing w:after="0" w:line="240" w:lineRule="auto"/>
    </w:pPr>
    <w:rPr>
      <w:rFonts w:ascii="FKOWEP+Times-Roman" w:eastAsia="Times New Roman" w:hAnsi="FKOWEP+Times-Roman" w:cs="FKOWEP+Times-Roman"/>
      <w:color w:val="000000"/>
      <w:sz w:val="24"/>
      <w:szCs w:val="24"/>
      <w:lang w:eastAsia="ru-RU"/>
    </w:rPr>
  </w:style>
  <w:style w:type="paragraph" w:styleId="affff2">
    <w:name w:val="List"/>
    <w:basedOn w:val="a6"/>
    <w:unhideWhenUsed/>
    <w:rsid w:val="009D46C3"/>
    <w:pPr>
      <w:ind w:left="283" w:hanging="283"/>
      <w:contextualSpacing/>
    </w:pPr>
  </w:style>
  <w:style w:type="paragraph" w:styleId="affff3">
    <w:name w:val="No Spacing"/>
    <w:uiPriority w:val="1"/>
    <w:qFormat/>
    <w:rsid w:val="009D46C3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52">
    <w:name w:val="toc 5"/>
    <w:basedOn w:val="a6"/>
    <w:next w:val="a6"/>
    <w:autoRedefine/>
    <w:uiPriority w:val="39"/>
    <w:unhideWhenUsed/>
    <w:rsid w:val="009D46C3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6"/>
    <w:next w:val="a6"/>
    <w:autoRedefine/>
    <w:uiPriority w:val="39"/>
    <w:unhideWhenUsed/>
    <w:rsid w:val="009D46C3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6"/>
    <w:next w:val="a6"/>
    <w:autoRedefine/>
    <w:uiPriority w:val="39"/>
    <w:unhideWhenUsed/>
    <w:rsid w:val="009D46C3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6"/>
    <w:next w:val="a6"/>
    <w:autoRedefine/>
    <w:uiPriority w:val="39"/>
    <w:unhideWhenUsed/>
    <w:rsid w:val="009D46C3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6"/>
    <w:next w:val="a6"/>
    <w:autoRedefine/>
    <w:uiPriority w:val="39"/>
    <w:unhideWhenUsed/>
    <w:rsid w:val="009D46C3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fff4">
    <w:name w:val="table of figures"/>
    <w:basedOn w:val="a6"/>
    <w:next w:val="a6"/>
    <w:semiHidden/>
    <w:unhideWhenUsed/>
    <w:rsid w:val="009D46C3"/>
  </w:style>
  <w:style w:type="paragraph" w:customStyle="1" w:styleId="a">
    <w:name w:val="Абзац списка в таблице"/>
    <w:basedOn w:val="afff2"/>
    <w:qFormat/>
    <w:rsid w:val="009D46C3"/>
    <w:pPr>
      <w:numPr>
        <w:ilvl w:val="1"/>
        <w:numId w:val="8"/>
      </w:numPr>
      <w:spacing w:line="240" w:lineRule="auto"/>
      <w:ind w:left="312"/>
      <w:jc w:val="left"/>
    </w:pPr>
    <w:rPr>
      <w:rFonts w:eastAsiaTheme="minorHAnsi" w:cs="Arial"/>
    </w:rPr>
  </w:style>
  <w:style w:type="paragraph" w:customStyle="1" w:styleId="1">
    <w:name w:val="Абзац списка таблицы 1"/>
    <w:basedOn w:val="a"/>
    <w:qFormat/>
    <w:rsid w:val="009D46C3"/>
    <w:pPr>
      <w:numPr>
        <w:ilvl w:val="2"/>
        <w:numId w:val="9"/>
      </w:numPr>
      <w:ind w:left="885"/>
    </w:pPr>
  </w:style>
  <w:style w:type="paragraph" w:styleId="affff5">
    <w:name w:val="TOC Heading"/>
    <w:basedOn w:val="11"/>
    <w:next w:val="a6"/>
    <w:uiPriority w:val="39"/>
    <w:unhideWhenUsed/>
    <w:qFormat/>
    <w:rsid w:val="009D46C3"/>
    <w:pPr>
      <w:keepLines/>
      <w:pageBreakBefore w:val="0"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fff6">
    <w:name w:val="Book Title"/>
    <w:basedOn w:val="a7"/>
    <w:uiPriority w:val="33"/>
    <w:qFormat/>
    <w:rsid w:val="009D46C3"/>
    <w:rPr>
      <w:b/>
      <w:bCs/>
      <w:i/>
      <w:iCs/>
      <w:spacing w:val="5"/>
    </w:rPr>
  </w:style>
  <w:style w:type="character" w:styleId="affff7">
    <w:name w:val="Unresolved Mention"/>
    <w:basedOn w:val="a7"/>
    <w:uiPriority w:val="99"/>
    <w:semiHidden/>
    <w:unhideWhenUsed/>
    <w:rsid w:val="009D46C3"/>
    <w:rPr>
      <w:color w:val="605E5C"/>
      <w:shd w:val="clear" w:color="auto" w:fill="E1DFDD"/>
    </w:rPr>
  </w:style>
  <w:style w:type="paragraph" w:styleId="affff8">
    <w:name w:val="Revision"/>
    <w:hidden/>
    <w:uiPriority w:val="99"/>
    <w:semiHidden/>
    <w:rsid w:val="009D46C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36">
    <w:name w:val="ст3"/>
    <w:basedOn w:val="a6"/>
    <w:link w:val="37"/>
    <w:qFormat/>
    <w:rsid w:val="000F6E34"/>
    <w:pPr>
      <w:tabs>
        <w:tab w:val="left" w:pos="851"/>
        <w:tab w:val="left" w:pos="1134"/>
      </w:tabs>
      <w:spacing w:before="120"/>
      <w:ind w:right="170" w:firstLine="0"/>
      <w:jc w:val="left"/>
      <w:outlineLvl w:val="2"/>
    </w:pPr>
  </w:style>
  <w:style w:type="character" w:customStyle="1" w:styleId="37">
    <w:name w:val="ст3 Знак"/>
    <w:link w:val="36"/>
    <w:rsid w:val="000F6E34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ffff9">
    <w:name w:val="Обычный_таблицы"/>
    <w:basedOn w:val="a6"/>
    <w:link w:val="Char"/>
    <w:uiPriority w:val="99"/>
    <w:rsid w:val="000F6E34"/>
    <w:pPr>
      <w:spacing w:before="60" w:after="60" w:line="240" w:lineRule="auto"/>
      <w:ind w:firstLine="0"/>
    </w:pPr>
    <w:rPr>
      <w:lang w:val="en-US"/>
    </w:rPr>
  </w:style>
  <w:style w:type="paragraph" w:customStyle="1" w:styleId="affffa">
    <w:name w:val="Список_м_таблицы"/>
    <w:basedOn w:val="affff9"/>
    <w:autoRedefine/>
    <w:uiPriority w:val="99"/>
    <w:rsid w:val="000F6E34"/>
    <w:pPr>
      <w:suppressAutoHyphens/>
      <w:ind w:left="33"/>
    </w:pPr>
    <w:rPr>
      <w:lang w:val="ru-RU"/>
    </w:rPr>
  </w:style>
  <w:style w:type="character" w:customStyle="1" w:styleId="Char">
    <w:name w:val="Обычный_таблицы Char"/>
    <w:link w:val="affff9"/>
    <w:uiPriority w:val="99"/>
    <w:locked/>
    <w:rsid w:val="000F6E34"/>
    <w:rPr>
      <w:rFonts w:ascii="Arial" w:eastAsia="Times New Roman" w:hAnsi="Arial" w:cs="Times New Roman"/>
      <w:sz w:val="24"/>
      <w:szCs w:val="24"/>
      <w:lang w:val="en-US" w:eastAsia="ru-RU"/>
    </w:rPr>
  </w:style>
  <w:style w:type="numbering" w:customStyle="1" w:styleId="16">
    <w:name w:val="Нет списка1"/>
    <w:next w:val="a9"/>
    <w:uiPriority w:val="99"/>
    <w:semiHidden/>
    <w:unhideWhenUsed/>
    <w:rsid w:val="000F6E34"/>
  </w:style>
  <w:style w:type="paragraph" w:customStyle="1" w:styleId="msonormal0">
    <w:name w:val="msonormal"/>
    <w:basedOn w:val="a6"/>
    <w:rsid w:val="000F6E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customStyle="1" w:styleId="xl66">
    <w:name w:val="xl66"/>
    <w:basedOn w:val="a6"/>
    <w:rsid w:val="000F6E34"/>
    <w:pPr>
      <w:spacing w:before="100" w:beforeAutospacing="1" w:after="100" w:afterAutospacing="1" w:line="240" w:lineRule="auto"/>
      <w:ind w:firstLine="0"/>
      <w:jc w:val="left"/>
    </w:pPr>
    <w:rPr>
      <w:rFonts w:cs="Arial"/>
      <w:color w:val="000000"/>
      <w:sz w:val="18"/>
      <w:szCs w:val="18"/>
    </w:rPr>
  </w:style>
  <w:style w:type="paragraph" w:customStyle="1" w:styleId="xl67">
    <w:name w:val="xl67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68">
    <w:name w:val="xl68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cs="Arial"/>
      <w:color w:val="000000"/>
      <w:sz w:val="18"/>
      <w:szCs w:val="18"/>
    </w:rPr>
  </w:style>
  <w:style w:type="paragraph" w:customStyle="1" w:styleId="xl69">
    <w:name w:val="xl69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cs="Arial"/>
      <w:color w:val="000000"/>
      <w:sz w:val="18"/>
      <w:szCs w:val="18"/>
    </w:rPr>
  </w:style>
  <w:style w:type="paragraph" w:customStyle="1" w:styleId="xl70">
    <w:name w:val="xl70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cs="Arial"/>
      <w:color w:val="000000"/>
      <w:sz w:val="18"/>
      <w:szCs w:val="18"/>
    </w:rPr>
  </w:style>
  <w:style w:type="paragraph" w:customStyle="1" w:styleId="xl71">
    <w:name w:val="xl71"/>
    <w:basedOn w:val="a6"/>
    <w:rsid w:val="000F6E34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cs="Arial"/>
      <w:color w:val="000000"/>
      <w:sz w:val="18"/>
      <w:szCs w:val="18"/>
    </w:rPr>
  </w:style>
  <w:style w:type="paragraph" w:customStyle="1" w:styleId="xl72">
    <w:name w:val="xl72"/>
    <w:basedOn w:val="a6"/>
    <w:rsid w:val="000F6E3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a6"/>
    <w:rsid w:val="000F6E3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4">
    <w:name w:val="xl74"/>
    <w:basedOn w:val="a6"/>
    <w:rsid w:val="000F6E3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cs="Arial"/>
      <w:color w:val="000000"/>
      <w:sz w:val="18"/>
      <w:szCs w:val="18"/>
    </w:rPr>
  </w:style>
  <w:style w:type="paragraph" w:customStyle="1" w:styleId="xl75">
    <w:name w:val="xl75"/>
    <w:basedOn w:val="a6"/>
    <w:rsid w:val="000F6E3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cs="Arial"/>
      <w:color w:val="000000"/>
      <w:sz w:val="18"/>
      <w:szCs w:val="18"/>
    </w:rPr>
  </w:style>
  <w:style w:type="paragraph" w:customStyle="1" w:styleId="xl76">
    <w:name w:val="xl76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cs="Arial"/>
      <w:sz w:val="18"/>
      <w:szCs w:val="18"/>
    </w:rPr>
  </w:style>
  <w:style w:type="paragraph" w:customStyle="1" w:styleId="xl77">
    <w:name w:val="xl77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cs="Arial"/>
      <w:sz w:val="18"/>
      <w:szCs w:val="18"/>
    </w:rPr>
  </w:style>
  <w:style w:type="paragraph" w:customStyle="1" w:styleId="xl78">
    <w:name w:val="xl78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cs="Arial"/>
      <w:color w:val="000000"/>
      <w:sz w:val="18"/>
      <w:szCs w:val="18"/>
    </w:rPr>
  </w:style>
  <w:style w:type="paragraph" w:customStyle="1" w:styleId="xl79">
    <w:name w:val="xl79"/>
    <w:basedOn w:val="a6"/>
    <w:rsid w:val="000F6E34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cs="Arial"/>
      <w:color w:val="000000"/>
      <w:sz w:val="18"/>
      <w:szCs w:val="18"/>
    </w:rPr>
  </w:style>
  <w:style w:type="paragraph" w:customStyle="1" w:styleId="xl80">
    <w:name w:val="xl80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cs="Arial"/>
      <w:color w:val="000000"/>
      <w:sz w:val="18"/>
      <w:szCs w:val="18"/>
    </w:rPr>
  </w:style>
  <w:style w:type="paragraph" w:customStyle="1" w:styleId="xl81">
    <w:name w:val="xl81"/>
    <w:basedOn w:val="a6"/>
    <w:rsid w:val="000F6E3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cs="Arial"/>
      <w:color w:val="000000"/>
      <w:sz w:val="18"/>
      <w:szCs w:val="18"/>
    </w:rPr>
  </w:style>
  <w:style w:type="paragraph" w:customStyle="1" w:styleId="xl82">
    <w:name w:val="xl82"/>
    <w:basedOn w:val="a6"/>
    <w:rsid w:val="000F6E3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83">
    <w:name w:val="xl83"/>
    <w:basedOn w:val="a6"/>
    <w:rsid w:val="000F6E34"/>
    <w:pPr>
      <w:spacing w:before="100" w:beforeAutospacing="1" w:after="100" w:afterAutospacing="1" w:line="240" w:lineRule="auto"/>
      <w:ind w:firstLine="0"/>
      <w:jc w:val="left"/>
    </w:pPr>
    <w:rPr>
      <w:rFonts w:cs="Arial"/>
      <w:color w:val="000000"/>
      <w:sz w:val="18"/>
      <w:szCs w:val="18"/>
    </w:rPr>
  </w:style>
  <w:style w:type="paragraph" w:customStyle="1" w:styleId="xl84">
    <w:name w:val="xl84"/>
    <w:basedOn w:val="a6"/>
    <w:rsid w:val="000F6E34"/>
    <w:pPr>
      <w:spacing w:before="100" w:beforeAutospacing="1" w:after="100" w:afterAutospacing="1" w:line="240" w:lineRule="auto"/>
      <w:ind w:firstLine="0"/>
      <w:jc w:val="left"/>
    </w:pPr>
    <w:rPr>
      <w:rFonts w:cs="Arial"/>
      <w:b/>
      <w:bCs/>
      <w:color w:val="000000"/>
      <w:sz w:val="18"/>
      <w:szCs w:val="18"/>
    </w:rPr>
  </w:style>
  <w:style w:type="paragraph" w:customStyle="1" w:styleId="xl85">
    <w:name w:val="xl85"/>
    <w:basedOn w:val="a6"/>
    <w:rsid w:val="000F6E34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86">
    <w:name w:val="xl86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b/>
      <w:bCs/>
      <w:color w:val="000000"/>
    </w:rPr>
  </w:style>
  <w:style w:type="paragraph" w:customStyle="1" w:styleId="xl87">
    <w:name w:val="xl87"/>
    <w:basedOn w:val="a6"/>
    <w:rsid w:val="000F6E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b/>
      <w:bCs/>
    </w:rPr>
  </w:style>
  <w:style w:type="paragraph" w:customStyle="1" w:styleId="xl88">
    <w:name w:val="xl88"/>
    <w:basedOn w:val="a6"/>
    <w:rsid w:val="000F6E3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cs="Arial"/>
      <w:b/>
      <w:bCs/>
      <w:color w:val="000000"/>
      <w:sz w:val="18"/>
      <w:szCs w:val="18"/>
    </w:rPr>
  </w:style>
  <w:style w:type="paragraph" w:customStyle="1" w:styleId="xl89">
    <w:name w:val="xl89"/>
    <w:basedOn w:val="a6"/>
    <w:rsid w:val="000F6E3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cs="Arial"/>
      <w:color w:val="000000"/>
      <w:sz w:val="18"/>
      <w:szCs w:val="18"/>
    </w:rPr>
  </w:style>
  <w:style w:type="paragraph" w:customStyle="1" w:styleId="xl90">
    <w:name w:val="xl90"/>
    <w:basedOn w:val="a6"/>
    <w:rsid w:val="000F6E3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91">
    <w:name w:val="xl91"/>
    <w:basedOn w:val="a6"/>
    <w:rsid w:val="000F6E3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92">
    <w:name w:val="xl92"/>
    <w:basedOn w:val="a6"/>
    <w:rsid w:val="000F6E3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93">
    <w:name w:val="xl93"/>
    <w:basedOn w:val="a6"/>
    <w:rsid w:val="000F6E3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94">
    <w:name w:val="xl94"/>
    <w:basedOn w:val="a6"/>
    <w:rsid w:val="000F6E3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95">
    <w:name w:val="xl95"/>
    <w:basedOn w:val="a6"/>
    <w:rsid w:val="000F6E34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cs="Arial"/>
      <w:sz w:val="18"/>
      <w:szCs w:val="18"/>
    </w:rPr>
  </w:style>
  <w:style w:type="paragraph" w:customStyle="1" w:styleId="xl96">
    <w:name w:val="xl96"/>
    <w:basedOn w:val="a6"/>
    <w:rsid w:val="000F6E34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cs="Arial"/>
      <w:color w:val="000000"/>
      <w:sz w:val="18"/>
      <w:szCs w:val="18"/>
    </w:rPr>
  </w:style>
  <w:style w:type="paragraph" w:customStyle="1" w:styleId="3">
    <w:name w:val="СМС Перечисления 3 ур"/>
    <w:basedOn w:val="a6"/>
    <w:rsid w:val="003A2F08"/>
    <w:pPr>
      <w:numPr>
        <w:numId w:val="79"/>
      </w:numPr>
      <w:spacing w:after="160" w:line="259" w:lineRule="auto"/>
      <w:ind w:left="1775" w:hanging="357"/>
      <w:jc w:val="left"/>
    </w:pPr>
    <w:rPr>
      <w:rFonts w:ascii="Times New Roman" w:eastAsiaTheme="minorHAnsi" w:hAnsi="Times New Roman" w:cstheme="minorBidi"/>
      <w:szCs w:val="22"/>
      <w:lang w:eastAsia="en-US"/>
    </w:rPr>
  </w:style>
  <w:style w:type="paragraph" w:customStyle="1" w:styleId="affffb">
    <w:name w:val="СМС Подпись рисунка"/>
    <w:basedOn w:val="af5"/>
    <w:link w:val="affffc"/>
    <w:rsid w:val="003A2F08"/>
    <w:pPr>
      <w:spacing w:before="0" w:after="0"/>
      <w:ind w:left="714" w:hanging="357"/>
    </w:pPr>
    <w:rPr>
      <w:rFonts w:ascii="Times New Roman" w:hAnsi="Times New Roman"/>
      <w:i w:val="0"/>
      <w:lang w:val="x-none" w:eastAsia="x-none"/>
    </w:rPr>
  </w:style>
  <w:style w:type="character" w:customStyle="1" w:styleId="affffc">
    <w:name w:val="СМС Подпись рисунка Знак"/>
    <w:link w:val="affffb"/>
    <w:rsid w:val="003A2F08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EC07-2345-4680-B456-B2AFFACB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15</Pages>
  <Words>4244</Words>
  <Characters>24197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Показанев Максим Валерьевич</dc:creator>
  <cp:keywords/>
  <dc:description/>
  <cp:lastModifiedBy>Показанев Максим Валерьевич</cp:lastModifiedBy>
  <cp:revision>16</cp:revision>
  <dcterms:created xsi:type="dcterms:W3CDTF">2023-12-25T13:24:00Z</dcterms:created>
  <dcterms:modified xsi:type="dcterms:W3CDTF">2025-10-29T11:27:00Z</dcterms:modified>
</cp:coreProperties>
</file>