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8B40" w14:textId="77777777" w:rsidR="008C2310" w:rsidRDefault="004055A5" w:rsidP="0007238A">
      <w:pPr>
        <w:pStyle w:val="BodyText"/>
        <w:spacing w:before="59" w:line="360" w:lineRule="auto"/>
        <w:ind w:left="851" w:right="851" w:firstLine="425"/>
        <w:jc w:val="both"/>
      </w:pPr>
      <w:r>
        <w:rPr>
          <w:noProof/>
          <w:lang w:val="en-US"/>
        </w:rPr>
        <mc:AlternateContent>
          <mc:Choice Requires="wpg">
            <w:drawing>
              <wp:anchor distT="0" distB="0" distL="0" distR="0" simplePos="0" relativeHeight="487236096" behindDoc="1" locked="0" layoutInCell="1" allowOverlap="1" wp14:anchorId="319E914A" wp14:editId="0A694FED">
                <wp:simplePos x="0" y="0"/>
                <wp:positionH relativeFrom="page">
                  <wp:posOffset>1125415</wp:posOffset>
                </wp:positionH>
                <wp:positionV relativeFrom="page">
                  <wp:posOffset>1256044</wp:posOffset>
                </wp:positionV>
                <wp:extent cx="5848985" cy="8407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985" cy="8407400"/>
                          <a:chOff x="0" y="0"/>
                          <a:chExt cx="5848985" cy="8407400"/>
                        </a:xfrm>
                      </wpg:grpSpPr>
                      <wps:wsp>
                        <wps:cNvPr id="3" name="Graphic 3"/>
                        <wps:cNvSpPr/>
                        <wps:spPr>
                          <a:xfrm>
                            <a:off x="0" y="0"/>
                            <a:ext cx="5848985" cy="8407400"/>
                          </a:xfrm>
                          <a:custGeom>
                            <a:avLst/>
                            <a:gdLst/>
                            <a:ahLst/>
                            <a:cxnLst/>
                            <a:rect l="l" t="t" r="r" b="b"/>
                            <a:pathLst>
                              <a:path w="5848985"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848985" h="8407400">
                                <a:moveTo>
                                  <a:pt x="18275" y="0"/>
                                </a:moveTo>
                                <a:lnTo>
                                  <a:pt x="6096" y="0"/>
                                </a:lnTo>
                                <a:lnTo>
                                  <a:pt x="0" y="0"/>
                                </a:lnTo>
                                <a:lnTo>
                                  <a:pt x="0" y="6096"/>
                                </a:lnTo>
                                <a:lnTo>
                                  <a:pt x="0" y="19812"/>
                                </a:lnTo>
                                <a:lnTo>
                                  <a:pt x="6096" y="19812"/>
                                </a:lnTo>
                                <a:lnTo>
                                  <a:pt x="6096" y="6096"/>
                                </a:lnTo>
                                <a:lnTo>
                                  <a:pt x="18275" y="6096"/>
                                </a:lnTo>
                                <a:lnTo>
                                  <a:pt x="18275" y="0"/>
                                </a:lnTo>
                                <a:close/>
                              </a:path>
                              <a:path w="5848985" h="8407400">
                                <a:moveTo>
                                  <a:pt x="5836615" y="19888"/>
                                </a:moveTo>
                                <a:lnTo>
                                  <a:pt x="5830519" y="19888"/>
                                </a:lnTo>
                                <a:lnTo>
                                  <a:pt x="5830519" y="8389061"/>
                                </a:lnTo>
                                <a:lnTo>
                                  <a:pt x="18288" y="8389061"/>
                                </a:lnTo>
                                <a:lnTo>
                                  <a:pt x="18288" y="19888"/>
                                </a:lnTo>
                                <a:lnTo>
                                  <a:pt x="12192" y="19888"/>
                                </a:lnTo>
                                <a:lnTo>
                                  <a:pt x="12192" y="8389061"/>
                                </a:lnTo>
                                <a:lnTo>
                                  <a:pt x="12192" y="8395157"/>
                                </a:lnTo>
                                <a:lnTo>
                                  <a:pt x="18288" y="8395157"/>
                                </a:lnTo>
                                <a:lnTo>
                                  <a:pt x="5830519" y="8395157"/>
                                </a:lnTo>
                                <a:lnTo>
                                  <a:pt x="5836615" y="8395157"/>
                                </a:lnTo>
                                <a:lnTo>
                                  <a:pt x="5836615" y="8389061"/>
                                </a:lnTo>
                                <a:lnTo>
                                  <a:pt x="5836615" y="19888"/>
                                </a:lnTo>
                                <a:close/>
                              </a:path>
                              <a:path w="5848985" h="8407400">
                                <a:moveTo>
                                  <a:pt x="5836615" y="12192"/>
                                </a:moveTo>
                                <a:lnTo>
                                  <a:pt x="5830570" y="12192"/>
                                </a:lnTo>
                                <a:lnTo>
                                  <a:pt x="18288" y="12192"/>
                                </a:lnTo>
                                <a:lnTo>
                                  <a:pt x="12192" y="12192"/>
                                </a:lnTo>
                                <a:lnTo>
                                  <a:pt x="12192" y="18288"/>
                                </a:lnTo>
                                <a:lnTo>
                                  <a:pt x="12192" y="19812"/>
                                </a:lnTo>
                                <a:lnTo>
                                  <a:pt x="18288" y="19812"/>
                                </a:lnTo>
                                <a:lnTo>
                                  <a:pt x="18288" y="18288"/>
                                </a:lnTo>
                                <a:lnTo>
                                  <a:pt x="5830519" y="18288"/>
                                </a:lnTo>
                                <a:lnTo>
                                  <a:pt x="5830519" y="19812"/>
                                </a:lnTo>
                                <a:lnTo>
                                  <a:pt x="5836615" y="19812"/>
                                </a:lnTo>
                                <a:lnTo>
                                  <a:pt x="5836615" y="18288"/>
                                </a:lnTo>
                                <a:lnTo>
                                  <a:pt x="5836615" y="12192"/>
                                </a:lnTo>
                                <a:close/>
                              </a:path>
                              <a:path w="5848985" h="8407400">
                                <a:moveTo>
                                  <a:pt x="5848807" y="8401266"/>
                                </a:moveTo>
                                <a:lnTo>
                                  <a:pt x="5848794" y="8389061"/>
                                </a:lnTo>
                                <a:lnTo>
                                  <a:pt x="5848794" y="19888"/>
                                </a:lnTo>
                                <a:lnTo>
                                  <a:pt x="5842711" y="19888"/>
                                </a:lnTo>
                                <a:lnTo>
                                  <a:pt x="5842711" y="8389061"/>
                                </a:lnTo>
                                <a:lnTo>
                                  <a:pt x="5842711" y="8401266"/>
                                </a:lnTo>
                                <a:lnTo>
                                  <a:pt x="5830570" y="8401266"/>
                                </a:lnTo>
                                <a:lnTo>
                                  <a:pt x="18288" y="8401266"/>
                                </a:lnTo>
                                <a:lnTo>
                                  <a:pt x="18288" y="8407349"/>
                                </a:lnTo>
                                <a:lnTo>
                                  <a:pt x="5848807" y="8407349"/>
                                </a:lnTo>
                                <a:lnTo>
                                  <a:pt x="5848807" y="8401266"/>
                                </a:lnTo>
                                <a:close/>
                              </a:path>
                              <a:path w="5848985" h="8407400">
                                <a:moveTo>
                                  <a:pt x="5848807" y="0"/>
                                </a:moveTo>
                                <a:lnTo>
                                  <a:pt x="5848807" y="0"/>
                                </a:lnTo>
                                <a:lnTo>
                                  <a:pt x="18288" y="0"/>
                                </a:lnTo>
                                <a:lnTo>
                                  <a:pt x="18288" y="6096"/>
                                </a:lnTo>
                                <a:lnTo>
                                  <a:pt x="5830519" y="6096"/>
                                </a:lnTo>
                                <a:lnTo>
                                  <a:pt x="5842711" y="6096"/>
                                </a:lnTo>
                                <a:lnTo>
                                  <a:pt x="5842711" y="19812"/>
                                </a:lnTo>
                                <a:lnTo>
                                  <a:pt x="5848794" y="19812"/>
                                </a:lnTo>
                                <a:lnTo>
                                  <a:pt x="5848794" y="6096"/>
                                </a:lnTo>
                                <a:lnTo>
                                  <a:pt x="5848807"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2334278" y="1040888"/>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02A7DA" id="Group 2" o:spid="_x0000_s1026" style="position:absolute;margin-left:88.6pt;margin-top:98.9pt;width:460.55pt;height:662pt;z-index:-16080384;mso-wrap-distance-left:0;mso-wrap-distance-right:0;mso-position-horizontal-relative:page;mso-position-vertical-relative:page" coordsize="58489,84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">
                <v:shape id="Graphic 3" o:spid="_x0000_s1027" style="position:absolute;width:58489;height:84074;visibility:visible;mso-wrap-style:square;v-text-anchor:top" coordsize="5848985,840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" path="m18275,8401266r-12179,l6096,8389061r,-8369173l,19888,,8389061r,12205l,8407349r6096,l18275,8407349r,-6083xem18275,l6096,,,,,6096,,19812r6096,l6096,6096r12179,l18275,xem5836615,19888r-6096,l5830519,8389061r-5812231,l18288,19888r-6096,l12192,8389061r,6096l18288,8395157r5812231,l5836615,8395157r,-6096l5836615,19888xem5836615,12192r-6045,l18288,12192r-6096,l12192,18288r,1524l18288,19812r,-1524l5830519,18288r,1524l5836615,19812r,-1524l5836615,12192xem5848807,8401266r-13,-12205l5848794,19888r-6083,l5842711,8389061r,12205l5830570,8401266r-5812282,l18288,8407349r5830519,l5848807,8401266xem5848807,r,l18288,r,6096l5830519,6096r12192,l5842711,19812r6083,l5848794,6096,5848807,xe" fillcolor="black" stroked="f">
                  <v:path arrowok="t"/>
                </v:shape>
                <v:shape id="Graphic 4" o:spid="_x0000_s1028" style="position:absolute;left:23342;top:10408;width:11837;height:13;visibility:visible;mso-wrap-style:square;v-text-anchor:top" coordsize="1183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" path="m,l1183639,e" filled="f">
                  <v:path arrowok="t"/>
                </v:shape>
                <w10:wrap anchorx="page" anchory="page"/>
              </v:group>
            </w:pict>
          </mc:Fallback>
        </mc:AlternateContent>
      </w:r>
    </w:p>
    <w:p w14:paraId="6D5DDC61" w14:textId="77777777" w:rsidR="008C2310" w:rsidRDefault="004055A5" w:rsidP="003A602B">
      <w:pPr>
        <w:pStyle w:val="BodyText"/>
        <w:spacing w:before="59" w:line="360" w:lineRule="auto"/>
        <w:ind w:left="851" w:right="851" w:firstLine="425"/>
        <w:jc w:val="center"/>
      </w:pPr>
      <w:r>
        <w:t>BỘ</w:t>
      </w:r>
      <w:r>
        <w:rPr>
          <w:spacing w:val="-7"/>
        </w:rPr>
        <w:t xml:space="preserve"> </w:t>
      </w:r>
      <w:r>
        <w:t>CÔNG</w:t>
      </w:r>
      <w:r>
        <w:rPr>
          <w:spacing w:val="-7"/>
        </w:rPr>
        <w:t xml:space="preserve"> </w:t>
      </w:r>
      <w:r>
        <w:rPr>
          <w:spacing w:val="-2"/>
        </w:rPr>
        <w:t>THƯƠNG</w:t>
      </w:r>
    </w:p>
    <w:p w14:paraId="44DC760A" w14:textId="34A9B858" w:rsidR="008C2310" w:rsidRPr="00156826" w:rsidRDefault="003A602B" w:rsidP="00156826">
      <w:pPr>
        <w:jc w:val="center"/>
        <w:rPr>
          <w:b/>
          <w:bCs/>
          <w:sz w:val="26"/>
          <w:szCs w:val="26"/>
        </w:rPr>
      </w:pPr>
      <w:r w:rsidRPr="00156826">
        <w:rPr>
          <w:b/>
          <w:bCs/>
          <w:noProof/>
          <w:sz w:val="26"/>
          <w:szCs w:val="26"/>
          <w:lang w:val="en-US"/>
        </w:rPr>
        <w:drawing>
          <wp:anchor distT="0" distB="0" distL="0" distR="0" simplePos="0" relativeHeight="251652608" behindDoc="1" locked="0" layoutInCell="1" allowOverlap="1" wp14:anchorId="33D9ECF8" wp14:editId="46CFB3D8">
            <wp:simplePos x="0" y="0"/>
            <wp:positionH relativeFrom="page">
              <wp:posOffset>3562643</wp:posOffset>
            </wp:positionH>
            <wp:positionV relativeFrom="paragraph">
              <wp:posOffset>513108</wp:posOffset>
            </wp:positionV>
            <wp:extent cx="967481" cy="9681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967481" cy="968121"/>
                    </a:xfrm>
                    <a:prstGeom prst="rect">
                      <a:avLst/>
                    </a:prstGeom>
                  </pic:spPr>
                </pic:pic>
              </a:graphicData>
            </a:graphic>
          </wp:anchor>
        </w:drawing>
      </w:r>
      <w:r w:rsidRPr="00156826">
        <w:rPr>
          <w:b/>
          <w:bCs/>
          <w:sz w:val="26"/>
          <w:szCs w:val="26"/>
        </w:rPr>
        <w:t>TRƯỜNG</w:t>
      </w:r>
      <w:r w:rsidRPr="00156826">
        <w:rPr>
          <w:b/>
          <w:bCs/>
          <w:spacing w:val="-11"/>
          <w:sz w:val="26"/>
          <w:szCs w:val="26"/>
        </w:rPr>
        <w:t xml:space="preserve"> </w:t>
      </w:r>
      <w:r w:rsidRPr="00156826">
        <w:rPr>
          <w:b/>
          <w:bCs/>
          <w:sz w:val="26"/>
          <w:szCs w:val="26"/>
        </w:rPr>
        <w:t>ĐẠI</w:t>
      </w:r>
      <w:r w:rsidRPr="00156826">
        <w:rPr>
          <w:b/>
          <w:bCs/>
          <w:spacing w:val="-9"/>
          <w:sz w:val="26"/>
          <w:szCs w:val="26"/>
        </w:rPr>
        <w:t xml:space="preserve"> </w:t>
      </w:r>
      <w:r w:rsidRPr="00156826">
        <w:rPr>
          <w:b/>
          <w:bCs/>
          <w:sz w:val="26"/>
          <w:szCs w:val="26"/>
        </w:rPr>
        <w:t>HỌC</w:t>
      </w:r>
      <w:r w:rsidRPr="00156826">
        <w:rPr>
          <w:b/>
          <w:bCs/>
          <w:spacing w:val="-9"/>
          <w:sz w:val="26"/>
          <w:szCs w:val="26"/>
        </w:rPr>
        <w:t xml:space="preserve"> </w:t>
      </w:r>
      <w:r w:rsidRPr="00156826">
        <w:rPr>
          <w:b/>
          <w:bCs/>
          <w:sz w:val="26"/>
          <w:szCs w:val="26"/>
        </w:rPr>
        <w:t>CÔNG</w:t>
      </w:r>
      <w:r w:rsidRPr="00156826">
        <w:rPr>
          <w:b/>
          <w:bCs/>
          <w:spacing w:val="-11"/>
          <w:sz w:val="26"/>
          <w:szCs w:val="26"/>
        </w:rPr>
        <w:t xml:space="preserve"> </w:t>
      </w:r>
      <w:r w:rsidRPr="00156826">
        <w:rPr>
          <w:b/>
          <w:bCs/>
          <w:sz w:val="26"/>
          <w:szCs w:val="26"/>
        </w:rPr>
        <w:t>THƯƠNG THÀNH PHỐ HỒ CHÍ MINH</w:t>
      </w:r>
    </w:p>
    <w:p w14:paraId="58A940C3" w14:textId="0E131809" w:rsidR="008C2310" w:rsidRDefault="008C2310" w:rsidP="003A602B">
      <w:pPr>
        <w:pStyle w:val="BodyText"/>
        <w:spacing w:before="59" w:line="360" w:lineRule="auto"/>
        <w:ind w:left="851" w:right="851" w:firstLine="425"/>
        <w:jc w:val="center"/>
        <w:rPr>
          <w:b/>
          <w:sz w:val="20"/>
        </w:rPr>
      </w:pPr>
    </w:p>
    <w:p w14:paraId="5157791C" w14:textId="77777777" w:rsidR="008C2310" w:rsidRPr="002445F9" w:rsidRDefault="008C2310" w:rsidP="003A602B">
      <w:pPr>
        <w:pStyle w:val="BodyText"/>
        <w:spacing w:before="59" w:line="360" w:lineRule="auto"/>
        <w:ind w:left="851" w:right="851" w:firstLine="425"/>
        <w:jc w:val="center"/>
        <w:rPr>
          <w:b/>
          <w:lang w:val="vi-VN"/>
        </w:rPr>
      </w:pPr>
    </w:p>
    <w:p w14:paraId="4A80DA4A" w14:textId="44CAEFB2" w:rsidR="002445F9" w:rsidRDefault="002445F9" w:rsidP="00121AAC">
      <w:pPr>
        <w:jc w:val="center"/>
        <w:rPr>
          <w:b/>
          <w:bCs/>
          <w:sz w:val="26"/>
          <w:szCs w:val="26"/>
          <w:lang w:val="vi-VN"/>
        </w:rPr>
      </w:pPr>
    </w:p>
    <w:p w14:paraId="385A5CBA" w14:textId="77777777" w:rsidR="00EB031E" w:rsidRPr="002445F9" w:rsidRDefault="00EB031E" w:rsidP="00121AAC">
      <w:pPr>
        <w:jc w:val="center"/>
        <w:rPr>
          <w:b/>
          <w:bCs/>
          <w:sz w:val="26"/>
          <w:szCs w:val="26"/>
          <w:lang w:val="vi-VN"/>
        </w:rPr>
      </w:pPr>
    </w:p>
    <w:p w14:paraId="2A82D79F" w14:textId="4170FEE3" w:rsidR="002445F9" w:rsidRPr="001B7264" w:rsidRDefault="002445F9" w:rsidP="002445F9">
      <w:pPr>
        <w:pStyle w:val="Title"/>
        <w:spacing w:before="59" w:line="360" w:lineRule="auto"/>
        <w:ind w:left="851" w:right="851" w:firstLine="425"/>
        <w:rPr>
          <w:sz w:val="36"/>
          <w:lang w:val="vi-VN"/>
        </w:rPr>
      </w:pPr>
      <w:r w:rsidRPr="001B7264">
        <w:rPr>
          <w:sz w:val="36"/>
        </w:rPr>
        <w:t>ĐỀ</w:t>
      </w:r>
      <w:r w:rsidRPr="001B7264">
        <w:rPr>
          <w:spacing w:val="-3"/>
          <w:sz w:val="36"/>
        </w:rPr>
        <w:t xml:space="preserve"> </w:t>
      </w:r>
      <w:r w:rsidRPr="001B7264">
        <w:rPr>
          <w:sz w:val="36"/>
        </w:rPr>
        <w:t>CƯƠNG</w:t>
      </w:r>
      <w:r w:rsidRPr="001B7264">
        <w:rPr>
          <w:spacing w:val="-2"/>
          <w:sz w:val="36"/>
        </w:rPr>
        <w:t xml:space="preserve"> </w:t>
      </w:r>
      <w:r w:rsidR="001B7264" w:rsidRPr="001B7264">
        <w:rPr>
          <w:sz w:val="36"/>
          <w:lang w:val="vi-VN"/>
        </w:rPr>
        <w:t>ĐỒ ÁN HỌC PHẦN</w:t>
      </w:r>
    </w:p>
    <w:p w14:paraId="276A6BDA" w14:textId="77777777" w:rsidR="008C2310" w:rsidRDefault="008C2310" w:rsidP="0007238A">
      <w:pPr>
        <w:pStyle w:val="BodyText"/>
        <w:spacing w:before="59" w:line="360" w:lineRule="auto"/>
        <w:ind w:left="851" w:right="851" w:firstLine="425"/>
        <w:jc w:val="both"/>
        <w:rPr>
          <w:b/>
          <w:sz w:val="40"/>
        </w:rPr>
      </w:pPr>
    </w:p>
    <w:p w14:paraId="1AEE937F" w14:textId="27A8644E" w:rsidR="003C1969" w:rsidRPr="00835235" w:rsidRDefault="004055A5" w:rsidP="003C1969">
      <w:pPr>
        <w:spacing w:before="59" w:line="360" w:lineRule="auto"/>
        <w:ind w:left="851" w:right="851" w:firstLine="425"/>
        <w:jc w:val="center"/>
        <w:rPr>
          <w:b/>
          <w:spacing w:val="-6"/>
          <w:sz w:val="32"/>
        </w:rPr>
      </w:pPr>
      <w:r>
        <w:rPr>
          <w:b/>
          <w:sz w:val="32"/>
        </w:rPr>
        <w:t>TÊN</w:t>
      </w:r>
      <w:r>
        <w:rPr>
          <w:b/>
          <w:spacing w:val="-5"/>
          <w:sz w:val="32"/>
        </w:rPr>
        <w:t xml:space="preserve"> </w:t>
      </w:r>
      <w:r>
        <w:rPr>
          <w:b/>
          <w:sz w:val="32"/>
        </w:rPr>
        <w:t>ĐỀ</w:t>
      </w:r>
      <w:r>
        <w:rPr>
          <w:b/>
          <w:spacing w:val="-5"/>
          <w:sz w:val="32"/>
        </w:rPr>
        <w:t xml:space="preserve"> </w:t>
      </w:r>
      <w:r>
        <w:rPr>
          <w:b/>
          <w:sz w:val="32"/>
        </w:rPr>
        <w:t>TÀI:</w:t>
      </w:r>
      <w:r w:rsidR="00AD0D5D">
        <w:rPr>
          <w:b/>
          <w:spacing w:val="-6"/>
          <w:sz w:val="32"/>
          <w:lang w:val="vi-VN"/>
        </w:rPr>
        <w:t xml:space="preserve"> </w:t>
      </w:r>
    </w:p>
    <w:p w14:paraId="04132C1E" w14:textId="4D2EE406" w:rsidR="00CC09BC" w:rsidRPr="00835235" w:rsidRDefault="00CC09BC" w:rsidP="00AD0D5D">
      <w:pPr>
        <w:spacing w:before="60" w:line="360" w:lineRule="auto"/>
        <w:ind w:left="850" w:firstLine="425"/>
        <w:jc w:val="center"/>
        <w:rPr>
          <w:b/>
          <w:spacing w:val="-6"/>
          <w:sz w:val="32"/>
        </w:rPr>
      </w:pPr>
      <w:r>
        <w:rPr>
          <w:b/>
          <w:sz w:val="30"/>
        </w:rPr>
        <w:t>HỆ THỐNG NHẬN DIỆN TÉ NGÃ TRONG NHÀ</w:t>
      </w:r>
      <w:r>
        <w:rPr>
          <w:b/>
          <w:sz w:val="30"/>
        </w:rPr>
        <w:br/>
        <w:t>BẰNG PHÂN TÍCH CHUYỂN ĐỘNG NGƯỜI</w:t>
      </w:r>
    </w:p>
    <w:p w14:paraId="6E67B164" w14:textId="5C756D3A" w:rsidR="008C2310" w:rsidRDefault="008C2310" w:rsidP="0007238A">
      <w:pPr>
        <w:pStyle w:val="BodyText"/>
        <w:spacing w:before="59" w:line="360" w:lineRule="auto"/>
        <w:ind w:left="851" w:right="851" w:firstLine="425"/>
        <w:jc w:val="both"/>
        <w:rPr>
          <w:b/>
          <w:sz w:val="32"/>
        </w:rPr>
      </w:pPr>
    </w:p>
    <w:p w14:paraId="3A86996F" w14:textId="53A03C83" w:rsidR="00EB031E" w:rsidRPr="00760067" w:rsidRDefault="00EB031E" w:rsidP="00EB031E">
      <w:pPr>
        <w:pStyle w:val="BodyText"/>
        <w:spacing w:before="59" w:line="360" w:lineRule="auto"/>
        <w:ind w:right="851" w:firstLine="1133"/>
        <w:jc w:val="both"/>
        <w:rPr>
          <w:lang w:val="vi-VN"/>
        </w:rPr>
      </w:pPr>
      <w:r w:rsidRPr="00EB031E">
        <w:t xml:space="preserve">Học viên thực hiện: </w:t>
      </w:r>
      <w:r w:rsidR="00760067">
        <w:t>Nhóm</w:t>
      </w:r>
      <w:r w:rsidR="00760067">
        <w:rPr>
          <w:lang w:val="vi-VN"/>
        </w:rPr>
        <w:t xml:space="preserve"> 2</w:t>
      </w:r>
    </w:p>
    <w:p w14:paraId="58B90A0B" w14:textId="76673265" w:rsidR="00EB031E" w:rsidRPr="00685F14" w:rsidRDefault="00EB031E" w:rsidP="00EB031E">
      <w:pPr>
        <w:pStyle w:val="BodyText"/>
        <w:spacing w:before="59" w:line="360" w:lineRule="auto"/>
        <w:ind w:right="851" w:firstLine="1133"/>
        <w:jc w:val="both"/>
        <w:rPr>
          <w:lang w:val="vi-VN"/>
        </w:rPr>
      </w:pPr>
      <w:r w:rsidRPr="00EB031E">
        <w:t xml:space="preserve">1. Nguyễn </w:t>
      </w:r>
      <w:r w:rsidR="00685F14">
        <w:t>Gia</w:t>
      </w:r>
      <w:r w:rsidR="00685F14">
        <w:rPr>
          <w:lang w:val="vi-VN"/>
        </w:rPr>
        <w:t xml:space="preserve"> Bảo – MSSV: 2045230010</w:t>
      </w:r>
    </w:p>
    <w:p w14:paraId="4DC33637" w14:textId="1A90FBCF" w:rsidR="00EB031E" w:rsidRDefault="00EB031E" w:rsidP="00EB031E">
      <w:pPr>
        <w:pStyle w:val="BodyText"/>
        <w:spacing w:before="59" w:line="360" w:lineRule="auto"/>
        <w:ind w:right="851" w:firstLine="1133"/>
        <w:jc w:val="both"/>
        <w:rPr>
          <w:lang w:val="vi-VN"/>
        </w:rPr>
      </w:pPr>
      <w:r w:rsidRPr="00EB031E">
        <w:t>2. Nguyễn</w:t>
      </w:r>
      <w:r w:rsidR="008F557A">
        <w:rPr>
          <w:lang w:val="en-US"/>
        </w:rPr>
        <w:t xml:space="preserve"> Đinh</w:t>
      </w:r>
      <w:r w:rsidR="008F557A">
        <w:rPr>
          <w:lang w:val="vi-VN"/>
        </w:rPr>
        <w:t xml:space="preserve"> Tùng – MSSV: 2045230089</w:t>
      </w:r>
    </w:p>
    <w:p w14:paraId="24458973" w14:textId="1EFD6380" w:rsidR="008F557A" w:rsidRDefault="008F557A" w:rsidP="00EB031E">
      <w:pPr>
        <w:pStyle w:val="BodyText"/>
        <w:spacing w:before="59" w:line="360" w:lineRule="auto"/>
        <w:ind w:right="851" w:firstLine="1133"/>
        <w:jc w:val="both"/>
        <w:rPr>
          <w:lang w:val="vi-VN"/>
        </w:rPr>
      </w:pPr>
      <w:r>
        <w:rPr>
          <w:lang w:val="vi-VN"/>
        </w:rPr>
        <w:t xml:space="preserve">3. </w:t>
      </w:r>
      <w:r w:rsidR="007149E5">
        <w:rPr>
          <w:lang w:val="vi-VN"/>
        </w:rPr>
        <w:t xml:space="preserve">Lê Nguyễn Tấn Đạt – MSSV: </w:t>
      </w:r>
      <w:r w:rsidR="007A3409">
        <w:rPr>
          <w:lang w:val="vi-VN"/>
        </w:rPr>
        <w:t>2045230023</w:t>
      </w:r>
    </w:p>
    <w:p w14:paraId="51C8A2E9" w14:textId="4DB990C2" w:rsidR="007149E5" w:rsidRPr="008F557A" w:rsidRDefault="007149E5" w:rsidP="00EB031E">
      <w:pPr>
        <w:pStyle w:val="BodyText"/>
        <w:spacing w:before="59" w:line="360" w:lineRule="auto"/>
        <w:ind w:right="851" w:firstLine="1133"/>
        <w:jc w:val="both"/>
        <w:rPr>
          <w:lang w:val="vi-VN"/>
        </w:rPr>
      </w:pPr>
      <w:r>
        <w:rPr>
          <w:lang w:val="vi-VN"/>
        </w:rPr>
        <w:t>4. Lý Vĩnh Đức – MSSV: 2001240087</w:t>
      </w:r>
    </w:p>
    <w:p w14:paraId="5503BD3D" w14:textId="77777777" w:rsidR="00EB031E" w:rsidRPr="00EB031E" w:rsidRDefault="00EB031E" w:rsidP="00EB031E">
      <w:pPr>
        <w:pStyle w:val="BodyText"/>
        <w:spacing w:before="59" w:line="360" w:lineRule="auto"/>
        <w:ind w:right="851" w:firstLine="1133"/>
        <w:jc w:val="both"/>
      </w:pPr>
      <w:r w:rsidRPr="00EB031E">
        <w:t xml:space="preserve">Người hướng dẫn: </w:t>
      </w:r>
      <w:r w:rsidRPr="00EB031E">
        <w:rPr>
          <w:b/>
        </w:rPr>
        <w:t>TS. Phùng Thế Bảo</w:t>
      </w:r>
    </w:p>
    <w:p w14:paraId="0B7F9E29" w14:textId="77777777" w:rsidR="00EB031E" w:rsidRPr="00EB031E" w:rsidRDefault="00EB031E" w:rsidP="00EB031E">
      <w:pPr>
        <w:pStyle w:val="BodyText"/>
        <w:spacing w:before="59" w:line="360" w:lineRule="auto"/>
        <w:ind w:right="851"/>
        <w:jc w:val="both"/>
      </w:pPr>
    </w:p>
    <w:p w14:paraId="245837C2" w14:textId="77777777" w:rsidR="008C2310" w:rsidRPr="00EB031E" w:rsidRDefault="008C2310" w:rsidP="003A602B">
      <w:pPr>
        <w:pStyle w:val="BodyText"/>
        <w:spacing w:before="59" w:line="360" w:lineRule="auto"/>
        <w:ind w:left="0" w:right="851"/>
        <w:jc w:val="both"/>
        <w:sectPr w:rsidR="008C2310" w:rsidRPr="00EB031E">
          <w:headerReference w:type="default" r:id="rId9"/>
          <w:footerReference w:type="default" r:id="rId10"/>
          <w:type w:val="continuous"/>
          <w:pgSz w:w="11910" w:h="16850"/>
          <w:pgMar w:top="1940" w:right="566" w:bottom="2240" w:left="1133" w:header="0" w:footer="2047" w:gutter="0"/>
          <w:pgNumType w:start="1"/>
          <w:cols w:space="720"/>
        </w:sectPr>
      </w:pPr>
    </w:p>
    <w:p w14:paraId="675FDC13" w14:textId="5B73BA05" w:rsidR="008C2310" w:rsidRPr="00835235" w:rsidRDefault="003A602B" w:rsidP="003A602B">
      <w:pPr>
        <w:pStyle w:val="BodyText"/>
        <w:spacing w:before="59" w:line="360" w:lineRule="auto"/>
        <w:ind w:left="0" w:right="851"/>
        <w:jc w:val="both"/>
        <w:rPr>
          <w:lang w:val="vi-VN"/>
        </w:rPr>
      </w:pPr>
      <w:r>
        <w:rPr>
          <w:noProof/>
          <w:lang w:val="en-US"/>
        </w:rPr>
        <w:lastRenderedPageBreak/>
        <mc:AlternateContent>
          <mc:Choice Requires="wps">
            <w:drawing>
              <wp:anchor distT="0" distB="0" distL="114300" distR="114300" simplePos="0" relativeHeight="251643392" behindDoc="1" locked="0" layoutInCell="1" allowOverlap="1" wp14:anchorId="31E4AC52" wp14:editId="4D79F7AA">
                <wp:simplePos x="0" y="0"/>
                <wp:positionH relativeFrom="column">
                  <wp:posOffset>415290</wp:posOffset>
                </wp:positionH>
                <wp:positionV relativeFrom="paragraph">
                  <wp:posOffset>-5304</wp:posOffset>
                </wp:positionV>
                <wp:extent cx="5737860" cy="8407400"/>
                <wp:effectExtent l="0" t="0" r="0" b="0"/>
                <wp:wrapNone/>
                <wp:docPr id="1877257769" name="Graphic 9"/>
                <wp:cNvGraphicFramePr/>
                <a:graphic xmlns:a="http://schemas.openxmlformats.org/drawingml/2006/main">
                  <a:graphicData uri="http://schemas.microsoft.com/office/word/2010/wordprocessingShape">
                    <wps:wsp>
                      <wps:cNvSpPr/>
                      <wps:spPr>
                        <a:xfrm>
                          <a:off x="0" y="0"/>
                          <a:ext cx="5737860" cy="8407400"/>
                        </a:xfrm>
                        <a:custGeom>
                          <a:avLst/>
                          <a:gdLst/>
                          <a:ahLst/>
                          <a:cxnLst/>
                          <a:rect l="l" t="t" r="r" b="b"/>
                          <a:pathLst>
                            <a:path w="5737860"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737860" h="8407400">
                              <a:moveTo>
                                <a:pt x="18275" y="0"/>
                              </a:moveTo>
                              <a:lnTo>
                                <a:pt x="6096" y="0"/>
                              </a:lnTo>
                              <a:lnTo>
                                <a:pt x="0" y="0"/>
                              </a:lnTo>
                              <a:lnTo>
                                <a:pt x="0" y="6096"/>
                              </a:lnTo>
                              <a:lnTo>
                                <a:pt x="0" y="19812"/>
                              </a:lnTo>
                              <a:lnTo>
                                <a:pt x="6096" y="19812"/>
                              </a:lnTo>
                              <a:lnTo>
                                <a:pt x="6096" y="6096"/>
                              </a:lnTo>
                              <a:lnTo>
                                <a:pt x="18275" y="6096"/>
                              </a:lnTo>
                              <a:lnTo>
                                <a:pt x="18275" y="0"/>
                              </a:lnTo>
                              <a:close/>
                            </a:path>
                            <a:path w="5737860" h="8407400">
                              <a:moveTo>
                                <a:pt x="5725363" y="19888"/>
                              </a:moveTo>
                              <a:lnTo>
                                <a:pt x="5719267" y="19888"/>
                              </a:lnTo>
                              <a:lnTo>
                                <a:pt x="5719267" y="8389061"/>
                              </a:lnTo>
                              <a:lnTo>
                                <a:pt x="18288" y="8389061"/>
                              </a:lnTo>
                              <a:lnTo>
                                <a:pt x="18288" y="19888"/>
                              </a:lnTo>
                              <a:lnTo>
                                <a:pt x="12192" y="19888"/>
                              </a:lnTo>
                              <a:lnTo>
                                <a:pt x="12192" y="8389061"/>
                              </a:lnTo>
                              <a:lnTo>
                                <a:pt x="12192" y="8395157"/>
                              </a:lnTo>
                              <a:lnTo>
                                <a:pt x="18288" y="8395157"/>
                              </a:lnTo>
                              <a:lnTo>
                                <a:pt x="5719267" y="8395157"/>
                              </a:lnTo>
                              <a:lnTo>
                                <a:pt x="5725363" y="8395157"/>
                              </a:lnTo>
                              <a:lnTo>
                                <a:pt x="5725363" y="8389061"/>
                              </a:lnTo>
                              <a:lnTo>
                                <a:pt x="5725363" y="19888"/>
                              </a:lnTo>
                              <a:close/>
                            </a:path>
                            <a:path w="5737860" h="8407400">
                              <a:moveTo>
                                <a:pt x="5725363" y="12192"/>
                              </a:moveTo>
                              <a:lnTo>
                                <a:pt x="5719318" y="12192"/>
                              </a:lnTo>
                              <a:lnTo>
                                <a:pt x="18288" y="12192"/>
                              </a:lnTo>
                              <a:lnTo>
                                <a:pt x="12192" y="12192"/>
                              </a:lnTo>
                              <a:lnTo>
                                <a:pt x="12192" y="18288"/>
                              </a:lnTo>
                              <a:lnTo>
                                <a:pt x="12192" y="19812"/>
                              </a:lnTo>
                              <a:lnTo>
                                <a:pt x="18288" y="19812"/>
                              </a:lnTo>
                              <a:lnTo>
                                <a:pt x="18288" y="18288"/>
                              </a:lnTo>
                              <a:lnTo>
                                <a:pt x="5719267" y="18288"/>
                              </a:lnTo>
                              <a:lnTo>
                                <a:pt x="5719267" y="19812"/>
                              </a:lnTo>
                              <a:lnTo>
                                <a:pt x="5725363" y="19812"/>
                              </a:lnTo>
                              <a:lnTo>
                                <a:pt x="5725363" y="18288"/>
                              </a:lnTo>
                              <a:lnTo>
                                <a:pt x="5725363" y="12192"/>
                              </a:lnTo>
                              <a:close/>
                            </a:path>
                            <a:path w="5737860" h="8407400">
                              <a:moveTo>
                                <a:pt x="5737555" y="8401266"/>
                              </a:moveTo>
                              <a:lnTo>
                                <a:pt x="5737542" y="8389061"/>
                              </a:lnTo>
                              <a:lnTo>
                                <a:pt x="5737542" y="19888"/>
                              </a:lnTo>
                              <a:lnTo>
                                <a:pt x="5731459" y="19888"/>
                              </a:lnTo>
                              <a:lnTo>
                                <a:pt x="5731459" y="8389061"/>
                              </a:lnTo>
                              <a:lnTo>
                                <a:pt x="5731459" y="8401266"/>
                              </a:lnTo>
                              <a:lnTo>
                                <a:pt x="5719318" y="8401266"/>
                              </a:lnTo>
                              <a:lnTo>
                                <a:pt x="18288" y="8401266"/>
                              </a:lnTo>
                              <a:lnTo>
                                <a:pt x="18288" y="8407349"/>
                              </a:lnTo>
                              <a:lnTo>
                                <a:pt x="5737555" y="8407349"/>
                              </a:lnTo>
                              <a:lnTo>
                                <a:pt x="5737555" y="8401266"/>
                              </a:lnTo>
                              <a:close/>
                            </a:path>
                            <a:path w="5737860" h="8407400">
                              <a:moveTo>
                                <a:pt x="5737555" y="0"/>
                              </a:moveTo>
                              <a:lnTo>
                                <a:pt x="5737555" y="0"/>
                              </a:lnTo>
                              <a:lnTo>
                                <a:pt x="18288" y="0"/>
                              </a:lnTo>
                              <a:lnTo>
                                <a:pt x="18288" y="6096"/>
                              </a:lnTo>
                              <a:lnTo>
                                <a:pt x="5719267" y="6096"/>
                              </a:lnTo>
                              <a:lnTo>
                                <a:pt x="5731459" y="6096"/>
                              </a:lnTo>
                              <a:lnTo>
                                <a:pt x="5731459" y="19812"/>
                              </a:lnTo>
                              <a:lnTo>
                                <a:pt x="5737542" y="19812"/>
                              </a:lnTo>
                              <a:lnTo>
                                <a:pt x="5737542" y="6096"/>
                              </a:lnTo>
                              <a:lnTo>
                                <a:pt x="5737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1147D" id="Graphic 9" o:spid="_x0000_s1026" style="position:absolute;margin-left:32.7pt;margin-top:-.4pt;width:451.8pt;height:662pt;z-index:-251673088;visibility:visible;mso-wrap-style:square;mso-wrap-distance-left:9pt;mso-wrap-distance-top:0;mso-wrap-distance-right:9pt;mso-wrap-distance-bottom:0;mso-position-horizontal:absolute;mso-position-horizontal-relative:text;mso-position-vertical:absolute;mso-position-vertical-relative:text;v-text-anchor:top" coordsize="5737860,840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" path="m18275,8401266r-12179,l6096,8389061r,-8369173l,19888,,8389061r,12205l,8407349r6096,l18275,8407349r,-6083xem18275,l6096,,,,,6096,,19812r6096,l6096,6096r12179,l18275,xem5725363,19888r-6096,l5719267,8389061r-5700979,l18288,19888r-6096,l12192,8389061r,6096l18288,8395157r5700979,l5725363,8395157r,-6096l5725363,19888xem5725363,12192r-6045,l18288,12192r-6096,l12192,18288r,1524l18288,19812r,-1524l5719267,18288r,1524l5725363,19812r,-1524l5725363,12192xem5737555,8401266r-13,-12205l5737542,19888r-6083,l5731459,8389061r,12205l5719318,8401266r-5701030,l18288,8407349r5719267,l5737555,8401266xem5737555,r,l18288,r,6096l5719267,6096r12192,l5731459,19812r6083,l5737542,6096,5737555,xe" fillcolor="black" stroked="f">
                <v:path arrowok="t"/>
              </v:shape>
            </w:pict>
          </mc:Fallback>
        </mc:AlternateContent>
      </w:r>
    </w:p>
    <w:p w14:paraId="638AB37F" w14:textId="236B038B" w:rsidR="008C2310" w:rsidRDefault="004055A5" w:rsidP="003A602B">
      <w:pPr>
        <w:pStyle w:val="BodyText"/>
        <w:spacing w:before="59" w:line="360" w:lineRule="auto"/>
        <w:ind w:left="851" w:right="851" w:firstLine="425"/>
        <w:jc w:val="center"/>
      </w:pPr>
      <w:r>
        <w:t>BỘ</w:t>
      </w:r>
      <w:r>
        <w:rPr>
          <w:spacing w:val="-7"/>
        </w:rPr>
        <w:t xml:space="preserve"> </w:t>
      </w:r>
      <w:r>
        <w:t>CÔNG</w:t>
      </w:r>
      <w:r>
        <w:rPr>
          <w:spacing w:val="-7"/>
        </w:rPr>
        <w:t xml:space="preserve"> </w:t>
      </w:r>
      <w:r>
        <w:rPr>
          <w:spacing w:val="-2"/>
        </w:rPr>
        <w:t>THƯƠNG</w:t>
      </w:r>
    </w:p>
    <w:p w14:paraId="20BB9527" w14:textId="0F7421B1" w:rsidR="00271F46" w:rsidRPr="001B7264" w:rsidRDefault="003A602B" w:rsidP="0041685F">
      <w:pPr>
        <w:jc w:val="center"/>
        <w:rPr>
          <w:b/>
          <w:bCs/>
          <w:sz w:val="26"/>
          <w:szCs w:val="26"/>
          <w:lang w:val="vi-VN"/>
        </w:rPr>
      </w:pPr>
      <w:r w:rsidRPr="00156826">
        <w:rPr>
          <w:b/>
          <w:bCs/>
          <w:sz w:val="26"/>
          <w:szCs w:val="26"/>
        </w:rPr>
        <w:t>TRƯỜNG</w:t>
      </w:r>
      <w:r w:rsidRPr="00156826">
        <w:rPr>
          <w:b/>
          <w:bCs/>
          <w:spacing w:val="-11"/>
          <w:sz w:val="26"/>
          <w:szCs w:val="26"/>
        </w:rPr>
        <w:t xml:space="preserve"> </w:t>
      </w:r>
      <w:r w:rsidRPr="00156826">
        <w:rPr>
          <w:b/>
          <w:bCs/>
          <w:sz w:val="26"/>
          <w:szCs w:val="26"/>
        </w:rPr>
        <w:t>ĐẠI</w:t>
      </w:r>
      <w:r w:rsidRPr="00156826">
        <w:rPr>
          <w:b/>
          <w:bCs/>
          <w:spacing w:val="-9"/>
          <w:sz w:val="26"/>
          <w:szCs w:val="26"/>
        </w:rPr>
        <w:t xml:space="preserve"> </w:t>
      </w:r>
      <w:r w:rsidRPr="00156826">
        <w:rPr>
          <w:b/>
          <w:bCs/>
          <w:sz w:val="26"/>
          <w:szCs w:val="26"/>
        </w:rPr>
        <w:t>HỌC</w:t>
      </w:r>
      <w:r w:rsidRPr="00156826">
        <w:rPr>
          <w:b/>
          <w:bCs/>
          <w:spacing w:val="-9"/>
          <w:sz w:val="26"/>
          <w:szCs w:val="26"/>
        </w:rPr>
        <w:t xml:space="preserve"> </w:t>
      </w:r>
      <w:r w:rsidRPr="00156826">
        <w:rPr>
          <w:b/>
          <w:bCs/>
          <w:sz w:val="26"/>
          <w:szCs w:val="26"/>
        </w:rPr>
        <w:t>CÔNG</w:t>
      </w:r>
      <w:r w:rsidRPr="00156826">
        <w:rPr>
          <w:b/>
          <w:bCs/>
          <w:spacing w:val="-11"/>
          <w:sz w:val="26"/>
          <w:szCs w:val="26"/>
        </w:rPr>
        <w:t xml:space="preserve"> </w:t>
      </w:r>
      <w:r w:rsidRPr="00156826">
        <w:rPr>
          <w:b/>
          <w:bCs/>
          <w:sz w:val="26"/>
          <w:szCs w:val="26"/>
        </w:rPr>
        <w:t>THƯƠNG THÀNH PHỐ HỒ CHÍ MINH</w:t>
      </w:r>
    </w:p>
    <w:p w14:paraId="78CED670" w14:textId="753D3A5F" w:rsidR="00156826" w:rsidRPr="001B7264" w:rsidRDefault="00575BD2" w:rsidP="00156826">
      <w:pPr>
        <w:jc w:val="center"/>
        <w:rPr>
          <w:b/>
          <w:bCs/>
          <w:lang w:val="vi-VN"/>
        </w:rPr>
      </w:pPr>
      <w:r w:rsidRPr="00156826">
        <w:rPr>
          <w:b/>
          <w:bCs/>
          <w:noProof/>
          <w:sz w:val="26"/>
          <w:szCs w:val="26"/>
          <w:lang w:val="en-US"/>
        </w:rPr>
        <w:drawing>
          <wp:anchor distT="0" distB="0" distL="0" distR="0" simplePos="0" relativeHeight="251657728" behindDoc="1" locked="0" layoutInCell="1" allowOverlap="1" wp14:anchorId="152710E1" wp14:editId="66ACB098">
            <wp:simplePos x="0" y="0"/>
            <wp:positionH relativeFrom="page">
              <wp:posOffset>3591560</wp:posOffset>
            </wp:positionH>
            <wp:positionV relativeFrom="paragraph">
              <wp:posOffset>332740</wp:posOffset>
            </wp:positionV>
            <wp:extent cx="967105" cy="967740"/>
            <wp:effectExtent l="0" t="0" r="4445" b="381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967105" cy="967740"/>
                    </a:xfrm>
                    <a:prstGeom prst="rect">
                      <a:avLst/>
                    </a:prstGeom>
                  </pic:spPr>
                </pic:pic>
              </a:graphicData>
            </a:graphic>
          </wp:anchor>
        </w:drawing>
      </w:r>
      <w:r w:rsidRPr="00156826">
        <w:rPr>
          <w:b/>
          <w:bCs/>
          <w:noProof/>
          <w:sz w:val="26"/>
          <w:szCs w:val="26"/>
          <w:lang w:val="en-US"/>
        </w:rPr>
        <mc:AlternateContent>
          <mc:Choice Requires="wps">
            <w:drawing>
              <wp:anchor distT="0" distB="0" distL="114300" distR="114300" simplePos="0" relativeHeight="251658752" behindDoc="0" locked="0" layoutInCell="1" allowOverlap="1" wp14:anchorId="2F493E48" wp14:editId="4D47CA3E">
                <wp:simplePos x="0" y="0"/>
                <wp:positionH relativeFrom="column">
                  <wp:posOffset>2757170</wp:posOffset>
                </wp:positionH>
                <wp:positionV relativeFrom="paragraph">
                  <wp:posOffset>238125</wp:posOffset>
                </wp:positionV>
                <wp:extent cx="1183640" cy="1270"/>
                <wp:effectExtent l="0" t="0" r="16510" b="17780"/>
                <wp:wrapNone/>
                <wp:docPr id="1957959814" name="Graphic 10"/>
                <wp:cNvGraphicFramePr/>
                <a:graphic xmlns:a="http://schemas.openxmlformats.org/drawingml/2006/main">
                  <a:graphicData uri="http://schemas.microsoft.com/office/word/2010/wordprocessingShape">
                    <wps:wsp>
                      <wps:cNvSpPr/>
                      <wps:spPr>
                        <a:xfrm>
                          <a:off x="0" y="0"/>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96002B" id="Graphic 10" o:spid="_x0000_s1026" style="position:absolute;margin-left:217.1pt;margin-top:18.75pt;width:93.2pt;height:.1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1183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" path="m,l1183639,e" filled="f">
                <v:path arrowok="t"/>
              </v:shape>
            </w:pict>
          </mc:Fallback>
        </mc:AlternateContent>
      </w:r>
    </w:p>
    <w:p w14:paraId="2DAC4841" w14:textId="77777777" w:rsidR="006E57D2" w:rsidRPr="001B7264" w:rsidRDefault="006E57D2" w:rsidP="00156826">
      <w:pPr>
        <w:jc w:val="center"/>
        <w:rPr>
          <w:b/>
          <w:bCs/>
          <w:sz w:val="26"/>
          <w:szCs w:val="26"/>
          <w:lang w:val="vi-VN"/>
        </w:rPr>
      </w:pPr>
    </w:p>
    <w:p w14:paraId="03BE03D5" w14:textId="5E9E727C" w:rsidR="00156826" w:rsidRDefault="00156826" w:rsidP="00156826">
      <w:pPr>
        <w:jc w:val="center"/>
        <w:rPr>
          <w:b/>
          <w:bCs/>
          <w:sz w:val="26"/>
          <w:szCs w:val="26"/>
          <w:lang w:val="vi-VN"/>
        </w:rPr>
      </w:pPr>
    </w:p>
    <w:p w14:paraId="7F9AE3AC" w14:textId="77777777" w:rsidR="00EB031E" w:rsidRPr="001B7264" w:rsidRDefault="00EB031E" w:rsidP="00156826">
      <w:pPr>
        <w:jc w:val="center"/>
        <w:rPr>
          <w:b/>
          <w:bCs/>
          <w:sz w:val="26"/>
          <w:szCs w:val="26"/>
          <w:lang w:val="vi-VN"/>
        </w:rPr>
      </w:pPr>
    </w:p>
    <w:p w14:paraId="128CE724" w14:textId="35A39509" w:rsidR="008C2310" w:rsidRPr="00EB031E" w:rsidRDefault="004055A5" w:rsidP="003A602B">
      <w:pPr>
        <w:pStyle w:val="Title"/>
        <w:spacing w:before="59" w:line="360" w:lineRule="auto"/>
        <w:ind w:left="851" w:right="851" w:firstLine="425"/>
        <w:rPr>
          <w:sz w:val="36"/>
          <w:lang w:val="vi-VN"/>
        </w:rPr>
      </w:pPr>
      <w:r w:rsidRPr="00EB031E">
        <w:rPr>
          <w:sz w:val="36"/>
        </w:rPr>
        <w:t>ĐỀ</w:t>
      </w:r>
      <w:r w:rsidRPr="00EB031E">
        <w:rPr>
          <w:spacing w:val="-3"/>
          <w:sz w:val="36"/>
        </w:rPr>
        <w:t xml:space="preserve"> </w:t>
      </w:r>
      <w:r w:rsidRPr="00EB031E">
        <w:rPr>
          <w:sz w:val="36"/>
        </w:rPr>
        <w:t>CƯƠNG</w:t>
      </w:r>
      <w:r w:rsidRPr="00EB031E">
        <w:rPr>
          <w:spacing w:val="-2"/>
          <w:sz w:val="36"/>
        </w:rPr>
        <w:t xml:space="preserve"> </w:t>
      </w:r>
      <w:r w:rsidR="00EB031E" w:rsidRPr="00EB031E">
        <w:rPr>
          <w:sz w:val="36"/>
          <w:lang w:val="vi-VN"/>
        </w:rPr>
        <w:t xml:space="preserve">ĐỒ ÁN HỌC PHẦN </w:t>
      </w:r>
    </w:p>
    <w:p w14:paraId="5F995083" w14:textId="530F8CBB" w:rsidR="00EB031E" w:rsidRPr="0018343B" w:rsidRDefault="00B45B49" w:rsidP="003A602B">
      <w:pPr>
        <w:pStyle w:val="Title"/>
        <w:spacing w:before="59" w:line="360" w:lineRule="auto"/>
        <w:ind w:left="851" w:right="851" w:firstLine="425"/>
        <w:rPr>
          <w:sz w:val="36"/>
          <w:lang w:val="vi-VN"/>
        </w:rPr>
      </w:pPr>
      <w:r>
        <w:rPr>
          <w:sz w:val="36"/>
          <w:lang w:val="vi-VN"/>
        </w:rPr>
        <w:t>THỊ GIÁC MÁY TÍNH VÀ NHẬN DẠNG MẪU</w:t>
      </w:r>
    </w:p>
    <w:p w14:paraId="5D0678FA" w14:textId="77777777" w:rsidR="00EB031E" w:rsidRDefault="00EB031E" w:rsidP="00D402CA">
      <w:pPr>
        <w:spacing w:before="59" w:line="360" w:lineRule="auto"/>
        <w:ind w:left="851" w:right="851" w:firstLine="425"/>
        <w:jc w:val="center"/>
        <w:rPr>
          <w:b/>
          <w:sz w:val="32"/>
        </w:rPr>
      </w:pPr>
    </w:p>
    <w:p w14:paraId="363D8F73" w14:textId="4C434BF2" w:rsidR="00D402CA" w:rsidRPr="00835235" w:rsidRDefault="004055A5" w:rsidP="00D402CA">
      <w:pPr>
        <w:spacing w:before="59" w:line="360" w:lineRule="auto"/>
        <w:ind w:left="851" w:right="851" w:firstLine="425"/>
        <w:jc w:val="center"/>
        <w:rPr>
          <w:b/>
          <w:spacing w:val="-6"/>
          <w:sz w:val="32"/>
        </w:rPr>
      </w:pPr>
      <w:r>
        <w:rPr>
          <w:b/>
          <w:sz w:val="32"/>
        </w:rPr>
        <w:t>TÊN</w:t>
      </w:r>
      <w:r>
        <w:rPr>
          <w:b/>
          <w:spacing w:val="-5"/>
          <w:sz w:val="32"/>
        </w:rPr>
        <w:t xml:space="preserve"> </w:t>
      </w:r>
      <w:r>
        <w:rPr>
          <w:b/>
          <w:sz w:val="32"/>
        </w:rPr>
        <w:t>ĐỀ</w:t>
      </w:r>
      <w:r>
        <w:rPr>
          <w:b/>
          <w:spacing w:val="-5"/>
          <w:sz w:val="32"/>
        </w:rPr>
        <w:t xml:space="preserve"> </w:t>
      </w:r>
      <w:r>
        <w:rPr>
          <w:b/>
          <w:sz w:val="32"/>
        </w:rPr>
        <w:t>TÀI:</w:t>
      </w:r>
      <w:r w:rsidR="00DE4229" w:rsidRPr="001B7264">
        <w:rPr>
          <w:b/>
          <w:spacing w:val="-6"/>
          <w:sz w:val="32"/>
          <w:lang w:val="vi-VN"/>
        </w:rPr>
        <w:t xml:space="preserve"> </w:t>
      </w:r>
    </w:p>
    <w:p w14:paraId="7E27FDC6" w14:textId="4D183F34" w:rsidR="00477EE6" w:rsidRPr="00D402CA" w:rsidRDefault="00477EE6" w:rsidP="003A602B">
      <w:pPr>
        <w:tabs>
          <w:tab w:val="right" w:leader="dot" w:pos="9498"/>
        </w:tabs>
        <w:spacing w:before="60" w:line="360" w:lineRule="auto"/>
        <w:ind w:left="850" w:firstLine="425"/>
        <w:jc w:val="center"/>
        <w:rPr>
          <w:b/>
          <w:bCs/>
          <w:sz w:val="32"/>
          <w:szCs w:val="32"/>
        </w:rPr>
      </w:pPr>
      <w:r>
        <w:rPr>
          <w:b/>
          <w:sz w:val="30"/>
        </w:rPr>
        <w:t>HỆ THỐNG NHẬN DIỆN TÉ NGÃ TRONG NHÀ</w:t>
      </w:r>
      <w:r>
        <w:rPr>
          <w:b/>
          <w:sz w:val="30"/>
        </w:rPr>
        <w:br/>
        <w:t>BẰNG PHÂN TÍCH CHUYỂN ĐỘNG NGƯỜI</w:t>
      </w:r>
    </w:p>
    <w:p w14:paraId="1A8FC6D9" w14:textId="4F8167B0" w:rsidR="00EB031E" w:rsidRPr="00C67349" w:rsidRDefault="00EB031E" w:rsidP="00EB031E">
      <w:pPr>
        <w:pStyle w:val="BodyText"/>
        <w:spacing w:before="59" w:line="360" w:lineRule="auto"/>
        <w:ind w:left="851" w:right="851" w:firstLine="425"/>
        <w:jc w:val="both"/>
        <w:rPr>
          <w:lang w:val="vi-VN"/>
        </w:rPr>
      </w:pPr>
      <w:r>
        <w:t xml:space="preserve">Học viên thực hiện: </w:t>
      </w:r>
      <w:r w:rsidR="00C67349">
        <w:t>Nhóm</w:t>
      </w:r>
      <w:r w:rsidR="00C67349">
        <w:rPr>
          <w:lang w:val="vi-VN"/>
        </w:rPr>
        <w:t xml:space="preserve"> 2</w:t>
      </w:r>
    </w:p>
    <w:p w14:paraId="18CC41E2" w14:textId="1E6592EA" w:rsidR="00EB031E" w:rsidRDefault="00EB031E" w:rsidP="00EB031E">
      <w:pPr>
        <w:pStyle w:val="BodyText"/>
        <w:spacing w:before="59" w:line="360" w:lineRule="auto"/>
        <w:ind w:left="851" w:right="851" w:firstLine="425"/>
        <w:jc w:val="both"/>
      </w:pPr>
      <w:r>
        <w:t xml:space="preserve">1. </w:t>
      </w:r>
      <w:r w:rsidR="00685F14" w:rsidRPr="00EB031E">
        <w:t xml:space="preserve">Nguyễn </w:t>
      </w:r>
      <w:r w:rsidR="00685F14">
        <w:t>Gia</w:t>
      </w:r>
      <w:r w:rsidR="00685F14">
        <w:rPr>
          <w:lang w:val="vi-VN"/>
        </w:rPr>
        <w:t xml:space="preserve"> Bảo – MSSV: 2045230010</w:t>
      </w:r>
    </w:p>
    <w:p w14:paraId="6F0846C7" w14:textId="78B9952A" w:rsidR="00EB031E" w:rsidRDefault="00EB031E" w:rsidP="00EB031E">
      <w:pPr>
        <w:pStyle w:val="BodyText"/>
        <w:spacing w:before="59" w:line="360" w:lineRule="auto"/>
        <w:ind w:left="851" w:right="851" w:firstLine="425"/>
        <w:jc w:val="both"/>
        <w:rPr>
          <w:lang w:val="vi-VN"/>
        </w:rPr>
      </w:pPr>
      <w:r>
        <w:t xml:space="preserve">2. </w:t>
      </w:r>
      <w:r w:rsidR="007149E5" w:rsidRPr="00EB031E">
        <w:t>Nguyễn</w:t>
      </w:r>
      <w:r w:rsidR="007149E5">
        <w:rPr>
          <w:lang w:val="en-US"/>
        </w:rPr>
        <w:t xml:space="preserve"> Đinh</w:t>
      </w:r>
      <w:r w:rsidR="007149E5">
        <w:rPr>
          <w:lang w:val="vi-VN"/>
        </w:rPr>
        <w:t xml:space="preserve"> Tùng – MSSV: 2045230089</w:t>
      </w:r>
    </w:p>
    <w:p w14:paraId="70DA7D3F" w14:textId="2A37954F" w:rsidR="007149E5" w:rsidRDefault="007149E5" w:rsidP="00EB031E">
      <w:pPr>
        <w:pStyle w:val="BodyText"/>
        <w:spacing w:before="59" w:line="360" w:lineRule="auto"/>
        <w:ind w:left="851" w:right="851" w:firstLine="425"/>
        <w:jc w:val="both"/>
        <w:rPr>
          <w:lang w:val="vi-VN"/>
        </w:rPr>
      </w:pPr>
      <w:r>
        <w:t>3</w:t>
      </w:r>
      <w:r>
        <w:rPr>
          <w:lang w:val="vi-VN"/>
        </w:rPr>
        <w:t>. Lê Nguyễn Tấn Đạt – MSSV:</w:t>
      </w:r>
      <w:r w:rsidR="007A3409">
        <w:rPr>
          <w:lang w:val="vi-VN"/>
        </w:rPr>
        <w:t xml:space="preserve"> 2045230023</w:t>
      </w:r>
    </w:p>
    <w:p w14:paraId="6E68C9CB" w14:textId="3D9A187E" w:rsidR="007149E5" w:rsidRPr="007149E5" w:rsidRDefault="007149E5" w:rsidP="00EB031E">
      <w:pPr>
        <w:pStyle w:val="BodyText"/>
        <w:spacing w:before="59" w:line="360" w:lineRule="auto"/>
        <w:ind w:left="851" w:right="851" w:firstLine="425"/>
        <w:jc w:val="both"/>
        <w:rPr>
          <w:lang w:val="vi-VN"/>
        </w:rPr>
      </w:pPr>
      <w:r>
        <w:rPr>
          <w:lang w:val="vi-VN"/>
        </w:rPr>
        <w:t>4. Lý Vĩnh Đức – MSSV: 2001240087</w:t>
      </w:r>
    </w:p>
    <w:p w14:paraId="610C19BF" w14:textId="2B902BAB" w:rsidR="008C2310" w:rsidRDefault="00EB031E" w:rsidP="00EB031E">
      <w:pPr>
        <w:pStyle w:val="BodyText"/>
        <w:spacing w:before="59" w:line="360" w:lineRule="auto"/>
        <w:ind w:left="851" w:right="851" w:firstLine="425"/>
        <w:jc w:val="both"/>
        <w:rPr>
          <w:sz w:val="9"/>
        </w:rPr>
      </w:pPr>
      <w:r>
        <w:t>Người hướng dẫn: TS. Phùng Thế Bảo</w:t>
      </w:r>
    </w:p>
    <w:p w14:paraId="284490B3" w14:textId="77777777" w:rsidR="008C2310" w:rsidRDefault="008C2310" w:rsidP="0007238A">
      <w:pPr>
        <w:pStyle w:val="BodyText"/>
        <w:spacing w:before="59" w:line="360" w:lineRule="auto"/>
        <w:ind w:left="851" w:right="851" w:firstLine="425"/>
        <w:jc w:val="both"/>
        <w:rPr>
          <w:sz w:val="9"/>
        </w:rPr>
        <w:sectPr w:rsidR="008C2310">
          <w:footerReference w:type="default" r:id="rId11"/>
          <w:pgSz w:w="11910" w:h="16850"/>
          <w:pgMar w:top="1940" w:right="566" w:bottom="2340" w:left="1133" w:header="0" w:footer="2146" w:gutter="0"/>
          <w:cols w:space="720"/>
        </w:sectPr>
      </w:pPr>
    </w:p>
    <w:p w14:paraId="354CC63B" w14:textId="60212139" w:rsidR="008C2310" w:rsidRPr="00835235" w:rsidRDefault="004055A5" w:rsidP="006E05B4">
      <w:pPr>
        <w:jc w:val="center"/>
        <w:rPr>
          <w:b/>
          <w:bCs/>
          <w:spacing w:val="-4"/>
          <w:sz w:val="28"/>
          <w:szCs w:val="28"/>
        </w:rPr>
      </w:pPr>
      <w:r w:rsidRPr="004161EA">
        <w:rPr>
          <w:b/>
          <w:bCs/>
          <w:sz w:val="28"/>
          <w:szCs w:val="28"/>
        </w:rPr>
        <w:lastRenderedPageBreak/>
        <w:t>LỜI</w:t>
      </w:r>
      <w:r w:rsidRPr="004161EA">
        <w:rPr>
          <w:b/>
          <w:bCs/>
          <w:spacing w:val="-7"/>
          <w:sz w:val="28"/>
          <w:szCs w:val="28"/>
        </w:rPr>
        <w:t xml:space="preserve"> </w:t>
      </w:r>
      <w:r w:rsidRPr="004161EA">
        <w:rPr>
          <w:b/>
          <w:bCs/>
          <w:sz w:val="28"/>
          <w:szCs w:val="28"/>
        </w:rPr>
        <w:t>CAM</w:t>
      </w:r>
      <w:r w:rsidRPr="004161EA">
        <w:rPr>
          <w:b/>
          <w:bCs/>
          <w:spacing w:val="-6"/>
          <w:sz w:val="28"/>
          <w:szCs w:val="28"/>
        </w:rPr>
        <w:t xml:space="preserve"> </w:t>
      </w:r>
      <w:r w:rsidRPr="004161EA">
        <w:rPr>
          <w:b/>
          <w:bCs/>
          <w:spacing w:val="-4"/>
          <w:sz w:val="28"/>
          <w:szCs w:val="28"/>
        </w:rPr>
        <w:t>ĐOAN</w:t>
      </w:r>
    </w:p>
    <w:p w14:paraId="4EA3E9EB" w14:textId="77777777" w:rsidR="004161EA" w:rsidRPr="00835235" w:rsidRDefault="004161EA" w:rsidP="006E05B4">
      <w:pPr>
        <w:jc w:val="center"/>
        <w:rPr>
          <w:b/>
          <w:bCs/>
          <w:sz w:val="28"/>
          <w:szCs w:val="28"/>
        </w:rPr>
      </w:pPr>
    </w:p>
    <w:p w14:paraId="5D5D92AF" w14:textId="4A8656A4" w:rsidR="008C2310" w:rsidRPr="00835235" w:rsidRDefault="007A3409" w:rsidP="00D402CA">
      <w:pPr>
        <w:pStyle w:val="BodyText"/>
        <w:spacing w:before="60" w:line="360" w:lineRule="auto"/>
        <w:ind w:left="850" w:firstLine="425"/>
        <w:jc w:val="both"/>
        <w:rPr>
          <w:color w:val="000000" w:themeColor="text1"/>
        </w:rPr>
      </w:pPr>
      <w:r>
        <w:t>Chúng em</w:t>
      </w:r>
      <w:r w:rsidR="004055A5">
        <w:t xml:space="preserve"> xin cam đoan đề án "Hệ thống nhận diện té ngã trong nhà bằng phân tích chuyển động người" là đề tài nghiên cứu độc lập do </w:t>
      </w:r>
      <w:r>
        <w:t>chúng em</w:t>
      </w:r>
      <w:r w:rsidR="004055A5">
        <w:t xml:space="preserve"> là tác giả thực hiện dưới sự hướng dẫn của TS.Phùng Thế Bảo. Đồ án chưa được công bố trong bất cứ công trình nghiên cứu nào. Các số liệu và nội dung được trình bày trong đề án là trung thực, có nguồn gốc rõ ràng, hợp lệ và đảm bảo tuân thủ các quy định về bảo vệ quyền sở hữu trí tuệ.</w:t>
      </w:r>
    </w:p>
    <w:p w14:paraId="69D127D3" w14:textId="77777777" w:rsidR="008C2310" w:rsidRDefault="008C2310" w:rsidP="0007238A">
      <w:pPr>
        <w:pStyle w:val="BodyText"/>
        <w:spacing w:before="59" w:line="360" w:lineRule="auto"/>
        <w:ind w:left="851" w:right="851" w:firstLine="425"/>
        <w:jc w:val="both"/>
      </w:pPr>
    </w:p>
    <w:p w14:paraId="17F1CB35" w14:textId="6108F779" w:rsidR="008C2310" w:rsidRDefault="007A3409" w:rsidP="0007238A">
      <w:pPr>
        <w:pStyle w:val="BodyText"/>
        <w:spacing w:before="59" w:line="360" w:lineRule="auto"/>
        <w:ind w:left="851" w:right="851" w:firstLine="425"/>
        <w:jc w:val="both"/>
      </w:pPr>
      <w:r>
        <w:t>Chúng em</w:t>
      </w:r>
      <w:r w:rsidR="004055A5">
        <w:rPr>
          <w:spacing w:val="-5"/>
        </w:rPr>
        <w:t xml:space="preserve"> </w:t>
      </w:r>
      <w:r w:rsidR="004055A5">
        <w:t>xin</w:t>
      </w:r>
      <w:r w:rsidR="004055A5">
        <w:rPr>
          <w:spacing w:val="-4"/>
        </w:rPr>
        <w:t xml:space="preserve"> </w:t>
      </w:r>
      <w:r w:rsidR="004055A5">
        <w:t>chịu</w:t>
      </w:r>
      <w:r w:rsidR="004055A5">
        <w:rPr>
          <w:spacing w:val="-4"/>
        </w:rPr>
        <w:t xml:space="preserve"> </w:t>
      </w:r>
      <w:r w:rsidR="004055A5">
        <w:t>trách</w:t>
      </w:r>
      <w:r w:rsidR="004055A5">
        <w:rPr>
          <w:spacing w:val="-5"/>
        </w:rPr>
        <w:t xml:space="preserve"> </w:t>
      </w:r>
      <w:r w:rsidR="004055A5">
        <w:t>nhiệm</w:t>
      </w:r>
      <w:r w:rsidR="004055A5">
        <w:rPr>
          <w:spacing w:val="-4"/>
        </w:rPr>
        <w:t xml:space="preserve"> </w:t>
      </w:r>
      <w:r w:rsidR="004055A5">
        <w:t>về</w:t>
      </w:r>
      <w:r w:rsidR="004055A5">
        <w:rPr>
          <w:spacing w:val="-4"/>
        </w:rPr>
        <w:t xml:space="preserve"> </w:t>
      </w:r>
      <w:r w:rsidR="004055A5">
        <w:t>toàn</w:t>
      </w:r>
      <w:r w:rsidR="004055A5">
        <w:rPr>
          <w:spacing w:val="-4"/>
        </w:rPr>
        <w:t xml:space="preserve"> </w:t>
      </w:r>
      <w:r w:rsidR="004055A5">
        <w:t>bộ</w:t>
      </w:r>
      <w:r w:rsidR="004055A5">
        <w:rPr>
          <w:spacing w:val="-5"/>
        </w:rPr>
        <w:t xml:space="preserve"> </w:t>
      </w:r>
      <w:r w:rsidR="004055A5">
        <w:t>nội</w:t>
      </w:r>
      <w:r w:rsidR="004055A5">
        <w:rPr>
          <w:spacing w:val="-4"/>
        </w:rPr>
        <w:t xml:space="preserve"> </w:t>
      </w:r>
      <w:r w:rsidR="004055A5">
        <w:t>dung</w:t>
      </w:r>
      <w:r w:rsidR="004055A5">
        <w:rPr>
          <w:spacing w:val="-2"/>
        </w:rPr>
        <w:t xml:space="preserve"> </w:t>
      </w:r>
      <w:r w:rsidR="004055A5">
        <w:t>của</w:t>
      </w:r>
      <w:r w:rsidR="004055A5">
        <w:rPr>
          <w:spacing w:val="-5"/>
        </w:rPr>
        <w:t xml:space="preserve"> </w:t>
      </w:r>
      <w:r w:rsidR="004055A5">
        <w:t>đề</w:t>
      </w:r>
      <w:r w:rsidR="004055A5">
        <w:rPr>
          <w:spacing w:val="-4"/>
        </w:rPr>
        <w:t xml:space="preserve"> </w:t>
      </w:r>
      <w:r w:rsidR="004055A5">
        <w:t>án</w:t>
      </w:r>
      <w:r w:rsidR="004055A5">
        <w:rPr>
          <w:spacing w:val="-4"/>
        </w:rPr>
        <w:t xml:space="preserve"> này!</w:t>
      </w:r>
    </w:p>
    <w:p w14:paraId="320D65E7" w14:textId="77777777" w:rsidR="008C2310" w:rsidRDefault="008C2310" w:rsidP="0007238A">
      <w:pPr>
        <w:pStyle w:val="BodyText"/>
        <w:spacing w:before="59" w:line="360" w:lineRule="auto"/>
        <w:ind w:left="851" w:right="851" w:firstLine="425"/>
        <w:jc w:val="both"/>
      </w:pPr>
    </w:p>
    <w:p w14:paraId="470B2ADB" w14:textId="77777777" w:rsidR="008C2310" w:rsidRDefault="008C2310" w:rsidP="0007238A">
      <w:pPr>
        <w:pStyle w:val="BodyText"/>
        <w:spacing w:before="59" w:line="360" w:lineRule="auto"/>
        <w:ind w:left="851" w:right="851" w:firstLine="425"/>
        <w:jc w:val="both"/>
      </w:pPr>
    </w:p>
    <w:p w14:paraId="1277E888" w14:textId="77777777" w:rsidR="008C2310" w:rsidRDefault="008C2310" w:rsidP="0007238A">
      <w:pPr>
        <w:pStyle w:val="BodyText"/>
        <w:spacing w:before="59" w:line="360" w:lineRule="auto"/>
        <w:ind w:left="851" w:right="851" w:firstLine="425"/>
        <w:jc w:val="both"/>
      </w:pPr>
    </w:p>
    <w:p w14:paraId="1D205C23" w14:textId="77777777" w:rsidR="008C2310" w:rsidRDefault="004055A5" w:rsidP="00F45F8F">
      <w:pPr>
        <w:spacing w:before="59" w:line="360" w:lineRule="auto"/>
        <w:ind w:left="7331" w:right="851" w:firstLine="589"/>
        <w:rPr>
          <w:b/>
          <w:sz w:val="26"/>
        </w:rPr>
      </w:pPr>
      <w:r>
        <w:rPr>
          <w:b/>
          <w:sz w:val="26"/>
        </w:rPr>
        <w:t>Tác</w:t>
      </w:r>
      <w:r>
        <w:rPr>
          <w:b/>
          <w:spacing w:val="-6"/>
          <w:sz w:val="26"/>
        </w:rPr>
        <w:t xml:space="preserve"> </w:t>
      </w:r>
      <w:r>
        <w:rPr>
          <w:b/>
          <w:spacing w:val="-5"/>
          <w:sz w:val="26"/>
        </w:rPr>
        <w:t>giả</w:t>
      </w:r>
    </w:p>
    <w:p w14:paraId="7D7B5D10" w14:textId="77777777" w:rsidR="008C2310" w:rsidRDefault="008C2310" w:rsidP="00F45F8F">
      <w:pPr>
        <w:pStyle w:val="BodyText"/>
        <w:spacing w:before="59" w:line="360" w:lineRule="auto"/>
        <w:ind w:left="851" w:right="851" w:firstLine="425"/>
        <w:jc w:val="right"/>
        <w:rPr>
          <w:b/>
        </w:rPr>
      </w:pPr>
    </w:p>
    <w:p w14:paraId="00AE316B" w14:textId="77777777" w:rsidR="008C2310" w:rsidRDefault="008C2310" w:rsidP="00F45F8F">
      <w:pPr>
        <w:pStyle w:val="BodyText"/>
        <w:spacing w:before="59" w:line="360" w:lineRule="auto"/>
        <w:ind w:left="851" w:right="851" w:firstLine="425"/>
        <w:jc w:val="right"/>
        <w:rPr>
          <w:b/>
        </w:rPr>
      </w:pPr>
    </w:p>
    <w:p w14:paraId="35AA7A10" w14:textId="77777777" w:rsidR="008C2310" w:rsidRDefault="008C2310" w:rsidP="00F45F8F">
      <w:pPr>
        <w:pStyle w:val="BodyText"/>
        <w:spacing w:before="59" w:line="360" w:lineRule="auto"/>
        <w:ind w:left="851" w:right="851" w:firstLine="425"/>
        <w:jc w:val="right"/>
        <w:rPr>
          <w:b/>
        </w:rPr>
      </w:pPr>
    </w:p>
    <w:p w14:paraId="68198763" w14:textId="77777777" w:rsidR="008C2310" w:rsidRDefault="008C2310" w:rsidP="00F45F8F">
      <w:pPr>
        <w:pStyle w:val="BodyText"/>
        <w:spacing w:before="59" w:line="360" w:lineRule="auto"/>
        <w:ind w:left="851" w:right="851" w:firstLine="425"/>
        <w:jc w:val="right"/>
        <w:rPr>
          <w:b/>
        </w:rPr>
      </w:pPr>
    </w:p>
    <w:p w14:paraId="366BC286" w14:textId="77777777" w:rsidR="008C2310" w:rsidRDefault="008C2310" w:rsidP="00F45F8F">
      <w:pPr>
        <w:pStyle w:val="BodyText"/>
        <w:spacing w:before="59" w:line="360" w:lineRule="auto"/>
        <w:ind w:left="851" w:right="851" w:firstLine="425"/>
        <w:jc w:val="right"/>
        <w:rPr>
          <w:b/>
        </w:rPr>
      </w:pPr>
    </w:p>
    <w:p w14:paraId="5D5AE95A" w14:textId="77777777" w:rsidR="008C2310" w:rsidRPr="00835235" w:rsidRDefault="008C2310" w:rsidP="0007238A">
      <w:pPr>
        <w:spacing w:before="59" w:line="360" w:lineRule="auto"/>
        <w:ind w:left="851" w:right="851" w:firstLine="425"/>
        <w:jc w:val="both"/>
        <w:rPr>
          <w:b/>
          <w:sz w:val="26"/>
        </w:rPr>
        <w:sectPr w:rsidR="008C2310" w:rsidRPr="00835235">
          <w:footerReference w:type="default" r:id="rId12"/>
          <w:pgSz w:w="11910" w:h="16850"/>
          <w:pgMar w:top="1920" w:right="566" w:bottom="280" w:left="1133" w:header="0" w:footer="0" w:gutter="0"/>
          <w:cols w:space="720"/>
        </w:sectPr>
      </w:pPr>
    </w:p>
    <w:p w14:paraId="157CCE39" w14:textId="77777777" w:rsidR="0057338B" w:rsidRPr="00835235" w:rsidRDefault="0057338B" w:rsidP="0057338B">
      <w:pPr>
        <w:pStyle w:val="Heading1"/>
        <w:keepNext/>
        <w:spacing w:before="59" w:line="360" w:lineRule="auto"/>
        <w:ind w:left="851" w:right="851" w:firstLine="425"/>
        <w:rPr>
          <w:sz w:val="32"/>
          <w:szCs w:val="32"/>
        </w:rPr>
      </w:pPr>
      <w:bookmarkStart w:id="0" w:name="_Toc201927926"/>
      <w:bookmarkStart w:id="1" w:name="_Toc201929025"/>
      <w:bookmarkStart w:id="2" w:name="_Toc201930537"/>
      <w:bookmarkStart w:id="3" w:name="_Toc239361898"/>
      <w:r w:rsidRPr="00885FA0">
        <w:rPr>
          <w:sz w:val="32"/>
          <w:szCs w:val="32"/>
        </w:rPr>
        <w:lastRenderedPageBreak/>
        <w:t>MỤC</w:t>
      </w:r>
      <w:r w:rsidRPr="00885FA0">
        <w:rPr>
          <w:spacing w:val="-3"/>
          <w:sz w:val="32"/>
          <w:szCs w:val="32"/>
        </w:rPr>
        <w:t xml:space="preserve"> </w:t>
      </w:r>
      <w:r w:rsidRPr="00885FA0">
        <w:rPr>
          <w:spacing w:val="-5"/>
          <w:sz w:val="32"/>
          <w:szCs w:val="32"/>
        </w:rPr>
        <w:t>LỤC</w:t>
      </w:r>
      <w:bookmarkEnd w:id="0"/>
      <w:bookmarkEnd w:id="1"/>
      <w:bookmarkEnd w:id="2"/>
      <w:bookmarkEnd w:id="3"/>
    </w:p>
    <w:sdt>
      <w:sdtPr>
        <w:rPr>
          <w:b w:val="0"/>
          <w:bCs w:val="0"/>
          <w:sz w:val="22"/>
          <w:szCs w:val="22"/>
        </w:rPr>
        <w:id w:val="831104844"/>
        <w:docPartObj>
          <w:docPartGallery w:val="Table of Contents"/>
          <w:docPartUnique/>
        </w:docPartObj>
      </w:sdtPr>
      <w:sdtEndPr>
        <w:rPr>
          <w:noProof/>
        </w:rPr>
      </w:sdtEndPr>
      <w:sdtContent>
        <w:p w14:paraId="393AA0A1" w14:textId="6715DBED" w:rsidR="0075104F" w:rsidRDefault="008B588F">
          <w:pPr>
            <w:pStyle w:val="TOC1"/>
            <w:tabs>
              <w:tab w:val="right" w:leader="dot" w:pos="10908"/>
            </w:tabs>
            <w:rPr>
              <w:rFonts w:asciiTheme="minorHAnsi" w:eastAsiaTheme="minorEastAsia" w:hAnsiTheme="minorHAnsi" w:cstheme="minorBidi"/>
              <w:b w:val="0"/>
              <w:bCs w:val="0"/>
              <w:noProof/>
              <w:kern w:val="2"/>
              <w:sz w:val="24"/>
              <w:szCs w:val="24"/>
              <w:lang w:val="en-US"/>
              <w14:ligatures w14:val="standardContextual"/>
            </w:rPr>
          </w:pPr>
          <w:r w:rsidRPr="00055F4B">
            <w:rPr>
              <w:rFonts w:asciiTheme="majorHAnsi" w:eastAsiaTheme="majorEastAsia" w:hAnsiTheme="majorHAnsi" w:cstheme="majorBidi"/>
              <w:b w:val="0"/>
              <w:bCs w:val="0"/>
              <w:color w:val="365F91" w:themeColor="accent1" w:themeShade="BF"/>
              <w:sz w:val="32"/>
              <w:szCs w:val="32"/>
              <w:lang w:val="en-US"/>
            </w:rPr>
            <w:fldChar w:fldCharType="begin"/>
          </w:r>
          <w:r w:rsidRPr="00055F4B">
            <w:rPr>
              <w:b w:val="0"/>
            </w:rPr>
            <w:instrText xml:space="preserve"> TOC \o "1-3" \h \z \u </w:instrText>
          </w:r>
          <w:r w:rsidRPr="00055F4B">
            <w:rPr>
              <w:rFonts w:asciiTheme="majorHAnsi" w:eastAsiaTheme="majorEastAsia" w:hAnsiTheme="majorHAnsi" w:cstheme="majorBidi"/>
              <w:b w:val="0"/>
              <w:bCs w:val="0"/>
              <w:color w:val="365F91" w:themeColor="accent1" w:themeShade="BF"/>
              <w:sz w:val="32"/>
              <w:szCs w:val="32"/>
              <w:lang w:val="en-US"/>
            </w:rPr>
            <w:fldChar w:fldCharType="separate"/>
          </w:r>
          <w:hyperlink w:anchor="_Toc239361898" w:history="1">
            <w:r w:rsidR="0075104F" w:rsidRPr="00D06B1E">
              <w:rPr>
                <w:rStyle w:val="Hyperlink"/>
                <w:noProof/>
              </w:rPr>
              <w:t>MỤC</w:t>
            </w:r>
            <w:r w:rsidR="0075104F" w:rsidRPr="00D06B1E">
              <w:rPr>
                <w:rStyle w:val="Hyperlink"/>
                <w:noProof/>
                <w:spacing w:val="-3"/>
              </w:rPr>
              <w:t xml:space="preserve"> </w:t>
            </w:r>
            <w:r w:rsidR="0075104F" w:rsidRPr="00D06B1E">
              <w:rPr>
                <w:rStyle w:val="Hyperlink"/>
                <w:noProof/>
                <w:spacing w:val="-5"/>
              </w:rPr>
              <w:t>LỤC</w:t>
            </w:r>
            <w:r w:rsidR="0075104F">
              <w:rPr>
                <w:noProof/>
                <w:webHidden/>
              </w:rPr>
              <w:tab/>
            </w:r>
            <w:r w:rsidR="0075104F">
              <w:rPr>
                <w:noProof/>
                <w:webHidden/>
              </w:rPr>
              <w:fldChar w:fldCharType="begin"/>
            </w:r>
            <w:r w:rsidR="0075104F">
              <w:rPr>
                <w:noProof/>
                <w:webHidden/>
              </w:rPr>
              <w:instrText xml:space="preserve"> PAGEREF _Toc239361898 \h </w:instrText>
            </w:r>
            <w:r w:rsidR="0075104F">
              <w:rPr>
                <w:noProof/>
                <w:webHidden/>
              </w:rPr>
            </w:r>
            <w:r w:rsidR="0075104F">
              <w:rPr>
                <w:noProof/>
                <w:webHidden/>
              </w:rPr>
              <w:fldChar w:fldCharType="separate"/>
            </w:r>
            <w:r w:rsidR="0075104F">
              <w:rPr>
                <w:noProof/>
                <w:webHidden/>
              </w:rPr>
              <w:t>i</w:t>
            </w:r>
            <w:r w:rsidR="0075104F">
              <w:rPr>
                <w:noProof/>
                <w:webHidden/>
              </w:rPr>
              <w:fldChar w:fldCharType="end"/>
            </w:r>
          </w:hyperlink>
        </w:p>
        <w:p w14:paraId="193118E8" w14:textId="265F0BB3" w:rsidR="0075104F" w:rsidRDefault="0075104F">
          <w:pPr>
            <w:pStyle w:val="TOC1"/>
            <w:tabs>
              <w:tab w:val="right" w:leader="dot" w:pos="10908"/>
            </w:tabs>
            <w:rPr>
              <w:rFonts w:asciiTheme="minorHAnsi" w:eastAsiaTheme="minorEastAsia" w:hAnsiTheme="minorHAnsi" w:cstheme="minorBidi"/>
              <w:b w:val="0"/>
              <w:bCs w:val="0"/>
              <w:noProof/>
              <w:kern w:val="2"/>
              <w:sz w:val="24"/>
              <w:szCs w:val="24"/>
              <w:lang w:val="en-US"/>
              <w14:ligatures w14:val="standardContextual"/>
            </w:rPr>
          </w:pPr>
          <w:hyperlink w:anchor="_Toc239361899" w:history="1">
            <w:r w:rsidRPr="00D06B1E">
              <w:rPr>
                <w:rStyle w:val="Hyperlink"/>
                <w:noProof/>
              </w:rPr>
              <w:t>DANH</w:t>
            </w:r>
            <w:r w:rsidRPr="00D06B1E">
              <w:rPr>
                <w:rStyle w:val="Hyperlink"/>
                <w:noProof/>
                <w:spacing w:val="14"/>
              </w:rPr>
              <w:t xml:space="preserve"> </w:t>
            </w:r>
            <w:r w:rsidRPr="00D06B1E">
              <w:rPr>
                <w:rStyle w:val="Hyperlink"/>
                <w:noProof/>
              </w:rPr>
              <w:t>MỤC</w:t>
            </w:r>
            <w:r w:rsidRPr="00D06B1E">
              <w:rPr>
                <w:rStyle w:val="Hyperlink"/>
                <w:noProof/>
                <w:spacing w:val="15"/>
              </w:rPr>
              <w:t xml:space="preserve"> </w:t>
            </w:r>
            <w:r w:rsidRPr="00D06B1E">
              <w:rPr>
                <w:rStyle w:val="Hyperlink"/>
                <w:noProof/>
                <w:lang w:val="vi-VN"/>
              </w:rPr>
              <w:t>TỪ</w:t>
            </w:r>
            <w:r w:rsidRPr="00D06B1E">
              <w:rPr>
                <w:rStyle w:val="Hyperlink"/>
                <w:noProof/>
                <w:spacing w:val="14"/>
              </w:rPr>
              <w:t xml:space="preserve"> </w:t>
            </w:r>
            <w:r w:rsidRPr="00D06B1E">
              <w:rPr>
                <w:rStyle w:val="Hyperlink"/>
                <w:noProof/>
              </w:rPr>
              <w:t>VIẾT</w:t>
            </w:r>
            <w:r w:rsidRPr="00D06B1E">
              <w:rPr>
                <w:rStyle w:val="Hyperlink"/>
                <w:noProof/>
                <w:spacing w:val="11"/>
              </w:rPr>
              <w:t xml:space="preserve"> </w:t>
            </w:r>
            <w:r w:rsidRPr="00D06B1E">
              <w:rPr>
                <w:rStyle w:val="Hyperlink"/>
                <w:noProof/>
                <w:spacing w:val="-5"/>
              </w:rPr>
              <w:t>TẮT</w:t>
            </w:r>
            <w:r>
              <w:rPr>
                <w:noProof/>
                <w:webHidden/>
              </w:rPr>
              <w:tab/>
            </w:r>
            <w:r>
              <w:rPr>
                <w:noProof/>
                <w:webHidden/>
              </w:rPr>
              <w:fldChar w:fldCharType="begin"/>
            </w:r>
            <w:r>
              <w:rPr>
                <w:noProof/>
                <w:webHidden/>
              </w:rPr>
              <w:instrText xml:space="preserve"> PAGEREF _Toc239361899 \h </w:instrText>
            </w:r>
            <w:r>
              <w:rPr>
                <w:noProof/>
                <w:webHidden/>
              </w:rPr>
            </w:r>
            <w:r>
              <w:rPr>
                <w:noProof/>
                <w:webHidden/>
              </w:rPr>
              <w:fldChar w:fldCharType="separate"/>
            </w:r>
            <w:r>
              <w:rPr>
                <w:noProof/>
                <w:webHidden/>
              </w:rPr>
              <w:t>ii</w:t>
            </w:r>
            <w:r>
              <w:rPr>
                <w:noProof/>
                <w:webHidden/>
              </w:rPr>
              <w:fldChar w:fldCharType="end"/>
            </w:r>
          </w:hyperlink>
        </w:p>
        <w:p w14:paraId="0B953CA6" w14:textId="5A09D5E9" w:rsidR="0075104F" w:rsidRDefault="0075104F">
          <w:pPr>
            <w:pStyle w:val="TOC1"/>
            <w:tabs>
              <w:tab w:val="right" w:leader="dot" w:pos="10908"/>
            </w:tabs>
            <w:rPr>
              <w:rFonts w:asciiTheme="minorHAnsi" w:eastAsiaTheme="minorEastAsia" w:hAnsiTheme="minorHAnsi" w:cstheme="minorBidi"/>
              <w:b w:val="0"/>
              <w:bCs w:val="0"/>
              <w:noProof/>
              <w:kern w:val="2"/>
              <w:sz w:val="24"/>
              <w:szCs w:val="24"/>
              <w:lang w:val="en-US"/>
              <w14:ligatures w14:val="standardContextual"/>
            </w:rPr>
          </w:pPr>
          <w:hyperlink w:anchor="_Toc239361900" w:history="1">
            <w:r w:rsidRPr="00D06B1E">
              <w:rPr>
                <w:rStyle w:val="Hyperlink"/>
                <w:noProof/>
              </w:rPr>
              <w:t>DANH</w:t>
            </w:r>
            <w:r w:rsidRPr="00D06B1E">
              <w:rPr>
                <w:rStyle w:val="Hyperlink"/>
                <w:noProof/>
                <w:spacing w:val="-4"/>
              </w:rPr>
              <w:t xml:space="preserve"> </w:t>
            </w:r>
            <w:r w:rsidRPr="00D06B1E">
              <w:rPr>
                <w:rStyle w:val="Hyperlink"/>
                <w:noProof/>
              </w:rPr>
              <w:t>MỤC</w:t>
            </w:r>
            <w:r w:rsidRPr="00D06B1E">
              <w:rPr>
                <w:rStyle w:val="Hyperlink"/>
                <w:noProof/>
                <w:spacing w:val="-3"/>
                <w:lang w:val="en-US"/>
              </w:rPr>
              <w:t xml:space="preserve"> HÌNH</w:t>
            </w:r>
            <w:r>
              <w:rPr>
                <w:noProof/>
                <w:webHidden/>
              </w:rPr>
              <w:tab/>
            </w:r>
            <w:r>
              <w:rPr>
                <w:noProof/>
                <w:webHidden/>
              </w:rPr>
              <w:fldChar w:fldCharType="begin"/>
            </w:r>
            <w:r>
              <w:rPr>
                <w:noProof/>
                <w:webHidden/>
              </w:rPr>
              <w:instrText xml:space="preserve"> PAGEREF _Toc239361900 \h </w:instrText>
            </w:r>
            <w:r>
              <w:rPr>
                <w:noProof/>
                <w:webHidden/>
              </w:rPr>
            </w:r>
            <w:r>
              <w:rPr>
                <w:noProof/>
                <w:webHidden/>
              </w:rPr>
              <w:fldChar w:fldCharType="separate"/>
            </w:r>
            <w:r>
              <w:rPr>
                <w:noProof/>
                <w:webHidden/>
              </w:rPr>
              <w:t>iv</w:t>
            </w:r>
            <w:r>
              <w:rPr>
                <w:noProof/>
                <w:webHidden/>
              </w:rPr>
              <w:fldChar w:fldCharType="end"/>
            </w:r>
          </w:hyperlink>
        </w:p>
        <w:p w14:paraId="774460E7" w14:textId="71E113D6" w:rsidR="0075104F" w:rsidRDefault="0075104F">
          <w:pPr>
            <w:pStyle w:val="TOC1"/>
            <w:tabs>
              <w:tab w:val="right" w:leader="dot" w:pos="10908"/>
            </w:tabs>
            <w:rPr>
              <w:rFonts w:asciiTheme="minorHAnsi" w:eastAsiaTheme="minorEastAsia" w:hAnsiTheme="minorHAnsi" w:cstheme="minorBidi"/>
              <w:b w:val="0"/>
              <w:bCs w:val="0"/>
              <w:noProof/>
              <w:kern w:val="2"/>
              <w:sz w:val="24"/>
              <w:szCs w:val="24"/>
              <w:lang w:val="en-US"/>
              <w14:ligatures w14:val="standardContextual"/>
            </w:rPr>
          </w:pPr>
          <w:hyperlink w:anchor="_Toc239361901" w:history="1">
            <w:r w:rsidRPr="00D06B1E">
              <w:rPr>
                <w:rStyle w:val="Hyperlink"/>
                <w:noProof/>
              </w:rPr>
              <w:t>LỜI</w:t>
            </w:r>
            <w:r w:rsidRPr="00D06B1E">
              <w:rPr>
                <w:rStyle w:val="Hyperlink"/>
                <w:noProof/>
                <w:spacing w:val="1"/>
              </w:rPr>
              <w:t xml:space="preserve"> </w:t>
            </w:r>
            <w:r w:rsidRPr="00D06B1E">
              <w:rPr>
                <w:rStyle w:val="Hyperlink"/>
                <w:noProof/>
              </w:rPr>
              <w:t xml:space="preserve">MỞ </w:t>
            </w:r>
            <w:r w:rsidRPr="00D06B1E">
              <w:rPr>
                <w:rStyle w:val="Hyperlink"/>
                <w:noProof/>
                <w:spacing w:val="-5"/>
              </w:rPr>
              <w:t>ĐẦU</w:t>
            </w:r>
            <w:r>
              <w:rPr>
                <w:noProof/>
                <w:webHidden/>
              </w:rPr>
              <w:tab/>
            </w:r>
            <w:r>
              <w:rPr>
                <w:noProof/>
                <w:webHidden/>
              </w:rPr>
              <w:fldChar w:fldCharType="begin"/>
            </w:r>
            <w:r>
              <w:rPr>
                <w:noProof/>
                <w:webHidden/>
              </w:rPr>
              <w:instrText xml:space="preserve"> PAGEREF _Toc239361901 \h </w:instrText>
            </w:r>
            <w:r>
              <w:rPr>
                <w:noProof/>
                <w:webHidden/>
              </w:rPr>
            </w:r>
            <w:r>
              <w:rPr>
                <w:noProof/>
                <w:webHidden/>
              </w:rPr>
              <w:fldChar w:fldCharType="separate"/>
            </w:r>
            <w:r>
              <w:rPr>
                <w:noProof/>
                <w:webHidden/>
              </w:rPr>
              <w:t>v</w:t>
            </w:r>
            <w:r>
              <w:rPr>
                <w:noProof/>
                <w:webHidden/>
              </w:rPr>
              <w:fldChar w:fldCharType="end"/>
            </w:r>
          </w:hyperlink>
        </w:p>
        <w:p w14:paraId="15466B64" w14:textId="6B7C3D2D" w:rsidR="0075104F" w:rsidRDefault="0075104F">
          <w:pPr>
            <w:pStyle w:val="TOC1"/>
            <w:tabs>
              <w:tab w:val="right" w:leader="dot" w:pos="10908"/>
            </w:tabs>
            <w:rPr>
              <w:rFonts w:asciiTheme="minorHAnsi" w:eastAsiaTheme="minorEastAsia" w:hAnsiTheme="minorHAnsi" w:cstheme="minorBidi"/>
              <w:b w:val="0"/>
              <w:bCs w:val="0"/>
              <w:noProof/>
              <w:kern w:val="2"/>
              <w:sz w:val="24"/>
              <w:szCs w:val="24"/>
              <w:lang w:val="en-US"/>
              <w14:ligatures w14:val="standardContextual"/>
            </w:rPr>
          </w:pPr>
          <w:hyperlink w:anchor="_Toc239361902" w:history="1">
            <w:r w:rsidRPr="00D06B1E">
              <w:rPr>
                <w:rStyle w:val="Hyperlink"/>
                <w:noProof/>
              </w:rPr>
              <w:t>CHƯƠNG</w:t>
            </w:r>
            <w:r w:rsidRPr="00D06B1E">
              <w:rPr>
                <w:rStyle w:val="Hyperlink"/>
                <w:noProof/>
                <w:spacing w:val="-6"/>
              </w:rPr>
              <w:t xml:space="preserve"> </w:t>
            </w:r>
            <w:r w:rsidRPr="00D06B1E">
              <w:rPr>
                <w:rStyle w:val="Hyperlink"/>
                <w:noProof/>
                <w:spacing w:val="-10"/>
              </w:rPr>
              <w:t xml:space="preserve">1: </w:t>
            </w:r>
            <w:r w:rsidRPr="00D06B1E">
              <w:rPr>
                <w:rStyle w:val="Hyperlink"/>
                <w:noProof/>
              </w:rPr>
              <w:t>TỔNG</w:t>
            </w:r>
            <w:r w:rsidRPr="00D06B1E">
              <w:rPr>
                <w:rStyle w:val="Hyperlink"/>
                <w:noProof/>
                <w:spacing w:val="-7"/>
              </w:rPr>
              <w:t xml:space="preserve"> </w:t>
            </w:r>
            <w:r w:rsidRPr="00D06B1E">
              <w:rPr>
                <w:rStyle w:val="Hyperlink"/>
                <w:noProof/>
              </w:rPr>
              <w:t>QUAN</w:t>
            </w:r>
            <w:r w:rsidRPr="00D06B1E">
              <w:rPr>
                <w:rStyle w:val="Hyperlink"/>
                <w:noProof/>
                <w:spacing w:val="-7"/>
              </w:rPr>
              <w:t xml:space="preserve"> </w:t>
            </w:r>
            <w:r w:rsidRPr="00D06B1E">
              <w:rPr>
                <w:rStyle w:val="Hyperlink"/>
                <w:noProof/>
              </w:rPr>
              <w:t>ĐỒ</w:t>
            </w:r>
            <w:r w:rsidRPr="00D06B1E">
              <w:rPr>
                <w:rStyle w:val="Hyperlink"/>
                <w:noProof/>
                <w:spacing w:val="-4"/>
              </w:rPr>
              <w:t xml:space="preserve"> </w:t>
            </w:r>
            <w:r w:rsidRPr="00D06B1E">
              <w:rPr>
                <w:rStyle w:val="Hyperlink"/>
                <w:noProof/>
                <w:spacing w:val="-5"/>
              </w:rPr>
              <w:t>ÁN</w:t>
            </w:r>
            <w:r>
              <w:rPr>
                <w:noProof/>
                <w:webHidden/>
              </w:rPr>
              <w:tab/>
            </w:r>
            <w:r>
              <w:rPr>
                <w:noProof/>
                <w:webHidden/>
              </w:rPr>
              <w:fldChar w:fldCharType="begin"/>
            </w:r>
            <w:r>
              <w:rPr>
                <w:noProof/>
                <w:webHidden/>
              </w:rPr>
              <w:instrText xml:space="preserve"> PAGEREF _Toc239361902 \h </w:instrText>
            </w:r>
            <w:r>
              <w:rPr>
                <w:noProof/>
                <w:webHidden/>
              </w:rPr>
            </w:r>
            <w:r>
              <w:rPr>
                <w:noProof/>
                <w:webHidden/>
              </w:rPr>
              <w:fldChar w:fldCharType="separate"/>
            </w:r>
            <w:r>
              <w:rPr>
                <w:noProof/>
                <w:webHidden/>
              </w:rPr>
              <w:t>6</w:t>
            </w:r>
            <w:r>
              <w:rPr>
                <w:noProof/>
                <w:webHidden/>
              </w:rPr>
              <w:fldChar w:fldCharType="end"/>
            </w:r>
          </w:hyperlink>
        </w:p>
        <w:p w14:paraId="49929D57" w14:textId="006FFA0A"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03" w:history="1">
            <w:r w:rsidRPr="00D06B1E">
              <w:rPr>
                <w:rStyle w:val="Hyperlink"/>
                <w:noProof/>
                <w:w w:val="99"/>
              </w:rPr>
              <w:t>1.1</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rPr>
              <w:t>Đặt</w:t>
            </w:r>
            <w:r w:rsidRPr="00D06B1E">
              <w:rPr>
                <w:rStyle w:val="Hyperlink"/>
                <w:noProof/>
                <w:spacing w:val="-5"/>
              </w:rPr>
              <w:t xml:space="preserve"> </w:t>
            </w:r>
            <w:r w:rsidRPr="00D06B1E">
              <w:rPr>
                <w:rStyle w:val="Hyperlink"/>
                <w:noProof/>
              </w:rPr>
              <w:t>vấn</w:t>
            </w:r>
            <w:r w:rsidRPr="00D06B1E">
              <w:rPr>
                <w:rStyle w:val="Hyperlink"/>
                <w:noProof/>
                <w:spacing w:val="-4"/>
              </w:rPr>
              <w:t xml:space="preserve"> </w:t>
            </w:r>
            <w:r w:rsidRPr="00D06B1E">
              <w:rPr>
                <w:rStyle w:val="Hyperlink"/>
                <w:noProof/>
                <w:spacing w:val="-5"/>
              </w:rPr>
              <w:t>đề</w:t>
            </w:r>
            <w:r>
              <w:rPr>
                <w:noProof/>
                <w:webHidden/>
              </w:rPr>
              <w:tab/>
            </w:r>
            <w:r>
              <w:rPr>
                <w:noProof/>
                <w:webHidden/>
              </w:rPr>
              <w:fldChar w:fldCharType="begin"/>
            </w:r>
            <w:r>
              <w:rPr>
                <w:noProof/>
                <w:webHidden/>
              </w:rPr>
              <w:instrText xml:space="preserve"> PAGEREF _Toc239361903 \h </w:instrText>
            </w:r>
            <w:r>
              <w:rPr>
                <w:noProof/>
                <w:webHidden/>
              </w:rPr>
            </w:r>
            <w:r>
              <w:rPr>
                <w:noProof/>
                <w:webHidden/>
              </w:rPr>
              <w:fldChar w:fldCharType="separate"/>
            </w:r>
            <w:r>
              <w:rPr>
                <w:noProof/>
                <w:webHidden/>
              </w:rPr>
              <w:t>6</w:t>
            </w:r>
            <w:r>
              <w:rPr>
                <w:noProof/>
                <w:webHidden/>
              </w:rPr>
              <w:fldChar w:fldCharType="end"/>
            </w:r>
          </w:hyperlink>
        </w:p>
        <w:p w14:paraId="18AAED6C" w14:textId="1468736D"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04" w:history="1">
            <w:r w:rsidRPr="00D06B1E">
              <w:rPr>
                <w:rStyle w:val="Hyperlink"/>
                <w:noProof/>
                <w:w w:val="99"/>
              </w:rPr>
              <w:t>1.2</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rPr>
              <w:t>Tình hình nghiên cứu và tính mới của đồ án</w:t>
            </w:r>
            <w:r>
              <w:rPr>
                <w:noProof/>
                <w:webHidden/>
              </w:rPr>
              <w:tab/>
            </w:r>
            <w:r>
              <w:rPr>
                <w:noProof/>
                <w:webHidden/>
              </w:rPr>
              <w:fldChar w:fldCharType="begin"/>
            </w:r>
            <w:r>
              <w:rPr>
                <w:noProof/>
                <w:webHidden/>
              </w:rPr>
              <w:instrText xml:space="preserve"> PAGEREF _Toc239361904 \h </w:instrText>
            </w:r>
            <w:r>
              <w:rPr>
                <w:noProof/>
                <w:webHidden/>
              </w:rPr>
            </w:r>
            <w:r>
              <w:rPr>
                <w:noProof/>
                <w:webHidden/>
              </w:rPr>
              <w:fldChar w:fldCharType="separate"/>
            </w:r>
            <w:r>
              <w:rPr>
                <w:noProof/>
                <w:webHidden/>
              </w:rPr>
              <w:t>7</w:t>
            </w:r>
            <w:r>
              <w:rPr>
                <w:noProof/>
                <w:webHidden/>
              </w:rPr>
              <w:fldChar w:fldCharType="end"/>
            </w:r>
          </w:hyperlink>
        </w:p>
        <w:p w14:paraId="70630167" w14:textId="34767397"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05" w:history="1">
            <w:r w:rsidRPr="00D06B1E">
              <w:rPr>
                <w:rStyle w:val="Hyperlink"/>
                <w:noProof/>
                <w:spacing w:val="-5"/>
              </w:rPr>
              <w:t xml:space="preserve">1.2.1 </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spacing w:val="-5"/>
              </w:rPr>
              <w:t>Ngh</w:t>
            </w:r>
            <w:r w:rsidRPr="00D06B1E">
              <w:rPr>
                <w:rStyle w:val="Hyperlink"/>
                <w:noProof/>
                <w:spacing w:val="-5"/>
                <w:lang w:val="vi-VN"/>
              </w:rPr>
              <w:t>iên cứu liên quan</w:t>
            </w:r>
            <w:r>
              <w:rPr>
                <w:noProof/>
                <w:webHidden/>
              </w:rPr>
              <w:tab/>
            </w:r>
            <w:r>
              <w:rPr>
                <w:noProof/>
                <w:webHidden/>
              </w:rPr>
              <w:fldChar w:fldCharType="begin"/>
            </w:r>
            <w:r>
              <w:rPr>
                <w:noProof/>
                <w:webHidden/>
              </w:rPr>
              <w:instrText xml:space="preserve"> PAGEREF _Toc239361905 \h </w:instrText>
            </w:r>
            <w:r>
              <w:rPr>
                <w:noProof/>
                <w:webHidden/>
              </w:rPr>
            </w:r>
            <w:r>
              <w:rPr>
                <w:noProof/>
                <w:webHidden/>
              </w:rPr>
              <w:fldChar w:fldCharType="separate"/>
            </w:r>
            <w:r>
              <w:rPr>
                <w:noProof/>
                <w:webHidden/>
              </w:rPr>
              <w:t>7</w:t>
            </w:r>
            <w:r>
              <w:rPr>
                <w:noProof/>
                <w:webHidden/>
              </w:rPr>
              <w:fldChar w:fldCharType="end"/>
            </w:r>
          </w:hyperlink>
        </w:p>
        <w:p w14:paraId="2139BCF6" w14:textId="2D220EEC"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06" w:history="1">
            <w:r w:rsidRPr="00D06B1E">
              <w:rPr>
                <w:rStyle w:val="Hyperlink"/>
                <w:noProof/>
                <w:spacing w:val="-5"/>
                <w:lang w:val="vi-VN"/>
              </w:rPr>
              <w:t>1.2.2</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spacing w:val="-5"/>
                <w:lang w:val="vi-VN"/>
              </w:rPr>
              <w:t>Tính mới của đồ án</w:t>
            </w:r>
            <w:r>
              <w:rPr>
                <w:noProof/>
                <w:webHidden/>
              </w:rPr>
              <w:tab/>
            </w:r>
            <w:r>
              <w:rPr>
                <w:noProof/>
                <w:webHidden/>
              </w:rPr>
              <w:fldChar w:fldCharType="begin"/>
            </w:r>
            <w:r>
              <w:rPr>
                <w:noProof/>
                <w:webHidden/>
              </w:rPr>
              <w:instrText xml:space="preserve"> PAGEREF _Toc239361906 \h </w:instrText>
            </w:r>
            <w:r>
              <w:rPr>
                <w:noProof/>
                <w:webHidden/>
              </w:rPr>
            </w:r>
            <w:r>
              <w:rPr>
                <w:noProof/>
                <w:webHidden/>
              </w:rPr>
              <w:fldChar w:fldCharType="separate"/>
            </w:r>
            <w:r>
              <w:rPr>
                <w:noProof/>
                <w:webHidden/>
              </w:rPr>
              <w:t>9</w:t>
            </w:r>
            <w:r>
              <w:rPr>
                <w:noProof/>
                <w:webHidden/>
              </w:rPr>
              <w:fldChar w:fldCharType="end"/>
            </w:r>
          </w:hyperlink>
        </w:p>
        <w:p w14:paraId="3F12FC9D" w14:textId="2806A78B"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07" w:history="1">
            <w:r w:rsidRPr="00D06B1E">
              <w:rPr>
                <w:rStyle w:val="Hyperlink"/>
                <w:noProof/>
                <w:w w:val="99"/>
              </w:rPr>
              <w:t>1.3</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rPr>
              <w:t>Mục tiêu nghiên cứu</w:t>
            </w:r>
            <w:r>
              <w:rPr>
                <w:noProof/>
                <w:webHidden/>
              </w:rPr>
              <w:tab/>
            </w:r>
            <w:r>
              <w:rPr>
                <w:noProof/>
                <w:webHidden/>
              </w:rPr>
              <w:fldChar w:fldCharType="begin"/>
            </w:r>
            <w:r>
              <w:rPr>
                <w:noProof/>
                <w:webHidden/>
              </w:rPr>
              <w:instrText xml:space="preserve"> PAGEREF _Toc239361907 \h </w:instrText>
            </w:r>
            <w:r>
              <w:rPr>
                <w:noProof/>
                <w:webHidden/>
              </w:rPr>
            </w:r>
            <w:r>
              <w:rPr>
                <w:noProof/>
                <w:webHidden/>
              </w:rPr>
              <w:fldChar w:fldCharType="separate"/>
            </w:r>
            <w:r>
              <w:rPr>
                <w:noProof/>
                <w:webHidden/>
              </w:rPr>
              <w:t>10</w:t>
            </w:r>
            <w:r>
              <w:rPr>
                <w:noProof/>
                <w:webHidden/>
              </w:rPr>
              <w:fldChar w:fldCharType="end"/>
            </w:r>
          </w:hyperlink>
        </w:p>
        <w:p w14:paraId="5671E54E" w14:textId="64A595CF"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08" w:history="1">
            <w:r w:rsidRPr="00D06B1E">
              <w:rPr>
                <w:rStyle w:val="Hyperlink"/>
                <w:b/>
                <w:bCs/>
                <w:noProof/>
                <w:w w:val="99"/>
              </w:rPr>
              <w:t>1.3.1</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b/>
                <w:noProof/>
              </w:rPr>
              <w:t>Mục</w:t>
            </w:r>
            <w:r w:rsidRPr="00D06B1E">
              <w:rPr>
                <w:rStyle w:val="Hyperlink"/>
                <w:b/>
                <w:noProof/>
                <w:spacing w:val="-7"/>
              </w:rPr>
              <w:t xml:space="preserve"> </w:t>
            </w:r>
            <w:r w:rsidRPr="00D06B1E">
              <w:rPr>
                <w:rStyle w:val="Hyperlink"/>
                <w:b/>
                <w:noProof/>
              </w:rPr>
              <w:t>tiêu</w:t>
            </w:r>
            <w:r w:rsidRPr="00D06B1E">
              <w:rPr>
                <w:rStyle w:val="Hyperlink"/>
                <w:b/>
                <w:noProof/>
                <w:spacing w:val="-5"/>
              </w:rPr>
              <w:t xml:space="preserve"> </w:t>
            </w:r>
            <w:r w:rsidRPr="00D06B1E">
              <w:rPr>
                <w:rStyle w:val="Hyperlink"/>
                <w:b/>
                <w:noProof/>
              </w:rPr>
              <w:t>tổng</w:t>
            </w:r>
            <w:r w:rsidRPr="00D06B1E">
              <w:rPr>
                <w:rStyle w:val="Hyperlink"/>
                <w:b/>
                <w:noProof/>
                <w:spacing w:val="-6"/>
              </w:rPr>
              <w:t xml:space="preserve"> </w:t>
            </w:r>
            <w:r w:rsidRPr="00D06B1E">
              <w:rPr>
                <w:rStyle w:val="Hyperlink"/>
                <w:b/>
                <w:noProof/>
                <w:spacing w:val="-4"/>
              </w:rPr>
              <w:t>quát</w:t>
            </w:r>
            <w:r>
              <w:rPr>
                <w:noProof/>
                <w:webHidden/>
              </w:rPr>
              <w:tab/>
            </w:r>
            <w:r>
              <w:rPr>
                <w:noProof/>
                <w:webHidden/>
              </w:rPr>
              <w:fldChar w:fldCharType="begin"/>
            </w:r>
            <w:r>
              <w:rPr>
                <w:noProof/>
                <w:webHidden/>
              </w:rPr>
              <w:instrText xml:space="preserve"> PAGEREF _Toc239361908 \h </w:instrText>
            </w:r>
            <w:r>
              <w:rPr>
                <w:noProof/>
                <w:webHidden/>
              </w:rPr>
            </w:r>
            <w:r>
              <w:rPr>
                <w:noProof/>
                <w:webHidden/>
              </w:rPr>
              <w:fldChar w:fldCharType="separate"/>
            </w:r>
            <w:r>
              <w:rPr>
                <w:noProof/>
                <w:webHidden/>
              </w:rPr>
              <w:t>10</w:t>
            </w:r>
            <w:r>
              <w:rPr>
                <w:noProof/>
                <w:webHidden/>
              </w:rPr>
              <w:fldChar w:fldCharType="end"/>
            </w:r>
          </w:hyperlink>
        </w:p>
        <w:p w14:paraId="6A76CC1B" w14:textId="721D579F"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09" w:history="1">
            <w:r w:rsidRPr="00D06B1E">
              <w:rPr>
                <w:rStyle w:val="Hyperlink"/>
                <w:b/>
                <w:bCs/>
                <w:noProof/>
                <w:w w:val="99"/>
              </w:rPr>
              <w:t>1.3.2</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b/>
                <w:noProof/>
              </w:rPr>
              <w:t>Mục tiêu nghiên cứu cụ thể</w:t>
            </w:r>
            <w:r>
              <w:rPr>
                <w:noProof/>
                <w:webHidden/>
              </w:rPr>
              <w:tab/>
            </w:r>
            <w:r>
              <w:rPr>
                <w:noProof/>
                <w:webHidden/>
              </w:rPr>
              <w:fldChar w:fldCharType="begin"/>
            </w:r>
            <w:r>
              <w:rPr>
                <w:noProof/>
                <w:webHidden/>
              </w:rPr>
              <w:instrText xml:space="preserve"> PAGEREF _Toc239361909 \h </w:instrText>
            </w:r>
            <w:r>
              <w:rPr>
                <w:noProof/>
                <w:webHidden/>
              </w:rPr>
            </w:r>
            <w:r>
              <w:rPr>
                <w:noProof/>
                <w:webHidden/>
              </w:rPr>
              <w:fldChar w:fldCharType="separate"/>
            </w:r>
            <w:r>
              <w:rPr>
                <w:noProof/>
                <w:webHidden/>
              </w:rPr>
              <w:t>10</w:t>
            </w:r>
            <w:r>
              <w:rPr>
                <w:noProof/>
                <w:webHidden/>
              </w:rPr>
              <w:fldChar w:fldCharType="end"/>
            </w:r>
          </w:hyperlink>
        </w:p>
        <w:p w14:paraId="6A8121CA" w14:textId="1A9BC64F"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10" w:history="1">
            <w:r w:rsidRPr="00D06B1E">
              <w:rPr>
                <w:rStyle w:val="Hyperlink"/>
                <w:noProof/>
                <w:w w:val="99"/>
              </w:rPr>
              <w:t>1.4</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rPr>
              <w:t>Đối tượng và quy mô nghiên cứu</w:t>
            </w:r>
            <w:r>
              <w:rPr>
                <w:noProof/>
                <w:webHidden/>
              </w:rPr>
              <w:tab/>
            </w:r>
            <w:r>
              <w:rPr>
                <w:noProof/>
                <w:webHidden/>
              </w:rPr>
              <w:fldChar w:fldCharType="begin"/>
            </w:r>
            <w:r>
              <w:rPr>
                <w:noProof/>
                <w:webHidden/>
              </w:rPr>
              <w:instrText xml:space="preserve"> PAGEREF _Toc239361910 \h </w:instrText>
            </w:r>
            <w:r>
              <w:rPr>
                <w:noProof/>
                <w:webHidden/>
              </w:rPr>
            </w:r>
            <w:r>
              <w:rPr>
                <w:noProof/>
                <w:webHidden/>
              </w:rPr>
              <w:fldChar w:fldCharType="separate"/>
            </w:r>
            <w:r>
              <w:rPr>
                <w:noProof/>
                <w:webHidden/>
              </w:rPr>
              <w:t>10</w:t>
            </w:r>
            <w:r>
              <w:rPr>
                <w:noProof/>
                <w:webHidden/>
              </w:rPr>
              <w:fldChar w:fldCharType="end"/>
            </w:r>
          </w:hyperlink>
        </w:p>
        <w:p w14:paraId="76FA377E" w14:textId="363B506D"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11" w:history="1">
            <w:r w:rsidRPr="00D06B1E">
              <w:rPr>
                <w:rStyle w:val="Hyperlink"/>
                <w:b/>
                <w:bCs/>
                <w:noProof/>
                <w:w w:val="99"/>
              </w:rPr>
              <w:t>1.4.1</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b/>
                <w:noProof/>
              </w:rPr>
              <w:t>Phạm vi</w:t>
            </w:r>
            <w:r>
              <w:rPr>
                <w:noProof/>
                <w:webHidden/>
              </w:rPr>
              <w:tab/>
            </w:r>
            <w:r>
              <w:rPr>
                <w:noProof/>
                <w:webHidden/>
              </w:rPr>
              <w:fldChar w:fldCharType="begin"/>
            </w:r>
            <w:r>
              <w:rPr>
                <w:noProof/>
                <w:webHidden/>
              </w:rPr>
              <w:instrText xml:space="preserve"> PAGEREF _Toc239361911 \h </w:instrText>
            </w:r>
            <w:r>
              <w:rPr>
                <w:noProof/>
                <w:webHidden/>
              </w:rPr>
            </w:r>
            <w:r>
              <w:rPr>
                <w:noProof/>
                <w:webHidden/>
              </w:rPr>
              <w:fldChar w:fldCharType="separate"/>
            </w:r>
            <w:r>
              <w:rPr>
                <w:noProof/>
                <w:webHidden/>
              </w:rPr>
              <w:t>10</w:t>
            </w:r>
            <w:r>
              <w:rPr>
                <w:noProof/>
                <w:webHidden/>
              </w:rPr>
              <w:fldChar w:fldCharType="end"/>
            </w:r>
          </w:hyperlink>
        </w:p>
        <w:p w14:paraId="782FD94D" w14:textId="58285F4C"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12" w:history="1">
            <w:r w:rsidRPr="00D06B1E">
              <w:rPr>
                <w:rStyle w:val="Hyperlink"/>
                <w:b/>
                <w:bCs/>
                <w:noProof/>
                <w:w w:val="99"/>
              </w:rPr>
              <w:t>1.4.2</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b/>
                <w:noProof/>
              </w:rPr>
              <w:t>Đối tượng</w:t>
            </w:r>
            <w:r>
              <w:rPr>
                <w:noProof/>
                <w:webHidden/>
              </w:rPr>
              <w:tab/>
            </w:r>
            <w:r>
              <w:rPr>
                <w:noProof/>
                <w:webHidden/>
              </w:rPr>
              <w:fldChar w:fldCharType="begin"/>
            </w:r>
            <w:r>
              <w:rPr>
                <w:noProof/>
                <w:webHidden/>
              </w:rPr>
              <w:instrText xml:space="preserve"> PAGEREF _Toc239361912 \h </w:instrText>
            </w:r>
            <w:r>
              <w:rPr>
                <w:noProof/>
                <w:webHidden/>
              </w:rPr>
            </w:r>
            <w:r>
              <w:rPr>
                <w:noProof/>
                <w:webHidden/>
              </w:rPr>
              <w:fldChar w:fldCharType="separate"/>
            </w:r>
            <w:r>
              <w:rPr>
                <w:noProof/>
                <w:webHidden/>
              </w:rPr>
              <w:t>10</w:t>
            </w:r>
            <w:r>
              <w:rPr>
                <w:noProof/>
                <w:webHidden/>
              </w:rPr>
              <w:fldChar w:fldCharType="end"/>
            </w:r>
          </w:hyperlink>
        </w:p>
        <w:p w14:paraId="5EB05AFA" w14:textId="764245BE"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13" w:history="1">
            <w:r w:rsidRPr="00D06B1E">
              <w:rPr>
                <w:rStyle w:val="Hyperlink"/>
                <w:noProof/>
                <w:w w:val="99"/>
              </w:rPr>
              <w:t>1.5</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rPr>
              <w:t>Nội dung và kỹ thuật nghiên cứu</w:t>
            </w:r>
            <w:r>
              <w:rPr>
                <w:noProof/>
                <w:webHidden/>
              </w:rPr>
              <w:tab/>
            </w:r>
            <w:r>
              <w:rPr>
                <w:noProof/>
                <w:webHidden/>
              </w:rPr>
              <w:fldChar w:fldCharType="begin"/>
            </w:r>
            <w:r>
              <w:rPr>
                <w:noProof/>
                <w:webHidden/>
              </w:rPr>
              <w:instrText xml:space="preserve"> PAGEREF _Toc239361913 \h </w:instrText>
            </w:r>
            <w:r>
              <w:rPr>
                <w:noProof/>
                <w:webHidden/>
              </w:rPr>
            </w:r>
            <w:r>
              <w:rPr>
                <w:noProof/>
                <w:webHidden/>
              </w:rPr>
              <w:fldChar w:fldCharType="separate"/>
            </w:r>
            <w:r>
              <w:rPr>
                <w:noProof/>
                <w:webHidden/>
              </w:rPr>
              <w:t>11</w:t>
            </w:r>
            <w:r>
              <w:rPr>
                <w:noProof/>
                <w:webHidden/>
              </w:rPr>
              <w:fldChar w:fldCharType="end"/>
            </w:r>
          </w:hyperlink>
        </w:p>
        <w:p w14:paraId="2E9F1A57" w14:textId="63240418"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14" w:history="1">
            <w:r w:rsidRPr="00D06B1E">
              <w:rPr>
                <w:rStyle w:val="Hyperlink"/>
                <w:b/>
                <w:bCs/>
                <w:noProof/>
                <w:w w:val="99"/>
              </w:rPr>
              <w:t>1.5.1</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b/>
                <w:noProof/>
              </w:rPr>
              <w:t>Nội dung nghiên cứu</w:t>
            </w:r>
            <w:r>
              <w:rPr>
                <w:noProof/>
                <w:webHidden/>
              </w:rPr>
              <w:tab/>
            </w:r>
            <w:r>
              <w:rPr>
                <w:noProof/>
                <w:webHidden/>
              </w:rPr>
              <w:fldChar w:fldCharType="begin"/>
            </w:r>
            <w:r>
              <w:rPr>
                <w:noProof/>
                <w:webHidden/>
              </w:rPr>
              <w:instrText xml:space="preserve"> PAGEREF _Toc239361914 \h </w:instrText>
            </w:r>
            <w:r>
              <w:rPr>
                <w:noProof/>
                <w:webHidden/>
              </w:rPr>
            </w:r>
            <w:r>
              <w:rPr>
                <w:noProof/>
                <w:webHidden/>
              </w:rPr>
              <w:fldChar w:fldCharType="separate"/>
            </w:r>
            <w:r>
              <w:rPr>
                <w:noProof/>
                <w:webHidden/>
              </w:rPr>
              <w:t>11</w:t>
            </w:r>
            <w:r>
              <w:rPr>
                <w:noProof/>
                <w:webHidden/>
              </w:rPr>
              <w:fldChar w:fldCharType="end"/>
            </w:r>
          </w:hyperlink>
        </w:p>
        <w:p w14:paraId="28C23633" w14:textId="4DDACFBF"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15" w:history="1">
            <w:r w:rsidRPr="00D06B1E">
              <w:rPr>
                <w:rStyle w:val="Hyperlink"/>
                <w:b/>
                <w:bCs/>
                <w:noProof/>
                <w:w w:val="99"/>
              </w:rPr>
              <w:t>1.5.2</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b/>
                <w:noProof/>
                <w:lang w:val="en-US"/>
              </w:rPr>
              <w:t>Kỹ thuật</w:t>
            </w:r>
            <w:r w:rsidRPr="00D06B1E">
              <w:rPr>
                <w:rStyle w:val="Hyperlink"/>
                <w:b/>
                <w:noProof/>
              </w:rPr>
              <w:t xml:space="preserve"> nghiên cứu</w:t>
            </w:r>
            <w:r>
              <w:rPr>
                <w:noProof/>
                <w:webHidden/>
              </w:rPr>
              <w:tab/>
            </w:r>
            <w:r>
              <w:rPr>
                <w:noProof/>
                <w:webHidden/>
              </w:rPr>
              <w:fldChar w:fldCharType="begin"/>
            </w:r>
            <w:r>
              <w:rPr>
                <w:noProof/>
                <w:webHidden/>
              </w:rPr>
              <w:instrText xml:space="preserve"> PAGEREF _Toc239361915 \h </w:instrText>
            </w:r>
            <w:r>
              <w:rPr>
                <w:noProof/>
                <w:webHidden/>
              </w:rPr>
            </w:r>
            <w:r>
              <w:rPr>
                <w:noProof/>
                <w:webHidden/>
              </w:rPr>
              <w:fldChar w:fldCharType="separate"/>
            </w:r>
            <w:r>
              <w:rPr>
                <w:noProof/>
                <w:webHidden/>
              </w:rPr>
              <w:t>11</w:t>
            </w:r>
            <w:r>
              <w:rPr>
                <w:noProof/>
                <w:webHidden/>
              </w:rPr>
              <w:fldChar w:fldCharType="end"/>
            </w:r>
          </w:hyperlink>
        </w:p>
        <w:p w14:paraId="3DA61E04" w14:textId="3EBEB31A" w:rsidR="0075104F" w:rsidRDefault="0075104F">
          <w:pPr>
            <w:pStyle w:val="TOC1"/>
            <w:tabs>
              <w:tab w:val="right" w:leader="dot" w:pos="10908"/>
            </w:tabs>
            <w:rPr>
              <w:rFonts w:asciiTheme="minorHAnsi" w:eastAsiaTheme="minorEastAsia" w:hAnsiTheme="minorHAnsi" w:cstheme="minorBidi"/>
              <w:b w:val="0"/>
              <w:bCs w:val="0"/>
              <w:noProof/>
              <w:kern w:val="2"/>
              <w:sz w:val="24"/>
              <w:szCs w:val="24"/>
              <w:lang w:val="en-US"/>
              <w14:ligatures w14:val="standardContextual"/>
            </w:rPr>
          </w:pPr>
          <w:hyperlink w:anchor="_Toc239361916" w:history="1">
            <w:r w:rsidRPr="00D06B1E">
              <w:rPr>
                <w:rStyle w:val="Hyperlink"/>
                <w:noProof/>
              </w:rPr>
              <w:t>CHƯƠNG</w:t>
            </w:r>
            <w:r w:rsidRPr="00D06B1E">
              <w:rPr>
                <w:rStyle w:val="Hyperlink"/>
                <w:noProof/>
                <w:spacing w:val="-6"/>
              </w:rPr>
              <w:t xml:space="preserve"> </w:t>
            </w:r>
            <w:r w:rsidRPr="00D06B1E">
              <w:rPr>
                <w:rStyle w:val="Hyperlink"/>
                <w:noProof/>
                <w:spacing w:val="-10"/>
              </w:rPr>
              <w:t xml:space="preserve">2: </w:t>
            </w:r>
            <w:r w:rsidRPr="00D06B1E">
              <w:rPr>
                <w:rStyle w:val="Hyperlink"/>
                <w:noProof/>
              </w:rPr>
              <w:t>DỰ</w:t>
            </w:r>
            <w:r w:rsidRPr="00D06B1E">
              <w:rPr>
                <w:rStyle w:val="Hyperlink"/>
                <w:noProof/>
                <w:spacing w:val="-7"/>
              </w:rPr>
              <w:t xml:space="preserve"> </w:t>
            </w:r>
            <w:r w:rsidRPr="00D06B1E">
              <w:rPr>
                <w:rStyle w:val="Hyperlink"/>
                <w:noProof/>
              </w:rPr>
              <w:t>KIẾN</w:t>
            </w:r>
            <w:r w:rsidRPr="00D06B1E">
              <w:rPr>
                <w:rStyle w:val="Hyperlink"/>
                <w:noProof/>
                <w:spacing w:val="-4"/>
              </w:rPr>
              <w:t xml:space="preserve"> </w:t>
            </w:r>
            <w:r w:rsidRPr="00D06B1E">
              <w:rPr>
                <w:rStyle w:val="Hyperlink"/>
                <w:noProof/>
              </w:rPr>
              <w:t>CẤU</w:t>
            </w:r>
            <w:r w:rsidRPr="00D06B1E">
              <w:rPr>
                <w:rStyle w:val="Hyperlink"/>
                <w:noProof/>
                <w:spacing w:val="-4"/>
              </w:rPr>
              <w:t xml:space="preserve"> </w:t>
            </w:r>
            <w:r w:rsidRPr="00D06B1E">
              <w:rPr>
                <w:rStyle w:val="Hyperlink"/>
                <w:noProof/>
              </w:rPr>
              <w:t>TRÚC</w:t>
            </w:r>
            <w:r w:rsidRPr="00D06B1E">
              <w:rPr>
                <w:rStyle w:val="Hyperlink"/>
                <w:noProof/>
                <w:spacing w:val="-6"/>
              </w:rPr>
              <w:t xml:space="preserve"> </w:t>
            </w:r>
            <w:r w:rsidRPr="00D06B1E">
              <w:rPr>
                <w:rStyle w:val="Hyperlink"/>
                <w:noProof/>
              </w:rPr>
              <w:t>ĐỒ</w:t>
            </w:r>
            <w:r w:rsidRPr="00D06B1E">
              <w:rPr>
                <w:rStyle w:val="Hyperlink"/>
                <w:noProof/>
                <w:spacing w:val="-7"/>
              </w:rPr>
              <w:t xml:space="preserve"> </w:t>
            </w:r>
            <w:r w:rsidRPr="00D06B1E">
              <w:rPr>
                <w:rStyle w:val="Hyperlink"/>
                <w:noProof/>
              </w:rPr>
              <w:t>ÁN</w:t>
            </w:r>
            <w:r w:rsidRPr="00D06B1E">
              <w:rPr>
                <w:rStyle w:val="Hyperlink"/>
                <w:noProof/>
                <w:spacing w:val="-3"/>
              </w:rPr>
              <w:t xml:space="preserve"> </w:t>
            </w:r>
            <w:r w:rsidRPr="00D06B1E">
              <w:rPr>
                <w:rStyle w:val="Hyperlink"/>
                <w:noProof/>
              </w:rPr>
              <w:t>VÀ</w:t>
            </w:r>
            <w:r w:rsidRPr="00D06B1E">
              <w:rPr>
                <w:rStyle w:val="Hyperlink"/>
                <w:noProof/>
                <w:spacing w:val="-7"/>
              </w:rPr>
              <w:t xml:space="preserve"> </w:t>
            </w:r>
            <w:r w:rsidRPr="00D06B1E">
              <w:rPr>
                <w:rStyle w:val="Hyperlink"/>
                <w:noProof/>
              </w:rPr>
              <w:t>KẾ</w:t>
            </w:r>
            <w:r w:rsidRPr="00D06B1E">
              <w:rPr>
                <w:rStyle w:val="Hyperlink"/>
                <w:noProof/>
                <w:spacing w:val="-6"/>
              </w:rPr>
              <w:t xml:space="preserve"> </w:t>
            </w:r>
            <w:r w:rsidRPr="00D06B1E">
              <w:rPr>
                <w:rStyle w:val="Hyperlink"/>
                <w:noProof/>
                <w:spacing w:val="-2"/>
              </w:rPr>
              <w:t>HOẠCH</w:t>
            </w:r>
            <w:r>
              <w:rPr>
                <w:noProof/>
                <w:webHidden/>
              </w:rPr>
              <w:tab/>
            </w:r>
            <w:r>
              <w:rPr>
                <w:noProof/>
                <w:webHidden/>
              </w:rPr>
              <w:fldChar w:fldCharType="begin"/>
            </w:r>
            <w:r>
              <w:rPr>
                <w:noProof/>
                <w:webHidden/>
              </w:rPr>
              <w:instrText xml:space="preserve"> PAGEREF _Toc239361916 \h </w:instrText>
            </w:r>
            <w:r>
              <w:rPr>
                <w:noProof/>
                <w:webHidden/>
              </w:rPr>
            </w:r>
            <w:r>
              <w:rPr>
                <w:noProof/>
                <w:webHidden/>
              </w:rPr>
              <w:fldChar w:fldCharType="separate"/>
            </w:r>
            <w:r>
              <w:rPr>
                <w:noProof/>
                <w:webHidden/>
              </w:rPr>
              <w:t>13</w:t>
            </w:r>
            <w:r>
              <w:rPr>
                <w:noProof/>
                <w:webHidden/>
              </w:rPr>
              <w:fldChar w:fldCharType="end"/>
            </w:r>
          </w:hyperlink>
        </w:p>
        <w:p w14:paraId="28DA50FA" w14:textId="09401AFC"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17" w:history="1">
            <w:r w:rsidRPr="00D06B1E">
              <w:rPr>
                <w:rStyle w:val="Hyperlink"/>
                <w:noProof/>
              </w:rPr>
              <w:t xml:space="preserve">2.1 </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rPr>
              <w:t>Dự kiến cấu trúc các nội dung nghiên cứu, thực hiện trong đồ án</w:t>
            </w:r>
            <w:r>
              <w:rPr>
                <w:noProof/>
                <w:webHidden/>
              </w:rPr>
              <w:tab/>
            </w:r>
            <w:r>
              <w:rPr>
                <w:noProof/>
                <w:webHidden/>
              </w:rPr>
              <w:fldChar w:fldCharType="begin"/>
            </w:r>
            <w:r>
              <w:rPr>
                <w:noProof/>
                <w:webHidden/>
              </w:rPr>
              <w:instrText xml:space="preserve"> PAGEREF _Toc239361917 \h </w:instrText>
            </w:r>
            <w:r>
              <w:rPr>
                <w:noProof/>
                <w:webHidden/>
              </w:rPr>
            </w:r>
            <w:r>
              <w:rPr>
                <w:noProof/>
                <w:webHidden/>
              </w:rPr>
              <w:fldChar w:fldCharType="separate"/>
            </w:r>
            <w:r>
              <w:rPr>
                <w:noProof/>
                <w:webHidden/>
              </w:rPr>
              <w:t>13</w:t>
            </w:r>
            <w:r>
              <w:rPr>
                <w:noProof/>
                <w:webHidden/>
              </w:rPr>
              <w:fldChar w:fldCharType="end"/>
            </w:r>
          </w:hyperlink>
        </w:p>
        <w:p w14:paraId="5A615246" w14:textId="78B58447" w:rsidR="0075104F" w:rsidRDefault="0075104F">
          <w:pPr>
            <w:pStyle w:val="TOC3"/>
            <w:tabs>
              <w:tab w:val="left" w:pos="2671"/>
              <w:tab w:val="right" w:leader="dot" w:pos="10908"/>
            </w:tabs>
            <w:rPr>
              <w:rFonts w:asciiTheme="minorHAnsi" w:eastAsiaTheme="minorEastAsia" w:hAnsiTheme="minorHAnsi" w:cstheme="minorBidi"/>
              <w:i w:val="0"/>
              <w:iCs w:val="0"/>
              <w:noProof/>
              <w:kern w:val="2"/>
              <w:sz w:val="24"/>
              <w:szCs w:val="24"/>
              <w:lang w:val="en-US"/>
              <w14:ligatures w14:val="standardContextual"/>
            </w:rPr>
          </w:pPr>
          <w:hyperlink w:anchor="_Toc239361918" w:history="1">
            <w:r w:rsidRPr="00D06B1E">
              <w:rPr>
                <w:rStyle w:val="Hyperlink"/>
                <w:noProof/>
              </w:rPr>
              <w:t xml:space="preserve">2.2 </w:t>
            </w:r>
            <w:r>
              <w:rPr>
                <w:rFonts w:asciiTheme="minorHAnsi" w:eastAsiaTheme="minorEastAsia" w:hAnsiTheme="minorHAnsi" w:cstheme="minorBidi"/>
                <w:i w:val="0"/>
                <w:iCs w:val="0"/>
                <w:noProof/>
                <w:kern w:val="2"/>
                <w:sz w:val="24"/>
                <w:szCs w:val="24"/>
                <w:lang w:val="en-US"/>
                <w14:ligatures w14:val="standardContextual"/>
              </w:rPr>
              <w:tab/>
            </w:r>
            <w:r w:rsidRPr="00D06B1E">
              <w:rPr>
                <w:rStyle w:val="Hyperlink"/>
                <w:noProof/>
              </w:rPr>
              <w:t>Kế hoạch thực hiện</w:t>
            </w:r>
            <w:r>
              <w:rPr>
                <w:noProof/>
                <w:webHidden/>
              </w:rPr>
              <w:tab/>
            </w:r>
            <w:r>
              <w:rPr>
                <w:noProof/>
                <w:webHidden/>
              </w:rPr>
              <w:fldChar w:fldCharType="begin"/>
            </w:r>
            <w:r>
              <w:rPr>
                <w:noProof/>
                <w:webHidden/>
              </w:rPr>
              <w:instrText xml:space="preserve"> PAGEREF _Toc239361918 \h </w:instrText>
            </w:r>
            <w:r>
              <w:rPr>
                <w:noProof/>
                <w:webHidden/>
              </w:rPr>
            </w:r>
            <w:r>
              <w:rPr>
                <w:noProof/>
                <w:webHidden/>
              </w:rPr>
              <w:fldChar w:fldCharType="separate"/>
            </w:r>
            <w:r>
              <w:rPr>
                <w:noProof/>
                <w:webHidden/>
              </w:rPr>
              <w:t>13</w:t>
            </w:r>
            <w:r>
              <w:rPr>
                <w:noProof/>
                <w:webHidden/>
              </w:rPr>
              <w:fldChar w:fldCharType="end"/>
            </w:r>
          </w:hyperlink>
        </w:p>
        <w:p w14:paraId="629E1DE5" w14:textId="3786FF52" w:rsidR="0075104F" w:rsidRDefault="0075104F">
          <w:pPr>
            <w:pStyle w:val="TOC1"/>
            <w:tabs>
              <w:tab w:val="right" w:leader="dot" w:pos="10908"/>
            </w:tabs>
            <w:rPr>
              <w:rFonts w:asciiTheme="minorHAnsi" w:eastAsiaTheme="minorEastAsia" w:hAnsiTheme="minorHAnsi" w:cstheme="minorBidi"/>
              <w:b w:val="0"/>
              <w:bCs w:val="0"/>
              <w:noProof/>
              <w:kern w:val="2"/>
              <w:sz w:val="24"/>
              <w:szCs w:val="24"/>
              <w:lang w:val="en-US"/>
              <w14:ligatures w14:val="standardContextual"/>
            </w:rPr>
          </w:pPr>
          <w:hyperlink w:anchor="_Toc239361919" w:history="1">
            <w:r w:rsidRPr="00D06B1E">
              <w:rPr>
                <w:rStyle w:val="Hyperlink"/>
                <w:noProof/>
              </w:rPr>
              <w:t>TÀI</w:t>
            </w:r>
            <w:r w:rsidRPr="00D06B1E">
              <w:rPr>
                <w:rStyle w:val="Hyperlink"/>
                <w:noProof/>
                <w:spacing w:val="-5"/>
              </w:rPr>
              <w:t xml:space="preserve"> </w:t>
            </w:r>
            <w:r w:rsidRPr="00D06B1E">
              <w:rPr>
                <w:rStyle w:val="Hyperlink"/>
                <w:noProof/>
              </w:rPr>
              <w:t>LIỆU</w:t>
            </w:r>
            <w:r w:rsidRPr="00D06B1E">
              <w:rPr>
                <w:rStyle w:val="Hyperlink"/>
                <w:noProof/>
                <w:spacing w:val="-1"/>
              </w:rPr>
              <w:t xml:space="preserve"> </w:t>
            </w:r>
            <w:r w:rsidRPr="00D06B1E">
              <w:rPr>
                <w:rStyle w:val="Hyperlink"/>
                <w:noProof/>
              </w:rPr>
              <w:t>THAM</w:t>
            </w:r>
            <w:r w:rsidRPr="00D06B1E">
              <w:rPr>
                <w:rStyle w:val="Hyperlink"/>
                <w:noProof/>
                <w:spacing w:val="-2"/>
              </w:rPr>
              <w:t xml:space="preserve"> </w:t>
            </w:r>
            <w:r w:rsidRPr="00D06B1E">
              <w:rPr>
                <w:rStyle w:val="Hyperlink"/>
                <w:noProof/>
                <w:spacing w:val="-4"/>
              </w:rPr>
              <w:t>KHẢO</w:t>
            </w:r>
            <w:r>
              <w:rPr>
                <w:noProof/>
                <w:webHidden/>
              </w:rPr>
              <w:tab/>
            </w:r>
            <w:r>
              <w:rPr>
                <w:noProof/>
                <w:webHidden/>
              </w:rPr>
              <w:fldChar w:fldCharType="begin"/>
            </w:r>
            <w:r>
              <w:rPr>
                <w:noProof/>
                <w:webHidden/>
              </w:rPr>
              <w:instrText xml:space="preserve"> PAGEREF _Toc239361919 \h </w:instrText>
            </w:r>
            <w:r>
              <w:rPr>
                <w:noProof/>
                <w:webHidden/>
              </w:rPr>
            </w:r>
            <w:r>
              <w:rPr>
                <w:noProof/>
                <w:webHidden/>
              </w:rPr>
              <w:fldChar w:fldCharType="separate"/>
            </w:r>
            <w:r>
              <w:rPr>
                <w:noProof/>
                <w:webHidden/>
              </w:rPr>
              <w:t>16</w:t>
            </w:r>
            <w:r>
              <w:rPr>
                <w:noProof/>
                <w:webHidden/>
              </w:rPr>
              <w:fldChar w:fldCharType="end"/>
            </w:r>
          </w:hyperlink>
        </w:p>
        <w:p w14:paraId="5750B862" w14:textId="66EDCB8E" w:rsidR="008B588F" w:rsidRDefault="008B588F" w:rsidP="0057338B">
          <w:pPr>
            <w:tabs>
              <w:tab w:val="right" w:leader="dot" w:pos="9214"/>
            </w:tabs>
            <w:ind w:left="851" w:hanging="567"/>
          </w:pPr>
          <w:r w:rsidRPr="00055F4B">
            <w:rPr>
              <w:bCs/>
              <w:noProof/>
            </w:rPr>
            <w:fldChar w:fldCharType="end"/>
          </w:r>
        </w:p>
      </w:sdtContent>
    </w:sdt>
    <w:p w14:paraId="1C3DE85D" w14:textId="77777777" w:rsidR="008C2310" w:rsidRDefault="008C2310" w:rsidP="0007238A">
      <w:pPr>
        <w:pStyle w:val="TOC1"/>
        <w:spacing w:before="59" w:line="360" w:lineRule="auto"/>
        <w:ind w:left="851" w:right="851" w:firstLine="425"/>
        <w:jc w:val="both"/>
        <w:sectPr w:rsidR="008C2310" w:rsidSect="00D222F9">
          <w:footerReference w:type="default" r:id="rId13"/>
          <w:pgSz w:w="11910" w:h="16850"/>
          <w:pgMar w:top="1920" w:right="566" w:bottom="1600" w:left="426" w:header="0" w:footer="1402" w:gutter="0"/>
          <w:pgNumType w:fmt="lowerRoman" w:start="1"/>
          <w:cols w:space="720"/>
        </w:sectPr>
      </w:pPr>
    </w:p>
    <w:p w14:paraId="0E080783" w14:textId="0F96F0D0" w:rsidR="008C2310" w:rsidRDefault="004055A5" w:rsidP="003248C2">
      <w:pPr>
        <w:pStyle w:val="Heading1"/>
        <w:keepNext/>
      </w:pPr>
      <w:bookmarkStart w:id="4" w:name="_Toc239361899"/>
      <w:r>
        <w:lastRenderedPageBreak/>
        <w:t>DANH</w:t>
      </w:r>
      <w:r>
        <w:rPr>
          <w:spacing w:val="14"/>
        </w:rPr>
        <w:t xml:space="preserve"> </w:t>
      </w:r>
      <w:r>
        <w:t>MỤC</w:t>
      </w:r>
      <w:r>
        <w:rPr>
          <w:spacing w:val="15"/>
        </w:rPr>
        <w:t xml:space="preserve"> </w:t>
      </w:r>
      <w:r w:rsidR="00B8374D">
        <w:rPr>
          <w:lang w:val="vi-VN"/>
        </w:rPr>
        <w:t>TỪ</w:t>
      </w:r>
      <w:r>
        <w:rPr>
          <w:spacing w:val="14"/>
        </w:rPr>
        <w:t xml:space="preserve"> </w:t>
      </w:r>
      <w:r>
        <w:t>VIẾT</w:t>
      </w:r>
      <w:r>
        <w:rPr>
          <w:spacing w:val="11"/>
        </w:rPr>
        <w:t xml:space="preserve"> </w:t>
      </w:r>
      <w:r>
        <w:rPr>
          <w:spacing w:val="-5"/>
        </w:rPr>
        <w:t>TẮT</w:t>
      </w:r>
      <w:bookmarkEnd w:id="4"/>
    </w:p>
    <w:p w14:paraId="64EABA44" w14:textId="77777777" w:rsidR="008B588F" w:rsidRPr="008B588F" w:rsidRDefault="008B588F" w:rsidP="008B588F">
      <w:pPr>
        <w:widowControl/>
        <w:autoSpaceDE/>
        <w:autoSpaceDN/>
        <w:spacing w:after="200" w:line="276" w:lineRule="auto"/>
        <w:rPr>
          <w:rFonts w:ascii="Calibri" w:eastAsia="Calibri" w:hAnsi="Calibri"/>
          <w:lang w:val="en-US"/>
        </w:rPr>
      </w:pPr>
    </w:p>
    <w:p w14:paraId="025242C9" w14:textId="7DD5D153" w:rsidR="008C2310" w:rsidRDefault="008C2310" w:rsidP="008B588F">
      <w:pPr>
        <w:pStyle w:val="TableParagraph"/>
        <w:spacing w:before="59" w:line="360" w:lineRule="auto"/>
        <w:ind w:right="851"/>
        <w:jc w:val="both"/>
        <w:rPr>
          <w:sz w:val="26"/>
          <w:lang w:val="en-US"/>
        </w:rPr>
      </w:pPr>
    </w:p>
    <w:tbl>
      <w:tblPr>
        <w:tblW w:w="93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620"/>
        <w:gridCol w:w="3330"/>
        <w:gridCol w:w="3600"/>
      </w:tblGrid>
      <w:tr w:rsidR="0003697D" w:rsidRPr="00DE1F2A" w14:paraId="325BD822" w14:textId="77777777" w:rsidTr="0003697D">
        <w:trPr>
          <w:trHeight w:val="300"/>
        </w:trPr>
        <w:tc>
          <w:tcPr>
            <w:tcW w:w="810" w:type="dxa"/>
            <w:vAlign w:val="center"/>
            <w:hideMark/>
          </w:tcPr>
          <w:p w14:paraId="6C204874" w14:textId="77777777" w:rsidR="0003697D" w:rsidRPr="00DE1F2A" w:rsidRDefault="0003697D" w:rsidP="0003697D">
            <w:pPr>
              <w:widowControl/>
              <w:autoSpaceDE/>
              <w:autoSpaceDN/>
              <w:spacing w:line="276" w:lineRule="auto"/>
              <w:jc w:val="center"/>
              <w:rPr>
                <w:b/>
                <w:sz w:val="26"/>
                <w:szCs w:val="26"/>
                <w:lang w:val="en-US"/>
              </w:rPr>
            </w:pPr>
            <w:r w:rsidRPr="00DE1F2A">
              <w:rPr>
                <w:b/>
                <w:sz w:val="24"/>
                <w:szCs w:val="26"/>
                <w:lang w:val="en-US"/>
              </w:rPr>
              <w:t>STT</w:t>
            </w:r>
          </w:p>
        </w:tc>
        <w:tc>
          <w:tcPr>
            <w:tcW w:w="1620" w:type="dxa"/>
            <w:vAlign w:val="center"/>
            <w:hideMark/>
          </w:tcPr>
          <w:p w14:paraId="2D888061" w14:textId="774EAA50" w:rsidR="0003697D" w:rsidRPr="00DE1F2A" w:rsidRDefault="0003697D" w:rsidP="0003697D">
            <w:pPr>
              <w:widowControl/>
              <w:autoSpaceDE/>
              <w:autoSpaceDN/>
              <w:spacing w:line="276" w:lineRule="auto"/>
              <w:jc w:val="center"/>
              <w:rPr>
                <w:b/>
                <w:sz w:val="26"/>
                <w:szCs w:val="26"/>
                <w:lang w:val="en-US"/>
              </w:rPr>
            </w:pPr>
            <w:r w:rsidRPr="00DE1F2A">
              <w:rPr>
                <w:b/>
                <w:sz w:val="24"/>
                <w:szCs w:val="26"/>
                <w:lang w:val="en-US"/>
              </w:rPr>
              <w:t>T</w:t>
            </w:r>
            <w:r>
              <w:rPr>
                <w:b/>
                <w:sz w:val="24"/>
                <w:szCs w:val="26"/>
                <w:lang w:val="en-US"/>
              </w:rPr>
              <w:t>ừ viết tắt</w:t>
            </w:r>
          </w:p>
        </w:tc>
        <w:tc>
          <w:tcPr>
            <w:tcW w:w="3330" w:type="dxa"/>
            <w:vAlign w:val="center"/>
            <w:hideMark/>
          </w:tcPr>
          <w:p w14:paraId="68B1D4FD" w14:textId="60282BFD" w:rsidR="0003697D" w:rsidRPr="00DE1F2A" w:rsidRDefault="0003697D" w:rsidP="0003697D">
            <w:pPr>
              <w:widowControl/>
              <w:autoSpaceDE/>
              <w:autoSpaceDN/>
              <w:spacing w:line="276" w:lineRule="auto"/>
              <w:jc w:val="center"/>
              <w:rPr>
                <w:b/>
                <w:sz w:val="26"/>
                <w:szCs w:val="26"/>
                <w:lang w:val="en-US"/>
              </w:rPr>
            </w:pPr>
            <w:r>
              <w:rPr>
                <w:b/>
                <w:sz w:val="24"/>
                <w:szCs w:val="26"/>
                <w:lang w:val="en-US"/>
              </w:rPr>
              <w:t>Tiếng anh</w:t>
            </w:r>
          </w:p>
        </w:tc>
        <w:tc>
          <w:tcPr>
            <w:tcW w:w="3600" w:type="dxa"/>
            <w:vAlign w:val="center"/>
            <w:hideMark/>
          </w:tcPr>
          <w:p w14:paraId="0944E041" w14:textId="26DF988E" w:rsidR="0003697D" w:rsidRPr="00DE1F2A" w:rsidRDefault="0003697D" w:rsidP="0003697D">
            <w:pPr>
              <w:widowControl/>
              <w:autoSpaceDE/>
              <w:autoSpaceDN/>
              <w:spacing w:line="276" w:lineRule="auto"/>
              <w:jc w:val="center"/>
              <w:rPr>
                <w:b/>
                <w:sz w:val="26"/>
                <w:szCs w:val="26"/>
                <w:lang w:val="en-US"/>
              </w:rPr>
            </w:pPr>
            <w:r>
              <w:rPr>
                <w:b/>
                <w:sz w:val="24"/>
                <w:szCs w:val="26"/>
                <w:lang w:val="en-US"/>
              </w:rPr>
              <w:t>Diễn giải tiếng việt</w:t>
            </w:r>
          </w:p>
        </w:tc>
      </w:tr>
      <w:tr w:rsidR="0003697D" w:rsidRPr="00DE1F2A" w14:paraId="7417FC80" w14:textId="77777777" w:rsidTr="00055F4B">
        <w:trPr>
          <w:trHeight w:val="300"/>
        </w:trPr>
        <w:tc>
          <w:tcPr>
            <w:tcW w:w="810" w:type="dxa"/>
            <w:vAlign w:val="center"/>
          </w:tcPr>
          <w:p w14:paraId="087F64E0" w14:textId="6D436B74" w:rsidR="0003697D" w:rsidRPr="00DE1F2A" w:rsidRDefault="0003697D" w:rsidP="0003697D">
            <w:pPr>
              <w:widowControl/>
              <w:autoSpaceDE/>
              <w:autoSpaceDN/>
              <w:jc w:val="center"/>
              <w:rPr>
                <w:bCs/>
                <w:sz w:val="26"/>
                <w:szCs w:val="26"/>
                <w:lang w:val="en-US"/>
              </w:rPr>
            </w:pPr>
            <w:r>
              <w:rPr>
                <w:sz w:val="23"/>
              </w:rPr>
              <w:t>1</w:t>
            </w:r>
          </w:p>
        </w:tc>
        <w:tc>
          <w:tcPr>
            <w:tcW w:w="1620" w:type="dxa"/>
            <w:vAlign w:val="center"/>
          </w:tcPr>
          <w:p w14:paraId="1A4D94A8" w14:textId="628396F7" w:rsidR="0003697D" w:rsidRPr="00DE1F2A" w:rsidRDefault="0003697D" w:rsidP="0003697D">
            <w:pPr>
              <w:widowControl/>
              <w:autoSpaceDE/>
              <w:autoSpaceDN/>
              <w:jc w:val="center"/>
              <w:rPr>
                <w:bCs/>
                <w:sz w:val="26"/>
                <w:szCs w:val="26"/>
                <w:lang w:val="en-US"/>
              </w:rPr>
            </w:pPr>
            <w:r>
              <w:rPr>
                <w:sz w:val="23"/>
              </w:rPr>
              <w:t>ADL</w:t>
            </w:r>
          </w:p>
        </w:tc>
        <w:tc>
          <w:tcPr>
            <w:tcW w:w="3330" w:type="dxa"/>
            <w:vAlign w:val="center"/>
          </w:tcPr>
          <w:p w14:paraId="2D4CBC1C" w14:textId="7374CA58" w:rsidR="0003697D" w:rsidRPr="00DE1F2A" w:rsidRDefault="0003697D" w:rsidP="0003697D">
            <w:pPr>
              <w:widowControl/>
              <w:autoSpaceDE/>
              <w:autoSpaceDN/>
              <w:rPr>
                <w:bCs/>
                <w:sz w:val="26"/>
                <w:szCs w:val="26"/>
                <w:lang w:val="en-US"/>
              </w:rPr>
            </w:pPr>
            <w:r>
              <w:rPr>
                <w:sz w:val="23"/>
              </w:rPr>
              <w:t>Activities of Daily Living</w:t>
            </w:r>
          </w:p>
        </w:tc>
        <w:tc>
          <w:tcPr>
            <w:tcW w:w="3600" w:type="dxa"/>
            <w:vAlign w:val="center"/>
          </w:tcPr>
          <w:p w14:paraId="73D95828" w14:textId="21B337EA" w:rsidR="0003697D" w:rsidRPr="00DE1F2A" w:rsidRDefault="0003697D" w:rsidP="0003697D">
            <w:pPr>
              <w:widowControl/>
              <w:autoSpaceDE/>
              <w:autoSpaceDN/>
              <w:rPr>
                <w:bCs/>
                <w:sz w:val="26"/>
                <w:szCs w:val="26"/>
                <w:lang w:val="en-US"/>
              </w:rPr>
            </w:pPr>
            <w:r>
              <w:rPr>
                <w:sz w:val="23"/>
              </w:rPr>
              <w:t>Hoạt động sinh hoạt hằng ngày</w:t>
            </w:r>
          </w:p>
        </w:tc>
      </w:tr>
      <w:tr w:rsidR="0003697D" w:rsidRPr="00DE1F2A" w14:paraId="2A93E120" w14:textId="77777777" w:rsidTr="00055F4B">
        <w:trPr>
          <w:trHeight w:val="300"/>
        </w:trPr>
        <w:tc>
          <w:tcPr>
            <w:tcW w:w="810" w:type="dxa"/>
            <w:vAlign w:val="center"/>
          </w:tcPr>
          <w:p w14:paraId="573EB202" w14:textId="3328FCE7" w:rsidR="0003697D" w:rsidRPr="00DE1F2A" w:rsidRDefault="0003697D" w:rsidP="0003697D">
            <w:pPr>
              <w:widowControl/>
              <w:autoSpaceDE/>
              <w:autoSpaceDN/>
              <w:jc w:val="center"/>
              <w:rPr>
                <w:bCs/>
                <w:sz w:val="26"/>
                <w:szCs w:val="26"/>
                <w:lang w:val="en-US"/>
              </w:rPr>
            </w:pPr>
            <w:r>
              <w:rPr>
                <w:sz w:val="23"/>
              </w:rPr>
              <w:t>2</w:t>
            </w:r>
          </w:p>
        </w:tc>
        <w:tc>
          <w:tcPr>
            <w:tcW w:w="1620" w:type="dxa"/>
            <w:vAlign w:val="center"/>
          </w:tcPr>
          <w:p w14:paraId="1B3FEC24" w14:textId="2496402E" w:rsidR="0003697D" w:rsidRPr="00DE1F2A" w:rsidRDefault="0003697D" w:rsidP="0003697D">
            <w:pPr>
              <w:widowControl/>
              <w:autoSpaceDE/>
              <w:autoSpaceDN/>
              <w:jc w:val="center"/>
              <w:rPr>
                <w:bCs/>
                <w:sz w:val="26"/>
                <w:szCs w:val="26"/>
                <w:lang w:val="en-US"/>
              </w:rPr>
            </w:pPr>
            <w:r>
              <w:rPr>
                <w:sz w:val="23"/>
              </w:rPr>
              <w:t>HAR</w:t>
            </w:r>
          </w:p>
        </w:tc>
        <w:tc>
          <w:tcPr>
            <w:tcW w:w="3330" w:type="dxa"/>
            <w:vAlign w:val="center"/>
          </w:tcPr>
          <w:p w14:paraId="7E52ECC1" w14:textId="588FED7A" w:rsidR="0003697D" w:rsidRPr="00DE1F2A" w:rsidRDefault="0003697D" w:rsidP="0003697D">
            <w:pPr>
              <w:widowControl/>
              <w:autoSpaceDE/>
              <w:autoSpaceDN/>
              <w:rPr>
                <w:bCs/>
                <w:sz w:val="26"/>
                <w:szCs w:val="26"/>
                <w:lang w:val="en-US"/>
              </w:rPr>
            </w:pPr>
            <w:r>
              <w:rPr>
                <w:sz w:val="23"/>
              </w:rPr>
              <w:t>Human Activity Recognition</w:t>
            </w:r>
          </w:p>
        </w:tc>
        <w:tc>
          <w:tcPr>
            <w:tcW w:w="3600" w:type="dxa"/>
            <w:vAlign w:val="center"/>
          </w:tcPr>
          <w:p w14:paraId="4E51937C" w14:textId="4E7E264B" w:rsidR="0003697D" w:rsidRPr="00DE1F2A" w:rsidRDefault="0003697D" w:rsidP="0003697D">
            <w:pPr>
              <w:widowControl/>
              <w:autoSpaceDE/>
              <w:autoSpaceDN/>
              <w:rPr>
                <w:bCs/>
                <w:sz w:val="26"/>
                <w:szCs w:val="26"/>
                <w:lang w:val="en-US"/>
              </w:rPr>
            </w:pPr>
            <w:r>
              <w:rPr>
                <w:sz w:val="23"/>
              </w:rPr>
              <w:t>Nhận dạng hoạt động của con người</w:t>
            </w:r>
          </w:p>
        </w:tc>
      </w:tr>
      <w:tr w:rsidR="0003697D" w:rsidRPr="00DE1F2A" w14:paraId="4880E01F" w14:textId="77777777" w:rsidTr="00055F4B">
        <w:trPr>
          <w:trHeight w:val="600"/>
        </w:trPr>
        <w:tc>
          <w:tcPr>
            <w:tcW w:w="810" w:type="dxa"/>
            <w:vAlign w:val="center"/>
          </w:tcPr>
          <w:p w14:paraId="063063BE" w14:textId="218458D8" w:rsidR="0003697D" w:rsidRPr="00DE1F2A" w:rsidRDefault="0003697D" w:rsidP="0003697D">
            <w:pPr>
              <w:widowControl/>
              <w:autoSpaceDE/>
              <w:autoSpaceDN/>
              <w:jc w:val="center"/>
              <w:rPr>
                <w:bCs/>
                <w:sz w:val="26"/>
                <w:szCs w:val="26"/>
                <w:lang w:val="en-US"/>
              </w:rPr>
            </w:pPr>
            <w:r>
              <w:rPr>
                <w:sz w:val="23"/>
              </w:rPr>
              <w:t>3</w:t>
            </w:r>
          </w:p>
        </w:tc>
        <w:tc>
          <w:tcPr>
            <w:tcW w:w="1620" w:type="dxa"/>
            <w:vAlign w:val="center"/>
          </w:tcPr>
          <w:p w14:paraId="096F1EB5" w14:textId="7E8077E4" w:rsidR="0003697D" w:rsidRPr="00DE1F2A" w:rsidRDefault="0003697D" w:rsidP="0003697D">
            <w:pPr>
              <w:widowControl/>
              <w:autoSpaceDE/>
              <w:autoSpaceDN/>
              <w:jc w:val="center"/>
              <w:rPr>
                <w:bCs/>
                <w:sz w:val="26"/>
                <w:szCs w:val="26"/>
                <w:lang w:val="en-US"/>
              </w:rPr>
            </w:pPr>
            <w:r>
              <w:rPr>
                <w:sz w:val="23"/>
              </w:rPr>
              <w:t>HPE</w:t>
            </w:r>
          </w:p>
        </w:tc>
        <w:tc>
          <w:tcPr>
            <w:tcW w:w="3330" w:type="dxa"/>
            <w:vAlign w:val="center"/>
          </w:tcPr>
          <w:p w14:paraId="06F9BF74" w14:textId="771868FC" w:rsidR="0003697D" w:rsidRPr="00DE1F2A" w:rsidRDefault="0003697D" w:rsidP="0003697D">
            <w:pPr>
              <w:widowControl/>
              <w:autoSpaceDE/>
              <w:autoSpaceDN/>
              <w:rPr>
                <w:bCs/>
                <w:sz w:val="26"/>
                <w:szCs w:val="26"/>
                <w:lang w:val="en-US"/>
              </w:rPr>
            </w:pPr>
            <w:r>
              <w:rPr>
                <w:sz w:val="23"/>
              </w:rPr>
              <w:t>Human Pose Estimation</w:t>
            </w:r>
          </w:p>
        </w:tc>
        <w:tc>
          <w:tcPr>
            <w:tcW w:w="3600" w:type="dxa"/>
            <w:vAlign w:val="center"/>
          </w:tcPr>
          <w:p w14:paraId="3632735F" w14:textId="467AFBBD" w:rsidR="0003697D" w:rsidRPr="00DE1F2A" w:rsidRDefault="0003697D" w:rsidP="0003697D">
            <w:pPr>
              <w:widowControl/>
              <w:autoSpaceDE/>
              <w:autoSpaceDN/>
              <w:rPr>
                <w:bCs/>
                <w:sz w:val="26"/>
                <w:szCs w:val="26"/>
                <w:lang w:val="en-US"/>
              </w:rPr>
            </w:pPr>
            <w:r>
              <w:rPr>
                <w:sz w:val="23"/>
              </w:rPr>
              <w:t>Ước lượng tư thế người</w:t>
            </w:r>
          </w:p>
        </w:tc>
      </w:tr>
      <w:tr w:rsidR="0003697D" w:rsidRPr="00DE1F2A" w14:paraId="632AA4DD" w14:textId="77777777" w:rsidTr="00055F4B">
        <w:trPr>
          <w:trHeight w:val="300"/>
        </w:trPr>
        <w:tc>
          <w:tcPr>
            <w:tcW w:w="810" w:type="dxa"/>
            <w:vAlign w:val="center"/>
          </w:tcPr>
          <w:p w14:paraId="1322F296" w14:textId="3C36D23B" w:rsidR="0003697D" w:rsidRPr="00DE1F2A" w:rsidRDefault="0003697D" w:rsidP="0003697D">
            <w:pPr>
              <w:widowControl/>
              <w:autoSpaceDE/>
              <w:autoSpaceDN/>
              <w:jc w:val="center"/>
              <w:rPr>
                <w:bCs/>
                <w:sz w:val="26"/>
                <w:szCs w:val="26"/>
                <w:lang w:val="en-US"/>
              </w:rPr>
            </w:pPr>
            <w:r>
              <w:rPr>
                <w:sz w:val="23"/>
              </w:rPr>
              <w:t>4</w:t>
            </w:r>
          </w:p>
        </w:tc>
        <w:tc>
          <w:tcPr>
            <w:tcW w:w="1620" w:type="dxa"/>
            <w:vAlign w:val="center"/>
          </w:tcPr>
          <w:p w14:paraId="3EC1187E" w14:textId="0FE0C01D" w:rsidR="0003697D" w:rsidRPr="00DE1F2A" w:rsidRDefault="0003697D" w:rsidP="0003697D">
            <w:pPr>
              <w:widowControl/>
              <w:autoSpaceDE/>
              <w:autoSpaceDN/>
              <w:jc w:val="center"/>
              <w:rPr>
                <w:bCs/>
                <w:sz w:val="26"/>
                <w:szCs w:val="26"/>
                <w:lang w:val="en-US"/>
              </w:rPr>
            </w:pPr>
            <w:r>
              <w:rPr>
                <w:sz w:val="23"/>
              </w:rPr>
              <w:t>SVM</w:t>
            </w:r>
          </w:p>
        </w:tc>
        <w:tc>
          <w:tcPr>
            <w:tcW w:w="3330" w:type="dxa"/>
            <w:vAlign w:val="center"/>
          </w:tcPr>
          <w:p w14:paraId="10D575DD" w14:textId="5DAEA444" w:rsidR="0003697D" w:rsidRPr="00DE1F2A" w:rsidRDefault="0003697D" w:rsidP="0003697D">
            <w:pPr>
              <w:widowControl/>
              <w:autoSpaceDE/>
              <w:autoSpaceDN/>
              <w:rPr>
                <w:bCs/>
                <w:sz w:val="26"/>
                <w:szCs w:val="26"/>
                <w:lang w:val="en-US"/>
              </w:rPr>
            </w:pPr>
            <w:r>
              <w:rPr>
                <w:sz w:val="23"/>
              </w:rPr>
              <w:t>Support Vector Machine</w:t>
            </w:r>
          </w:p>
        </w:tc>
        <w:tc>
          <w:tcPr>
            <w:tcW w:w="3600" w:type="dxa"/>
            <w:vAlign w:val="center"/>
          </w:tcPr>
          <w:p w14:paraId="68175BD3" w14:textId="6D512969" w:rsidR="0003697D" w:rsidRPr="00DE1F2A" w:rsidRDefault="0003697D" w:rsidP="0003697D">
            <w:pPr>
              <w:widowControl/>
              <w:autoSpaceDE/>
              <w:autoSpaceDN/>
              <w:rPr>
                <w:bCs/>
                <w:sz w:val="26"/>
                <w:szCs w:val="26"/>
                <w:lang w:val="en-US"/>
              </w:rPr>
            </w:pPr>
            <w:r>
              <w:rPr>
                <w:sz w:val="23"/>
              </w:rPr>
              <w:t>Máy vectơ hỗ trợ</w:t>
            </w:r>
          </w:p>
        </w:tc>
      </w:tr>
      <w:tr w:rsidR="0003697D" w:rsidRPr="00DE1F2A" w14:paraId="47BCD55F" w14:textId="77777777" w:rsidTr="00055F4B">
        <w:trPr>
          <w:trHeight w:val="600"/>
        </w:trPr>
        <w:tc>
          <w:tcPr>
            <w:tcW w:w="810" w:type="dxa"/>
            <w:vAlign w:val="center"/>
          </w:tcPr>
          <w:p w14:paraId="76038BBF" w14:textId="452BE5C6" w:rsidR="0003697D" w:rsidRPr="00DE1F2A" w:rsidRDefault="0003697D" w:rsidP="0003697D">
            <w:pPr>
              <w:widowControl/>
              <w:autoSpaceDE/>
              <w:autoSpaceDN/>
              <w:jc w:val="center"/>
              <w:rPr>
                <w:bCs/>
                <w:sz w:val="26"/>
                <w:szCs w:val="26"/>
                <w:lang w:val="en-US"/>
              </w:rPr>
            </w:pPr>
            <w:r>
              <w:rPr>
                <w:sz w:val="23"/>
              </w:rPr>
              <w:t>5</w:t>
            </w:r>
          </w:p>
        </w:tc>
        <w:tc>
          <w:tcPr>
            <w:tcW w:w="1620" w:type="dxa"/>
            <w:vAlign w:val="center"/>
          </w:tcPr>
          <w:p w14:paraId="011519F3" w14:textId="2ED8907D" w:rsidR="0003697D" w:rsidRPr="00DE1F2A" w:rsidRDefault="0003697D" w:rsidP="0003697D">
            <w:pPr>
              <w:widowControl/>
              <w:autoSpaceDE/>
              <w:autoSpaceDN/>
              <w:jc w:val="center"/>
              <w:rPr>
                <w:bCs/>
                <w:sz w:val="26"/>
                <w:szCs w:val="26"/>
                <w:lang w:val="en-US"/>
              </w:rPr>
            </w:pPr>
            <w:r>
              <w:rPr>
                <w:sz w:val="23"/>
              </w:rPr>
              <w:t>RBF</w:t>
            </w:r>
          </w:p>
        </w:tc>
        <w:tc>
          <w:tcPr>
            <w:tcW w:w="3330" w:type="dxa"/>
            <w:vAlign w:val="center"/>
          </w:tcPr>
          <w:p w14:paraId="2191209F" w14:textId="178A4728" w:rsidR="0003697D" w:rsidRPr="00DE1F2A" w:rsidRDefault="0003697D" w:rsidP="0003697D">
            <w:pPr>
              <w:widowControl/>
              <w:autoSpaceDE/>
              <w:autoSpaceDN/>
              <w:rPr>
                <w:bCs/>
                <w:sz w:val="26"/>
                <w:szCs w:val="26"/>
                <w:lang w:val="en-US"/>
              </w:rPr>
            </w:pPr>
            <w:r>
              <w:rPr>
                <w:sz w:val="23"/>
              </w:rPr>
              <w:t>Radial Basis Function</w:t>
            </w:r>
          </w:p>
        </w:tc>
        <w:tc>
          <w:tcPr>
            <w:tcW w:w="3600" w:type="dxa"/>
            <w:vAlign w:val="center"/>
          </w:tcPr>
          <w:p w14:paraId="579D4715" w14:textId="1E2BF608" w:rsidR="0003697D" w:rsidRPr="00DE1F2A" w:rsidRDefault="0003697D" w:rsidP="0003697D">
            <w:pPr>
              <w:widowControl/>
              <w:autoSpaceDE/>
              <w:autoSpaceDN/>
              <w:rPr>
                <w:bCs/>
                <w:sz w:val="26"/>
                <w:szCs w:val="26"/>
                <w:lang w:val="en-US"/>
              </w:rPr>
            </w:pPr>
            <w:r>
              <w:rPr>
                <w:sz w:val="23"/>
              </w:rPr>
              <w:t>Hàm cơ sở xuyên tâm</w:t>
            </w:r>
          </w:p>
        </w:tc>
      </w:tr>
      <w:tr w:rsidR="0003697D" w:rsidRPr="00DE1F2A" w14:paraId="2AD2F8AC" w14:textId="77777777" w:rsidTr="00055F4B">
        <w:trPr>
          <w:trHeight w:val="600"/>
        </w:trPr>
        <w:tc>
          <w:tcPr>
            <w:tcW w:w="810" w:type="dxa"/>
            <w:vAlign w:val="center"/>
          </w:tcPr>
          <w:p w14:paraId="32526C7D" w14:textId="38CD1B88" w:rsidR="0003697D" w:rsidRPr="00DE1F2A" w:rsidRDefault="0003697D" w:rsidP="0003697D">
            <w:pPr>
              <w:widowControl/>
              <w:autoSpaceDE/>
              <w:autoSpaceDN/>
              <w:jc w:val="center"/>
              <w:rPr>
                <w:bCs/>
                <w:sz w:val="26"/>
                <w:szCs w:val="26"/>
                <w:lang w:val="en-US"/>
              </w:rPr>
            </w:pPr>
            <w:r>
              <w:rPr>
                <w:sz w:val="23"/>
              </w:rPr>
              <w:t>6</w:t>
            </w:r>
          </w:p>
        </w:tc>
        <w:tc>
          <w:tcPr>
            <w:tcW w:w="1620" w:type="dxa"/>
            <w:vAlign w:val="center"/>
          </w:tcPr>
          <w:p w14:paraId="1F18BC1F" w14:textId="05F8E746" w:rsidR="0003697D" w:rsidRPr="00DE1F2A" w:rsidRDefault="0003697D" w:rsidP="0003697D">
            <w:pPr>
              <w:widowControl/>
              <w:autoSpaceDE/>
              <w:autoSpaceDN/>
              <w:jc w:val="center"/>
              <w:rPr>
                <w:bCs/>
                <w:sz w:val="26"/>
                <w:szCs w:val="26"/>
                <w:lang w:val="en-US"/>
              </w:rPr>
            </w:pPr>
            <w:r>
              <w:rPr>
                <w:sz w:val="23"/>
              </w:rPr>
              <w:t>GCN</w:t>
            </w:r>
          </w:p>
        </w:tc>
        <w:tc>
          <w:tcPr>
            <w:tcW w:w="3330" w:type="dxa"/>
            <w:vAlign w:val="center"/>
          </w:tcPr>
          <w:p w14:paraId="12F5BA65" w14:textId="5C38B15B" w:rsidR="0003697D" w:rsidRPr="00DE1F2A" w:rsidRDefault="0003697D" w:rsidP="0003697D">
            <w:pPr>
              <w:widowControl/>
              <w:autoSpaceDE/>
              <w:autoSpaceDN/>
              <w:rPr>
                <w:bCs/>
                <w:sz w:val="26"/>
                <w:szCs w:val="26"/>
                <w:lang w:val="en-US"/>
              </w:rPr>
            </w:pPr>
            <w:r>
              <w:rPr>
                <w:sz w:val="23"/>
              </w:rPr>
              <w:t>Graph Convolutional Network</w:t>
            </w:r>
          </w:p>
        </w:tc>
        <w:tc>
          <w:tcPr>
            <w:tcW w:w="3600" w:type="dxa"/>
            <w:vAlign w:val="center"/>
          </w:tcPr>
          <w:p w14:paraId="77FC72F4" w14:textId="401AB904" w:rsidR="0003697D" w:rsidRPr="00DE1F2A" w:rsidRDefault="0003697D" w:rsidP="0003697D">
            <w:pPr>
              <w:widowControl/>
              <w:autoSpaceDE/>
              <w:autoSpaceDN/>
              <w:rPr>
                <w:bCs/>
                <w:sz w:val="26"/>
                <w:szCs w:val="26"/>
                <w:lang w:val="en-US"/>
              </w:rPr>
            </w:pPr>
            <w:r>
              <w:rPr>
                <w:sz w:val="23"/>
              </w:rPr>
              <w:t>Mạng tích chập đồ thị</w:t>
            </w:r>
          </w:p>
        </w:tc>
      </w:tr>
      <w:tr w:rsidR="0003697D" w:rsidRPr="00DE1F2A" w14:paraId="7FEDBD34" w14:textId="77777777" w:rsidTr="00055F4B">
        <w:trPr>
          <w:trHeight w:val="600"/>
        </w:trPr>
        <w:tc>
          <w:tcPr>
            <w:tcW w:w="810" w:type="dxa"/>
            <w:vAlign w:val="center"/>
          </w:tcPr>
          <w:p w14:paraId="7A9AA60A" w14:textId="15DE3A43" w:rsidR="0003697D" w:rsidRPr="00DE1F2A" w:rsidRDefault="0003697D" w:rsidP="0003697D">
            <w:pPr>
              <w:widowControl/>
              <w:autoSpaceDE/>
              <w:autoSpaceDN/>
              <w:jc w:val="center"/>
              <w:rPr>
                <w:bCs/>
                <w:sz w:val="26"/>
                <w:szCs w:val="26"/>
                <w:lang w:val="en-US"/>
              </w:rPr>
            </w:pPr>
            <w:r>
              <w:rPr>
                <w:sz w:val="23"/>
              </w:rPr>
              <w:t>7</w:t>
            </w:r>
          </w:p>
        </w:tc>
        <w:tc>
          <w:tcPr>
            <w:tcW w:w="1620" w:type="dxa"/>
            <w:vAlign w:val="center"/>
          </w:tcPr>
          <w:p w14:paraId="19E0B962" w14:textId="7FB6761D" w:rsidR="0003697D" w:rsidRPr="00DE1F2A" w:rsidRDefault="0003697D" w:rsidP="0003697D">
            <w:pPr>
              <w:widowControl/>
              <w:autoSpaceDE/>
              <w:autoSpaceDN/>
              <w:jc w:val="center"/>
              <w:rPr>
                <w:bCs/>
                <w:sz w:val="26"/>
                <w:szCs w:val="26"/>
                <w:lang w:val="en-US"/>
              </w:rPr>
            </w:pPr>
            <w:r>
              <w:rPr>
                <w:sz w:val="23"/>
              </w:rPr>
              <w:t>ST-GCN</w:t>
            </w:r>
          </w:p>
        </w:tc>
        <w:tc>
          <w:tcPr>
            <w:tcW w:w="3330" w:type="dxa"/>
            <w:vAlign w:val="center"/>
          </w:tcPr>
          <w:p w14:paraId="5D349FDE" w14:textId="0F31AC94" w:rsidR="0003697D" w:rsidRPr="00DE1F2A" w:rsidRDefault="0003697D" w:rsidP="0003697D">
            <w:pPr>
              <w:widowControl/>
              <w:autoSpaceDE/>
              <w:autoSpaceDN/>
              <w:rPr>
                <w:bCs/>
                <w:sz w:val="26"/>
                <w:szCs w:val="26"/>
                <w:lang w:val="en-US"/>
              </w:rPr>
            </w:pPr>
            <w:r>
              <w:rPr>
                <w:sz w:val="23"/>
              </w:rPr>
              <w:t>Spatial-Temporal Graph Convolutional Network</w:t>
            </w:r>
          </w:p>
        </w:tc>
        <w:tc>
          <w:tcPr>
            <w:tcW w:w="3600" w:type="dxa"/>
            <w:vAlign w:val="center"/>
          </w:tcPr>
          <w:p w14:paraId="46E5FB7D" w14:textId="2FA6059A" w:rsidR="0003697D" w:rsidRPr="00DE1F2A" w:rsidRDefault="0003697D" w:rsidP="0003697D">
            <w:pPr>
              <w:rPr>
                <w:bCs/>
                <w:sz w:val="26"/>
                <w:szCs w:val="26"/>
                <w:lang w:val="en-US"/>
              </w:rPr>
            </w:pPr>
            <w:r>
              <w:rPr>
                <w:sz w:val="23"/>
              </w:rPr>
              <w:t>Mạng tích chập đồ thị không-thời gian</w:t>
            </w:r>
          </w:p>
        </w:tc>
      </w:tr>
      <w:tr w:rsidR="0003697D" w:rsidRPr="00DE1F2A" w14:paraId="7692D2CA" w14:textId="77777777" w:rsidTr="00055F4B">
        <w:trPr>
          <w:trHeight w:val="600"/>
        </w:trPr>
        <w:tc>
          <w:tcPr>
            <w:tcW w:w="810" w:type="dxa"/>
            <w:vAlign w:val="center"/>
          </w:tcPr>
          <w:p w14:paraId="5E806914" w14:textId="0F0534C0" w:rsidR="0003697D" w:rsidRPr="00DE1F2A" w:rsidRDefault="0003697D" w:rsidP="0003697D">
            <w:pPr>
              <w:widowControl/>
              <w:autoSpaceDE/>
              <w:autoSpaceDN/>
              <w:jc w:val="center"/>
              <w:rPr>
                <w:bCs/>
                <w:sz w:val="26"/>
                <w:szCs w:val="26"/>
                <w:lang w:val="en-US"/>
              </w:rPr>
            </w:pPr>
            <w:r>
              <w:rPr>
                <w:sz w:val="23"/>
              </w:rPr>
              <w:t>8</w:t>
            </w:r>
          </w:p>
        </w:tc>
        <w:tc>
          <w:tcPr>
            <w:tcW w:w="1620" w:type="dxa"/>
            <w:vAlign w:val="center"/>
          </w:tcPr>
          <w:p w14:paraId="7F4C0166" w14:textId="4F9E829A" w:rsidR="0003697D" w:rsidRPr="00DE1F2A" w:rsidRDefault="0003697D" w:rsidP="0003697D">
            <w:pPr>
              <w:widowControl/>
              <w:autoSpaceDE/>
              <w:autoSpaceDN/>
              <w:jc w:val="center"/>
              <w:rPr>
                <w:bCs/>
                <w:sz w:val="26"/>
                <w:szCs w:val="26"/>
                <w:lang w:val="en-US"/>
              </w:rPr>
            </w:pPr>
            <w:r>
              <w:rPr>
                <w:sz w:val="23"/>
              </w:rPr>
              <w:t>ME-STGCN-TA</w:t>
            </w:r>
          </w:p>
        </w:tc>
        <w:tc>
          <w:tcPr>
            <w:tcW w:w="3330" w:type="dxa"/>
            <w:vAlign w:val="center"/>
          </w:tcPr>
          <w:p w14:paraId="21DE9DCB" w14:textId="56AD40DF" w:rsidR="0003697D" w:rsidRPr="00DE1F2A" w:rsidRDefault="0003697D" w:rsidP="0003697D">
            <w:pPr>
              <w:widowControl/>
              <w:autoSpaceDE/>
              <w:autoSpaceDN/>
              <w:rPr>
                <w:bCs/>
                <w:sz w:val="26"/>
                <w:szCs w:val="26"/>
                <w:lang w:val="en-US"/>
              </w:rPr>
            </w:pPr>
            <w:r>
              <w:rPr>
                <w:sz w:val="23"/>
              </w:rPr>
              <w:t>Motion-Enhanced ST-GCN with Temporal Attention</w:t>
            </w:r>
          </w:p>
        </w:tc>
        <w:tc>
          <w:tcPr>
            <w:tcW w:w="3600" w:type="dxa"/>
            <w:vAlign w:val="center"/>
          </w:tcPr>
          <w:p w14:paraId="74583269" w14:textId="096DDC68" w:rsidR="0003697D" w:rsidRPr="00DE1F2A" w:rsidRDefault="0003697D" w:rsidP="0003697D">
            <w:pPr>
              <w:widowControl/>
              <w:autoSpaceDE/>
              <w:autoSpaceDN/>
              <w:rPr>
                <w:bCs/>
                <w:sz w:val="26"/>
                <w:szCs w:val="26"/>
                <w:lang w:val="en-US"/>
              </w:rPr>
            </w:pPr>
            <w:r>
              <w:rPr>
                <w:sz w:val="23"/>
              </w:rPr>
              <w:t>ST-GCN tăng cường chuyển động với chú ý thời gian</w:t>
            </w:r>
          </w:p>
        </w:tc>
      </w:tr>
      <w:tr w:rsidR="0003697D" w:rsidRPr="00DE1F2A" w14:paraId="5C94C3CC" w14:textId="77777777" w:rsidTr="00055F4B">
        <w:trPr>
          <w:trHeight w:val="300"/>
        </w:trPr>
        <w:tc>
          <w:tcPr>
            <w:tcW w:w="810" w:type="dxa"/>
            <w:vAlign w:val="center"/>
          </w:tcPr>
          <w:p w14:paraId="79AD77E8" w14:textId="26DD33A2" w:rsidR="0003697D" w:rsidRPr="00DE1F2A" w:rsidRDefault="0003697D" w:rsidP="0003697D">
            <w:pPr>
              <w:widowControl/>
              <w:autoSpaceDE/>
              <w:autoSpaceDN/>
              <w:jc w:val="center"/>
              <w:rPr>
                <w:bCs/>
                <w:sz w:val="26"/>
                <w:szCs w:val="26"/>
                <w:lang w:val="en-US"/>
              </w:rPr>
            </w:pPr>
            <w:r>
              <w:rPr>
                <w:sz w:val="23"/>
              </w:rPr>
              <w:t>9</w:t>
            </w:r>
          </w:p>
        </w:tc>
        <w:tc>
          <w:tcPr>
            <w:tcW w:w="1620" w:type="dxa"/>
            <w:vAlign w:val="center"/>
          </w:tcPr>
          <w:p w14:paraId="0EDDE81C" w14:textId="19993D9B" w:rsidR="0003697D" w:rsidRPr="00DE1F2A" w:rsidRDefault="0003697D" w:rsidP="0003697D">
            <w:pPr>
              <w:widowControl/>
              <w:autoSpaceDE/>
              <w:autoSpaceDN/>
              <w:jc w:val="center"/>
              <w:rPr>
                <w:bCs/>
                <w:sz w:val="26"/>
                <w:szCs w:val="26"/>
                <w:lang w:val="en-US"/>
              </w:rPr>
            </w:pPr>
            <w:r>
              <w:rPr>
                <w:sz w:val="23"/>
              </w:rPr>
              <w:t>LOSO</w:t>
            </w:r>
          </w:p>
        </w:tc>
        <w:tc>
          <w:tcPr>
            <w:tcW w:w="3330" w:type="dxa"/>
            <w:vAlign w:val="center"/>
          </w:tcPr>
          <w:p w14:paraId="721E3224" w14:textId="10CCBDC7" w:rsidR="0003697D" w:rsidRPr="00DE1F2A" w:rsidRDefault="0003697D" w:rsidP="0003697D">
            <w:pPr>
              <w:widowControl/>
              <w:autoSpaceDE/>
              <w:autoSpaceDN/>
              <w:rPr>
                <w:bCs/>
                <w:sz w:val="26"/>
                <w:szCs w:val="26"/>
                <w:lang w:val="en-US"/>
              </w:rPr>
            </w:pPr>
            <w:r>
              <w:rPr>
                <w:sz w:val="23"/>
              </w:rPr>
              <w:t>Leave-One-Subject-Out</w:t>
            </w:r>
          </w:p>
        </w:tc>
        <w:tc>
          <w:tcPr>
            <w:tcW w:w="3600" w:type="dxa"/>
            <w:vAlign w:val="center"/>
          </w:tcPr>
          <w:p w14:paraId="0B768338" w14:textId="55C56551" w:rsidR="0003697D" w:rsidRPr="00DE1F2A" w:rsidRDefault="0003697D" w:rsidP="0003697D">
            <w:pPr>
              <w:widowControl/>
              <w:autoSpaceDE/>
              <w:autoSpaceDN/>
              <w:rPr>
                <w:bCs/>
                <w:sz w:val="26"/>
                <w:szCs w:val="26"/>
                <w:lang w:val="en-US"/>
              </w:rPr>
            </w:pPr>
            <w:r>
              <w:rPr>
                <w:sz w:val="23"/>
              </w:rPr>
              <w:t>Đánh giá chéo giữ lại một chủ thể làm tập kiểm tra</w:t>
            </w:r>
          </w:p>
        </w:tc>
      </w:tr>
    </w:tbl>
    <w:p w14:paraId="0ECC5E08" w14:textId="77777777" w:rsidR="0003697D" w:rsidRPr="008B588F" w:rsidRDefault="0003697D" w:rsidP="008B588F">
      <w:pPr>
        <w:pStyle w:val="TableParagraph"/>
        <w:spacing w:before="59" w:line="360" w:lineRule="auto"/>
        <w:ind w:right="851"/>
        <w:jc w:val="both"/>
        <w:rPr>
          <w:sz w:val="26"/>
          <w:lang w:val="en-US"/>
        </w:rPr>
        <w:sectPr w:rsidR="0003697D" w:rsidRPr="008B588F" w:rsidSect="00AF4E42">
          <w:footerReference w:type="default" r:id="rId14"/>
          <w:pgSz w:w="11910" w:h="16850"/>
          <w:pgMar w:top="1920" w:right="566" w:bottom="1600" w:left="1133" w:header="0" w:footer="1402" w:gutter="0"/>
          <w:pgNumType w:fmt="lowerRoman" w:start="2"/>
          <w:cols w:space="720"/>
        </w:sectPr>
      </w:pPr>
    </w:p>
    <w:p w14:paraId="4DDB2A57" w14:textId="3D76DA1F" w:rsidR="0039023B" w:rsidRDefault="004055A5" w:rsidP="000F588D">
      <w:pPr>
        <w:pStyle w:val="Heading1"/>
        <w:keepNext/>
        <w:spacing w:before="59" w:line="360" w:lineRule="auto"/>
        <w:ind w:left="851" w:right="851" w:firstLine="425"/>
        <w:rPr>
          <w:lang w:val="en-US"/>
        </w:rPr>
      </w:pPr>
      <w:bookmarkStart w:id="5" w:name="_Toc239361900"/>
      <w:r>
        <w:lastRenderedPageBreak/>
        <w:t>DANH</w:t>
      </w:r>
      <w:r>
        <w:rPr>
          <w:spacing w:val="-4"/>
        </w:rPr>
        <w:t xml:space="preserve"> </w:t>
      </w:r>
      <w:r>
        <w:t>MỤC</w:t>
      </w:r>
      <w:r w:rsidR="00126E66">
        <w:rPr>
          <w:spacing w:val="-3"/>
          <w:lang w:val="en-US"/>
        </w:rPr>
        <w:t xml:space="preserve"> HÌNH</w:t>
      </w:r>
      <w:bookmarkEnd w:id="5"/>
    </w:p>
    <w:p w14:paraId="38E84AC9" w14:textId="6CA283E5" w:rsidR="00126E66" w:rsidRPr="00126E66" w:rsidRDefault="00126E66" w:rsidP="00DF5402">
      <w:r>
        <w:rPr>
          <w:lang w:val="en-US"/>
        </w:rPr>
        <w:t xml:space="preserve">                                                                            </w:t>
      </w:r>
    </w:p>
    <w:p w14:paraId="037810A6" w14:textId="77777777" w:rsidR="008C2310" w:rsidRDefault="008C2310" w:rsidP="00C307F7">
      <w:pPr>
        <w:pStyle w:val="BodyText"/>
        <w:spacing w:before="59" w:line="360" w:lineRule="auto"/>
        <w:ind w:right="851"/>
        <w:jc w:val="both"/>
        <w:sectPr w:rsidR="008C2310" w:rsidSect="006E05B4">
          <w:footerReference w:type="default" r:id="rId15"/>
          <w:pgSz w:w="11910" w:h="16850"/>
          <w:pgMar w:top="1920" w:right="566" w:bottom="1600" w:left="1133" w:header="0" w:footer="1402" w:gutter="0"/>
          <w:pgNumType w:fmt="lowerRoman" w:start="4"/>
          <w:cols w:space="720"/>
        </w:sectPr>
      </w:pPr>
    </w:p>
    <w:p w14:paraId="55BDFE3C" w14:textId="5CF8CC31" w:rsidR="00740723" w:rsidRPr="00835235" w:rsidRDefault="004055A5" w:rsidP="00071229">
      <w:pPr>
        <w:pStyle w:val="Heading1"/>
        <w:keepNext/>
        <w:spacing w:before="59" w:line="360" w:lineRule="auto"/>
        <w:ind w:left="851" w:right="851" w:firstLine="425"/>
        <w:rPr>
          <w:spacing w:val="-5"/>
        </w:rPr>
      </w:pPr>
      <w:bookmarkStart w:id="6" w:name="_Toc239361901"/>
      <w:r>
        <w:lastRenderedPageBreak/>
        <w:t>LỜI</w:t>
      </w:r>
      <w:r>
        <w:rPr>
          <w:spacing w:val="1"/>
        </w:rPr>
        <w:t xml:space="preserve"> </w:t>
      </w:r>
      <w:r>
        <w:t xml:space="preserve">MỞ </w:t>
      </w:r>
      <w:r>
        <w:rPr>
          <w:spacing w:val="-5"/>
        </w:rPr>
        <w:t>ĐẦ</w:t>
      </w:r>
      <w:r w:rsidR="00740723" w:rsidRPr="00835235">
        <w:rPr>
          <w:spacing w:val="-5"/>
        </w:rPr>
        <w:t>U</w:t>
      </w:r>
      <w:bookmarkEnd w:id="6"/>
    </w:p>
    <w:p w14:paraId="35BB242C" w14:textId="30F19C22" w:rsidR="00740723" w:rsidRPr="00874C42" w:rsidRDefault="00874C42" w:rsidP="0007238A">
      <w:pPr>
        <w:pStyle w:val="BodyText"/>
        <w:tabs>
          <w:tab w:val="left" w:pos="1560"/>
        </w:tabs>
        <w:spacing w:before="60" w:line="360" w:lineRule="auto"/>
        <w:ind w:left="850" w:firstLine="425"/>
        <w:jc w:val="both"/>
        <w:rPr>
          <w:bCs/>
        </w:rPr>
      </w:pPr>
      <w:r>
        <w:t>Té ngã ở người cao tuổi đang trở thành một vấn đề y tế - xã hội nghiêm trọng trong bối cảnh già hóa dân số toàn cầu. Theo Tổ chức Y tế Thế giới (WHO), té ngã là nguyên nhân gây tử vong do tai nạn đứng thứ hai trên toàn thế giới. Việc xây dựng một hệ thống tự động nhận diện té ngã trong nhà - nơi phần lớn các sự cố xảy ra - vì vậy có ý nghĩa thực tiễn rõ ràng đối với chăm sóc người cao tuổi, y tế cộng đồng và các dịch vụ nhà thông minh.</w:t>
      </w:r>
    </w:p>
    <w:p w14:paraId="0C71C1CA" w14:textId="77777777" w:rsidR="00E81281" w:rsidRDefault="00097B31">
      <w:pPr>
        <w:pStyle w:val="BodyText"/>
        <w:spacing w:before="60" w:line="360" w:lineRule="auto"/>
        <w:ind w:left="850" w:firstLine="425"/>
        <w:jc w:val="both"/>
      </w:pPr>
      <w:r>
        <w:t>Đồ án này đề xuất một hệ thống nhận diện té ngã trong nhà dựa trên phân tích chuyển động người, sử dụng bộ dữ liệu GMDCSA-24. Video được chuyển thành chuỗi 33 landmark bằng MediaPipe Pose; sau đó kết hợp vị trí tương đối, visibility và các đặc trưng chuyển động. Mô hình chính là Motion-Enhanced Spatial-Temporal Graph Convolutional Network with Temporal Attention (ME-STGCN-TA), nhằm phân biệt Fall với các hoạt động ADL dễ gây nhầm trong phạm vi dữ liệu của đồ án.</w:t>
      </w:r>
    </w:p>
    <w:p w14:paraId="09D63DB5" w14:textId="441B5799" w:rsidR="00740723" w:rsidRPr="00740723" w:rsidRDefault="00740723" w:rsidP="0007238A">
      <w:pPr>
        <w:pStyle w:val="BodyText"/>
        <w:tabs>
          <w:tab w:val="left" w:pos="1560"/>
        </w:tabs>
        <w:spacing w:before="59" w:line="360" w:lineRule="auto"/>
        <w:ind w:left="851" w:right="851" w:firstLine="425"/>
        <w:jc w:val="both"/>
        <w:rPr>
          <w:b/>
        </w:rPr>
      </w:pPr>
      <w:r w:rsidRPr="00740723">
        <w:rPr>
          <w:bCs/>
        </w:rPr>
        <w:tab/>
      </w:r>
      <w:r w:rsidRPr="00740723">
        <w:rPr>
          <w:b/>
        </w:rPr>
        <w:t>Đề cương đ</w:t>
      </w:r>
      <w:r w:rsidR="00055F4B">
        <w:rPr>
          <w:b/>
        </w:rPr>
        <w:t>ồ</w:t>
      </w:r>
      <w:r w:rsidRPr="00740723">
        <w:rPr>
          <w:b/>
        </w:rPr>
        <w:t xml:space="preserve"> án được chia thành </w:t>
      </w:r>
      <w:r w:rsidR="004055A5" w:rsidRPr="00835235">
        <w:rPr>
          <w:b/>
        </w:rPr>
        <w:t>2</w:t>
      </w:r>
      <w:r w:rsidRPr="00740723">
        <w:rPr>
          <w:b/>
        </w:rPr>
        <w:t xml:space="preserve"> chương, gồm có:</w:t>
      </w:r>
    </w:p>
    <w:p w14:paraId="7B09FB7A" w14:textId="0197E725" w:rsidR="00740723" w:rsidRPr="00740723" w:rsidRDefault="00740723" w:rsidP="0007238A">
      <w:pPr>
        <w:pStyle w:val="BodyText"/>
        <w:tabs>
          <w:tab w:val="left" w:pos="1560"/>
        </w:tabs>
        <w:spacing w:before="59" w:line="360" w:lineRule="auto"/>
        <w:ind w:left="851" w:right="851" w:firstLine="425"/>
        <w:jc w:val="both"/>
        <w:rPr>
          <w:b/>
        </w:rPr>
      </w:pPr>
      <w:r w:rsidRPr="00740723">
        <w:rPr>
          <w:b/>
        </w:rPr>
        <w:tab/>
      </w:r>
      <w:r w:rsidRPr="00740723">
        <w:rPr>
          <w:b/>
        </w:rPr>
        <w:tab/>
        <w:t>- Chương 1: Tổng quan của đ</w:t>
      </w:r>
      <w:r w:rsidR="00055F4B" w:rsidRPr="00055F4B">
        <w:rPr>
          <w:b/>
        </w:rPr>
        <w:t>ồ</w:t>
      </w:r>
      <w:r w:rsidRPr="00740723">
        <w:rPr>
          <w:b/>
        </w:rPr>
        <w:t xml:space="preserve"> án.</w:t>
      </w:r>
    </w:p>
    <w:p w14:paraId="7C58E56C" w14:textId="7553C88D" w:rsidR="008C2310" w:rsidRPr="004055A5" w:rsidRDefault="00740723" w:rsidP="004055A5">
      <w:pPr>
        <w:pStyle w:val="BodyText"/>
        <w:tabs>
          <w:tab w:val="left" w:pos="1560"/>
        </w:tabs>
        <w:spacing w:before="59" w:line="360" w:lineRule="auto"/>
        <w:ind w:left="851" w:right="851" w:firstLine="425"/>
        <w:jc w:val="both"/>
        <w:rPr>
          <w:b/>
        </w:rPr>
        <w:sectPr w:rsidR="008C2310" w:rsidRPr="004055A5" w:rsidSect="006E05B4">
          <w:footerReference w:type="default" r:id="rId16"/>
          <w:pgSz w:w="11910" w:h="16850"/>
          <w:pgMar w:top="1920" w:right="566" w:bottom="1600" w:left="1133" w:header="0" w:footer="1402" w:gutter="0"/>
          <w:pgNumType w:fmt="lowerRoman" w:start="5"/>
          <w:cols w:space="720"/>
        </w:sectPr>
      </w:pPr>
      <w:r w:rsidRPr="00740723">
        <w:rPr>
          <w:b/>
        </w:rPr>
        <w:tab/>
      </w:r>
      <w:r w:rsidRPr="00740723">
        <w:rPr>
          <w:b/>
        </w:rPr>
        <w:tab/>
        <w:t>- Chương 2: Dự kiến cấu trúc đ</w:t>
      </w:r>
      <w:r w:rsidR="00055F4B" w:rsidRPr="00055F4B">
        <w:rPr>
          <w:b/>
        </w:rPr>
        <w:t>ồ</w:t>
      </w:r>
      <w:r w:rsidRPr="00740723">
        <w:rPr>
          <w:b/>
        </w:rPr>
        <w:t xml:space="preserve"> án.</w:t>
      </w:r>
      <w:r>
        <w:tab/>
      </w:r>
    </w:p>
    <w:p w14:paraId="3B98F022" w14:textId="54954E4B" w:rsidR="000F588D" w:rsidRPr="00261766" w:rsidRDefault="004055A5" w:rsidP="00261766">
      <w:pPr>
        <w:pStyle w:val="Heading1"/>
        <w:keepNext/>
        <w:spacing w:before="59" w:line="360" w:lineRule="auto"/>
        <w:ind w:left="851" w:right="851" w:firstLine="425"/>
        <w:rPr>
          <w:spacing w:val="-5"/>
        </w:rPr>
      </w:pPr>
      <w:bookmarkStart w:id="7" w:name="_Toc239361902"/>
      <w:r>
        <w:lastRenderedPageBreak/>
        <w:t>CHƯƠNG</w:t>
      </w:r>
      <w:r>
        <w:rPr>
          <w:spacing w:val="-6"/>
        </w:rPr>
        <w:t xml:space="preserve"> </w:t>
      </w:r>
      <w:r>
        <w:rPr>
          <w:spacing w:val="-10"/>
        </w:rPr>
        <w:t>1</w:t>
      </w:r>
      <w:r w:rsidR="00261766" w:rsidRPr="00261766">
        <w:rPr>
          <w:spacing w:val="-10"/>
        </w:rPr>
        <w:t xml:space="preserve">: </w:t>
      </w:r>
      <w:r>
        <w:t>TỔNG</w:t>
      </w:r>
      <w:r>
        <w:rPr>
          <w:spacing w:val="-7"/>
        </w:rPr>
        <w:t xml:space="preserve"> </w:t>
      </w:r>
      <w:r>
        <w:t>QUAN</w:t>
      </w:r>
      <w:r>
        <w:rPr>
          <w:spacing w:val="-7"/>
        </w:rPr>
        <w:t xml:space="preserve"> </w:t>
      </w:r>
      <w:r>
        <w:t>Đ</w:t>
      </w:r>
      <w:r w:rsidR="009F5DFF" w:rsidRPr="00261766">
        <w:t>Ồ</w:t>
      </w:r>
      <w:r>
        <w:rPr>
          <w:spacing w:val="-4"/>
        </w:rPr>
        <w:t xml:space="preserve"> </w:t>
      </w:r>
      <w:r>
        <w:rPr>
          <w:spacing w:val="-5"/>
        </w:rPr>
        <w:t>ÁN</w:t>
      </w:r>
      <w:bookmarkEnd w:id="7"/>
    </w:p>
    <w:p w14:paraId="3892A643" w14:textId="77777777" w:rsidR="004055A5" w:rsidRPr="00261766" w:rsidRDefault="004055A5" w:rsidP="004055A5">
      <w:pPr>
        <w:rPr>
          <w:spacing w:val="-5"/>
        </w:rPr>
      </w:pPr>
    </w:p>
    <w:p w14:paraId="4501A7B0" w14:textId="5EBFEB2B" w:rsidR="00B8202A" w:rsidRPr="00E57A1A" w:rsidRDefault="004055A5" w:rsidP="004055A5">
      <w:pPr>
        <w:pStyle w:val="Heading3"/>
        <w:keepNext/>
        <w:numPr>
          <w:ilvl w:val="1"/>
          <w:numId w:val="8"/>
        </w:numPr>
        <w:tabs>
          <w:tab w:val="left" w:pos="1800"/>
        </w:tabs>
        <w:spacing w:before="59" w:line="360" w:lineRule="auto"/>
        <w:ind w:left="851" w:right="851" w:firstLine="425"/>
      </w:pPr>
      <w:bookmarkStart w:id="8" w:name="_Toc239361903"/>
      <w:r>
        <w:t>Đặt</w:t>
      </w:r>
      <w:r>
        <w:rPr>
          <w:spacing w:val="-5"/>
        </w:rPr>
        <w:t xml:space="preserve"> </w:t>
      </w:r>
      <w:r>
        <w:t>vấn</w:t>
      </w:r>
      <w:r>
        <w:rPr>
          <w:spacing w:val="-4"/>
        </w:rPr>
        <w:t xml:space="preserve"> </w:t>
      </w:r>
      <w:r>
        <w:rPr>
          <w:spacing w:val="-5"/>
        </w:rPr>
        <w:t>đề</w:t>
      </w:r>
      <w:bookmarkEnd w:id="8"/>
    </w:p>
    <w:p w14:paraId="187EC095" w14:textId="77777777" w:rsidR="00E81281" w:rsidRDefault="00097B31">
      <w:pPr>
        <w:pStyle w:val="BodyText"/>
        <w:spacing w:before="60" w:line="360" w:lineRule="auto"/>
        <w:ind w:left="850" w:firstLine="425"/>
        <w:jc w:val="both"/>
      </w:pPr>
      <w:r>
        <w:t>Té ngã (fall) được định nghĩa là bất kỳ sự kiện nào mà một người mất thăng bằng và chuyển sang trạng thái không mong muốn, có thể có hoặc không dẫn đến va chạm với mặt sàn. Ở người cao tuổi, té ngã là nguyên nhân hàng đầu gây thương tích không chủ ý và tử vong. Trong hộ gia đình một người hoặc hai người – đặc biệt phổ biến ở các nước có tỷ lệ già hoá cao – hậu quả của té ngã còn nghiêm trọng hơn do thiếu người trợ giúp kịp thời, dẫn đến hiện tượng “long lie” (nằm lâu sau ngã) và làm tăng đáng kể nguy cơ tử vong, viêm phổi hít, loét tì đè và mất nước.</w:t>
      </w:r>
    </w:p>
    <w:p w14:paraId="51AED132" w14:textId="77777777" w:rsidR="00E81281" w:rsidRDefault="00097B31">
      <w:pPr>
        <w:pStyle w:val="BodyText"/>
        <w:spacing w:before="60" w:line="360" w:lineRule="auto"/>
        <w:ind w:left="850" w:firstLine="425"/>
        <w:jc w:val="both"/>
      </w:pPr>
      <w:r>
        <w:t>Việc xây dựng các hệ thống tự động phát hiện té ngã trong nhà vì vậy trở nên cấp thiết. Các hệ thống hiện có chủ yếu phát triển theo ba hướng: (i) cảm biến đeo trên người như gia tốc kế, con quay hồi chuyển; (ii) cảm biến môi trường như radar mmWave, hồng ngoại, cảm biến áp lực sàn; và (iii) hệ thống dựa trên camera thị giác kết hợp học sâu. Trong đó, hướng thị giác kết hợp ước lượng tư thế người (pose/skeleton) đang trở thành trọng tâm nghiên cứu vì vừa không yêu cầu đối tượng mang thiết bị, vừa có thể bảo toàn quyền riêng tư khi chỉ khai thác biểu diễn khung xương thay vì ảnh RGB thô.</w:t>
      </w:r>
    </w:p>
    <w:p w14:paraId="3A9C5D6E" w14:textId="77777777" w:rsidR="00E81281" w:rsidRDefault="00097B31">
      <w:pPr>
        <w:pStyle w:val="BodyText"/>
        <w:spacing w:before="60" w:line="360" w:lineRule="auto"/>
        <w:ind w:left="850" w:firstLine="425"/>
        <w:jc w:val="both"/>
      </w:pPr>
      <w:r>
        <w:t>Mặc dù đã đạt được nhiều tiến bộ, các nghiên cứu hiện nay vẫn còn một số hạn chế đáng kể: nhiều mô hình được đánh giá trên dữ liệu cũ hoặc dàn dựng, khó phản ánh đầy đủ tình huống trong nhà; Fall dễ bị nhầm với các hoạt động ADL như ngồi nhanh, nằm xuống hoặc cúi nhặt; và mô hình có thể chưa cân bằng tốt giữa độ chính xác, chi phí tính toán và khả năng triển khai. GMDCSA-24 gồm 160 clip của 4 chủ thể, trong đó có 79 mẫu Fall và 81 mẫu ADL, phù hợp để kiểm tra khả năng tổng quát hóa theo chủ thể. Kết quả công bố trên bộ dữ liệu khác không được dùng như thước đo trực tiếp cho đồ án vì khác dữ liệu và giao thức đánh giá.</w:t>
      </w:r>
    </w:p>
    <w:p w14:paraId="1BB91EE1" w14:textId="77777777" w:rsidR="00E81281" w:rsidRDefault="00097B31">
      <w:pPr>
        <w:pStyle w:val="BodyText"/>
        <w:spacing w:before="60" w:line="360" w:lineRule="auto"/>
        <w:ind w:left="850" w:firstLine="425"/>
        <w:jc w:val="both"/>
      </w:pPr>
      <w:r>
        <w:t>Xuất phát từ nhu cầu thực tiễn và các khoảng trống nêu trên, đồ án đề xuất một hệ thống nhận diện té ngã trong nhà dựa trên phân tích chuyển động người, kết hợp trích xuất tư thế bằng pose estimator hiện đại với các mô hình học sâu chuyên biệt cho dữ liệu skeleton. Đồ án đồng thời hướng đến hai mục tiêu song hành: nâng cao độ tin cậy nhận diện và giữ được yêu cầu về riêng tư khi triển khai trong không gian sống của người dùng.</w:t>
      </w:r>
    </w:p>
    <w:p w14:paraId="4A9FB627" w14:textId="7CD31051" w:rsidR="00B8202A" w:rsidRPr="00A94AD6" w:rsidRDefault="004055A5" w:rsidP="004055A5">
      <w:pPr>
        <w:pStyle w:val="Heading3"/>
        <w:keepNext/>
        <w:numPr>
          <w:ilvl w:val="1"/>
          <w:numId w:val="8"/>
        </w:numPr>
        <w:tabs>
          <w:tab w:val="left" w:pos="1800"/>
        </w:tabs>
        <w:spacing w:before="59" w:line="360" w:lineRule="auto"/>
        <w:ind w:left="851" w:right="851" w:firstLine="425"/>
      </w:pPr>
      <w:bookmarkStart w:id="9" w:name="_Toc239361904"/>
      <w:r>
        <w:lastRenderedPageBreak/>
        <w:t>Tình</w:t>
      </w:r>
      <w:r w:rsidRPr="004055A5">
        <w:t xml:space="preserve"> </w:t>
      </w:r>
      <w:r>
        <w:t>hình</w:t>
      </w:r>
      <w:r w:rsidRPr="004055A5">
        <w:t xml:space="preserve"> </w:t>
      </w:r>
      <w:r>
        <w:t>nghiên</w:t>
      </w:r>
      <w:r w:rsidRPr="004055A5">
        <w:t xml:space="preserve"> </w:t>
      </w:r>
      <w:r>
        <w:t>cứu</w:t>
      </w:r>
      <w:r w:rsidRPr="004055A5">
        <w:t xml:space="preserve"> </w:t>
      </w:r>
      <w:r>
        <w:t>và</w:t>
      </w:r>
      <w:r w:rsidRPr="004055A5">
        <w:t xml:space="preserve"> </w:t>
      </w:r>
      <w:r>
        <w:t>tính</w:t>
      </w:r>
      <w:r w:rsidRPr="004055A5">
        <w:t xml:space="preserve"> </w:t>
      </w:r>
      <w:r>
        <w:t>mới</w:t>
      </w:r>
      <w:r w:rsidRPr="004055A5">
        <w:t xml:space="preserve"> </w:t>
      </w:r>
      <w:r>
        <w:t>của</w:t>
      </w:r>
      <w:r w:rsidRPr="004055A5">
        <w:t xml:space="preserve"> </w:t>
      </w:r>
      <w:r>
        <w:t>đ</w:t>
      </w:r>
      <w:r w:rsidR="00055F4B" w:rsidRPr="00055F4B">
        <w:t>ồ</w:t>
      </w:r>
      <w:r w:rsidRPr="004055A5">
        <w:t xml:space="preserve"> án</w:t>
      </w:r>
      <w:bookmarkEnd w:id="9"/>
    </w:p>
    <w:p w14:paraId="27E25004" w14:textId="77777777" w:rsidR="00E81281" w:rsidRDefault="00097B31">
      <w:pPr>
        <w:pStyle w:val="BodyText"/>
        <w:spacing w:before="60" w:line="360" w:lineRule="auto"/>
        <w:ind w:left="850" w:firstLine="425"/>
        <w:jc w:val="both"/>
      </w:pPr>
      <w:r>
        <w:t>Phần này trình bày tổng quan các hướng nghiên cứu chính trong bài toán phát hiện té ngã, phân tích ưu – nhược điểm của từng hướng và các bộ dữ liệu tiêu biểu; từ đó xác định khoảng trống nghiên cứu và làm rõ tính mới của đồ án so với các công trình đã công bố.</w:t>
      </w:r>
    </w:p>
    <w:p w14:paraId="0AA60AD8" w14:textId="63BD350C" w:rsidR="00A94AD6" w:rsidRPr="00A94AD6" w:rsidRDefault="00A94AD6" w:rsidP="004055A5">
      <w:pPr>
        <w:pStyle w:val="Heading3"/>
        <w:keepNext/>
        <w:tabs>
          <w:tab w:val="left" w:pos="2070"/>
        </w:tabs>
        <w:spacing w:before="59" w:line="360" w:lineRule="auto"/>
        <w:ind w:left="1276" w:right="851"/>
        <w:rPr>
          <w:lang w:val="vi-VN"/>
        </w:rPr>
      </w:pPr>
      <w:bookmarkStart w:id="10" w:name="_Toc239361905"/>
      <w:r w:rsidRPr="00835235">
        <w:rPr>
          <w:spacing w:val="-5"/>
        </w:rPr>
        <w:t xml:space="preserve">1.2.1 </w:t>
      </w:r>
      <w:r w:rsidR="004055A5" w:rsidRPr="00835235">
        <w:rPr>
          <w:spacing w:val="-5"/>
        </w:rPr>
        <w:tab/>
      </w:r>
      <w:r w:rsidRPr="00835235">
        <w:rPr>
          <w:spacing w:val="-5"/>
        </w:rPr>
        <w:t>Ngh</w:t>
      </w:r>
      <w:r>
        <w:rPr>
          <w:spacing w:val="-5"/>
          <w:lang w:val="vi-VN"/>
        </w:rPr>
        <w:t>iên cứu liên quan</w:t>
      </w:r>
      <w:bookmarkEnd w:id="10"/>
    </w:p>
    <w:p w14:paraId="30247EB9" w14:textId="77777777" w:rsidR="00E81281" w:rsidRDefault="00097B31">
      <w:pPr>
        <w:pStyle w:val="BodyText"/>
        <w:spacing w:before="60" w:line="360" w:lineRule="auto"/>
        <w:ind w:left="850" w:firstLine="425"/>
        <w:jc w:val="both"/>
      </w:pPr>
      <w:r>
        <w:t>Các nghiên cứu về phát hiện té ngã có thể được phân loại theo phương thức thu nhận dữ liệu thành bốn nhóm chính: cảm biến đeo, cảm biến môi trường, camera RGB/Depth và ước lượng tư thế người (skeleton-based). Nhóm cảm biến đeo sử dụng gia tốc kế, con quay hồi chuyển hoặc đồng hồ thông minh, đạt độ chính xác cao trong điều kiện kiểm soát nhưng bị hạn chế bởi yêu cầu người dùng phải mang thiết bị và duy trì pin.</w:t>
      </w:r>
      <w:r>
        <w:rPr>
          <w:vertAlign w:val="superscript"/>
        </w:rPr>
        <w:t>19</w:t>
      </w:r>
      <w:r>
        <w:t xml:space="preserve"> Nhóm cảm biến môi trường – gồm radar mmWave, cảm biến áp lực sàn, hồng ngoại – có ưu điểm giám sát không xâm lấn và bảo toàn quyền riêng tư, nhưng đòi hỏi lắp đặt phức tạp và chi phí cao.</w:t>
      </w:r>
      <w:r>
        <w:rPr>
          <w:vertAlign w:val="superscript"/>
        </w:rPr>
        <w:t>13,14</w:t>
      </w:r>
    </w:p>
    <w:p w14:paraId="031E4DD0" w14:textId="77777777" w:rsidR="00E81281" w:rsidRDefault="00097B31">
      <w:pPr>
        <w:pStyle w:val="BodyText"/>
        <w:spacing w:before="60" w:line="360" w:lineRule="auto"/>
        <w:ind w:left="850" w:firstLine="425"/>
        <w:jc w:val="both"/>
      </w:pPr>
      <w:r>
        <w:t>Nhóm dựa trên camera RGB/Depth khai thác thông tin thị giác phong phú và không yêu cầu đeo thiết bị. Các nghiên cứu ban đầu sử dụng background subtraction, optical flow, đặc trưng hình dáng cùng CNN/3D-CNN. Tuy nhiên, cách tiếp cận này nhạy với ánh sáng, che khuất, bối cảnh nền phức tạp và đặc biệt đặt ra vấn đề riêng tư khi triển khai trong không gian sống. Chính vì vậy, xu hướng nghiên cứu gần đây chuyển mạnh sang các phương pháp dựa trên ước lượng tư thế người, trong đó video đầu vào được chuyển thành chuỗi keypoint 2D hoặc 3D biểu diễn tư thế cơ thể, giúp giảm phụ thuộc vào nền ảnh, giảm rủi ro lộ danh tính và duy trì thông tin động học quan trọng.</w:t>
      </w:r>
      <w:r>
        <w:rPr>
          <w:vertAlign w:val="superscript"/>
        </w:rPr>
        <w:t>20</w:t>
      </w:r>
    </w:p>
    <w:p w14:paraId="3C9BC66E" w14:textId="77777777" w:rsidR="00E81281" w:rsidRDefault="00097B31">
      <w:pPr>
        <w:pStyle w:val="BodyText"/>
        <w:spacing w:before="60" w:line="360" w:lineRule="auto"/>
        <w:ind w:left="850" w:firstLine="425"/>
        <w:jc w:val="both"/>
      </w:pPr>
      <w:r>
        <w:t>Trong hướng skeleton-based, Kibet và cộng sự</w:t>
      </w:r>
      <w:r>
        <w:rPr>
          <w:vertAlign w:val="superscript"/>
        </w:rPr>
        <w:t>3</w:t>
      </w:r>
      <w:r>
        <w:t xml:space="preserve"> sử dụng keypoint từ MediaPipe kết hợp Kalman filter và mô hình transformer trên đặc trưng vận tốc của các điểm cơ thể, đạt 97.6% accuracy và giảm rõ rệt tỉ lệ báo động giả. Egawa và cộng sự</w:t>
      </w:r>
      <w:r>
        <w:rPr>
          <w:vertAlign w:val="superscript"/>
        </w:rPr>
        <w:t>8</w:t>
      </w:r>
      <w:r>
        <w:t xml:space="preserve"> đề xuất mô hình GCN kết hợp cơ chế chú ý không-thời gian, đạt 99.00% trên ImViA. Một nghiên cứu khác kết hợp CNN và ST-GCN theo hai nhánh skeleton và motion trên URFD/UPFD với accuracy trung bình trên 94%.</w:t>
      </w:r>
      <w:r>
        <w:rPr>
          <w:vertAlign w:val="superscript"/>
        </w:rPr>
        <w:t>20</w:t>
      </w:r>
      <w:r>
        <w:t xml:space="preserve"> Các kiến trúc SOTA cho skeleton action recognition như ST-GCN</w:t>
      </w:r>
      <w:r>
        <w:rPr>
          <w:vertAlign w:val="superscript"/>
        </w:rPr>
        <w:t>9</w:t>
      </w:r>
      <w:r>
        <w:t>, CTR-GCN</w:t>
      </w:r>
      <w:r>
        <w:rPr>
          <w:vertAlign w:val="superscript"/>
        </w:rPr>
        <w:t>10</w:t>
      </w:r>
      <w:r>
        <w:t>, InfoGCN</w:t>
      </w:r>
      <w:r>
        <w:rPr>
          <w:vertAlign w:val="superscript"/>
        </w:rPr>
        <w:t>11</w:t>
      </w:r>
      <w:r>
        <w:t xml:space="preserve"> và HD-GCN cũng ngày càng được điều chỉnh cho bài toán té ngã.</w:t>
      </w:r>
    </w:p>
    <w:p w14:paraId="3F1847B3" w14:textId="77777777" w:rsidR="00E81281" w:rsidRDefault="00097B31">
      <w:pPr>
        <w:pStyle w:val="BodyText"/>
        <w:spacing w:before="60" w:line="360" w:lineRule="auto"/>
        <w:ind w:left="850" w:firstLine="425"/>
        <w:jc w:val="both"/>
      </w:pPr>
      <w:r>
        <w:t>Xu hướng 2025–2026 chuyển mạnh sang các kiến trúc lai và multimodal. Shin và cộng sự</w:t>
      </w:r>
      <w:r>
        <w:rPr>
          <w:vertAlign w:val="superscript"/>
        </w:rPr>
        <w:t>4</w:t>
      </w:r>
      <w:r>
        <w:t xml:space="preserve"> đề xuất khung Graph-based Spatial-Temporal Convolutional and Attention Neural </w:t>
      </w:r>
      <w:r>
        <w:lastRenderedPageBreak/>
        <w:t>Network (GSTCAN) kết hợp Bi-LSTM với Channel Attention cho cảm biến, đạt 99.09% trên UP-Fall và 99.32% trên UR-Fall. Cùng nhóm này còn công bố kiến trúc three-stream ST-GCN với Sep-TCN, đạt tới 99.97% trên Fall-UP và 99.68% trên ImViA.</w:t>
      </w:r>
      <w:r>
        <w:rPr>
          <w:vertAlign w:val="superscript"/>
        </w:rPr>
        <w:t>5</w:t>
      </w:r>
      <w:r>
        <w:t xml:space="preserve"> Yu và cộng sự</w:t>
      </w:r>
      <w:r>
        <w:rPr>
          <w:vertAlign w:val="superscript"/>
        </w:rPr>
        <w:t>7</w:t>
      </w:r>
      <w:r>
        <w:t xml:space="preserve"> đề xuất TCNTE – kết hợp Temporal Convolutional Network với Transformer Encoder trên đầu ra của YOLOv8-pose và BoT-SORT – đạt 99.58% trên UP-Fall, 97.01% trên Le2i và 92.99% trên GMDCSA-24, đồng thời chạy được 17–19 fps trên NVIDIA Jetson Orin NX. Sykes</w:t>
      </w:r>
      <w:r>
        <w:rPr>
          <w:vertAlign w:val="superscript"/>
        </w:rPr>
        <w:t>6</w:t>
      </w:r>
      <w:r>
        <w:t xml:space="preserve"> đề xuất hệ thống pose + transformer chạy trên Raspberry Pi, hướng đến các thuộc tính “lightweight, privacy-preserving, edge-deployable”. Bên cạnh vision, hướng radar mmWave</w:t>
      </w:r>
      <w:r>
        <w:rPr>
          <w:vertAlign w:val="superscript"/>
        </w:rPr>
        <w:t>13,14</w:t>
      </w:r>
      <w:r>
        <w:t xml:space="preserve"> và Wi-Fi CSI</w:t>
      </w:r>
      <w:r>
        <w:rPr>
          <w:vertAlign w:val="superscript"/>
        </w:rPr>
        <w:t>12</w:t>
      </w:r>
      <w:r>
        <w:t xml:space="preserve"> cũng nổi lên như các giải pháp thay thế camera trong không gian nhạy cảm về riêng tư.</w:t>
      </w:r>
    </w:p>
    <w:p w14:paraId="2183716D" w14:textId="77777777" w:rsidR="00E81281" w:rsidRDefault="00097B31">
      <w:pPr>
        <w:pStyle w:val="BodyText"/>
        <w:spacing w:before="60" w:line="360" w:lineRule="auto"/>
        <w:ind w:left="850" w:firstLine="425"/>
        <w:jc w:val="both"/>
      </w:pPr>
      <w:r>
        <w:t>Bảng dưới đây tổng hợp một số công trình tiêu biểu 2024–2026 gắn với bài toán phát hiện té ngã bằng phân tích chuyển động người, có vai trò làm cơ sở tham chiếu cho phần đề xuất phương pháp của đồ án.</w:t>
      </w:r>
    </w:p>
    <w:p w14:paraId="7A0F37F0" w14:textId="77777777" w:rsidR="00181DE0" w:rsidRDefault="00C133CB" w:rsidP="00F3523C">
      <w:pPr>
        <w:pStyle w:val="BodyText"/>
        <w:spacing w:before="60" w:line="360" w:lineRule="auto"/>
        <w:ind w:left="850" w:firstLine="425"/>
        <w:jc w:val="both"/>
      </w:pPr>
      <w:r>
        <w:t>Nhận xét tổng hợp: các nghiên cứu dùng pose và ST-GCN cho thấy biểu diễn skeleton có thể đạt hiệu quả cao mà không cần giữ ảnh RGB. Các mô hình attention và mô hình lai thường cải thiện khả năng nắm bắt quan hệ theo thời gian, nhưng đổi lại có kiến trúc phức tạp hơn, yêu cầu dữ liệu hoặc cảm biến bổ sung và khó đánh giá công bằng giữa các bộ dữ liệu. Vì vậy, đồ án chọn một kiến trúc ST-GCN gọn hơn, bổ sung motion và temporal attention ở mức vừa phải, đồng thời dùng cross-subject để kiểm tra khả năng tổng qu</w:t>
      </w:r>
      <w:r>
        <w:t>át hóa theo người chưa thấy trong huấn luyện.</w:t>
      </w:r>
    </w:p>
    <w:tbl>
      <w:tblPr>
        <w:tblStyle w:val="Style11"/>
        <w:tblW w:w="0" w:type="auto"/>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7"/>
        <w:gridCol w:w="2551"/>
        <w:gridCol w:w="1531"/>
        <w:gridCol w:w="2041"/>
        <w:gridCol w:w="2041"/>
      </w:tblGrid>
      <w:tr w:rsidR="00E81281" w14:paraId="74F8636C" w14:textId="77777777">
        <w:trPr>
          <w:tblHeader/>
          <w:jc w:val="center"/>
        </w:trPr>
        <w:tc>
          <w:tcPr>
            <w:tcW w:w="1587" w:type="dxa"/>
            <w:tcMar>
              <w:top w:w="60" w:type="dxa"/>
              <w:left w:w="70" w:type="dxa"/>
              <w:bottom w:w="60" w:type="dxa"/>
              <w:right w:w="70" w:type="dxa"/>
            </w:tcMar>
            <w:vAlign w:val="center"/>
          </w:tcPr>
          <w:p w14:paraId="4AA31C71" w14:textId="77777777" w:rsidR="00E81281" w:rsidRPr="00C67349" w:rsidRDefault="00097B31">
            <w:pPr>
              <w:jc w:val="center"/>
              <w:rPr>
                <w:sz w:val="26"/>
                <w:szCs w:val="26"/>
              </w:rPr>
            </w:pPr>
            <w:r w:rsidRPr="00C67349">
              <w:rPr>
                <w:b/>
                <w:sz w:val="26"/>
                <w:szCs w:val="26"/>
              </w:rPr>
              <w:t>Nghiên cứu (năm)</w:t>
            </w:r>
          </w:p>
        </w:tc>
        <w:tc>
          <w:tcPr>
            <w:tcW w:w="2551" w:type="dxa"/>
            <w:tcMar>
              <w:top w:w="60" w:type="dxa"/>
              <w:left w:w="70" w:type="dxa"/>
              <w:bottom w:w="60" w:type="dxa"/>
              <w:right w:w="70" w:type="dxa"/>
            </w:tcMar>
            <w:vAlign w:val="center"/>
          </w:tcPr>
          <w:p w14:paraId="6E86FD94" w14:textId="77777777" w:rsidR="00E81281" w:rsidRPr="00C67349" w:rsidRDefault="00097B31">
            <w:pPr>
              <w:jc w:val="center"/>
              <w:rPr>
                <w:sz w:val="26"/>
                <w:szCs w:val="26"/>
              </w:rPr>
            </w:pPr>
            <w:r w:rsidRPr="00C67349">
              <w:rPr>
                <w:b/>
                <w:sz w:val="26"/>
                <w:szCs w:val="26"/>
              </w:rPr>
              <w:t>Kiến trúc / Phương pháp</w:t>
            </w:r>
          </w:p>
        </w:tc>
        <w:tc>
          <w:tcPr>
            <w:tcW w:w="1531" w:type="dxa"/>
            <w:tcMar>
              <w:top w:w="60" w:type="dxa"/>
              <w:left w:w="70" w:type="dxa"/>
              <w:bottom w:w="60" w:type="dxa"/>
              <w:right w:w="70" w:type="dxa"/>
            </w:tcMar>
            <w:vAlign w:val="center"/>
          </w:tcPr>
          <w:p w14:paraId="4BBB117F" w14:textId="77777777" w:rsidR="00E81281" w:rsidRPr="00C67349" w:rsidRDefault="00097B31">
            <w:pPr>
              <w:jc w:val="center"/>
              <w:rPr>
                <w:sz w:val="26"/>
                <w:szCs w:val="26"/>
              </w:rPr>
            </w:pPr>
            <w:r w:rsidRPr="00C67349">
              <w:rPr>
                <w:b/>
                <w:sz w:val="26"/>
                <w:szCs w:val="26"/>
              </w:rPr>
              <w:t>Đầu vào</w:t>
            </w:r>
          </w:p>
        </w:tc>
        <w:tc>
          <w:tcPr>
            <w:tcW w:w="2041" w:type="dxa"/>
            <w:tcMar>
              <w:top w:w="60" w:type="dxa"/>
              <w:left w:w="70" w:type="dxa"/>
              <w:bottom w:w="60" w:type="dxa"/>
              <w:right w:w="70" w:type="dxa"/>
            </w:tcMar>
            <w:vAlign w:val="center"/>
          </w:tcPr>
          <w:p w14:paraId="629B235B" w14:textId="77777777" w:rsidR="00E81281" w:rsidRPr="00C67349" w:rsidRDefault="00097B31">
            <w:pPr>
              <w:jc w:val="center"/>
              <w:rPr>
                <w:sz w:val="26"/>
                <w:szCs w:val="26"/>
              </w:rPr>
            </w:pPr>
            <w:r w:rsidRPr="00C67349">
              <w:rPr>
                <w:b/>
                <w:sz w:val="26"/>
                <w:szCs w:val="26"/>
              </w:rPr>
              <w:t>Bộ dữ liệu</w:t>
            </w:r>
          </w:p>
        </w:tc>
        <w:tc>
          <w:tcPr>
            <w:tcW w:w="2041" w:type="dxa"/>
            <w:tcMar>
              <w:top w:w="60" w:type="dxa"/>
              <w:left w:w="70" w:type="dxa"/>
              <w:bottom w:w="60" w:type="dxa"/>
              <w:right w:w="70" w:type="dxa"/>
            </w:tcMar>
            <w:vAlign w:val="center"/>
          </w:tcPr>
          <w:p w14:paraId="74A83B50" w14:textId="77777777" w:rsidR="00E81281" w:rsidRPr="00C67349" w:rsidRDefault="00097B31">
            <w:pPr>
              <w:jc w:val="center"/>
              <w:rPr>
                <w:sz w:val="26"/>
                <w:szCs w:val="26"/>
              </w:rPr>
            </w:pPr>
            <w:r w:rsidRPr="00C67349">
              <w:rPr>
                <w:b/>
                <w:sz w:val="26"/>
                <w:szCs w:val="26"/>
              </w:rPr>
              <w:t>Kết quả tiêu biểu</w:t>
            </w:r>
          </w:p>
        </w:tc>
      </w:tr>
      <w:tr w:rsidR="00E81281" w14:paraId="7623B323" w14:textId="77777777">
        <w:trPr>
          <w:jc w:val="center"/>
        </w:trPr>
        <w:tc>
          <w:tcPr>
            <w:tcW w:w="1587" w:type="dxa"/>
            <w:tcMar>
              <w:top w:w="60" w:type="dxa"/>
              <w:left w:w="70" w:type="dxa"/>
              <w:bottom w:w="60" w:type="dxa"/>
              <w:right w:w="70" w:type="dxa"/>
            </w:tcMar>
            <w:vAlign w:val="center"/>
          </w:tcPr>
          <w:p w14:paraId="780B0DB5" w14:textId="77777777" w:rsidR="00E81281" w:rsidRPr="00C67349" w:rsidRDefault="00097B31">
            <w:pPr>
              <w:jc w:val="center"/>
              <w:rPr>
                <w:sz w:val="26"/>
                <w:szCs w:val="26"/>
              </w:rPr>
            </w:pPr>
            <w:r w:rsidRPr="00C67349">
              <w:rPr>
                <w:sz w:val="26"/>
                <w:szCs w:val="26"/>
              </w:rPr>
              <w:t>Kibet et al. (2024)3</w:t>
            </w:r>
          </w:p>
        </w:tc>
        <w:tc>
          <w:tcPr>
            <w:tcW w:w="2551" w:type="dxa"/>
            <w:tcMar>
              <w:top w:w="60" w:type="dxa"/>
              <w:left w:w="70" w:type="dxa"/>
              <w:bottom w:w="60" w:type="dxa"/>
              <w:right w:w="70" w:type="dxa"/>
            </w:tcMar>
            <w:vAlign w:val="center"/>
          </w:tcPr>
          <w:p w14:paraId="5B19D31C" w14:textId="77777777" w:rsidR="00E81281" w:rsidRPr="00C67349" w:rsidRDefault="00097B31">
            <w:pPr>
              <w:jc w:val="both"/>
              <w:rPr>
                <w:sz w:val="26"/>
                <w:szCs w:val="26"/>
              </w:rPr>
            </w:pPr>
            <w:r w:rsidRPr="00C67349">
              <w:rPr>
                <w:sz w:val="26"/>
                <w:szCs w:val="26"/>
              </w:rPr>
              <w:t>Transformer trên keypoint + vận tốc, Kalman filter</w:t>
            </w:r>
          </w:p>
        </w:tc>
        <w:tc>
          <w:tcPr>
            <w:tcW w:w="1531" w:type="dxa"/>
            <w:tcMar>
              <w:top w:w="60" w:type="dxa"/>
              <w:left w:w="70" w:type="dxa"/>
              <w:bottom w:w="60" w:type="dxa"/>
              <w:right w:w="70" w:type="dxa"/>
            </w:tcMar>
            <w:vAlign w:val="center"/>
          </w:tcPr>
          <w:p w14:paraId="08C4CAD7" w14:textId="77777777" w:rsidR="00E81281" w:rsidRPr="00C67349" w:rsidRDefault="00097B31">
            <w:pPr>
              <w:jc w:val="center"/>
              <w:rPr>
                <w:sz w:val="26"/>
                <w:szCs w:val="26"/>
              </w:rPr>
            </w:pPr>
            <w:r w:rsidRPr="00C67349">
              <w:rPr>
                <w:sz w:val="26"/>
                <w:szCs w:val="26"/>
              </w:rPr>
              <w:t>MediaPipe pose (video)</w:t>
            </w:r>
          </w:p>
        </w:tc>
        <w:tc>
          <w:tcPr>
            <w:tcW w:w="2041" w:type="dxa"/>
            <w:tcMar>
              <w:top w:w="60" w:type="dxa"/>
              <w:left w:w="70" w:type="dxa"/>
              <w:bottom w:w="60" w:type="dxa"/>
              <w:right w:w="70" w:type="dxa"/>
            </w:tcMar>
            <w:vAlign w:val="center"/>
          </w:tcPr>
          <w:p w14:paraId="00A662A4" w14:textId="77777777" w:rsidR="00E81281" w:rsidRPr="00C67349" w:rsidRDefault="00097B31">
            <w:pPr>
              <w:jc w:val="center"/>
              <w:rPr>
                <w:sz w:val="26"/>
                <w:szCs w:val="26"/>
              </w:rPr>
            </w:pPr>
            <w:r w:rsidRPr="00C67349">
              <w:rPr>
                <w:sz w:val="26"/>
                <w:szCs w:val="26"/>
              </w:rPr>
              <w:t>Dataset tự thu</w:t>
            </w:r>
          </w:p>
        </w:tc>
        <w:tc>
          <w:tcPr>
            <w:tcW w:w="2041" w:type="dxa"/>
            <w:tcMar>
              <w:top w:w="60" w:type="dxa"/>
              <w:left w:w="70" w:type="dxa"/>
              <w:bottom w:w="60" w:type="dxa"/>
              <w:right w:w="70" w:type="dxa"/>
            </w:tcMar>
            <w:vAlign w:val="center"/>
          </w:tcPr>
          <w:p w14:paraId="0A22DA77" w14:textId="77777777" w:rsidR="00E81281" w:rsidRPr="00C67349" w:rsidRDefault="00097B31">
            <w:pPr>
              <w:jc w:val="center"/>
              <w:rPr>
                <w:sz w:val="26"/>
                <w:szCs w:val="26"/>
              </w:rPr>
            </w:pPr>
            <w:r w:rsidRPr="00C67349">
              <w:rPr>
                <w:sz w:val="26"/>
                <w:szCs w:val="26"/>
              </w:rPr>
              <w:t>Acc ≈ 97.6%</w:t>
            </w:r>
          </w:p>
        </w:tc>
      </w:tr>
      <w:tr w:rsidR="00E81281" w14:paraId="5D1EE583" w14:textId="77777777">
        <w:trPr>
          <w:jc w:val="center"/>
        </w:trPr>
        <w:tc>
          <w:tcPr>
            <w:tcW w:w="1587" w:type="dxa"/>
            <w:tcMar>
              <w:top w:w="60" w:type="dxa"/>
              <w:left w:w="70" w:type="dxa"/>
              <w:bottom w:w="60" w:type="dxa"/>
              <w:right w:w="70" w:type="dxa"/>
            </w:tcMar>
            <w:vAlign w:val="center"/>
          </w:tcPr>
          <w:p w14:paraId="529C3BFD" w14:textId="77777777" w:rsidR="00E81281" w:rsidRPr="00C67349" w:rsidRDefault="00097B31">
            <w:pPr>
              <w:jc w:val="center"/>
              <w:rPr>
                <w:sz w:val="26"/>
                <w:szCs w:val="26"/>
              </w:rPr>
            </w:pPr>
            <w:r w:rsidRPr="00C67349">
              <w:rPr>
                <w:sz w:val="26"/>
                <w:szCs w:val="26"/>
              </w:rPr>
              <w:t>Egawa et al. (2023)8</w:t>
            </w:r>
          </w:p>
        </w:tc>
        <w:tc>
          <w:tcPr>
            <w:tcW w:w="2551" w:type="dxa"/>
            <w:tcMar>
              <w:top w:w="60" w:type="dxa"/>
              <w:left w:w="70" w:type="dxa"/>
              <w:bottom w:w="60" w:type="dxa"/>
              <w:right w:w="70" w:type="dxa"/>
            </w:tcMar>
            <w:vAlign w:val="center"/>
          </w:tcPr>
          <w:p w14:paraId="4EB63B4A" w14:textId="77777777" w:rsidR="00E81281" w:rsidRPr="00C67349" w:rsidRDefault="00097B31">
            <w:pPr>
              <w:jc w:val="both"/>
              <w:rPr>
                <w:sz w:val="26"/>
                <w:szCs w:val="26"/>
              </w:rPr>
            </w:pPr>
            <w:r w:rsidRPr="00C67349">
              <w:rPr>
                <w:sz w:val="26"/>
                <w:szCs w:val="26"/>
              </w:rPr>
              <w:t>GSTCAN – Graph Spatial-Temporal Conv + Channel Attention</w:t>
            </w:r>
          </w:p>
        </w:tc>
        <w:tc>
          <w:tcPr>
            <w:tcW w:w="1531" w:type="dxa"/>
            <w:tcMar>
              <w:top w:w="60" w:type="dxa"/>
              <w:left w:w="70" w:type="dxa"/>
              <w:bottom w:w="60" w:type="dxa"/>
              <w:right w:w="70" w:type="dxa"/>
            </w:tcMar>
            <w:vAlign w:val="center"/>
          </w:tcPr>
          <w:p w14:paraId="400D72AE" w14:textId="77777777" w:rsidR="00E81281" w:rsidRPr="00C67349" w:rsidRDefault="00097B31">
            <w:pPr>
              <w:jc w:val="center"/>
              <w:rPr>
                <w:sz w:val="26"/>
                <w:szCs w:val="26"/>
              </w:rPr>
            </w:pPr>
            <w:r w:rsidRPr="00C67349">
              <w:rPr>
                <w:sz w:val="26"/>
                <w:szCs w:val="26"/>
              </w:rPr>
              <w:t>Skeleton (AlphaPose)</w:t>
            </w:r>
          </w:p>
        </w:tc>
        <w:tc>
          <w:tcPr>
            <w:tcW w:w="2041" w:type="dxa"/>
            <w:tcMar>
              <w:top w:w="60" w:type="dxa"/>
              <w:left w:w="70" w:type="dxa"/>
              <w:bottom w:w="60" w:type="dxa"/>
              <w:right w:w="70" w:type="dxa"/>
            </w:tcMar>
            <w:vAlign w:val="center"/>
          </w:tcPr>
          <w:p w14:paraId="5EF54D28" w14:textId="77777777" w:rsidR="00E81281" w:rsidRPr="00C67349" w:rsidRDefault="00097B31">
            <w:pPr>
              <w:jc w:val="center"/>
              <w:rPr>
                <w:sz w:val="26"/>
                <w:szCs w:val="26"/>
              </w:rPr>
            </w:pPr>
            <w:r w:rsidRPr="00C67349">
              <w:rPr>
                <w:sz w:val="26"/>
                <w:szCs w:val="26"/>
              </w:rPr>
              <w:t>ImViA / UR-Fall / FDD</w:t>
            </w:r>
          </w:p>
        </w:tc>
        <w:tc>
          <w:tcPr>
            <w:tcW w:w="2041" w:type="dxa"/>
            <w:tcMar>
              <w:top w:w="60" w:type="dxa"/>
              <w:left w:w="70" w:type="dxa"/>
              <w:bottom w:w="60" w:type="dxa"/>
              <w:right w:w="70" w:type="dxa"/>
            </w:tcMar>
            <w:vAlign w:val="center"/>
          </w:tcPr>
          <w:p w14:paraId="039DF078" w14:textId="77777777" w:rsidR="00E81281" w:rsidRPr="00C67349" w:rsidRDefault="00097B31">
            <w:pPr>
              <w:jc w:val="center"/>
              <w:rPr>
                <w:sz w:val="26"/>
                <w:szCs w:val="26"/>
              </w:rPr>
            </w:pPr>
            <w:r w:rsidRPr="00C67349">
              <w:rPr>
                <w:sz w:val="26"/>
                <w:szCs w:val="26"/>
              </w:rPr>
              <w:t>Acc ≈ 99.00%</w:t>
            </w:r>
          </w:p>
        </w:tc>
      </w:tr>
      <w:tr w:rsidR="00E81281" w14:paraId="6E67FE49" w14:textId="77777777">
        <w:trPr>
          <w:jc w:val="center"/>
        </w:trPr>
        <w:tc>
          <w:tcPr>
            <w:tcW w:w="1587" w:type="dxa"/>
            <w:tcMar>
              <w:top w:w="60" w:type="dxa"/>
              <w:left w:w="70" w:type="dxa"/>
              <w:bottom w:w="60" w:type="dxa"/>
              <w:right w:w="70" w:type="dxa"/>
            </w:tcMar>
            <w:vAlign w:val="center"/>
          </w:tcPr>
          <w:p w14:paraId="0557BC18" w14:textId="77777777" w:rsidR="00E81281" w:rsidRPr="00C67349" w:rsidRDefault="00097B31">
            <w:pPr>
              <w:jc w:val="center"/>
              <w:rPr>
                <w:sz w:val="26"/>
                <w:szCs w:val="26"/>
              </w:rPr>
            </w:pPr>
            <w:r w:rsidRPr="00C67349">
              <w:rPr>
                <w:sz w:val="26"/>
                <w:szCs w:val="26"/>
              </w:rPr>
              <w:t>Shin et al. (2025) – Future Internet4</w:t>
            </w:r>
          </w:p>
        </w:tc>
        <w:tc>
          <w:tcPr>
            <w:tcW w:w="2551" w:type="dxa"/>
            <w:tcMar>
              <w:top w:w="60" w:type="dxa"/>
              <w:left w:w="70" w:type="dxa"/>
              <w:bottom w:w="60" w:type="dxa"/>
              <w:right w:w="70" w:type="dxa"/>
            </w:tcMar>
            <w:vAlign w:val="center"/>
          </w:tcPr>
          <w:p w14:paraId="11D78E9B" w14:textId="77777777" w:rsidR="00E81281" w:rsidRPr="00C67349" w:rsidRDefault="00097B31">
            <w:pPr>
              <w:jc w:val="both"/>
              <w:rPr>
                <w:sz w:val="26"/>
                <w:szCs w:val="26"/>
              </w:rPr>
            </w:pPr>
            <w:r w:rsidRPr="00C67349">
              <w:rPr>
                <w:sz w:val="26"/>
                <w:szCs w:val="26"/>
              </w:rPr>
              <w:t>GSTCAN (skeleton+motion) + Bi-LSTM-CA (sensor)</w:t>
            </w:r>
          </w:p>
        </w:tc>
        <w:tc>
          <w:tcPr>
            <w:tcW w:w="1531" w:type="dxa"/>
            <w:tcMar>
              <w:top w:w="60" w:type="dxa"/>
              <w:left w:w="70" w:type="dxa"/>
              <w:bottom w:w="60" w:type="dxa"/>
              <w:right w:w="70" w:type="dxa"/>
            </w:tcMar>
            <w:vAlign w:val="center"/>
          </w:tcPr>
          <w:p w14:paraId="15869864" w14:textId="77777777" w:rsidR="00E81281" w:rsidRPr="00C67349" w:rsidRDefault="00097B31">
            <w:pPr>
              <w:jc w:val="center"/>
              <w:rPr>
                <w:sz w:val="26"/>
                <w:szCs w:val="26"/>
              </w:rPr>
            </w:pPr>
            <w:r w:rsidRPr="00C67349">
              <w:rPr>
                <w:sz w:val="26"/>
                <w:szCs w:val="26"/>
              </w:rPr>
              <w:t>AlphaPose + IMU</w:t>
            </w:r>
          </w:p>
        </w:tc>
        <w:tc>
          <w:tcPr>
            <w:tcW w:w="2041" w:type="dxa"/>
            <w:tcMar>
              <w:top w:w="60" w:type="dxa"/>
              <w:left w:w="70" w:type="dxa"/>
              <w:bottom w:w="60" w:type="dxa"/>
              <w:right w:w="70" w:type="dxa"/>
            </w:tcMar>
            <w:vAlign w:val="center"/>
          </w:tcPr>
          <w:p w14:paraId="67910420" w14:textId="77777777" w:rsidR="00E81281" w:rsidRPr="00C67349" w:rsidRDefault="00097B31">
            <w:pPr>
              <w:jc w:val="center"/>
              <w:rPr>
                <w:sz w:val="26"/>
                <w:szCs w:val="26"/>
              </w:rPr>
            </w:pPr>
            <w:r w:rsidRPr="00C67349">
              <w:rPr>
                <w:sz w:val="26"/>
                <w:szCs w:val="26"/>
              </w:rPr>
              <w:t>UP-Fall / UR-Fall</w:t>
            </w:r>
          </w:p>
        </w:tc>
        <w:tc>
          <w:tcPr>
            <w:tcW w:w="2041" w:type="dxa"/>
            <w:tcMar>
              <w:top w:w="60" w:type="dxa"/>
              <w:left w:w="70" w:type="dxa"/>
              <w:bottom w:w="60" w:type="dxa"/>
              <w:right w:w="70" w:type="dxa"/>
            </w:tcMar>
            <w:vAlign w:val="center"/>
          </w:tcPr>
          <w:p w14:paraId="41582A9F" w14:textId="77777777" w:rsidR="00E81281" w:rsidRPr="00C67349" w:rsidRDefault="00097B31">
            <w:pPr>
              <w:jc w:val="center"/>
              <w:rPr>
                <w:sz w:val="26"/>
                <w:szCs w:val="26"/>
              </w:rPr>
            </w:pPr>
            <w:r w:rsidRPr="00C67349">
              <w:rPr>
                <w:sz w:val="26"/>
                <w:szCs w:val="26"/>
              </w:rPr>
              <w:t>99.09% / 99.32%</w:t>
            </w:r>
          </w:p>
        </w:tc>
      </w:tr>
      <w:tr w:rsidR="00E81281" w14:paraId="3F5D0EF3" w14:textId="77777777">
        <w:trPr>
          <w:jc w:val="center"/>
        </w:trPr>
        <w:tc>
          <w:tcPr>
            <w:tcW w:w="1587" w:type="dxa"/>
            <w:tcMar>
              <w:top w:w="60" w:type="dxa"/>
              <w:left w:w="70" w:type="dxa"/>
              <w:bottom w:w="60" w:type="dxa"/>
              <w:right w:w="70" w:type="dxa"/>
            </w:tcMar>
            <w:vAlign w:val="center"/>
          </w:tcPr>
          <w:p w14:paraId="26931F45" w14:textId="77777777" w:rsidR="00E81281" w:rsidRPr="00C67349" w:rsidRDefault="00097B31">
            <w:pPr>
              <w:jc w:val="center"/>
              <w:rPr>
                <w:sz w:val="26"/>
                <w:szCs w:val="26"/>
              </w:rPr>
            </w:pPr>
            <w:r w:rsidRPr="00C67349">
              <w:rPr>
                <w:sz w:val="26"/>
                <w:szCs w:val="26"/>
              </w:rPr>
              <w:lastRenderedPageBreak/>
              <w:t>Shin et al. (2025) – Scientific Reports5</w:t>
            </w:r>
          </w:p>
        </w:tc>
        <w:tc>
          <w:tcPr>
            <w:tcW w:w="2551" w:type="dxa"/>
            <w:tcMar>
              <w:top w:w="60" w:type="dxa"/>
              <w:left w:w="70" w:type="dxa"/>
              <w:bottom w:w="60" w:type="dxa"/>
              <w:right w:w="70" w:type="dxa"/>
            </w:tcMar>
            <w:vAlign w:val="center"/>
          </w:tcPr>
          <w:p w14:paraId="75237181" w14:textId="77777777" w:rsidR="00E81281" w:rsidRPr="00C67349" w:rsidRDefault="00097B31">
            <w:pPr>
              <w:jc w:val="both"/>
              <w:rPr>
                <w:sz w:val="26"/>
                <w:szCs w:val="26"/>
              </w:rPr>
            </w:pPr>
            <w:r w:rsidRPr="00C67349">
              <w:rPr>
                <w:sz w:val="26"/>
                <w:szCs w:val="26"/>
              </w:rPr>
              <w:t>Three-Stream ST-GCN + Sep-TCN</w:t>
            </w:r>
          </w:p>
        </w:tc>
        <w:tc>
          <w:tcPr>
            <w:tcW w:w="1531" w:type="dxa"/>
            <w:tcMar>
              <w:top w:w="60" w:type="dxa"/>
              <w:left w:w="70" w:type="dxa"/>
              <w:bottom w:w="60" w:type="dxa"/>
              <w:right w:w="70" w:type="dxa"/>
            </w:tcMar>
            <w:vAlign w:val="center"/>
          </w:tcPr>
          <w:p w14:paraId="6BC66117" w14:textId="77777777" w:rsidR="00E81281" w:rsidRPr="00C67349" w:rsidRDefault="00097B31">
            <w:pPr>
              <w:jc w:val="center"/>
              <w:rPr>
                <w:sz w:val="26"/>
                <w:szCs w:val="26"/>
              </w:rPr>
            </w:pPr>
            <w:r w:rsidRPr="00C67349">
              <w:rPr>
                <w:sz w:val="26"/>
                <w:szCs w:val="26"/>
              </w:rPr>
              <w:t>Skeleton</w:t>
            </w:r>
          </w:p>
        </w:tc>
        <w:tc>
          <w:tcPr>
            <w:tcW w:w="2041" w:type="dxa"/>
            <w:tcMar>
              <w:top w:w="60" w:type="dxa"/>
              <w:left w:w="70" w:type="dxa"/>
              <w:bottom w:w="60" w:type="dxa"/>
              <w:right w:w="70" w:type="dxa"/>
            </w:tcMar>
            <w:vAlign w:val="center"/>
          </w:tcPr>
          <w:p w14:paraId="348799AE" w14:textId="77777777" w:rsidR="00E81281" w:rsidRPr="00C67349" w:rsidRDefault="00097B31">
            <w:pPr>
              <w:jc w:val="center"/>
              <w:rPr>
                <w:sz w:val="26"/>
                <w:szCs w:val="26"/>
              </w:rPr>
            </w:pPr>
            <w:r w:rsidRPr="00C67349">
              <w:rPr>
                <w:sz w:val="26"/>
                <w:szCs w:val="26"/>
              </w:rPr>
              <w:t>ImViA / Fall-UP / FU-Kinect / UR-Fall</w:t>
            </w:r>
          </w:p>
        </w:tc>
        <w:tc>
          <w:tcPr>
            <w:tcW w:w="2041" w:type="dxa"/>
            <w:tcMar>
              <w:top w:w="60" w:type="dxa"/>
              <w:left w:w="70" w:type="dxa"/>
              <w:bottom w:w="60" w:type="dxa"/>
              <w:right w:w="70" w:type="dxa"/>
            </w:tcMar>
            <w:vAlign w:val="center"/>
          </w:tcPr>
          <w:p w14:paraId="511F7875" w14:textId="77777777" w:rsidR="00E81281" w:rsidRPr="00C67349" w:rsidRDefault="00097B31">
            <w:pPr>
              <w:jc w:val="center"/>
              <w:rPr>
                <w:sz w:val="26"/>
                <w:szCs w:val="26"/>
              </w:rPr>
            </w:pPr>
            <w:r w:rsidRPr="00C67349">
              <w:rPr>
                <w:sz w:val="26"/>
                <w:szCs w:val="26"/>
              </w:rPr>
              <w:t>98.97% – 99.97%</w:t>
            </w:r>
          </w:p>
        </w:tc>
      </w:tr>
      <w:tr w:rsidR="00E81281" w14:paraId="4E516551" w14:textId="77777777">
        <w:trPr>
          <w:jc w:val="center"/>
        </w:trPr>
        <w:tc>
          <w:tcPr>
            <w:tcW w:w="1587" w:type="dxa"/>
            <w:tcMar>
              <w:top w:w="60" w:type="dxa"/>
              <w:left w:w="70" w:type="dxa"/>
              <w:bottom w:w="60" w:type="dxa"/>
              <w:right w:w="70" w:type="dxa"/>
            </w:tcMar>
            <w:vAlign w:val="center"/>
          </w:tcPr>
          <w:p w14:paraId="70135013" w14:textId="77777777" w:rsidR="00E81281" w:rsidRPr="00C67349" w:rsidRDefault="00097B31">
            <w:pPr>
              <w:jc w:val="center"/>
              <w:rPr>
                <w:sz w:val="26"/>
                <w:szCs w:val="26"/>
              </w:rPr>
            </w:pPr>
            <w:r w:rsidRPr="00C67349">
              <w:rPr>
                <w:sz w:val="26"/>
                <w:szCs w:val="26"/>
              </w:rPr>
              <w:t>Sykes (2025) – Health Systems6</w:t>
            </w:r>
          </w:p>
        </w:tc>
        <w:tc>
          <w:tcPr>
            <w:tcW w:w="2551" w:type="dxa"/>
            <w:tcMar>
              <w:top w:w="60" w:type="dxa"/>
              <w:left w:w="70" w:type="dxa"/>
              <w:bottom w:w="60" w:type="dxa"/>
              <w:right w:w="70" w:type="dxa"/>
            </w:tcMar>
            <w:vAlign w:val="center"/>
          </w:tcPr>
          <w:p w14:paraId="2FF3D3E7" w14:textId="77777777" w:rsidR="00E81281" w:rsidRPr="00C67349" w:rsidRDefault="00097B31">
            <w:pPr>
              <w:jc w:val="both"/>
              <w:rPr>
                <w:sz w:val="26"/>
                <w:szCs w:val="26"/>
              </w:rPr>
            </w:pPr>
            <w:r w:rsidRPr="00C67349">
              <w:rPr>
                <w:sz w:val="26"/>
                <w:szCs w:val="26"/>
              </w:rPr>
              <w:t>MediaPipe/OpenPose + Transformer trên Raspberry Pi</w:t>
            </w:r>
          </w:p>
        </w:tc>
        <w:tc>
          <w:tcPr>
            <w:tcW w:w="1531" w:type="dxa"/>
            <w:tcMar>
              <w:top w:w="60" w:type="dxa"/>
              <w:left w:w="70" w:type="dxa"/>
              <w:bottom w:w="60" w:type="dxa"/>
              <w:right w:w="70" w:type="dxa"/>
            </w:tcMar>
            <w:vAlign w:val="center"/>
          </w:tcPr>
          <w:p w14:paraId="38150715" w14:textId="77777777" w:rsidR="00E81281" w:rsidRPr="00C67349" w:rsidRDefault="00097B31">
            <w:pPr>
              <w:jc w:val="center"/>
              <w:rPr>
                <w:sz w:val="26"/>
                <w:szCs w:val="26"/>
              </w:rPr>
            </w:pPr>
            <w:r w:rsidRPr="00C67349">
              <w:rPr>
                <w:sz w:val="26"/>
                <w:szCs w:val="26"/>
              </w:rPr>
              <w:t>Pose</w:t>
            </w:r>
          </w:p>
        </w:tc>
        <w:tc>
          <w:tcPr>
            <w:tcW w:w="2041" w:type="dxa"/>
            <w:tcMar>
              <w:top w:w="60" w:type="dxa"/>
              <w:left w:w="70" w:type="dxa"/>
              <w:bottom w:w="60" w:type="dxa"/>
              <w:right w:w="70" w:type="dxa"/>
            </w:tcMar>
            <w:vAlign w:val="center"/>
          </w:tcPr>
          <w:p w14:paraId="19BD7305" w14:textId="77777777" w:rsidR="00E81281" w:rsidRPr="00C67349" w:rsidRDefault="00097B31">
            <w:pPr>
              <w:jc w:val="center"/>
              <w:rPr>
                <w:sz w:val="26"/>
                <w:szCs w:val="26"/>
              </w:rPr>
            </w:pPr>
            <w:r w:rsidRPr="00C67349">
              <w:rPr>
                <w:sz w:val="26"/>
                <w:szCs w:val="26"/>
              </w:rPr>
              <w:t>Real-world tests</w:t>
            </w:r>
          </w:p>
        </w:tc>
        <w:tc>
          <w:tcPr>
            <w:tcW w:w="2041" w:type="dxa"/>
            <w:tcMar>
              <w:top w:w="60" w:type="dxa"/>
              <w:left w:w="70" w:type="dxa"/>
              <w:bottom w:w="60" w:type="dxa"/>
              <w:right w:w="70" w:type="dxa"/>
            </w:tcMar>
            <w:vAlign w:val="center"/>
          </w:tcPr>
          <w:p w14:paraId="13F237BF" w14:textId="77777777" w:rsidR="00E81281" w:rsidRPr="00C67349" w:rsidRDefault="00097B31">
            <w:pPr>
              <w:jc w:val="center"/>
              <w:rPr>
                <w:sz w:val="26"/>
                <w:szCs w:val="26"/>
              </w:rPr>
            </w:pPr>
            <w:r w:rsidRPr="00C67349">
              <w:rPr>
                <w:sz w:val="26"/>
                <w:szCs w:val="26"/>
              </w:rPr>
              <w:t>Acc 98%, Sens 95.24%, F1 90.91%</w:t>
            </w:r>
          </w:p>
        </w:tc>
      </w:tr>
      <w:tr w:rsidR="00E81281" w14:paraId="6D37232C" w14:textId="77777777">
        <w:trPr>
          <w:jc w:val="center"/>
        </w:trPr>
        <w:tc>
          <w:tcPr>
            <w:tcW w:w="1587" w:type="dxa"/>
            <w:tcMar>
              <w:top w:w="60" w:type="dxa"/>
              <w:left w:w="70" w:type="dxa"/>
              <w:bottom w:w="60" w:type="dxa"/>
              <w:right w:w="70" w:type="dxa"/>
            </w:tcMar>
            <w:vAlign w:val="center"/>
          </w:tcPr>
          <w:p w14:paraId="23A8A07B" w14:textId="77777777" w:rsidR="00E81281" w:rsidRPr="00C67349" w:rsidRDefault="00097B31">
            <w:pPr>
              <w:jc w:val="center"/>
              <w:rPr>
                <w:sz w:val="26"/>
                <w:szCs w:val="26"/>
              </w:rPr>
            </w:pPr>
            <w:r w:rsidRPr="00C67349">
              <w:rPr>
                <w:sz w:val="26"/>
                <w:szCs w:val="26"/>
              </w:rPr>
              <w:t>Yu et al. (2025) – TCNTE7</w:t>
            </w:r>
          </w:p>
        </w:tc>
        <w:tc>
          <w:tcPr>
            <w:tcW w:w="2551" w:type="dxa"/>
            <w:tcMar>
              <w:top w:w="60" w:type="dxa"/>
              <w:left w:w="70" w:type="dxa"/>
              <w:bottom w:w="60" w:type="dxa"/>
              <w:right w:w="70" w:type="dxa"/>
            </w:tcMar>
            <w:vAlign w:val="center"/>
          </w:tcPr>
          <w:p w14:paraId="1721502C" w14:textId="77777777" w:rsidR="00E81281" w:rsidRPr="00C67349" w:rsidRDefault="00097B31">
            <w:pPr>
              <w:jc w:val="both"/>
              <w:rPr>
                <w:sz w:val="26"/>
                <w:szCs w:val="26"/>
              </w:rPr>
            </w:pPr>
            <w:r w:rsidRPr="00C67349">
              <w:rPr>
                <w:sz w:val="26"/>
                <w:szCs w:val="26"/>
              </w:rPr>
              <w:t>YOLOv8-pose + BoT-SORT + TCN + Transformer Encoder</w:t>
            </w:r>
          </w:p>
        </w:tc>
        <w:tc>
          <w:tcPr>
            <w:tcW w:w="1531" w:type="dxa"/>
            <w:tcMar>
              <w:top w:w="60" w:type="dxa"/>
              <w:left w:w="70" w:type="dxa"/>
              <w:bottom w:w="60" w:type="dxa"/>
              <w:right w:w="70" w:type="dxa"/>
            </w:tcMar>
            <w:vAlign w:val="center"/>
          </w:tcPr>
          <w:p w14:paraId="740D7861" w14:textId="77777777" w:rsidR="00E81281" w:rsidRPr="00C67349" w:rsidRDefault="00097B31">
            <w:pPr>
              <w:jc w:val="center"/>
              <w:rPr>
                <w:sz w:val="26"/>
                <w:szCs w:val="26"/>
              </w:rPr>
            </w:pPr>
            <w:r w:rsidRPr="00C67349">
              <w:rPr>
                <w:sz w:val="26"/>
                <w:szCs w:val="26"/>
              </w:rPr>
              <w:t>Skeleton</w:t>
            </w:r>
          </w:p>
        </w:tc>
        <w:tc>
          <w:tcPr>
            <w:tcW w:w="2041" w:type="dxa"/>
            <w:tcMar>
              <w:top w:w="60" w:type="dxa"/>
              <w:left w:w="70" w:type="dxa"/>
              <w:bottom w:w="60" w:type="dxa"/>
              <w:right w:w="70" w:type="dxa"/>
            </w:tcMar>
            <w:vAlign w:val="center"/>
          </w:tcPr>
          <w:p w14:paraId="43D01D9F" w14:textId="77777777" w:rsidR="00E81281" w:rsidRPr="00C67349" w:rsidRDefault="00097B31">
            <w:pPr>
              <w:jc w:val="center"/>
              <w:rPr>
                <w:sz w:val="26"/>
                <w:szCs w:val="26"/>
              </w:rPr>
            </w:pPr>
            <w:r w:rsidRPr="00C67349">
              <w:rPr>
                <w:sz w:val="26"/>
                <w:szCs w:val="26"/>
              </w:rPr>
              <w:t>UP-Fall / Le2i / GMDCSA-24</w:t>
            </w:r>
          </w:p>
        </w:tc>
        <w:tc>
          <w:tcPr>
            <w:tcW w:w="2041" w:type="dxa"/>
            <w:tcMar>
              <w:top w:w="60" w:type="dxa"/>
              <w:left w:w="70" w:type="dxa"/>
              <w:bottom w:w="60" w:type="dxa"/>
              <w:right w:w="70" w:type="dxa"/>
            </w:tcMar>
            <w:vAlign w:val="center"/>
          </w:tcPr>
          <w:p w14:paraId="220D2452" w14:textId="77777777" w:rsidR="00E81281" w:rsidRPr="00C67349" w:rsidRDefault="00097B31">
            <w:pPr>
              <w:jc w:val="center"/>
              <w:rPr>
                <w:sz w:val="26"/>
                <w:szCs w:val="26"/>
              </w:rPr>
            </w:pPr>
            <w:r w:rsidRPr="00C67349">
              <w:rPr>
                <w:sz w:val="26"/>
                <w:szCs w:val="26"/>
              </w:rPr>
              <w:t>99.58% / 97.01% / 92.99%; 17–19 fps</w:t>
            </w:r>
          </w:p>
        </w:tc>
      </w:tr>
      <w:tr w:rsidR="00E81281" w14:paraId="2EDB8460" w14:textId="77777777">
        <w:trPr>
          <w:jc w:val="center"/>
        </w:trPr>
        <w:tc>
          <w:tcPr>
            <w:tcW w:w="1587" w:type="dxa"/>
            <w:tcMar>
              <w:top w:w="60" w:type="dxa"/>
              <w:left w:w="70" w:type="dxa"/>
              <w:bottom w:w="60" w:type="dxa"/>
              <w:right w:w="70" w:type="dxa"/>
            </w:tcMar>
            <w:vAlign w:val="center"/>
          </w:tcPr>
          <w:p w14:paraId="774D3077" w14:textId="77777777" w:rsidR="00E81281" w:rsidRPr="00C67349" w:rsidRDefault="00097B31">
            <w:pPr>
              <w:jc w:val="center"/>
              <w:rPr>
                <w:sz w:val="26"/>
                <w:szCs w:val="26"/>
              </w:rPr>
            </w:pPr>
            <w:r w:rsidRPr="00C67349">
              <w:rPr>
                <w:sz w:val="26"/>
                <w:szCs w:val="26"/>
              </w:rPr>
              <w:t>Koffi et al. (2025)15</w:t>
            </w:r>
          </w:p>
        </w:tc>
        <w:tc>
          <w:tcPr>
            <w:tcW w:w="2551" w:type="dxa"/>
            <w:tcMar>
              <w:top w:w="60" w:type="dxa"/>
              <w:left w:w="70" w:type="dxa"/>
              <w:bottom w:w="60" w:type="dxa"/>
              <w:right w:w="70" w:type="dxa"/>
            </w:tcMar>
            <w:vAlign w:val="center"/>
          </w:tcPr>
          <w:p w14:paraId="67492B35" w14:textId="77777777" w:rsidR="00E81281" w:rsidRPr="00C67349" w:rsidRDefault="00097B31">
            <w:pPr>
              <w:jc w:val="both"/>
              <w:rPr>
                <w:sz w:val="26"/>
                <w:szCs w:val="26"/>
              </w:rPr>
            </w:pPr>
            <w:r w:rsidRPr="00C67349">
              <w:rPr>
                <w:sz w:val="26"/>
                <w:szCs w:val="26"/>
              </w:rPr>
              <w:t>ST-GCN + GRU + BiLSTM (impact detection)</w:t>
            </w:r>
          </w:p>
        </w:tc>
        <w:tc>
          <w:tcPr>
            <w:tcW w:w="1531" w:type="dxa"/>
            <w:tcMar>
              <w:top w:w="60" w:type="dxa"/>
              <w:left w:w="70" w:type="dxa"/>
              <w:bottom w:w="60" w:type="dxa"/>
              <w:right w:w="70" w:type="dxa"/>
            </w:tcMar>
            <w:vAlign w:val="center"/>
          </w:tcPr>
          <w:p w14:paraId="7D0B7255" w14:textId="77777777" w:rsidR="00E81281" w:rsidRPr="00C67349" w:rsidRDefault="00097B31">
            <w:pPr>
              <w:jc w:val="center"/>
              <w:rPr>
                <w:sz w:val="26"/>
                <w:szCs w:val="26"/>
              </w:rPr>
            </w:pPr>
            <w:r w:rsidRPr="00C67349">
              <w:rPr>
                <w:sz w:val="26"/>
                <w:szCs w:val="26"/>
              </w:rPr>
              <w:t>3D Skeleton</w:t>
            </w:r>
          </w:p>
        </w:tc>
        <w:tc>
          <w:tcPr>
            <w:tcW w:w="2041" w:type="dxa"/>
            <w:tcMar>
              <w:top w:w="60" w:type="dxa"/>
              <w:left w:w="70" w:type="dxa"/>
              <w:bottom w:w="60" w:type="dxa"/>
              <w:right w:w="70" w:type="dxa"/>
            </w:tcMar>
            <w:vAlign w:val="center"/>
          </w:tcPr>
          <w:p w14:paraId="3B2E1E2A" w14:textId="77777777" w:rsidR="00E81281" w:rsidRPr="00C67349" w:rsidRDefault="00097B31">
            <w:pPr>
              <w:jc w:val="center"/>
              <w:rPr>
                <w:sz w:val="26"/>
                <w:szCs w:val="26"/>
              </w:rPr>
            </w:pPr>
            <w:r w:rsidRPr="00C67349">
              <w:rPr>
                <w:sz w:val="26"/>
                <w:szCs w:val="26"/>
              </w:rPr>
              <w:t>UP-Fall 3D cải tiến</w:t>
            </w:r>
          </w:p>
        </w:tc>
        <w:tc>
          <w:tcPr>
            <w:tcW w:w="2041" w:type="dxa"/>
            <w:tcMar>
              <w:top w:w="60" w:type="dxa"/>
              <w:left w:w="70" w:type="dxa"/>
              <w:bottom w:w="60" w:type="dxa"/>
              <w:right w:w="70" w:type="dxa"/>
            </w:tcMar>
            <w:vAlign w:val="center"/>
          </w:tcPr>
          <w:p w14:paraId="734811B0" w14:textId="77777777" w:rsidR="00E81281" w:rsidRPr="00C67349" w:rsidRDefault="00097B31">
            <w:pPr>
              <w:jc w:val="center"/>
              <w:rPr>
                <w:sz w:val="26"/>
                <w:szCs w:val="26"/>
              </w:rPr>
            </w:pPr>
            <w:r w:rsidRPr="00C67349">
              <w:rPr>
                <w:sz w:val="26"/>
                <w:szCs w:val="26"/>
              </w:rPr>
              <w:t>&gt; 90%</w:t>
            </w:r>
          </w:p>
        </w:tc>
      </w:tr>
      <w:tr w:rsidR="00E81281" w14:paraId="75F5C480" w14:textId="77777777">
        <w:trPr>
          <w:jc w:val="center"/>
        </w:trPr>
        <w:tc>
          <w:tcPr>
            <w:tcW w:w="1587" w:type="dxa"/>
            <w:tcMar>
              <w:top w:w="60" w:type="dxa"/>
              <w:left w:w="70" w:type="dxa"/>
              <w:bottom w:w="60" w:type="dxa"/>
              <w:right w:w="70" w:type="dxa"/>
            </w:tcMar>
            <w:vAlign w:val="center"/>
          </w:tcPr>
          <w:p w14:paraId="36721F08" w14:textId="77777777" w:rsidR="00E81281" w:rsidRPr="00C67349" w:rsidRDefault="00097B31">
            <w:pPr>
              <w:jc w:val="center"/>
              <w:rPr>
                <w:sz w:val="26"/>
                <w:szCs w:val="26"/>
              </w:rPr>
            </w:pPr>
            <w:r w:rsidRPr="00C67349">
              <w:rPr>
                <w:sz w:val="26"/>
                <w:szCs w:val="26"/>
              </w:rPr>
              <w:t>Shen et al. (2025)14</w:t>
            </w:r>
          </w:p>
        </w:tc>
        <w:tc>
          <w:tcPr>
            <w:tcW w:w="2551" w:type="dxa"/>
            <w:tcMar>
              <w:top w:w="60" w:type="dxa"/>
              <w:left w:w="70" w:type="dxa"/>
              <w:bottom w:w="60" w:type="dxa"/>
              <w:right w:w="70" w:type="dxa"/>
            </w:tcMar>
            <w:vAlign w:val="center"/>
          </w:tcPr>
          <w:p w14:paraId="531D4CAC" w14:textId="77777777" w:rsidR="00E81281" w:rsidRPr="00C67349" w:rsidRDefault="00097B31">
            <w:pPr>
              <w:jc w:val="both"/>
              <w:rPr>
                <w:sz w:val="26"/>
                <w:szCs w:val="26"/>
              </w:rPr>
            </w:pPr>
            <w:r w:rsidRPr="00C67349">
              <w:rPr>
                <w:sz w:val="26"/>
                <w:szCs w:val="26"/>
              </w:rPr>
              <w:t>mmWave point cloud + LSTM-Transformer</w:t>
            </w:r>
          </w:p>
        </w:tc>
        <w:tc>
          <w:tcPr>
            <w:tcW w:w="1531" w:type="dxa"/>
            <w:tcMar>
              <w:top w:w="60" w:type="dxa"/>
              <w:left w:w="70" w:type="dxa"/>
              <w:bottom w:w="60" w:type="dxa"/>
              <w:right w:w="70" w:type="dxa"/>
            </w:tcMar>
            <w:vAlign w:val="center"/>
          </w:tcPr>
          <w:p w14:paraId="2613495D" w14:textId="77777777" w:rsidR="00E81281" w:rsidRPr="00C67349" w:rsidRDefault="00097B31">
            <w:pPr>
              <w:jc w:val="center"/>
              <w:rPr>
                <w:sz w:val="26"/>
                <w:szCs w:val="26"/>
              </w:rPr>
            </w:pPr>
            <w:r w:rsidRPr="00C67349">
              <w:rPr>
                <w:sz w:val="26"/>
                <w:szCs w:val="26"/>
              </w:rPr>
              <w:t>mmWave radar</w:t>
            </w:r>
          </w:p>
        </w:tc>
        <w:tc>
          <w:tcPr>
            <w:tcW w:w="2041" w:type="dxa"/>
            <w:tcMar>
              <w:top w:w="60" w:type="dxa"/>
              <w:left w:w="70" w:type="dxa"/>
              <w:bottom w:w="60" w:type="dxa"/>
              <w:right w:w="70" w:type="dxa"/>
            </w:tcMar>
            <w:vAlign w:val="center"/>
          </w:tcPr>
          <w:p w14:paraId="4CF23752" w14:textId="77777777" w:rsidR="00E81281" w:rsidRPr="00C67349" w:rsidRDefault="00097B31">
            <w:pPr>
              <w:jc w:val="center"/>
              <w:rPr>
                <w:sz w:val="26"/>
                <w:szCs w:val="26"/>
              </w:rPr>
            </w:pPr>
            <w:r w:rsidRPr="00C67349">
              <w:rPr>
                <w:sz w:val="26"/>
                <w:szCs w:val="26"/>
              </w:rPr>
              <w:t>Indoor mmWave</w:t>
            </w:r>
          </w:p>
        </w:tc>
        <w:tc>
          <w:tcPr>
            <w:tcW w:w="2041" w:type="dxa"/>
            <w:tcMar>
              <w:top w:w="60" w:type="dxa"/>
              <w:left w:w="70" w:type="dxa"/>
              <w:bottom w:w="60" w:type="dxa"/>
              <w:right w:w="70" w:type="dxa"/>
            </w:tcMar>
            <w:vAlign w:val="center"/>
          </w:tcPr>
          <w:p w14:paraId="03412A05" w14:textId="77777777" w:rsidR="00E81281" w:rsidRPr="00C67349" w:rsidRDefault="00097B31">
            <w:pPr>
              <w:jc w:val="center"/>
              <w:rPr>
                <w:sz w:val="26"/>
                <w:szCs w:val="26"/>
              </w:rPr>
            </w:pPr>
            <w:r w:rsidRPr="00C67349">
              <w:rPr>
                <w:sz w:val="26"/>
                <w:szCs w:val="26"/>
              </w:rPr>
              <w:t>≈ 98.75%</w:t>
            </w:r>
          </w:p>
        </w:tc>
      </w:tr>
      <w:tr w:rsidR="00E81281" w14:paraId="57B8A268" w14:textId="77777777">
        <w:trPr>
          <w:jc w:val="center"/>
        </w:trPr>
        <w:tc>
          <w:tcPr>
            <w:tcW w:w="1587" w:type="dxa"/>
            <w:tcMar>
              <w:top w:w="60" w:type="dxa"/>
              <w:left w:w="70" w:type="dxa"/>
              <w:bottom w:w="60" w:type="dxa"/>
              <w:right w:w="70" w:type="dxa"/>
            </w:tcMar>
            <w:vAlign w:val="center"/>
          </w:tcPr>
          <w:p w14:paraId="708055AA" w14:textId="77777777" w:rsidR="00E81281" w:rsidRPr="00C67349" w:rsidRDefault="00097B31">
            <w:pPr>
              <w:jc w:val="center"/>
              <w:rPr>
                <w:sz w:val="26"/>
                <w:szCs w:val="26"/>
              </w:rPr>
            </w:pPr>
            <w:r w:rsidRPr="00C67349">
              <w:rPr>
                <w:sz w:val="26"/>
                <w:szCs w:val="26"/>
              </w:rPr>
              <w:t>Cho et al. (2025)12</w:t>
            </w:r>
          </w:p>
        </w:tc>
        <w:tc>
          <w:tcPr>
            <w:tcW w:w="2551" w:type="dxa"/>
            <w:tcMar>
              <w:top w:w="60" w:type="dxa"/>
              <w:left w:w="70" w:type="dxa"/>
              <w:bottom w:w="60" w:type="dxa"/>
              <w:right w:w="70" w:type="dxa"/>
            </w:tcMar>
            <w:vAlign w:val="center"/>
          </w:tcPr>
          <w:p w14:paraId="06635292" w14:textId="77777777" w:rsidR="00E81281" w:rsidRPr="00C67349" w:rsidRDefault="00097B31">
            <w:pPr>
              <w:jc w:val="both"/>
              <w:rPr>
                <w:sz w:val="26"/>
                <w:szCs w:val="26"/>
              </w:rPr>
            </w:pPr>
            <w:r w:rsidRPr="00C67349">
              <w:rPr>
                <w:sz w:val="26"/>
                <w:szCs w:val="26"/>
              </w:rPr>
              <w:t>Transformer Encoder-Decoder + GNN, tái tạo skeleton từ Wi-Fi</w:t>
            </w:r>
          </w:p>
        </w:tc>
        <w:tc>
          <w:tcPr>
            <w:tcW w:w="1531" w:type="dxa"/>
            <w:tcMar>
              <w:top w:w="60" w:type="dxa"/>
              <w:left w:w="70" w:type="dxa"/>
              <w:bottom w:w="60" w:type="dxa"/>
              <w:right w:w="70" w:type="dxa"/>
            </w:tcMar>
            <w:vAlign w:val="center"/>
          </w:tcPr>
          <w:p w14:paraId="2B636F9A" w14:textId="77777777" w:rsidR="00E81281" w:rsidRPr="00C67349" w:rsidRDefault="00097B31">
            <w:pPr>
              <w:jc w:val="center"/>
              <w:rPr>
                <w:sz w:val="26"/>
                <w:szCs w:val="26"/>
              </w:rPr>
            </w:pPr>
            <w:r w:rsidRPr="00C67349">
              <w:rPr>
                <w:sz w:val="26"/>
                <w:szCs w:val="26"/>
              </w:rPr>
              <w:t>Wi-Fi CSI</w:t>
            </w:r>
          </w:p>
        </w:tc>
        <w:tc>
          <w:tcPr>
            <w:tcW w:w="2041" w:type="dxa"/>
            <w:tcMar>
              <w:top w:w="60" w:type="dxa"/>
              <w:left w:w="70" w:type="dxa"/>
              <w:bottom w:w="60" w:type="dxa"/>
              <w:right w:w="70" w:type="dxa"/>
            </w:tcMar>
            <w:vAlign w:val="center"/>
          </w:tcPr>
          <w:p w14:paraId="20BD2224" w14:textId="77777777" w:rsidR="00E81281" w:rsidRPr="00C67349" w:rsidRDefault="00097B31">
            <w:pPr>
              <w:jc w:val="center"/>
              <w:rPr>
                <w:sz w:val="26"/>
                <w:szCs w:val="26"/>
              </w:rPr>
            </w:pPr>
            <w:r w:rsidRPr="00C67349">
              <w:rPr>
                <w:sz w:val="26"/>
                <w:szCs w:val="26"/>
              </w:rPr>
              <w:t>Indoor Wi-Fi</w:t>
            </w:r>
          </w:p>
        </w:tc>
        <w:tc>
          <w:tcPr>
            <w:tcW w:w="2041" w:type="dxa"/>
            <w:tcMar>
              <w:top w:w="60" w:type="dxa"/>
              <w:left w:w="70" w:type="dxa"/>
              <w:bottom w:w="60" w:type="dxa"/>
              <w:right w:w="70" w:type="dxa"/>
            </w:tcMar>
            <w:vAlign w:val="center"/>
          </w:tcPr>
          <w:p w14:paraId="12D38597" w14:textId="77777777" w:rsidR="00E81281" w:rsidRPr="00C67349" w:rsidRDefault="00097B31">
            <w:pPr>
              <w:jc w:val="center"/>
              <w:rPr>
                <w:sz w:val="26"/>
                <w:szCs w:val="26"/>
              </w:rPr>
            </w:pPr>
            <w:r w:rsidRPr="00C67349">
              <w:rPr>
                <w:sz w:val="26"/>
                <w:szCs w:val="26"/>
              </w:rPr>
              <w:t>Nhận dạng fall/HAR không cần camera</w:t>
            </w:r>
          </w:p>
        </w:tc>
      </w:tr>
      <w:tr w:rsidR="00E81281" w14:paraId="242FF786" w14:textId="77777777">
        <w:trPr>
          <w:jc w:val="center"/>
        </w:trPr>
        <w:tc>
          <w:tcPr>
            <w:tcW w:w="1587" w:type="dxa"/>
            <w:tcMar>
              <w:top w:w="60" w:type="dxa"/>
              <w:left w:w="70" w:type="dxa"/>
              <w:bottom w:w="60" w:type="dxa"/>
              <w:right w:w="70" w:type="dxa"/>
            </w:tcMar>
            <w:vAlign w:val="center"/>
          </w:tcPr>
          <w:p w14:paraId="613B6498" w14:textId="77777777" w:rsidR="00E81281" w:rsidRPr="00C67349" w:rsidRDefault="00097B31">
            <w:pPr>
              <w:jc w:val="center"/>
              <w:rPr>
                <w:sz w:val="26"/>
                <w:szCs w:val="26"/>
              </w:rPr>
            </w:pPr>
            <w:r w:rsidRPr="00C67349">
              <w:rPr>
                <w:sz w:val="26"/>
                <w:szCs w:val="26"/>
              </w:rPr>
              <w:t>Perliński et al. (2026)16</w:t>
            </w:r>
          </w:p>
        </w:tc>
        <w:tc>
          <w:tcPr>
            <w:tcW w:w="2551" w:type="dxa"/>
            <w:tcMar>
              <w:top w:w="60" w:type="dxa"/>
              <w:left w:w="70" w:type="dxa"/>
              <w:bottom w:w="60" w:type="dxa"/>
              <w:right w:w="70" w:type="dxa"/>
            </w:tcMar>
            <w:vAlign w:val="center"/>
          </w:tcPr>
          <w:p w14:paraId="3E8EFBE0" w14:textId="77777777" w:rsidR="00E81281" w:rsidRPr="00C67349" w:rsidRDefault="00097B31">
            <w:pPr>
              <w:jc w:val="both"/>
              <w:rPr>
                <w:sz w:val="26"/>
                <w:szCs w:val="26"/>
              </w:rPr>
            </w:pPr>
            <w:r w:rsidRPr="00C67349">
              <w:rPr>
                <w:sz w:val="26"/>
                <w:szCs w:val="26"/>
              </w:rPr>
              <w:t>So sánh GCN vs YOLO trên ảnh hồng ngoại</w:t>
            </w:r>
          </w:p>
        </w:tc>
        <w:tc>
          <w:tcPr>
            <w:tcW w:w="1531" w:type="dxa"/>
            <w:tcMar>
              <w:top w:w="60" w:type="dxa"/>
              <w:left w:w="70" w:type="dxa"/>
              <w:bottom w:w="60" w:type="dxa"/>
              <w:right w:w="70" w:type="dxa"/>
            </w:tcMar>
            <w:vAlign w:val="center"/>
          </w:tcPr>
          <w:p w14:paraId="0E61A65B" w14:textId="77777777" w:rsidR="00E81281" w:rsidRPr="00C67349" w:rsidRDefault="00097B31">
            <w:pPr>
              <w:jc w:val="center"/>
              <w:rPr>
                <w:sz w:val="26"/>
                <w:szCs w:val="26"/>
              </w:rPr>
            </w:pPr>
            <w:r w:rsidRPr="00C67349">
              <w:rPr>
                <w:sz w:val="26"/>
                <w:szCs w:val="26"/>
              </w:rPr>
              <w:t>Infrared imaging</w:t>
            </w:r>
          </w:p>
        </w:tc>
        <w:tc>
          <w:tcPr>
            <w:tcW w:w="2041" w:type="dxa"/>
            <w:tcMar>
              <w:top w:w="60" w:type="dxa"/>
              <w:left w:w="70" w:type="dxa"/>
              <w:bottom w:w="60" w:type="dxa"/>
              <w:right w:w="70" w:type="dxa"/>
            </w:tcMar>
            <w:vAlign w:val="center"/>
          </w:tcPr>
          <w:p w14:paraId="5337ACB3" w14:textId="77777777" w:rsidR="00E81281" w:rsidRPr="00C67349" w:rsidRDefault="00097B31">
            <w:pPr>
              <w:jc w:val="center"/>
              <w:rPr>
                <w:sz w:val="26"/>
                <w:szCs w:val="26"/>
              </w:rPr>
            </w:pPr>
            <w:r w:rsidRPr="00C67349">
              <w:rPr>
                <w:sz w:val="26"/>
                <w:szCs w:val="26"/>
              </w:rPr>
              <w:t>IR dataset</w:t>
            </w:r>
          </w:p>
        </w:tc>
        <w:tc>
          <w:tcPr>
            <w:tcW w:w="2041" w:type="dxa"/>
            <w:tcMar>
              <w:top w:w="60" w:type="dxa"/>
              <w:left w:w="70" w:type="dxa"/>
              <w:bottom w:w="60" w:type="dxa"/>
              <w:right w:w="70" w:type="dxa"/>
            </w:tcMar>
            <w:vAlign w:val="center"/>
          </w:tcPr>
          <w:p w14:paraId="19E93F59" w14:textId="77777777" w:rsidR="00E81281" w:rsidRPr="00C67349" w:rsidRDefault="00097B31">
            <w:pPr>
              <w:jc w:val="center"/>
              <w:rPr>
                <w:sz w:val="26"/>
                <w:szCs w:val="26"/>
              </w:rPr>
            </w:pPr>
            <w:r w:rsidRPr="00C67349">
              <w:rPr>
                <w:sz w:val="26"/>
                <w:szCs w:val="26"/>
              </w:rPr>
              <w:t>Giữ riêng tư, hoạt động low-light</w:t>
            </w:r>
          </w:p>
        </w:tc>
      </w:tr>
    </w:tbl>
    <w:p w14:paraId="3FB343AB" w14:textId="5A81D60C" w:rsidR="00CF28AF" w:rsidRPr="009F5DFF" w:rsidRDefault="004055A5" w:rsidP="004055A5">
      <w:pPr>
        <w:pStyle w:val="Heading3"/>
        <w:keepNext/>
        <w:tabs>
          <w:tab w:val="left" w:pos="2070"/>
        </w:tabs>
        <w:spacing w:before="59" w:line="360" w:lineRule="auto"/>
        <w:ind w:left="1276" w:right="851"/>
        <w:rPr>
          <w:spacing w:val="-5"/>
          <w:lang w:val="vi-VN"/>
        </w:rPr>
      </w:pPr>
      <w:bookmarkStart w:id="11" w:name="_Toc239361906"/>
      <w:r w:rsidRPr="009F5DFF">
        <w:rPr>
          <w:spacing w:val="-5"/>
          <w:lang w:val="vi-VN"/>
        </w:rPr>
        <w:t>1.2.2</w:t>
      </w:r>
      <w:r w:rsidRPr="009F5DFF">
        <w:rPr>
          <w:spacing w:val="-5"/>
          <w:lang w:val="vi-VN"/>
        </w:rPr>
        <w:tab/>
      </w:r>
      <w:r w:rsidR="00CF28AF" w:rsidRPr="009F5DFF">
        <w:rPr>
          <w:spacing w:val="-5"/>
          <w:lang w:val="vi-VN"/>
        </w:rPr>
        <w:t>Tính mới của đ</w:t>
      </w:r>
      <w:r w:rsidR="009F5DFF" w:rsidRPr="009F5DFF">
        <w:rPr>
          <w:spacing w:val="-5"/>
          <w:lang w:val="vi-VN"/>
        </w:rPr>
        <w:t>ồ</w:t>
      </w:r>
      <w:r w:rsidR="00CF28AF" w:rsidRPr="009F5DFF">
        <w:rPr>
          <w:spacing w:val="-5"/>
          <w:lang w:val="vi-VN"/>
        </w:rPr>
        <w:t xml:space="preserve"> án</w:t>
      </w:r>
      <w:bookmarkEnd w:id="11"/>
    </w:p>
    <w:p w14:paraId="5F37A060" w14:textId="77777777" w:rsidR="00E81281" w:rsidRDefault="00097B31">
      <w:pPr>
        <w:pStyle w:val="BodyText"/>
        <w:spacing w:before="60" w:line="360" w:lineRule="auto"/>
        <w:ind w:left="850" w:firstLine="425"/>
        <w:jc w:val="both"/>
      </w:pPr>
      <w:r>
        <w:t>Từ khảo sát ở mục 1.2.1, các nghiên cứu trước đã đạt được kết quả tốt nhờ khai thác pose, đồ thị không-thời gian, attention và mô hình lai. Tuy nhiên, kết quả giữa các công trình chưa thể so sánh trực tiếp vì khác bộ dữ liệu, số chủ thể, loại cảm biến và giao thức chia tập. Trong phạm vi đồ án, ba khoảng trống được chọn để kiểm chứng là: GMDCSA-24 còn ít đánh giá theo chủ thể chưa từng xuất hiện trong huấn luyện; tọa độ khớp thô chưa mô tả trực tiếp tốc độ thay đổi tư thế, góc nghiêng thân và dịch chuyển trọng tâm; và các ADL có chuyển động tương tự Fall cần được đánh giá bằng sensitivity, specificity và false alarm rate thay vì chỉ dùng accuracy.</w:t>
      </w:r>
    </w:p>
    <w:p w14:paraId="741074C3" w14:textId="77777777" w:rsidR="00E81281" w:rsidRDefault="00097B31">
      <w:pPr>
        <w:pStyle w:val="BodyText"/>
        <w:spacing w:before="60" w:line="360" w:lineRule="auto"/>
        <w:ind w:left="850" w:firstLine="425"/>
        <w:jc w:val="both"/>
      </w:pPr>
      <w:r>
        <w:t xml:space="preserve">Trên cơ sở đó, đồ án không đặt mục tiêu xây dựng một kiến trúc quá lớn hoặc tuyên bố thay thế hệ thống y tế. Mục tiêu là kiểm chứng có kiểm soát xem việc bổ sung đặc trưng động học và temporal attention nhẹ vào ST-GCN có cải thiện khả năng phân biệt Fall với </w:t>
      </w:r>
      <w:r>
        <w:lastRenderedPageBreak/>
        <w:t>ADL hay không, đồng thời giữ chi phí tính toán phù hợp với nguồn lực của đồ án.</w:t>
      </w:r>
    </w:p>
    <w:p w14:paraId="365C60A4" w14:textId="77777777" w:rsidR="00E81281" w:rsidRDefault="00097B31">
      <w:pPr>
        <w:pStyle w:val="BodyText"/>
        <w:spacing w:before="60" w:line="360" w:lineRule="auto"/>
        <w:ind w:left="850" w:firstLine="425"/>
        <w:jc w:val="both"/>
      </w:pPr>
      <w:r>
        <w:t>Các đóng góp dự kiến của đồ án gồm:</w:t>
      </w:r>
    </w:p>
    <w:p w14:paraId="10F43A8A" w14:textId="77777777" w:rsidR="00E81281" w:rsidRDefault="00097B31">
      <w:pPr>
        <w:pStyle w:val="ListParagraph"/>
        <w:spacing w:line="360" w:lineRule="auto"/>
        <w:ind w:left="1134" w:hanging="283"/>
      </w:pPr>
      <w:r>
        <w:rPr>
          <w:sz w:val="26"/>
        </w:rPr>
        <w:t>(1) Xây dựng pipeline có thể tái sử dụng cho GMDCSA-24: video được đọc tuần tự, trích xuất 33 landmark bằng MediaPipe Pose, xử lý frame thiếu pose, chuẩn hóa thành 32 frame và lưu dữ liệu trung gian để các mô hình dùng chung một đầu vào.</w:t>
      </w:r>
    </w:p>
    <w:p w14:paraId="04767423" w14:textId="77777777" w:rsidR="00E81281" w:rsidRDefault="00097B31">
      <w:pPr>
        <w:pStyle w:val="ListParagraph"/>
        <w:spacing w:line="360" w:lineRule="auto"/>
        <w:ind w:left="1134" w:hanging="283"/>
      </w:pPr>
      <w:r>
        <w:rPr>
          <w:sz w:val="26"/>
        </w:rPr>
        <w:t>(2) Xây dựng biểu diễn Motion-Enhanced Skeleton gồm vị trí tương đối, visibility, vận tốc khớp, góc nghiêng thân và độ dịch chuyển tâm hông, nhằm mô tả cả tư thế lẫn quá trình chuyển trạng thái.</w:t>
      </w:r>
    </w:p>
    <w:p w14:paraId="4F521870" w14:textId="77777777" w:rsidR="00E81281" w:rsidRDefault="00097B31">
      <w:pPr>
        <w:pStyle w:val="ListParagraph"/>
        <w:spacing w:line="360" w:lineRule="auto"/>
        <w:ind w:left="1134" w:hanging="283"/>
      </w:pPr>
      <w:r>
        <w:rPr>
          <w:sz w:val="26"/>
        </w:rPr>
        <w:t>(3) Đề xuất và cài đặt ME-STGCN-TA một luồng, gồm bốn khối ST-GCN và temporal attention pooling nhẹ; mô hình hiện tại không sử dụng CNN-LSTM hoặc Transformer nhiều tầng.</w:t>
      </w:r>
    </w:p>
    <w:p w14:paraId="1B806398" w14:textId="77777777" w:rsidR="00E81281" w:rsidRDefault="00097B31">
      <w:pPr>
        <w:pStyle w:val="ListParagraph"/>
        <w:spacing w:line="360" w:lineRule="auto"/>
        <w:ind w:left="1134" w:hanging="283"/>
      </w:pPr>
      <w:r>
        <w:rPr>
          <w:sz w:val="26"/>
        </w:rPr>
        <w:t>(4) So sánh Motion-SVM, Vanilla ST-GCN và ME-STGCN-TA trên cùng dữ liệu, cùng tiền xử lý và cùng giao thức Nested LOSO; thực hiện ablation study để tách ảnh hưởng của đặc trưng motion và temporal attention.</w:t>
      </w:r>
    </w:p>
    <w:p w14:paraId="29EEA34F" w14:textId="77777777" w:rsidR="008C2310" w:rsidRDefault="004055A5" w:rsidP="004055A5">
      <w:pPr>
        <w:pStyle w:val="Heading3"/>
        <w:keepNext/>
        <w:numPr>
          <w:ilvl w:val="1"/>
          <w:numId w:val="8"/>
        </w:numPr>
        <w:tabs>
          <w:tab w:val="left" w:pos="1800"/>
        </w:tabs>
        <w:spacing w:before="59" w:line="360" w:lineRule="auto"/>
        <w:ind w:left="851" w:right="851" w:firstLine="425"/>
      </w:pPr>
      <w:bookmarkStart w:id="12" w:name="_Toc239361907"/>
      <w:r>
        <w:t>Mục</w:t>
      </w:r>
      <w:r w:rsidRPr="004055A5">
        <w:t xml:space="preserve"> </w:t>
      </w:r>
      <w:r>
        <w:t>tiêu</w:t>
      </w:r>
      <w:r w:rsidRPr="004055A5">
        <w:t xml:space="preserve"> </w:t>
      </w:r>
      <w:r>
        <w:t>nghiên</w:t>
      </w:r>
      <w:r w:rsidRPr="004055A5">
        <w:t xml:space="preserve"> cứu</w:t>
      </w:r>
      <w:bookmarkEnd w:id="12"/>
    </w:p>
    <w:p w14:paraId="1AFE2625" w14:textId="0A48635C" w:rsidR="00691A7D" w:rsidRPr="00D5398B" w:rsidRDefault="004055A5" w:rsidP="001C32DC">
      <w:pPr>
        <w:pStyle w:val="ListParagraph"/>
        <w:numPr>
          <w:ilvl w:val="2"/>
          <w:numId w:val="8"/>
        </w:numPr>
        <w:tabs>
          <w:tab w:val="left" w:pos="2070"/>
        </w:tabs>
        <w:spacing w:before="59" w:line="360" w:lineRule="auto"/>
        <w:ind w:left="851" w:right="851" w:firstLine="425"/>
        <w:outlineLvl w:val="2"/>
        <w:rPr>
          <w:b/>
          <w:sz w:val="26"/>
        </w:rPr>
      </w:pPr>
      <w:bookmarkStart w:id="13" w:name="_Toc239361908"/>
      <w:r>
        <w:rPr>
          <w:b/>
          <w:sz w:val="26"/>
        </w:rPr>
        <w:t>Mục</w:t>
      </w:r>
      <w:r>
        <w:rPr>
          <w:b/>
          <w:spacing w:val="-7"/>
          <w:sz w:val="26"/>
        </w:rPr>
        <w:t xml:space="preserve"> </w:t>
      </w:r>
      <w:r>
        <w:rPr>
          <w:b/>
          <w:sz w:val="26"/>
        </w:rPr>
        <w:t>tiêu</w:t>
      </w:r>
      <w:r>
        <w:rPr>
          <w:b/>
          <w:spacing w:val="-5"/>
          <w:sz w:val="26"/>
        </w:rPr>
        <w:t xml:space="preserve"> </w:t>
      </w:r>
      <w:r>
        <w:rPr>
          <w:b/>
          <w:sz w:val="26"/>
        </w:rPr>
        <w:t>tổng</w:t>
      </w:r>
      <w:r>
        <w:rPr>
          <w:b/>
          <w:spacing w:val="-6"/>
          <w:sz w:val="26"/>
        </w:rPr>
        <w:t xml:space="preserve"> </w:t>
      </w:r>
      <w:r>
        <w:rPr>
          <w:b/>
          <w:spacing w:val="-4"/>
          <w:sz w:val="26"/>
        </w:rPr>
        <w:t>quát</w:t>
      </w:r>
      <w:bookmarkEnd w:id="13"/>
    </w:p>
    <w:p w14:paraId="27798F11" w14:textId="77777777" w:rsidR="00E81281" w:rsidRDefault="00097B31">
      <w:pPr>
        <w:pStyle w:val="BodyText"/>
        <w:spacing w:before="60" w:line="360" w:lineRule="auto"/>
        <w:ind w:left="850" w:firstLine="425"/>
        <w:jc w:val="both"/>
      </w:pPr>
      <w:r>
        <w:t>Xây dựng và đánh giá một hệ thống nhận diện té ngã trong nhà từ chuỗi pose/skeleton trên bộ dữ liệu GMDCSA-24, có khả năng phân biệt fall với các hoạt động sinh hoạt thường ngày bằng mô hình ST-GCN gọn nhẹ được tăng cường đặc trưng chuyển động và chú ý thời gian.</w:t>
      </w:r>
    </w:p>
    <w:p w14:paraId="49756F2C" w14:textId="0042D625" w:rsidR="008C2310" w:rsidRPr="00DF5402" w:rsidRDefault="004055A5" w:rsidP="00DF5402">
      <w:pPr>
        <w:pStyle w:val="ListParagraph"/>
        <w:numPr>
          <w:ilvl w:val="2"/>
          <w:numId w:val="8"/>
        </w:numPr>
        <w:tabs>
          <w:tab w:val="left" w:pos="2070"/>
        </w:tabs>
        <w:spacing w:before="59" w:line="360" w:lineRule="auto"/>
        <w:ind w:left="851" w:right="851" w:firstLine="425"/>
        <w:outlineLvl w:val="2"/>
        <w:rPr>
          <w:b/>
          <w:sz w:val="26"/>
        </w:rPr>
      </w:pPr>
      <w:bookmarkStart w:id="14" w:name="_Toc239361909"/>
      <w:r w:rsidRPr="00DF5402">
        <w:rPr>
          <w:b/>
          <w:sz w:val="26"/>
        </w:rPr>
        <w:t>Mục tiêu nghiên cứu cụ thể</w:t>
      </w:r>
      <w:bookmarkEnd w:id="14"/>
    </w:p>
    <w:p w14:paraId="7D7258A3" w14:textId="77777777" w:rsidR="00E81281" w:rsidRDefault="00097B31">
      <w:pPr>
        <w:pStyle w:val="ListParagraph"/>
        <w:spacing w:line="360" w:lineRule="auto"/>
        <w:ind w:left="1134" w:hanging="283"/>
      </w:pPr>
      <w:r>
        <w:rPr>
          <w:sz w:val="26"/>
        </w:rPr>
        <w:t>- Khảo sát các phương pháp phát hiện té ngã dựa trên pose/skeleton, trọng tâm là ST-GCN, đặc trưng động học và cơ chế chú ý thời gian.</w:t>
      </w:r>
    </w:p>
    <w:p w14:paraId="26BF60C6" w14:textId="77777777" w:rsidR="00E81281" w:rsidRDefault="00097B31">
      <w:pPr>
        <w:pStyle w:val="ListParagraph"/>
        <w:spacing w:line="360" w:lineRule="auto"/>
        <w:ind w:left="1134" w:hanging="283"/>
      </w:pPr>
      <w:r>
        <w:rPr>
          <w:sz w:val="26"/>
        </w:rPr>
        <w:t>- Xây dựng quy trình tiền xử lý GMDCSA-24 và trích xuất pose bằng MediaPipe Pose cho toàn bộ 160 clip; dữ liệu pose gồm x, y, z và visibility, trong đó đầu vào mô hình chính sử dụng các kênh đã chọn sau bước chuẩn hóa.</w:t>
      </w:r>
    </w:p>
    <w:p w14:paraId="16F053A4" w14:textId="77777777" w:rsidR="00E81281" w:rsidRDefault="00097B31">
      <w:pPr>
        <w:pStyle w:val="ListParagraph"/>
        <w:spacing w:line="360" w:lineRule="auto"/>
        <w:ind w:left="1134" w:hanging="283"/>
      </w:pPr>
      <w:r>
        <w:rPr>
          <w:sz w:val="26"/>
        </w:rPr>
        <w:t>- Thiết kế biểu diễn đầu vào gồm tọa độ khớp, độ tin cậy, vận tốc khớp, góc nghiêng thân và độ dịch chuyển trọng tâm.</w:t>
      </w:r>
    </w:p>
    <w:p w14:paraId="1CC5678A" w14:textId="77777777" w:rsidR="00E81281" w:rsidRDefault="00097B31">
      <w:pPr>
        <w:pStyle w:val="ListParagraph"/>
        <w:spacing w:line="360" w:lineRule="auto"/>
        <w:ind w:left="1134" w:hanging="283"/>
      </w:pPr>
      <w:r>
        <w:rPr>
          <w:sz w:val="26"/>
        </w:rPr>
        <w:t>- Đề xuất và triển khai mô hình ME-STGCN-TA với 3-4 khối đồ thị không-thời gian và temporal attention pooling cho phân loại fall/ADL.</w:t>
      </w:r>
    </w:p>
    <w:p w14:paraId="5C21CC02" w14:textId="77777777" w:rsidR="00E81281" w:rsidRDefault="00097B31">
      <w:pPr>
        <w:pStyle w:val="ListParagraph"/>
        <w:spacing w:line="360" w:lineRule="auto"/>
        <w:ind w:left="1134" w:hanging="283"/>
      </w:pPr>
      <w:r>
        <w:rPr>
          <w:sz w:val="26"/>
        </w:rPr>
        <w:lastRenderedPageBreak/>
        <w:t>- So sánh mô hình đề xuất với hai baseline: Motion-SVM sử dụng RBF kernel trên đặc trưng động học và Vanilla ST-GCN chỉ sử dụng tọa độ khớp.</w:t>
      </w:r>
    </w:p>
    <w:p w14:paraId="179C4F62" w14:textId="77777777" w:rsidR="00E81281" w:rsidRDefault="00097B31">
      <w:pPr>
        <w:pStyle w:val="ListParagraph"/>
        <w:spacing w:line="360" w:lineRule="auto"/>
        <w:ind w:left="1134" w:hanging="283"/>
      </w:pPr>
      <w:r>
        <w:rPr>
          <w:sz w:val="26"/>
        </w:rPr>
        <w:t>- Đánh giá bằng cross-subject leave-one-subject-out với accuracy, precision, recall, F1-score, sensitivity, specificity, false alarm rate và confusion matrix.</w:t>
      </w:r>
    </w:p>
    <w:p w14:paraId="629E103B" w14:textId="77777777" w:rsidR="00E81281" w:rsidRDefault="00097B31">
      <w:pPr>
        <w:pStyle w:val="ListParagraph"/>
        <w:spacing w:line="360" w:lineRule="auto"/>
        <w:ind w:left="1134" w:hanging="283"/>
      </w:pPr>
      <w:r>
        <w:rPr>
          <w:sz w:val="26"/>
        </w:rPr>
        <w:t>- Thực hiện một ablation study, phân tích các trường hợp dự đoán sai và đo thời gian xử lý trên máy tính cá nhân; xây dựng demo nhận diện từ video có sẵn.</w:t>
      </w:r>
    </w:p>
    <w:p w14:paraId="56C5B84B" w14:textId="2AA70B0F" w:rsidR="008C2310" w:rsidRPr="004376D1" w:rsidRDefault="004055A5" w:rsidP="001C32DC">
      <w:pPr>
        <w:pStyle w:val="Heading3"/>
        <w:keepNext/>
        <w:numPr>
          <w:ilvl w:val="1"/>
          <w:numId w:val="8"/>
        </w:numPr>
        <w:tabs>
          <w:tab w:val="left" w:pos="1800"/>
        </w:tabs>
        <w:spacing w:before="59" w:line="360" w:lineRule="auto"/>
        <w:ind w:left="851" w:right="851" w:firstLine="425"/>
      </w:pPr>
      <w:bookmarkStart w:id="15" w:name="_Toc239361910"/>
      <w:r>
        <w:t>Đối</w:t>
      </w:r>
      <w:r w:rsidRPr="001C32DC">
        <w:t xml:space="preserve"> </w:t>
      </w:r>
      <w:r>
        <w:t>tượng</w:t>
      </w:r>
      <w:r w:rsidRPr="001C32DC">
        <w:t xml:space="preserve"> </w:t>
      </w:r>
      <w:r>
        <w:t>và</w:t>
      </w:r>
      <w:r w:rsidRPr="001C32DC">
        <w:t xml:space="preserve"> </w:t>
      </w:r>
      <w:r w:rsidR="009C05BA" w:rsidRPr="00835235">
        <w:t>quy mô</w:t>
      </w:r>
      <w:r w:rsidRPr="001C32DC">
        <w:t xml:space="preserve"> </w:t>
      </w:r>
      <w:r>
        <w:t>nghiên</w:t>
      </w:r>
      <w:r w:rsidRPr="001C32DC">
        <w:t xml:space="preserve"> cứu</w:t>
      </w:r>
      <w:bookmarkEnd w:id="15"/>
    </w:p>
    <w:p w14:paraId="19DEE3EE" w14:textId="4C8330F6" w:rsidR="004376D1" w:rsidRPr="001C32DC" w:rsidRDefault="004376D1" w:rsidP="001C32DC">
      <w:pPr>
        <w:pStyle w:val="ListParagraph"/>
        <w:numPr>
          <w:ilvl w:val="2"/>
          <w:numId w:val="8"/>
        </w:numPr>
        <w:tabs>
          <w:tab w:val="left" w:pos="2070"/>
        </w:tabs>
        <w:spacing w:before="59" w:line="360" w:lineRule="auto"/>
        <w:ind w:left="851" w:right="851" w:firstLine="425"/>
        <w:outlineLvl w:val="2"/>
        <w:rPr>
          <w:b/>
          <w:sz w:val="26"/>
        </w:rPr>
      </w:pPr>
      <w:bookmarkStart w:id="16" w:name="_Toc239361911"/>
      <w:r w:rsidRPr="001C32DC">
        <w:rPr>
          <w:b/>
          <w:sz w:val="26"/>
        </w:rPr>
        <w:t>Phạm vi</w:t>
      </w:r>
      <w:bookmarkEnd w:id="16"/>
    </w:p>
    <w:p w14:paraId="64E19906" w14:textId="77777777" w:rsidR="00E81281" w:rsidRDefault="00097B31">
      <w:pPr>
        <w:pStyle w:val="BodyText"/>
        <w:spacing w:before="60" w:line="360" w:lineRule="auto"/>
        <w:ind w:left="850" w:firstLine="425"/>
        <w:jc w:val="both"/>
      </w:pPr>
      <w:r>
        <w:rPr>
          <w:rFonts w:ascii="Times New Roman" w:hAnsi="Times New Roman" w:eastAsia="Times New Roman" w:cs="Times New Roman"/>
          <w:sz w:val="26"/>
        </w:rPr>
        <w:t>Phạm vi nghiên cứu chính là nhận diện té ngã trong nhà từ video đơn camera trên GMDCSA-24 gồm 160 clip, 4 chủ thể và 2 thiết lập nhà ở, với hai lớp Fall/ADL. Một số clip URFD được dùng để khảo sát demo ngoài miền dữ liệu, không dùng để huấn luyện và không được xem là bộ test độc lập vì đã được quan sát trong quá trình phát triển. Không xét ngoài trời, đám đông, đa camera, cảm biến đeo hoặc thiết bị biên chuyên dụng.</w:t>
      </w:r>
    </w:p>
    <w:p w14:paraId="21070BFE" w14:textId="725690C8" w:rsidR="004376D1" w:rsidRPr="001C32DC" w:rsidRDefault="004376D1" w:rsidP="001C32DC">
      <w:pPr>
        <w:pStyle w:val="ListParagraph"/>
        <w:numPr>
          <w:ilvl w:val="2"/>
          <w:numId w:val="8"/>
        </w:numPr>
        <w:tabs>
          <w:tab w:val="left" w:pos="2070"/>
        </w:tabs>
        <w:spacing w:before="59" w:line="360" w:lineRule="auto"/>
        <w:ind w:left="851" w:right="851" w:firstLine="425"/>
        <w:outlineLvl w:val="2"/>
        <w:rPr>
          <w:b/>
          <w:sz w:val="26"/>
        </w:rPr>
      </w:pPr>
      <w:bookmarkStart w:id="17" w:name="_Toc239361912"/>
      <w:r w:rsidRPr="001C32DC">
        <w:rPr>
          <w:b/>
          <w:sz w:val="26"/>
        </w:rPr>
        <w:t>Đối tượng</w:t>
      </w:r>
      <w:bookmarkEnd w:id="17"/>
    </w:p>
    <w:p w14:paraId="3DB8631B" w14:textId="77777777" w:rsidR="00E81281" w:rsidRDefault="00097B31">
      <w:pPr>
        <w:pStyle w:val="BodyText"/>
        <w:spacing w:before="60" w:line="360" w:lineRule="auto"/>
        <w:ind w:left="850" w:firstLine="425"/>
        <w:jc w:val="both"/>
      </w:pPr>
      <w:r>
        <w:t>Đối tượng nghiên cứu: (i) hành vi té ngã và các hoạt động sinh hoạt thường ngày trong bối cảnh trong nhà; (ii) chuỗi pose/skeleton gồm tọa độ ảnh 2D, chiều sâu tương đối và độ tin cậy visibility; (iii) các đặc trưng chuyển động dẫn xuất; (iv) ST-GCN và cơ chế chú ý thời gian nhẹ cho dữ liệu đồ thị không-thời gian.</w:t>
      </w:r>
    </w:p>
    <w:p w14:paraId="4D6EB9AC" w14:textId="7EADA41C" w:rsidR="008C2310" w:rsidRPr="0003697D" w:rsidRDefault="004055A5" w:rsidP="001C32DC">
      <w:pPr>
        <w:pStyle w:val="Heading3"/>
        <w:keepNext/>
        <w:numPr>
          <w:ilvl w:val="1"/>
          <w:numId w:val="8"/>
        </w:numPr>
        <w:tabs>
          <w:tab w:val="left" w:pos="1800"/>
        </w:tabs>
        <w:spacing w:before="59" w:line="360" w:lineRule="auto"/>
        <w:ind w:left="851" w:right="851" w:firstLine="425"/>
      </w:pPr>
      <w:bookmarkStart w:id="18" w:name="_Toc239361913"/>
      <w:r>
        <w:t>Nội</w:t>
      </w:r>
      <w:r w:rsidRPr="001C32DC">
        <w:t xml:space="preserve"> </w:t>
      </w:r>
      <w:r>
        <w:t>dung</w:t>
      </w:r>
      <w:r w:rsidRPr="001C32DC">
        <w:t xml:space="preserve"> </w:t>
      </w:r>
      <w:r>
        <w:t>và</w:t>
      </w:r>
      <w:r w:rsidRPr="001C32DC">
        <w:t xml:space="preserve"> </w:t>
      </w:r>
      <w:r w:rsidR="00E969FA" w:rsidRPr="00835235">
        <w:t>kỹ thuật</w:t>
      </w:r>
      <w:r w:rsidRPr="0003697D">
        <w:t xml:space="preserve"> nghiên cứu</w:t>
      </w:r>
      <w:bookmarkEnd w:id="18"/>
    </w:p>
    <w:p w14:paraId="2BD5E1FD" w14:textId="77777777" w:rsidR="008C2310" w:rsidRPr="001C32DC" w:rsidRDefault="004055A5" w:rsidP="001C32DC">
      <w:pPr>
        <w:pStyle w:val="ListParagraph"/>
        <w:numPr>
          <w:ilvl w:val="2"/>
          <w:numId w:val="8"/>
        </w:numPr>
        <w:tabs>
          <w:tab w:val="left" w:pos="2070"/>
        </w:tabs>
        <w:spacing w:before="59" w:line="360" w:lineRule="auto"/>
        <w:ind w:left="851" w:right="851" w:firstLine="425"/>
        <w:outlineLvl w:val="2"/>
        <w:rPr>
          <w:b/>
          <w:sz w:val="26"/>
        </w:rPr>
      </w:pPr>
      <w:bookmarkStart w:id="19" w:name="_Toc239361914"/>
      <w:r w:rsidRPr="001C32DC">
        <w:rPr>
          <w:b/>
          <w:sz w:val="26"/>
        </w:rPr>
        <w:t>Nội dung nghiên cứu</w:t>
      </w:r>
      <w:bookmarkEnd w:id="19"/>
    </w:p>
    <w:p w14:paraId="65BEDA2C" w14:textId="77777777" w:rsidR="00E81281" w:rsidRDefault="00097B31">
      <w:pPr>
        <w:pStyle w:val="ListParagraph"/>
        <w:spacing w:line="360" w:lineRule="auto"/>
        <w:ind w:left="1134" w:hanging="283"/>
      </w:pPr>
      <w:r>
        <w:rPr>
          <w:sz w:val="26"/>
        </w:rPr>
        <w:t>- Nghiên cứu tổng quan về Human Activity Recognition, fall detection, human pose estimation, ST-GCN và temporal attention.</w:t>
      </w:r>
    </w:p>
    <w:p w14:paraId="65C4C23E" w14:textId="77777777" w:rsidR="00E81281" w:rsidRDefault="00097B31">
      <w:pPr>
        <w:pStyle w:val="ListParagraph"/>
        <w:spacing w:line="360" w:lineRule="auto"/>
        <w:ind w:left="1134" w:hanging="283"/>
      </w:pPr>
      <w:r>
        <w:rPr>
          <w:sz w:val="26"/>
        </w:rPr>
        <w:t>- Phân tích GMDCSA-24, thống nhất nhãn fall/ADL và thiết kế đánh giá cross-subject leave-one-subject-out.</w:t>
      </w:r>
    </w:p>
    <w:p w14:paraId="485CB2D1" w14:textId="77777777" w:rsidR="00E81281" w:rsidRDefault="00097B31">
      <w:pPr>
        <w:pStyle w:val="ListParagraph"/>
        <w:spacing w:line="360" w:lineRule="auto"/>
        <w:ind w:left="1134" w:hanging="283"/>
      </w:pPr>
      <w:r>
        <w:rPr>
          <w:sz w:val="26"/>
        </w:rPr>
        <w:t>- Xây dựng pipeline MediaPipe Pose, chuẩn hóa skeleton và sinh các đặc trưng động học gọn nhẹ.</w:t>
      </w:r>
    </w:p>
    <w:p w14:paraId="2744E427" w14:textId="77777777" w:rsidR="00E81281" w:rsidRDefault="00097B31">
      <w:pPr>
        <w:pStyle w:val="ListParagraph"/>
        <w:spacing w:line="360" w:lineRule="auto"/>
        <w:ind w:left="1134" w:hanging="283"/>
      </w:pPr>
      <w:r>
        <w:rPr>
          <w:sz w:val="26"/>
        </w:rPr>
        <w:t>- Cài đặt hai baseline Motion-SVM, Vanilla ST-GCN và mô hình đề xuất ME-STGCN-TA.</w:t>
      </w:r>
    </w:p>
    <w:p w14:paraId="18F1790C" w14:textId="77777777" w:rsidR="00E81281" w:rsidRDefault="00097B31">
      <w:pPr>
        <w:pStyle w:val="ListParagraph"/>
        <w:spacing w:line="360" w:lineRule="auto"/>
        <w:ind w:left="1134" w:hanging="283"/>
      </w:pPr>
      <w:r>
        <w:rPr>
          <w:sz w:val="26"/>
        </w:rPr>
        <w:t>- Huấn luyện, đánh giá, thực hiện một ablation study và phân tích các ADL dễ gây nhầm.</w:t>
      </w:r>
    </w:p>
    <w:p w14:paraId="02BD82C7" w14:textId="77777777" w:rsidR="00E81281" w:rsidRDefault="00097B31">
      <w:pPr>
        <w:pStyle w:val="ListParagraph"/>
        <w:spacing w:line="360" w:lineRule="auto"/>
        <w:ind w:left="1134" w:hanging="283"/>
      </w:pPr>
      <w:r>
        <w:rPr>
          <w:sz w:val="26"/>
        </w:rPr>
        <w:t>- Xây dựng demo nhận diện trên video có sẵn, tổng hợp kết quả và hoàn thiện báo cáo.</w:t>
      </w:r>
    </w:p>
    <w:p w14:paraId="25F91359" w14:textId="6F692FA3" w:rsidR="008C2310" w:rsidRPr="001C32DC" w:rsidRDefault="00E969FA" w:rsidP="001C32DC">
      <w:pPr>
        <w:pStyle w:val="ListParagraph"/>
        <w:numPr>
          <w:ilvl w:val="2"/>
          <w:numId w:val="8"/>
        </w:numPr>
        <w:tabs>
          <w:tab w:val="left" w:pos="2070"/>
        </w:tabs>
        <w:spacing w:before="59" w:line="360" w:lineRule="auto"/>
        <w:ind w:left="851" w:right="851" w:firstLine="425"/>
        <w:outlineLvl w:val="2"/>
        <w:rPr>
          <w:b/>
          <w:sz w:val="26"/>
        </w:rPr>
      </w:pPr>
      <w:bookmarkStart w:id="20" w:name="_Toc239361915"/>
      <w:r>
        <w:rPr>
          <w:b/>
          <w:sz w:val="26"/>
          <w:lang w:val="en-US"/>
        </w:rPr>
        <w:t>Kỹ thuật</w:t>
      </w:r>
      <w:r w:rsidR="004055A5" w:rsidRPr="001C32DC">
        <w:rPr>
          <w:b/>
          <w:sz w:val="26"/>
        </w:rPr>
        <w:t xml:space="preserve"> nghiên cứu</w:t>
      </w:r>
      <w:bookmarkEnd w:id="20"/>
    </w:p>
    <w:p w14:paraId="090DA42E" w14:textId="77777777" w:rsidR="00726240" w:rsidRDefault="007075C8">
      <w:pPr>
        <w:keepNext/>
        <w:spacing w:before="120" w:after="60"/>
        <w:ind w:left="850"/>
      </w:pPr>
      <w:r>
        <w:rPr>
          <w:b/>
          <w:sz w:val="26"/>
        </w:rPr>
        <w:lastRenderedPageBreak/>
        <w:t>Hệ thống mô hình thực nghiệm (02 baseline + 01 mô hình đề xuất)</w:t>
      </w:r>
    </w:p>
    <w:p w14:paraId="6B6033AD" w14:textId="77777777" w:rsidR="00726240" w:rsidRDefault="007075C8">
      <w:pPr>
        <w:pStyle w:val="BodyText"/>
        <w:keepNext/>
        <w:spacing w:after="60" w:line="360" w:lineRule="auto"/>
        <w:ind w:left="850" w:firstLine="425"/>
        <w:jc w:val="both"/>
      </w:pPr>
      <w:r>
        <w:t>Đồ án triển khai ba mô hình trên cùng dữ liệu GMDCSA-24, quy trình tiền xử lý và giao thức LOSO để bảo đảm so sánh công bằng:</w:t>
      </w:r>
    </w:p>
    <w:tbl>
      <w:tblPr>
        <w:tblStyle w:val="TableGrid"/>
        <w:tblW w:w="9354" w:type="dxa"/>
        <w:tblInd w:w="851" w:type="dxa"/>
        <w:tblLayout w:type="fixed"/>
        <w:tblLook w:val="04A0" w:firstRow="1" w:lastRow="0" w:firstColumn="1" w:lastColumn="0" w:noHBand="0" w:noVBand="1"/>
      </w:tblPr>
      <w:tblGrid>
        <w:gridCol w:w="1361"/>
        <w:gridCol w:w="1814"/>
        <w:gridCol w:w="3628"/>
        <w:gridCol w:w="2551"/>
      </w:tblGrid>
      <w:tr w:rsidR="00726240" w14:paraId="6D02E07D" w14:textId="77777777" w:rsidTr="00B023B5">
        <w:tc>
          <w:tcPr>
            <w:tcW w:w="1361" w:type="dxa"/>
          </w:tcPr>
          <w:p w14:paraId="64AB722D" w14:textId="77777777" w:rsidR="00726240" w:rsidRPr="00B023B5" w:rsidRDefault="007075C8">
            <w:pPr>
              <w:jc w:val="center"/>
              <w:rPr>
                <w:b/>
                <w:bCs/>
                <w:sz w:val="26"/>
                <w:szCs w:val="26"/>
              </w:rPr>
            </w:pPr>
            <w:r w:rsidRPr="00B023B5">
              <w:rPr>
                <w:b/>
                <w:bCs/>
                <w:sz w:val="26"/>
                <w:szCs w:val="26"/>
              </w:rPr>
              <w:t>Vai trò</w:t>
            </w:r>
          </w:p>
        </w:tc>
        <w:tc>
          <w:tcPr>
            <w:tcW w:w="1814" w:type="dxa"/>
          </w:tcPr>
          <w:p w14:paraId="20480BC8" w14:textId="77777777" w:rsidR="00726240" w:rsidRPr="00B023B5" w:rsidRDefault="007075C8">
            <w:pPr>
              <w:jc w:val="center"/>
              <w:rPr>
                <w:b/>
                <w:bCs/>
                <w:sz w:val="26"/>
                <w:szCs w:val="26"/>
              </w:rPr>
            </w:pPr>
            <w:r w:rsidRPr="00B023B5">
              <w:rPr>
                <w:b/>
                <w:bCs/>
                <w:sz w:val="26"/>
                <w:szCs w:val="26"/>
              </w:rPr>
              <w:t>Mô hình</w:t>
            </w:r>
          </w:p>
        </w:tc>
        <w:tc>
          <w:tcPr>
            <w:tcW w:w="3628" w:type="dxa"/>
          </w:tcPr>
          <w:p w14:paraId="06F8AC8F" w14:textId="77777777" w:rsidR="00726240" w:rsidRPr="00B023B5" w:rsidRDefault="007075C8">
            <w:pPr>
              <w:jc w:val="center"/>
              <w:rPr>
                <w:b/>
                <w:bCs/>
                <w:sz w:val="26"/>
                <w:szCs w:val="26"/>
              </w:rPr>
            </w:pPr>
            <w:r w:rsidRPr="00B023B5">
              <w:rPr>
                <w:b/>
                <w:bCs/>
                <w:sz w:val="26"/>
                <w:szCs w:val="26"/>
              </w:rPr>
              <w:t>Đầu vào / Kiến trúc chính</w:t>
            </w:r>
          </w:p>
        </w:tc>
        <w:tc>
          <w:tcPr>
            <w:tcW w:w="2551" w:type="dxa"/>
          </w:tcPr>
          <w:p w14:paraId="0D00A692" w14:textId="77777777" w:rsidR="00726240" w:rsidRPr="00B023B5" w:rsidRDefault="007075C8">
            <w:pPr>
              <w:jc w:val="center"/>
              <w:rPr>
                <w:b/>
                <w:bCs/>
                <w:sz w:val="26"/>
                <w:szCs w:val="26"/>
              </w:rPr>
            </w:pPr>
            <w:r w:rsidRPr="00B023B5">
              <w:rPr>
                <w:b/>
                <w:bCs/>
                <w:sz w:val="26"/>
                <w:szCs w:val="26"/>
              </w:rPr>
              <w:t>Mục đích so sánh</w:t>
            </w:r>
          </w:p>
        </w:tc>
      </w:tr>
      <w:tr w:rsidR="00726240" w14:paraId="419BE667" w14:textId="77777777" w:rsidTr="00B023B5">
        <w:tc>
          <w:tcPr>
            <w:tcW w:w="1361" w:type="dxa"/>
          </w:tcPr>
          <w:p w14:paraId="226B171E" w14:textId="77777777" w:rsidR="00726240" w:rsidRPr="00B023B5" w:rsidRDefault="007075C8">
            <w:pPr>
              <w:jc w:val="center"/>
              <w:rPr>
                <w:sz w:val="26"/>
                <w:szCs w:val="26"/>
              </w:rPr>
            </w:pPr>
            <w:r w:rsidRPr="00B023B5">
              <w:rPr>
                <w:sz w:val="26"/>
                <w:szCs w:val="26"/>
              </w:rPr>
              <w:t>Baseline 1</w:t>
            </w:r>
          </w:p>
        </w:tc>
        <w:tc>
          <w:tcPr>
            <w:tcW w:w="1814" w:type="dxa"/>
          </w:tcPr>
          <w:p w14:paraId="0162AF8C" w14:textId="77777777" w:rsidR="00726240" w:rsidRPr="00B023B5" w:rsidRDefault="007075C8">
            <w:pPr>
              <w:jc w:val="center"/>
              <w:rPr>
                <w:sz w:val="26"/>
                <w:szCs w:val="26"/>
              </w:rPr>
            </w:pPr>
            <w:r w:rsidRPr="00B023B5">
              <w:rPr>
                <w:sz w:val="26"/>
                <w:szCs w:val="26"/>
              </w:rPr>
              <w:t>Motion-SVM (RBF)</w:t>
            </w:r>
          </w:p>
        </w:tc>
        <w:tc>
          <w:tcPr>
            <w:tcW w:w="3628" w:type="dxa"/>
          </w:tcPr>
          <w:p w14:paraId="41F53293" w14:textId="77777777" w:rsidR="00726240" w:rsidRPr="00B023B5" w:rsidRDefault="007075C8">
            <w:pPr>
              <w:rPr>
                <w:sz w:val="26"/>
                <w:szCs w:val="26"/>
              </w:rPr>
            </w:pPr>
            <w:r w:rsidRPr="00B023B5">
              <w:rPr>
                <w:sz w:val="26"/>
                <w:szCs w:val="26"/>
              </w:rPr>
              <w:t>Đặc trưng vận tốc, góc thân, trọng tâm và thay đổi chiều cao</w:t>
            </w:r>
          </w:p>
        </w:tc>
        <w:tc>
          <w:tcPr>
            <w:tcW w:w="2551" w:type="dxa"/>
          </w:tcPr>
          <w:p w14:paraId="76A20B64" w14:textId="77777777" w:rsidR="00726240" w:rsidRPr="00B023B5" w:rsidRDefault="007075C8">
            <w:pPr>
              <w:rPr>
                <w:sz w:val="26"/>
                <w:szCs w:val="26"/>
              </w:rPr>
            </w:pPr>
            <w:r w:rsidRPr="00B023B5">
              <w:rPr>
                <w:sz w:val="26"/>
                <w:szCs w:val="26"/>
              </w:rPr>
              <w:t>Mốc học máy truyền thống</w:t>
            </w:r>
          </w:p>
        </w:tc>
      </w:tr>
      <w:tr w:rsidR="00726240" w14:paraId="6BE6D5D0" w14:textId="77777777" w:rsidTr="00B023B5">
        <w:tc>
          <w:tcPr>
            <w:tcW w:w="1361" w:type="dxa"/>
          </w:tcPr>
          <w:p w14:paraId="14E2C6A0" w14:textId="77777777" w:rsidR="00726240" w:rsidRPr="00B023B5" w:rsidRDefault="007075C8">
            <w:pPr>
              <w:jc w:val="center"/>
              <w:rPr>
                <w:sz w:val="26"/>
                <w:szCs w:val="26"/>
              </w:rPr>
            </w:pPr>
            <w:r w:rsidRPr="00B023B5">
              <w:rPr>
                <w:sz w:val="26"/>
                <w:szCs w:val="26"/>
              </w:rPr>
              <w:t>Baseline 2</w:t>
            </w:r>
          </w:p>
        </w:tc>
        <w:tc>
          <w:tcPr>
            <w:tcW w:w="1814" w:type="dxa"/>
          </w:tcPr>
          <w:p w14:paraId="5AEAAD5C" w14:textId="77777777" w:rsidR="00726240" w:rsidRPr="00B023B5" w:rsidRDefault="007075C8">
            <w:pPr>
              <w:jc w:val="center"/>
              <w:rPr>
                <w:sz w:val="26"/>
                <w:szCs w:val="26"/>
              </w:rPr>
            </w:pPr>
            <w:r w:rsidRPr="00B023B5">
              <w:rPr>
                <w:sz w:val="26"/>
                <w:szCs w:val="26"/>
              </w:rPr>
              <w:t>Vanilla ST-GCN</w:t>
            </w:r>
          </w:p>
        </w:tc>
        <w:tc>
          <w:tcPr>
            <w:tcW w:w="3628" w:type="dxa"/>
          </w:tcPr>
          <w:p w14:paraId="780975F7" w14:textId="77777777" w:rsidR="00726240" w:rsidRPr="00B023B5" w:rsidRDefault="007075C8">
            <w:pPr>
              <w:rPr>
                <w:sz w:val="26"/>
                <w:szCs w:val="26"/>
              </w:rPr>
            </w:pPr>
            <w:r w:rsidRPr="00C96444">
              <w:rPr>
                <w:sz w:val="26"/>
                <w:szCs w:val="26"/>
              </w:rPr>
              <w:t>Tọa độ x, y, visibility; 4 khối ST-GCN và global average pooling</w:t>
            </w:r>
          </w:p>
        </w:tc>
        <w:tc>
          <w:tcPr>
            <w:tcW w:w="2551" w:type="dxa"/>
          </w:tcPr>
          <w:p w14:paraId="1DFF72E1" w14:textId="77777777" w:rsidR="00726240" w:rsidRPr="00B023B5" w:rsidRDefault="007075C8">
            <w:pPr>
              <w:rPr>
                <w:sz w:val="26"/>
                <w:szCs w:val="26"/>
              </w:rPr>
            </w:pPr>
            <w:r w:rsidRPr="00B023B5">
              <w:rPr>
                <w:sz w:val="26"/>
                <w:szCs w:val="26"/>
              </w:rPr>
              <w:t>Mốc học sâu trên skeleton</w:t>
            </w:r>
          </w:p>
        </w:tc>
      </w:tr>
      <w:tr w:rsidR="00726240" w14:paraId="72D07494" w14:textId="77777777" w:rsidTr="00B023B5">
        <w:tc>
          <w:tcPr>
            <w:tcW w:w="1361" w:type="dxa"/>
          </w:tcPr>
          <w:p w14:paraId="11A56F9F" w14:textId="77777777" w:rsidR="00726240" w:rsidRPr="00B023B5" w:rsidRDefault="007075C8">
            <w:pPr>
              <w:jc w:val="center"/>
              <w:rPr>
                <w:sz w:val="26"/>
                <w:szCs w:val="26"/>
              </w:rPr>
            </w:pPr>
            <w:r w:rsidRPr="00B023B5">
              <w:rPr>
                <w:sz w:val="26"/>
                <w:szCs w:val="26"/>
              </w:rPr>
              <w:t>Mô hình đề xuất</w:t>
            </w:r>
          </w:p>
        </w:tc>
        <w:tc>
          <w:tcPr>
            <w:tcW w:w="1814" w:type="dxa"/>
          </w:tcPr>
          <w:p w14:paraId="12B7DF56" w14:textId="77777777" w:rsidR="00726240" w:rsidRPr="00B023B5" w:rsidRDefault="007075C8">
            <w:pPr>
              <w:jc w:val="center"/>
              <w:rPr>
                <w:sz w:val="26"/>
                <w:szCs w:val="26"/>
              </w:rPr>
            </w:pPr>
            <w:r w:rsidRPr="00B023B5">
              <w:rPr>
                <w:sz w:val="26"/>
                <w:szCs w:val="26"/>
              </w:rPr>
              <w:t>ME-STGCN-TA</w:t>
            </w:r>
          </w:p>
        </w:tc>
        <w:tc>
          <w:tcPr>
            <w:tcW w:w="3628" w:type="dxa"/>
          </w:tcPr>
          <w:p w14:paraId="32FF9F0A" w14:textId="77777777" w:rsidR="00726240" w:rsidRPr="00B023B5" w:rsidRDefault="007075C8">
            <w:pPr>
              <w:rPr>
                <w:sz w:val="26"/>
                <w:szCs w:val="26"/>
              </w:rPr>
            </w:pPr>
            <w:r w:rsidRPr="00C96444">
              <w:rPr>
                <w:sz w:val="26"/>
                <w:szCs w:val="26"/>
              </w:rPr>
              <w:t>8 kênh pose và motion; 4 khối ST-GCN và temporal attention pooling</w:t>
            </w:r>
          </w:p>
        </w:tc>
        <w:tc>
          <w:tcPr>
            <w:tcW w:w="2551" w:type="dxa"/>
          </w:tcPr>
          <w:p w14:paraId="13851056" w14:textId="77777777" w:rsidR="00726240" w:rsidRPr="00B023B5" w:rsidRDefault="007075C8">
            <w:pPr>
              <w:rPr>
                <w:sz w:val="26"/>
                <w:szCs w:val="26"/>
              </w:rPr>
            </w:pPr>
            <w:r w:rsidRPr="00B023B5">
              <w:rPr>
                <w:sz w:val="26"/>
                <w:szCs w:val="26"/>
              </w:rPr>
              <w:t>Đánh giá đóng góp của motion và attention</w:t>
            </w:r>
          </w:p>
        </w:tc>
      </w:tr>
    </w:tbl>
    <w:p w14:paraId="3B4EAF5C" w14:textId="77777777" w:rsidR="00E81281" w:rsidRDefault="00097B31">
      <w:pPr>
        <w:pStyle w:val="ListParagraph"/>
        <w:spacing w:line="360" w:lineRule="auto"/>
        <w:ind w:left="1134" w:hanging="283"/>
      </w:pPr>
      <w:r>
        <w:rPr>
          <w:sz w:val="26"/>
        </w:rPr>
        <w:t>- Ngôn ngữ và framework: Python 3, PyTorch; MediaPipe dùng để trích xuất pose và scikit-learn dùng để cài đặt Motion-SVM với RBF kernel.</w:t>
      </w:r>
    </w:p>
    <w:p w14:paraId="54AA3690" w14:textId="77777777" w:rsidR="00E81281" w:rsidRDefault="00097B31">
      <w:pPr>
        <w:pStyle w:val="ListParagraph"/>
        <w:spacing w:line="360" w:lineRule="auto"/>
        <w:ind w:left="1134" w:hanging="283"/>
      </w:pPr>
      <w:r>
        <w:rPr>
          <w:rFonts w:ascii="Times New Roman" w:hAnsi="Times New Roman" w:eastAsia="Times New Roman" w:cs="Times New Roman"/>
          <w:sz w:val="26"/>
        </w:rPr>
        <w:t>Pose được trích xuất bằng cách đọc tuần tự toàn bộ video ở VIDEO mode với timestamp tăng dần. Notebook 01 nội suy cả tọa độ và visibility, sau đó lấy mẫu 32 mốc và lưu detection mask riêng. Bản kiểm chứng v2 giữ tọa độ đã nội suy nhưng đặt visibility bằng 0 tại mốc không phát hiện trực tiếp; thay đổi này được đánh version và phải huấn luyện lại, không áp âm thầm vào checkpoint 06.</w:t>
      </w:r>
    </w:p>
    <w:p w14:paraId="20FC1080" w14:textId="77777777" w:rsidR="00E81281" w:rsidRDefault="00097B31">
      <w:pPr>
        <w:pStyle w:val="ListParagraph"/>
        <w:spacing w:line="360" w:lineRule="auto"/>
        <w:ind w:left="1134" w:hanging="283"/>
      </w:pPr>
      <w:r>
        <w:rPr>
          <w:sz w:val="26"/>
        </w:rPr>
        <w:t>- Đầu vào mô hình đề xuất có dạng (N, 8, 32, 33), gồm relative_x, relative_y, visibility, joint_velocity_x, joint_velocity_y, torso_angle, hip_displacement_x và hip_displacement_y. Các đặc trưng toàn thân được phát trên các node để mô hình một luồng kết hợp thông tin cục bộ và toàn thân.</w:t>
      </w:r>
    </w:p>
    <w:p w14:paraId="0111BE58" w14:textId="77777777" w:rsidR="00E81281" w:rsidRDefault="00097B31">
      <w:pPr>
        <w:pStyle w:val="ListParagraph"/>
        <w:spacing w:line="360" w:lineRule="auto"/>
        <w:ind w:left="1134" w:hanging="283"/>
      </w:pPr>
      <w:r>
        <w:rPr>
          <w:rFonts w:ascii="Times New Roman" w:hAnsi="Times New Roman" w:eastAsia="Times New Roman" w:cs="Times New Roman"/>
          <w:sz w:val="26"/>
        </w:rPr>
        <w:t>Hàm mất mát là weighted cross-entropy, với trọng số tính từ các mẫu train của từng fold. Dữ liệu gồm 79 Fall và 81 ADL nên tăng thêm trọng số Fall chủ yếu thể hiện chi phí bỏ sót, không phải xử lý mất cân bằng lớp nghiêm trọng. Ablation v2 dùng cùng trọng số cân bằng lớp cho bốn biến thể; cấu hình tăng chi phí Fall được tách riêng để tránh quy toàn bộ cải thiện cho kiến trúc.</w:t>
      </w:r>
    </w:p>
    <w:p w14:paraId="20BFE028" w14:textId="77777777" w:rsidR="00E81281" w:rsidRDefault="00097B31">
      <w:pPr>
        <w:pStyle w:val="ListParagraph"/>
        <w:spacing w:line="360" w:lineRule="auto"/>
        <w:ind w:left="1134" w:hanging="283"/>
      </w:pPr>
      <w:r>
        <w:rPr>
          <w:rFonts w:ascii="Times New Roman" w:hAnsi="Times New Roman" w:eastAsia="Times New Roman" w:cs="Times New Roman"/>
          <w:sz w:val="26"/>
        </w:rPr>
        <w:t>Tăng cường dữ liệu chỉ áp dụng trên tập train. Trong notebook 06, crop và nhiễu tác động lên tensor đặc trưng đã tính. Bản v2 chuyển crop, nhiễu tọa độ và lật ngang có hoán đổi trái-phải về mức pose, rồi tính lại các đặc trưng dẫn xuất. Joint dropout chỉ che các kênh cục bộ của khớp; không xóa các kênh toàn thân đã phát lặp. Validation và outer-test không augmentation.</w:t>
      </w:r>
    </w:p>
    <w:p w14:paraId="7C071C1F" w14:textId="77777777" w:rsidR="00E81281" w:rsidRDefault="00097B31">
      <w:pPr>
        <w:pStyle w:val="ListParagraph"/>
        <w:spacing w:line="360" w:lineRule="auto"/>
        <w:ind w:left="1134" w:hanging="283"/>
      </w:pPr>
      <w:r>
        <w:rPr>
          <w:rFonts w:ascii="Times New Roman" w:hAnsi="Times New Roman" w:eastAsia="Times New Roman" w:cs="Times New Roman"/>
          <w:sz w:val="26"/>
        </w:rPr>
        <w:t>Huấn luyện sử dụng AdamW, dropout, weight decay và seed cố định; bản 06 hiện không có learning-rate scheduler. Notebook 07 v2 đặt tối đa 50 epoch, early stopping theo validation loss và ba seed định trước. Nested LOSO dùng inner validation để chọn số epoch và ngưỡng; sau đó khởi tạo lại model, train trên cả ba subject outer-train và đánh giá subject outer-test. Không chọn seed tốt nhất để báo cáo.</w:t>
      </w:r>
    </w:p>
    <w:p w14:paraId="37CEC271" w14:textId="77777777" w:rsidR="00E81281" w:rsidRDefault="00097B31">
      <w:pPr>
        <w:pStyle w:val="ListParagraph"/>
        <w:spacing w:line="360" w:lineRule="auto"/>
        <w:ind w:left="1134" w:hanging="283"/>
      </w:pPr>
      <w:r>
        <w:rPr>
          <w:sz w:val="26"/>
        </w:rPr>
        <w:t xml:space="preserve">- Đánh giá: bốn outer fold theo Nested LOSO, báo cáo accuracy, balanced accuracy, precision, sensitivity, specificity, F1, F2, false alarm rate và confusion matrix. Kết quả gộp 160 video là kết quả đánh giá chính; model train lại trên toàn bộ 160 video chỉ dùng </w:t>
      </w:r>
      <w:r>
        <w:rPr>
          <w:sz w:val="26"/>
        </w:rPr>
        <w:lastRenderedPageBreak/>
        <w:t>cho demo và không được xem là phép đo tổng quát hóa độc lập.</w:t>
      </w:r>
    </w:p>
    <w:p w14:paraId="00B12239" w14:textId="77777777" w:rsidR="008C2310" w:rsidRDefault="008C2310" w:rsidP="0007238A">
      <w:pPr>
        <w:pStyle w:val="ListParagraph"/>
        <w:spacing w:before="59" w:line="360" w:lineRule="auto"/>
        <w:ind w:left="851" w:right="851" w:firstLine="425"/>
        <w:rPr>
          <w:sz w:val="26"/>
        </w:rPr>
        <w:sectPr w:rsidR="008C2310">
          <w:footerReference w:type="default" r:id="rId17"/>
          <w:pgSz w:w="11910" w:h="16850"/>
          <w:pgMar w:top="1360" w:right="566" w:bottom="1600" w:left="1133" w:header="0" w:footer="1402" w:gutter="0"/>
          <w:cols w:space="720"/>
        </w:sectPr>
      </w:pPr>
    </w:p>
    <w:p w14:paraId="46FC6275" w14:textId="7E4F0DB3" w:rsidR="008C2310" w:rsidRDefault="004055A5" w:rsidP="00261766">
      <w:pPr>
        <w:pStyle w:val="Heading1"/>
        <w:keepNext/>
        <w:spacing w:before="59" w:line="360" w:lineRule="auto"/>
        <w:ind w:left="851" w:right="851" w:firstLine="425"/>
      </w:pPr>
      <w:bookmarkStart w:id="21" w:name="_Toc239361916"/>
      <w:r>
        <w:lastRenderedPageBreak/>
        <w:t>CHƯƠNG</w:t>
      </w:r>
      <w:r>
        <w:rPr>
          <w:spacing w:val="-6"/>
        </w:rPr>
        <w:t xml:space="preserve"> </w:t>
      </w:r>
      <w:r>
        <w:rPr>
          <w:spacing w:val="-10"/>
        </w:rPr>
        <w:t>2</w:t>
      </w:r>
      <w:r w:rsidR="00261766" w:rsidRPr="00261766">
        <w:rPr>
          <w:spacing w:val="-10"/>
        </w:rPr>
        <w:t xml:space="preserve">: </w:t>
      </w:r>
      <w:r>
        <w:t>DỰ</w:t>
      </w:r>
      <w:r>
        <w:rPr>
          <w:spacing w:val="-7"/>
        </w:rPr>
        <w:t xml:space="preserve"> </w:t>
      </w:r>
      <w:r>
        <w:t>KIẾN</w:t>
      </w:r>
      <w:r>
        <w:rPr>
          <w:spacing w:val="-4"/>
        </w:rPr>
        <w:t xml:space="preserve"> </w:t>
      </w:r>
      <w:r>
        <w:t>CẤU</w:t>
      </w:r>
      <w:r>
        <w:rPr>
          <w:spacing w:val="-4"/>
        </w:rPr>
        <w:t xml:space="preserve"> </w:t>
      </w:r>
      <w:r>
        <w:t>TRÚC</w:t>
      </w:r>
      <w:r>
        <w:rPr>
          <w:spacing w:val="-6"/>
        </w:rPr>
        <w:t xml:space="preserve"> </w:t>
      </w:r>
      <w:r w:rsidR="00055F4B">
        <w:t>ĐỒ</w:t>
      </w:r>
      <w:r>
        <w:rPr>
          <w:spacing w:val="-7"/>
        </w:rPr>
        <w:t xml:space="preserve"> </w:t>
      </w:r>
      <w:r>
        <w:t>ÁN</w:t>
      </w:r>
      <w:r>
        <w:rPr>
          <w:spacing w:val="-3"/>
        </w:rPr>
        <w:t xml:space="preserve"> </w:t>
      </w:r>
      <w:r>
        <w:t>VÀ</w:t>
      </w:r>
      <w:r>
        <w:rPr>
          <w:spacing w:val="-7"/>
        </w:rPr>
        <w:t xml:space="preserve"> </w:t>
      </w:r>
      <w:r>
        <w:t>KẾ</w:t>
      </w:r>
      <w:r>
        <w:rPr>
          <w:spacing w:val="-6"/>
        </w:rPr>
        <w:t xml:space="preserve"> </w:t>
      </w:r>
      <w:r>
        <w:rPr>
          <w:spacing w:val="-2"/>
        </w:rPr>
        <w:t>HOẠCH</w:t>
      </w:r>
      <w:bookmarkEnd w:id="21"/>
    </w:p>
    <w:p w14:paraId="5B59EFDE" w14:textId="77777777" w:rsidR="008C2310" w:rsidRDefault="008C2310" w:rsidP="0007238A">
      <w:pPr>
        <w:pStyle w:val="BodyText"/>
        <w:spacing w:before="59" w:line="360" w:lineRule="auto"/>
        <w:ind w:left="851" w:right="851" w:firstLine="425"/>
        <w:jc w:val="both"/>
        <w:rPr>
          <w:b/>
        </w:rPr>
      </w:pPr>
    </w:p>
    <w:p w14:paraId="79B71406" w14:textId="062E440C" w:rsidR="0057338B" w:rsidRPr="001C32DC" w:rsidRDefault="00944A6A" w:rsidP="001C32DC">
      <w:pPr>
        <w:pStyle w:val="Heading3"/>
        <w:keepNext/>
        <w:tabs>
          <w:tab w:val="left" w:pos="1800"/>
        </w:tabs>
        <w:spacing w:before="59" w:line="360" w:lineRule="auto"/>
        <w:ind w:left="1276" w:right="851"/>
      </w:pPr>
      <w:bookmarkStart w:id="22" w:name="_Toc239361917"/>
      <w:r w:rsidRPr="001C32DC">
        <w:t xml:space="preserve">2.1 </w:t>
      </w:r>
      <w:r w:rsidR="001C32DC">
        <w:tab/>
      </w:r>
      <w:r>
        <w:t>Dự kiến cấu trúc các nội dung nghiên cứu, thực hiện trong đ</w:t>
      </w:r>
      <w:r w:rsidR="00055F4B" w:rsidRPr="00055F4B">
        <w:t>ồ</w:t>
      </w:r>
      <w:r>
        <w:t xml:space="preserve"> án</w:t>
      </w:r>
      <w:bookmarkEnd w:id="22"/>
    </w:p>
    <w:p w14:paraId="2453F336" w14:textId="0D726C72" w:rsidR="008C2310" w:rsidRPr="0057338B" w:rsidRDefault="004055A5" w:rsidP="002922E5">
      <w:pPr>
        <w:spacing w:line="360" w:lineRule="auto"/>
        <w:ind w:left="850"/>
        <w:rPr>
          <w:b/>
          <w:bCs/>
          <w:sz w:val="26"/>
          <w:szCs w:val="26"/>
        </w:rPr>
      </w:pPr>
      <w:r w:rsidRPr="0057338B">
        <w:rPr>
          <w:b/>
          <w:bCs/>
          <w:sz w:val="26"/>
          <w:szCs w:val="26"/>
        </w:rPr>
        <w:t>Chương 1: Tổng quan</w:t>
      </w:r>
    </w:p>
    <w:p w14:paraId="26C18A87" w14:textId="117FB644" w:rsidR="00874C42" w:rsidRPr="00874C42" w:rsidRDefault="00874C42" w:rsidP="00563135">
      <w:pPr>
        <w:pStyle w:val="BodyText"/>
        <w:spacing w:before="60" w:line="360" w:lineRule="auto"/>
        <w:ind w:left="850" w:firstLine="425"/>
        <w:jc w:val="both"/>
        <w:rPr>
          <w:bCs/>
        </w:rPr>
      </w:pPr>
      <w:r>
        <w:t>Chương 1 trình bày tổng quan về bài toán, các hướng nghiên cứu và kết quả đạt được của các phương pháp trước, đồng thời phân tích hạn chế theo dữ liệu, cảm biến, khả năng tổng quát hóa và chi phí triển khai. Chương này xác định khoảng trống, đóng góp và phạm vi của đồ án.</w:t>
      </w:r>
    </w:p>
    <w:p w14:paraId="363EFC15" w14:textId="51D65682" w:rsidR="00B05BD4" w:rsidRPr="00563135" w:rsidRDefault="004055A5" w:rsidP="00563135">
      <w:pPr>
        <w:spacing w:line="360" w:lineRule="auto"/>
        <w:ind w:left="850"/>
        <w:jc w:val="both"/>
        <w:rPr>
          <w:b/>
          <w:bCs/>
          <w:spacing w:val="-2"/>
          <w:sz w:val="26"/>
          <w:szCs w:val="26"/>
          <w:lang w:val="vi-VN"/>
        </w:rPr>
      </w:pPr>
      <w:r w:rsidRPr="00B14338">
        <w:rPr>
          <w:b/>
          <w:bCs/>
          <w:sz w:val="26"/>
          <w:szCs w:val="26"/>
        </w:rPr>
        <w:t>Chương</w:t>
      </w:r>
      <w:r w:rsidRPr="00B14338">
        <w:rPr>
          <w:b/>
          <w:bCs/>
          <w:spacing w:val="-5"/>
          <w:sz w:val="26"/>
          <w:szCs w:val="26"/>
        </w:rPr>
        <w:t xml:space="preserve"> </w:t>
      </w:r>
      <w:r w:rsidRPr="00B14338">
        <w:rPr>
          <w:b/>
          <w:bCs/>
          <w:sz w:val="26"/>
          <w:szCs w:val="26"/>
        </w:rPr>
        <w:t>2:</w:t>
      </w:r>
      <w:r w:rsidRPr="00B14338">
        <w:rPr>
          <w:b/>
          <w:bCs/>
          <w:spacing w:val="-3"/>
          <w:sz w:val="26"/>
          <w:szCs w:val="26"/>
        </w:rPr>
        <w:t xml:space="preserve"> </w:t>
      </w:r>
      <w:r w:rsidRPr="00B14338">
        <w:rPr>
          <w:b/>
          <w:bCs/>
          <w:sz w:val="26"/>
          <w:szCs w:val="26"/>
        </w:rPr>
        <w:t>Cơ</w:t>
      </w:r>
      <w:r w:rsidRPr="00B14338">
        <w:rPr>
          <w:b/>
          <w:bCs/>
          <w:spacing w:val="-5"/>
          <w:sz w:val="26"/>
          <w:szCs w:val="26"/>
        </w:rPr>
        <w:t xml:space="preserve"> </w:t>
      </w:r>
      <w:r w:rsidRPr="00B14338">
        <w:rPr>
          <w:b/>
          <w:bCs/>
          <w:sz w:val="26"/>
          <w:szCs w:val="26"/>
        </w:rPr>
        <w:t>sở</w:t>
      </w:r>
      <w:r w:rsidRPr="00B14338">
        <w:rPr>
          <w:b/>
          <w:bCs/>
          <w:spacing w:val="-4"/>
          <w:sz w:val="26"/>
          <w:szCs w:val="26"/>
        </w:rPr>
        <w:t xml:space="preserve"> </w:t>
      </w:r>
      <w:r w:rsidRPr="00B14338">
        <w:rPr>
          <w:b/>
          <w:bCs/>
          <w:sz w:val="26"/>
          <w:szCs w:val="26"/>
        </w:rPr>
        <w:t>lý</w:t>
      </w:r>
      <w:r w:rsidRPr="00B14338">
        <w:rPr>
          <w:b/>
          <w:bCs/>
          <w:spacing w:val="-5"/>
          <w:sz w:val="26"/>
          <w:szCs w:val="26"/>
        </w:rPr>
        <w:t xml:space="preserve"> </w:t>
      </w:r>
      <w:r w:rsidRPr="00B14338">
        <w:rPr>
          <w:b/>
          <w:bCs/>
          <w:spacing w:val="-2"/>
          <w:sz w:val="26"/>
          <w:szCs w:val="26"/>
        </w:rPr>
        <w:t>thuyết</w:t>
      </w:r>
    </w:p>
    <w:p w14:paraId="3214FF5C" w14:textId="58FF1789" w:rsidR="00874C42" w:rsidRPr="00874C42" w:rsidRDefault="00874C42" w:rsidP="00BA1CAE">
      <w:pPr>
        <w:pStyle w:val="BodyText"/>
        <w:spacing w:before="60" w:line="360" w:lineRule="auto"/>
        <w:ind w:left="850" w:firstLine="425"/>
        <w:jc w:val="both"/>
        <w:rPr>
          <w:bCs/>
          <w:lang w:val="vi-VN"/>
        </w:rPr>
      </w:pPr>
      <w:r>
        <w:t>Chương 2 trình bày Human Activity Recognition và fall detection; MediaPipe Pose; biểu diễn cơ thể dưới dạng đồ thị không-thời gian; nguyên lý ST-GCN, đặc trưng động học, temporal attention và các độ đo đánh giá dành cho bài toán phát hiện té ngã.</w:t>
      </w:r>
    </w:p>
    <w:p w14:paraId="33C7FA97" w14:textId="77D49996" w:rsidR="008C2310" w:rsidRPr="00261766" w:rsidRDefault="004055A5" w:rsidP="00BA1CAE">
      <w:pPr>
        <w:spacing w:line="360" w:lineRule="auto"/>
        <w:ind w:left="850"/>
        <w:rPr>
          <w:b/>
          <w:bCs/>
          <w:sz w:val="26"/>
          <w:szCs w:val="26"/>
          <w:lang w:val="vi-VN"/>
        </w:rPr>
      </w:pPr>
      <w:r w:rsidRPr="00031B4F">
        <w:rPr>
          <w:b/>
          <w:bCs/>
          <w:sz w:val="26"/>
          <w:szCs w:val="26"/>
        </w:rPr>
        <w:t>Chương</w:t>
      </w:r>
      <w:r w:rsidRPr="00031B4F">
        <w:rPr>
          <w:b/>
          <w:bCs/>
          <w:spacing w:val="-7"/>
          <w:sz w:val="26"/>
          <w:szCs w:val="26"/>
        </w:rPr>
        <w:t xml:space="preserve"> </w:t>
      </w:r>
      <w:r w:rsidRPr="00031B4F">
        <w:rPr>
          <w:b/>
          <w:bCs/>
          <w:sz w:val="26"/>
          <w:szCs w:val="26"/>
        </w:rPr>
        <w:t>3:</w:t>
      </w:r>
      <w:r w:rsidRPr="00031B4F">
        <w:rPr>
          <w:b/>
          <w:bCs/>
          <w:spacing w:val="-5"/>
          <w:sz w:val="26"/>
          <w:szCs w:val="26"/>
        </w:rPr>
        <w:t xml:space="preserve"> </w:t>
      </w:r>
      <w:r w:rsidR="009F5DFF" w:rsidRPr="00261766">
        <w:rPr>
          <w:b/>
          <w:bCs/>
          <w:sz w:val="26"/>
          <w:szCs w:val="26"/>
          <w:lang w:val="vi-VN"/>
        </w:rPr>
        <w:t>Phương pháp đề xuất</w:t>
      </w:r>
    </w:p>
    <w:p w14:paraId="2AAC3B33" w14:textId="69850ADB" w:rsidR="00874C42" w:rsidRPr="00874C42" w:rsidRDefault="00874C42" w:rsidP="000470ED">
      <w:pPr>
        <w:pStyle w:val="BodyText"/>
        <w:spacing w:before="60" w:line="360" w:lineRule="auto"/>
        <w:ind w:left="850" w:firstLine="425"/>
        <w:jc w:val="both"/>
        <w:rPr>
          <w:bCs/>
          <w:lang w:val="vi-VN"/>
        </w:rPr>
      </w:pPr>
      <w:r>
        <w:t>Chương 3 trình bày thuật toán đề xuất theo chuỗi xử lý từ dữ liệu đến dự đoán: đọc tuần tự video và trích xuất 33 landmark bằng MediaPipe Pose; nội suy frame thiếu pose, chuẩn hóa theo tâm hông và kích thước thân, rồi resample thành 32 frame; tính tám kênh đầu vào gồm vị trí tương đối, visibility và các đặc trưng chuyển động; xây dựng đồ thị 33 khớp; đưa tensor qua bốn khối ST-GCN; spatial pooling theo khớp, temporal attention pooling theo thời gian và bộ phân loại nhị phân. Chương này cũng nêu weighted cross-entropy, augmentation chỉ trên tập huấn luyện, Nested LOSO và quy tắc chọn threshold theo validation.</w:t>
      </w:r>
    </w:p>
    <w:p w14:paraId="5CE2E3A4" w14:textId="77777777" w:rsidR="00181DE0" w:rsidRPr="00C96444" w:rsidRDefault="00C133CB">
      <w:pPr>
        <w:pStyle w:val="ListParagraph"/>
        <w:rPr>
          <w:sz w:val="26"/>
          <w:szCs w:val="26"/>
        </w:rPr>
      </w:pPr>
      <w:r>
        <w:rPr>
          <w:b/>
          <w:sz w:val="26"/>
        </w:rPr>
        <w:t xml:space="preserve">Bước 1 – Chuẩn bị dữ liệu: </w:t>
      </w:r>
      <w:r w:rsidRPr="00C96444">
        <w:rPr>
          <w:sz w:val="26"/>
          <w:szCs w:val="26"/>
        </w:rPr>
        <w:t>Đọc nhãn ADL/Fall và subject từ manifest của GMDCSA-24; giữ video_id, subject và sample_index để bảo đảm các file pose, feature và fold căn chỉnh với nhau.</w:t>
      </w:r>
    </w:p>
    <w:p w14:paraId="0743EBFD" w14:textId="77777777" w:rsidR="00181DE0" w:rsidRDefault="00C133CB">
      <w:pPr>
        <w:pStyle w:val="ListParagraph"/>
      </w:pPr>
      <w:r>
        <w:rPr>
          <w:b/>
          <w:sz w:val="26"/>
        </w:rPr>
        <w:t xml:space="preserve">Bước 2 – Trích xuất pose: </w:t>
      </w:r>
      <w:r>
        <w:rPr>
          <w:sz w:val="26"/>
        </w:rPr>
        <w:t>Đọc liên tục toàn bộ frame, sử dụng VIDEO mode và timestamp tăng dần; lưu 33 landmark với x, y, z, visibility, detection mask và detection rate.</w:t>
      </w:r>
    </w:p>
    <w:p w14:paraId="53C1017B" w14:textId="77777777" w:rsidR="00181DE0" w:rsidRDefault="00C133CB">
      <w:pPr>
        <w:pStyle w:val="ListParagraph"/>
      </w:pPr>
      <w:r>
        <w:rPr>
          <w:b/>
          <w:sz w:val="26"/>
        </w:rPr>
        <w:t xml:space="preserve">Bước 3 – Chuẩn hóa và tạo motion: </w:t>
      </w:r>
      <w:r>
        <w:rPr>
          <w:sz w:val="26"/>
        </w:rPr>
        <w:t>Dùng tâm hông làm gốc, chia theo kích thước thân, nội suy frame bị thiếu và resample về T = 32; tính vận tốc khớp, góc thân và dịch chuyển tâm hông.</w:t>
      </w:r>
    </w:p>
    <w:p w14:paraId="2E62AAD8" w14:textId="77777777" w:rsidR="00181DE0" w:rsidRDefault="00C133CB">
      <w:pPr>
        <w:pStyle w:val="ListParagraph"/>
      </w:pPr>
      <w:r>
        <w:rPr>
          <w:b/>
          <w:sz w:val="26"/>
        </w:rPr>
        <w:t xml:space="preserve">Bước 4 – Xây dựng đồ thị: </w:t>
      </w:r>
      <w:r>
        <w:rPr>
          <w:sz w:val="26"/>
        </w:rPr>
        <w:t>Mỗi landmark là một node; các cạnh biểu diễn liên kết cơ thể. ST-GCN học đồng thời quan hệ giữa các khớp và biến đổi theo thời gian.</w:t>
      </w:r>
    </w:p>
    <w:p w14:paraId="1A40EE2C" w14:textId="77777777" w:rsidR="00181DE0" w:rsidRDefault="00C133CB">
      <w:pPr>
        <w:pStyle w:val="ListParagraph"/>
      </w:pPr>
      <w:r>
        <w:rPr>
          <w:b/>
          <w:sz w:val="26"/>
        </w:rPr>
        <w:lastRenderedPageBreak/>
        <w:t xml:space="preserve">Bước 5 – ME-STGCN-TA: </w:t>
      </w:r>
      <w:r>
        <w:rPr>
          <w:sz w:val="26"/>
        </w:rPr>
        <w:t>Đưa tensor (N, 8, 32, 33) qua các block 8→64→64→128→128, dùng temporal kernel 9, residual, dropout và learnable edge importance; sau spatial pooling, temporal attention gán trọng số cho các thời điểm quan trọng trước classifier.</w:t>
      </w:r>
    </w:p>
    <w:p w14:paraId="47FDCF52" w14:textId="77777777" w:rsidR="00181DE0" w:rsidRDefault="00C133CB">
      <w:pPr>
        <w:pStyle w:val="ListParagraph"/>
      </w:pPr>
      <w:r>
        <w:rPr>
          <w:b/>
          <w:sz w:val="26"/>
        </w:rPr>
        <w:t xml:space="preserve">Bước 6 – Huấn luyện và đánh giá: </w:t>
      </w:r>
      <w:r>
        <w:rPr>
          <w:sz w:val="26"/>
        </w:rPr>
        <w:t>Dùng weighted cross-entropy, augmentation chỉ trên train và Nested LOSO. Inner validation chọn cấu hình; outer-test chỉ dùng một lần để báo cáo kết quả không bị rò rỉ.</w:t>
      </w:r>
    </w:p>
    <w:p w14:paraId="6F07659C" w14:textId="77777777" w:rsidR="00181DE0" w:rsidRDefault="00C133CB">
      <w:pPr>
        <w:pStyle w:val="ListParagraph"/>
      </w:pPr>
      <w:r>
        <w:rPr>
          <w:b/>
          <w:sz w:val="26"/>
        </w:rPr>
        <w:t xml:space="preserve">Bước 7 – Suy luận và cảnh báo: </w:t>
      </w:r>
      <w:r>
        <w:rPr>
          <w:sz w:val="26"/>
        </w:rPr>
        <w:t>Mô hình xuất xác suất Fall; threshold được chọn theo mục tiêu an toàn. Threshold thấp hơn có thể giảm bỏ sót nhưng làm tăng cảnh báo nhầm, nên phải báo cáo cả sensitivity và false alarm rate.</w:t>
      </w:r>
    </w:p>
    <w:p w14:paraId="09D2164C"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3.1 Quy trình tổng thể của phương pháp đề xuất</w:t>
      </w:r>
    </w:p>
    <w:p w14:paraId="5BAE2891" w14:textId="77777777" w:rsidR="00181DE0" w:rsidRDefault="00C133CB">
      <w:pPr>
        <w:pStyle w:val="BodyText"/>
        <w:spacing w:line="360" w:lineRule="auto"/>
      </w:pPr>
      <w:r>
        <w:rPr>
          <w:rFonts w:ascii="Times New Roman" w:hAnsi="Times New Roman" w:eastAsia="Times New Roman" w:cs="Times New Roman"/>
          <w:sz w:val="26"/>
        </w:rPr>
        <w:t>Pipeline gồm chuẩn bị dữ liệu offline, huấn luyện theo subject và suy luận demo. Bản 06 sử dụng feature v1 từ notebook 01; bản kiểm chứng 07 sử dụng feature v2 có điều chỉnh visibility và augmentation nhất quán. Hai phiên bản được lưu tách biệt bằng cấu hình và hash. Khi suy luận toàn clip, web giữ đúng feature v1 của checkpoint 06; cửa sổ trượt chỉ là phép thử mở rộng và chưa được suy ra là tương đương huấn luyện toàn clip.</w:t>
      </w:r>
    </w:p>
    <w:p w14:paraId="43571D0A" w14:textId="77777777" w:rsidR="00181DE0" w:rsidRDefault="00C133CB">
      <w:pPr>
        <w:pStyle w:val="BodyText"/>
        <w:spacing w:line="360" w:lineRule="auto"/>
      </w:pPr>
      <w:r>
        <w:t>Luồng xử lý được cố định như sau: video → chuỗi 33 landmark → pose đã làm sạch → skeleton chuẩn hóa 32 frame → đặc trưng vị trí và chuyển động → đồ thị cơ thể → các block ST-GCN → temporal attention pooling → bộ phân loại ADL/Fall. Việc tách bước trích xuất pose khỏi bước huấn luyện giúp giảm thời gian chạy lặp lại và bảo đảm ba mô hình Motion-SVM, Vanilla ST-GCN và ME-STGCN-TA sử dụng cùng một dữ liệu đầu vào đã kiểm tra.</w:t>
      </w:r>
    </w:p>
    <w:p w14:paraId="0001E4B9"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3.2 Chuẩn bị dữ liệu và kiểm tra tính nhất quán</w:t>
      </w:r>
    </w:p>
    <w:p w14:paraId="63B049BF" w14:textId="77777777" w:rsidR="00181DE0" w:rsidRDefault="00C133CB">
      <w:pPr>
        <w:pStyle w:val="BodyText"/>
        <w:spacing w:line="360" w:lineRule="auto"/>
      </w:pPr>
      <w:r>
        <w:t>Dataset GMDCSA-24 được tổ chức theo subject và nhóm hành vi ADL/Fall. Manifest lưu các trường video_id, subject, label và sample_index. Sau khi kiểm tra, đồ án sử dụng 160 video của 4 subject, gồm 79 video Fall và 81 video ADL. sample_index được giữ xuyên suốt từ manifest đến pose, feature và file fold để tránh ghép nhầm nhãn với dữ liệu.</w:t>
      </w:r>
    </w:p>
    <w:p w14:paraId="7D0A1B98" w14:textId="77777777" w:rsidR="00181DE0" w:rsidRDefault="00C133CB">
      <w:pPr>
        <w:pStyle w:val="BodyText"/>
        <w:spacing w:line="360" w:lineRule="auto"/>
      </w:pPr>
      <w:r>
        <w:t xml:space="preserve">Các tệp trung gian chính gồm pose_32.npz, features_32.npz, pose_manifest.csv và cross_subject_folds.csv. File pose lưu mảng có dạng (160, 32, 33, 4), trong đó 4 thành phần của mỗi landmark là x, y, z và visibility. File features lưu các nhóm skeleton, </w:t>
      </w:r>
      <w:r>
        <w:lastRenderedPageBreak/>
        <w:t>motion, combined joint và global features; trước khi huấn luyện, các mảng được kiểm tra kích thước, NaN, Inf và sự căn chỉnh sample_index.</w:t>
      </w:r>
    </w:p>
    <w:p w14:paraId="07D1A3E9"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3.3 Trích xuất pose bằng MediaPipe Pose</w:t>
      </w:r>
    </w:p>
    <w:p w14:paraId="1089E7B5" w14:textId="77777777" w:rsidR="00181DE0" w:rsidRDefault="00C133CB">
      <w:pPr>
        <w:pStyle w:val="BodyText"/>
        <w:spacing w:line="360" w:lineRule="auto"/>
      </w:pPr>
      <w:r>
        <w:t>Mỗi video được đọc tuần tự từ frame đầu đến frame cuối. MediaPipe Pose được chạy ở VIDEO mode và nhận timestamp tăng dần, nhờ đó bộ ước lượng có thể duy trì thông tin tracking giữa các frame liên tiếp. Với mỗi frame, hệ thống lấy tối đa 33 landmark và lưu tọa độ cùng visibility. visibility được giữ lại vì một landmark có tọa độ nhưng độ tin cậy thấp không nên được xem tương đương với landmark được phát hiện rõ.</w:t>
      </w:r>
    </w:p>
    <w:p w14:paraId="158AB7DD" w14:textId="77777777" w:rsidR="00181DE0" w:rsidRDefault="00C133CB">
      <w:pPr>
        <w:pStyle w:val="BodyText"/>
        <w:spacing w:line="360" w:lineRule="auto"/>
      </w:pPr>
      <w:r>
        <w:t>Trong thử nghiệm ban đầu, hệ thống nhảy trực tiếp đến 32 frame mẫu bằng thao tác truy cập frame rời rạc. Cách này làm giảm hiệu quả tracking, đặc biệt ở các đoạn người cúi, nằm hoặc chuyển động nhanh; tỷ lệ phát hiện chỉ khoảng 62–66% trên video mẫu. Cách xử lý được thay thế bằng đọc toàn bộ video liên tục, phát hiện pose trước, rồi mới lấy mẫu về 32 frame. Sau thay đổi, tỷ lệ phát hiện trung bình trên toàn bộ video đạt khoảng 97,13%. Đây là lý do kỹ thuật để quy trình offline không được lấy mẫu quá sớm.</w:t>
      </w:r>
    </w:p>
    <w:p w14:paraId="05BC5A1A"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3.4 Xử lý frame thiếu và chuẩn hóa thời gian</w:t>
      </w:r>
    </w:p>
    <w:p w14:paraId="25D94F7E" w14:textId="77777777" w:rsidR="00181DE0" w:rsidRDefault="00C133CB">
      <w:pPr>
        <w:pStyle w:val="BodyText"/>
        <w:spacing w:line="360" w:lineRule="auto"/>
      </w:pPr>
      <w:r>
        <w:rPr>
          <w:rFonts w:ascii="Times New Roman" w:hAnsi="Times New Roman" w:eastAsia="Times New Roman" w:cs="Times New Roman"/>
          <w:sz w:val="26"/>
        </w:rPr>
        <w:t>Ở notebook 01, khi thiếu pose, các giá trị x, y, z và visibility đều được nội suy từ các frame phát hiện; ở biên, giá trị gần nhất được giữ lại. Detection mask được lưu riêng. Kiểm tra file 32 mốc cho thấy 156 mốc thiếu phát hiện trực tiếp ở 36 video. Bản v2 đặt visibility bằng 0 ở các mốc này nhưng không xóa video khỏi LOSO; tọa độ vẫn là nội suy. File 32 mốc không đủ để khôi phục toàn bộ khoảng mất pose gốc, vì vậy chưa thể khẳng định đã xử lý tốt mọi đoạn mất dài.</w:t>
      </w:r>
    </w:p>
    <w:p w14:paraId="1CCB6985" w14:textId="77777777" w:rsidR="00181DE0" w:rsidRDefault="00C133CB">
      <w:pPr>
        <w:pStyle w:val="BodyText"/>
        <w:spacing w:line="360" w:lineRule="auto"/>
      </w:pPr>
      <w:r>
        <w:t>Sau khi làm sạch, mỗi video được resample về T = 32 frame bằng cách chọn các vị trí đều nhau trên toàn bộ thời lượng clip. Vì các video có FPS và thời lượng khác nhau, 32 frame ở đây là 32 mốc thời gian chuẩn hóa của một clip, không nhất thiết tương ứng với đúng 32 frame liên tiếp ngoài đời thực. Bước này tạo đầu vào cố định cho mạng và giúp các video có độ dài khác nhau được so sánh trong cùng một batch.</w:t>
      </w:r>
    </w:p>
    <w:p w14:paraId="429BD780"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3.5 Chuẩn hóa không gian và tạo đặc trưng chuyển động</w:t>
      </w:r>
    </w:p>
    <w:p w14:paraId="6FA72E93" w14:textId="77777777" w:rsidR="00181DE0" w:rsidRDefault="00C133CB">
      <w:pPr>
        <w:pStyle w:val="BodyText"/>
        <w:spacing w:line="360" w:lineRule="auto"/>
      </w:pPr>
      <w:r>
        <w:t xml:space="preserve">Để giảm ảnh hưởng của vị trí camera và khoảng cách người-camera, hệ thống chọn tâm hông làm gốc. Với frame t, vị trí tương đối của landmark v được biểu diễn bằng cách trừ tọa độ tâm hông: p_rel(t,v) = p(t,v) - p_hip(t). Các tọa độ sau đó được chia cho </w:t>
      </w:r>
      <w:r>
        <w:lastRenderedPageBreak/>
        <w:t>body_scale của video, được ước lượng từ khoảng cách giữa các điểm thân ổn định. Nhờ vậy, mô hình tập trung hơn vào hình dạng và chuyển động tương đối thay vì vị trí tuyệt đối trong ảnh.</w:t>
      </w:r>
    </w:p>
    <w:p w14:paraId="7BB2BEE0" w14:textId="77777777" w:rsidR="00181DE0" w:rsidRDefault="00C133CB">
      <w:pPr>
        <w:pStyle w:val="BodyText"/>
        <w:spacing w:line="360" w:lineRule="auto"/>
      </w:pPr>
      <w:r>
        <w:rPr>
          <w:rFonts w:ascii="Times New Roman" w:hAnsi="Times New Roman" w:eastAsia="Times New Roman" w:cs="Times New Roman"/>
          <w:sz w:val="26"/>
        </w:rPr>
        <w:t>Vận tốc khớp trong implementation được tính bằng v(t,v) = [p_rel(t,v) - p_rel(t-1,v)] / Δt, với Δt = duration_seconds / 31 theo quy ước hiện tại của file feature. Hai thành phần x và y được dùng; frame đầu bằng 0. Đây là vận tốc trong hệ tọa độ ảnh đã chuẩn hóa theo body scale, không phải vận tốc vật lý m/s. Khi crop thời gian ở v2, duration của đoạn được cập nhật trước khi tính lại vận tốc.</w:t>
      </w:r>
    </w:p>
    <w:p w14:paraId="135192C9" w14:textId="77777777" w:rsidR="00181DE0" w:rsidRDefault="00C133CB">
      <w:pPr>
        <w:pStyle w:val="BodyText"/>
        <w:spacing w:line="360" w:lineRule="auto"/>
      </w:pPr>
      <w:r>
        <w:rPr>
          <w:rFonts w:ascii="Times New Roman" w:hAnsi="Times New Roman" w:eastAsia="Times New Roman" w:cs="Times New Roman"/>
          <w:sz w:val="26"/>
        </w:rPr>
        <w:t>Vector thân được tính từ tâm hông tới tâm vai; góc thân là atan2(torso_x, -torso_y) / π. Độ dịch chuyển hông là hip(t) - hip(0), tính trên tọa độ ảnh chuẩn hóa, không phải sai phân giữa hai frame và không chia body scale. Ba kênh toàn thân gồm góc và hai thành phần dịch chuyển được phát lặp trên 33 khớp. Các đại lượng này phụ thuộc quy ước ảnh và không được diễn giải như đo góc 3D hoặc dịch chuyển thực ngoài không gian.</w:t>
      </w:r>
    </w:p>
    <w:p w14:paraId="3B78E2CA"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3.6 Thiết kế tensor đầu vào tám kênh</w:t>
      </w:r>
    </w:p>
    <w:p w14:paraId="27A13AF2" w14:textId="77777777" w:rsidR="00181DE0" w:rsidRDefault="00C133CB">
      <w:pPr>
        <w:pStyle w:val="BodyText"/>
        <w:spacing w:line="360" w:lineRule="auto"/>
      </w:pPr>
      <w:r>
        <w:t>Tensor đầu vào của ME-STGCN-TA có dạng X ∈ R^(N×C×T×V), với N là số video, C = 8 là số kênh, T = 32 là số frame và V = 33 là số landmark. Thứ tự tám kênh được cố định trong notebook và phải được giữ nguyên khi xuất model hoặc tích hợp vào demo.</w:t>
      </w:r>
    </w:p>
    <w:p w14:paraId="6F5F2E67" w14:textId="77777777" w:rsidR="00181DE0" w:rsidRDefault="00C133CB">
      <w:pPr>
        <w:pStyle w:val="BodyText"/>
        <w:spacing w:line="360" w:lineRule="auto"/>
      </w:pPr>
      <w:r>
        <w:t>Tám kênh gồm: (1) relative_x; (2) relative_y; (3) visibility; (4) joint_velocity_x; (5) joint_velocity_y; (6) torso_angle; (7) hip_displacement_x; (8) hip_displacement_y. Ba kênh torso_angle và hip_displacement được xem là đặc trưng toàn thân nhưng được phát trên các node. Vì vậy, mạng vẫn dùng một luồng dữ liệu duy nhất thay vì tách thành hai backbone độc lập.</w:t>
      </w:r>
    </w:p>
    <w:p w14:paraId="3184131D" w14:textId="77777777" w:rsidR="00181DE0" w:rsidRDefault="00C133CB">
      <w:pPr>
        <w:pStyle w:val="BodyText"/>
        <w:spacing w:line="360" w:lineRule="auto"/>
      </w:pPr>
      <w:r>
        <w:t>Thiết kế này có chủ đích giữ đầu vào gọn: mô hình chính không sử dụng trực tiếp z, gia tốc, bounding-box ratio hoặc ảnh RGB. Những đại lượng đó có thể là hướng mở rộng, nhưng nếu thêm vào phải thực hiện ablation riêng để biết cải thiện đến từ nguồn nào.</w:t>
      </w:r>
    </w:p>
    <w:p w14:paraId="32DE1661"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3.7 Biểu diễn đồ thị và các khối ST-GCN</w:t>
      </w:r>
    </w:p>
    <w:p w14:paraId="0D0D4EB9" w14:textId="77777777" w:rsidR="00181DE0" w:rsidRDefault="00C133CB">
      <w:pPr>
        <w:pStyle w:val="BodyText"/>
        <w:spacing w:line="360" w:lineRule="auto"/>
      </w:pPr>
      <w:r>
        <w:t>Cơ thể người được biểu diễn bằng một đồ thị G = (V, E), trong đó V là 33 landmark và E là các liên kết giữa những khớp có quan hệ giải phẫu. Ma trận kề A mô tả các kết nối này. Self-loop được thêm vào để mỗi node giữ được thông tin của chính nó, sau đó ma trận được chuẩn hóa theo bậc node nhằm ổn định quá trình lan truyền đặc trưng.</w:t>
      </w:r>
    </w:p>
    <w:p w14:paraId="5291CD9F" w14:textId="77777777" w:rsidR="00181DE0" w:rsidRDefault="00C133CB">
      <w:pPr>
        <w:pStyle w:val="BodyText"/>
        <w:spacing w:line="360" w:lineRule="auto"/>
      </w:pPr>
      <w:r>
        <w:lastRenderedPageBreak/>
        <w:t>Ở mỗi block, graph convolution tổng hợp thông tin từ node hiện tại và các node lân cận, còn temporal convolution học sự thay đổi của đặc trưng qua các frame. Do đó, một block ST-GCN không chỉ hỏi “khớp đang ở đâu” mà còn học “khớp đó thay đổi như thế nào và liên quan ra sao với các khớp khác”.</w:t>
      </w:r>
    </w:p>
    <w:p w14:paraId="3E8A325D" w14:textId="77777777" w:rsidR="00181DE0" w:rsidRDefault="00C133CB">
      <w:pPr>
        <w:pStyle w:val="BodyText"/>
        <w:spacing w:line="360" w:lineRule="auto"/>
      </w:pPr>
      <w:r>
        <w:t>Backbone của mô hình dùng bốn block với số kênh 8 → 64 → 64 → 128 → 128. Temporal kernel có kích thước 9; một block giảm số bước thời gian từ 32 xuống 16 để giảm chi phí tính toán. Residual connection hỗ trợ truyền thông tin qua các block, batch normalization giúp ổn định huấn luyện, dropout hạn chế overfitting và learnable edge importance cho phép mạng điều chỉnh mức quan trọng của từng liên kết.</w:t>
      </w:r>
    </w:p>
    <w:p w14:paraId="56BAFF50"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3.8 Temporal attention pooling</w:t>
      </w:r>
    </w:p>
    <w:p w14:paraId="5EE17E9F" w14:textId="77777777" w:rsidR="00181DE0" w:rsidRDefault="00C133CB">
      <w:pPr>
        <w:pStyle w:val="BodyText"/>
        <w:spacing w:line="360" w:lineRule="auto"/>
      </w:pPr>
      <w:r>
        <w:t>Sau các block ST-GCN, đặc trưng được pooling theo không gian trên 33 node để thu được một vector cho mỗi mốc thời gian. Thay vì average pooling tất cả mốc thời gian với trọng số bằng nhau, temporal attention tạo một điểm số cho từng mốc, chuẩn hóa các điểm số bằng softmax và dùng chúng làm trọng số khi tổng hợp.</w:t>
      </w:r>
    </w:p>
    <w:p w14:paraId="0BC37C72" w14:textId="77777777" w:rsidR="00181DE0" w:rsidRDefault="00C133CB">
      <w:pPr>
        <w:pStyle w:val="BodyText"/>
        <w:spacing w:line="360" w:lineRule="auto"/>
      </w:pPr>
      <w:r>
        <w:t>Có thể mô tả cơ chế này bằng công thức: e_t = w^T tanh(W h_t + b), α_t = softmax(e_t), z = Σ_t α_t h_t. Trong đó h_t là đặc trưng tại thời điểm t, α_t là mức chú ý và z là vector biểu diễn của toàn video. Ý nghĩa thực nghiệm là mô hình có thể tập trung hơn vào giai đoạn chuyển trạng thái, thay vì để các frame đứng yên sau khi ngã chi phối toàn bộ biểu diễn.</w:t>
      </w:r>
    </w:p>
    <w:p w14:paraId="6589DD5B" w14:textId="77777777" w:rsidR="00181DE0" w:rsidRDefault="00C133CB">
      <w:pPr>
        <w:pStyle w:val="BodyText"/>
        <w:spacing w:line="360" w:lineRule="auto"/>
      </w:pPr>
      <w:r>
        <w:rPr>
          <w:rFonts w:ascii="Times New Roman" w:hAnsi="Times New Roman" w:eastAsia="Times New Roman" w:cs="Times New Roman"/>
          <w:sz w:val="26"/>
        </w:rPr>
        <w:t>Attention hiện được tính ở 16 mốc đặc trưng sau block giảm chiều thời gian, không phải 32 giá trị tương ứng chính xác từng frame đầu vào. Các trọng số có tổng bằng 1 và được học từ dữ liệu. Nhóm đã xuất trọng số từ checkpoint đúng từng outer fold để khảo sát 20 ca báo nhầm; đó là trực quan trọng số tổng hợp, không phải bằng chứng nhân quả hay chứng minh một khớp cụ thể gây ra quyết định.</w:t>
      </w:r>
    </w:p>
    <w:p w14:paraId="74FDD1E2"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3.9 Huấn luyện, augmentation và lựa chọn operating point</w:t>
      </w:r>
    </w:p>
    <w:p w14:paraId="4869C589" w14:textId="77777777" w:rsidR="00181DE0" w:rsidRDefault="00C133CB">
      <w:pPr>
        <w:pStyle w:val="BodyText"/>
        <w:spacing w:line="360" w:lineRule="auto"/>
      </w:pPr>
      <w:r>
        <w:t>Mô hình được huấn luyện bằng AdamW với learning rate, weight decay, dropout và random seed được cố định. Weighted cross-entropy được tính từ dữ liệu training của từng fold để tránh dùng thông tin của outer-test khi xác định trọng số lớp. Early stopping hoặc số epoch được quyết định từ inner validation, không quyết định bằng kết quả outer-test.</w:t>
      </w:r>
    </w:p>
    <w:p w14:paraId="1CCBEB1E" w14:textId="77777777" w:rsidR="00181DE0" w:rsidRDefault="00C133CB">
      <w:pPr>
        <w:pStyle w:val="BodyText"/>
        <w:spacing w:line="360" w:lineRule="auto"/>
      </w:pPr>
      <w:r>
        <w:rPr>
          <w:rFonts w:ascii="Times New Roman" w:hAnsi="Times New Roman" w:eastAsia="Times New Roman" w:cs="Times New Roman"/>
          <w:sz w:val="26"/>
        </w:rPr>
        <w:t>Trong phiên bản v2, temporal crop giữ 80–100% đoạn pose rồi nội suy lại 32 mốc, cập nhật thời lượng đoạn; noise và horizontal flip thực hiện trước bước tạo đặc trưng. Vận tốc, góc thân và dịch chuyển hông được tính lại sau biến đổi. Khi che khớp, chỉ các kênh cục bộ bị xóa, các kênh toàn thân giữ nhất quán. Các kiểm tra tổng hợp xác nhận tính nhất quán số học, chưa chứng minh thay đổi này cải thiện accuracy; cần kết quả ablation đầy đủ.</w:t>
      </w:r>
    </w:p>
    <w:p w14:paraId="5607A946" w14:textId="77777777" w:rsidR="00181DE0" w:rsidRDefault="00C133CB">
      <w:pPr>
        <w:pStyle w:val="BodyText"/>
        <w:spacing w:line="360" w:lineRule="auto"/>
      </w:pPr>
      <w:r>
        <w:rPr>
          <w:rFonts w:ascii="Times New Roman" w:hAnsi="Times New Roman" w:eastAsia="Times New Roman" w:cs="Times New Roman"/>
          <w:sz w:val="26"/>
        </w:rPr>
        <w:t>Ngưỡng được chọn từ inner validation, không dùng outer-test. Bản 06 đặt mục tiêu sensitivity 0,95 và specificity tối thiểu 0,60. Notebook 07 định trước mục tiêu 0,95/0,75 và báo rõ khi validation không đạt; không xem đây là cam kết chất lượng. Ba chính sách fixed, balanced và ưu tiên sensitivity dùng chung model để tách hiệu quả ngưỡng khỏi hiệu quả kiến trúc. Báo cáo đồng thời FP, FN, sensitivity, specificity, F1 và F2.</w:t>
      </w:r>
    </w:p>
    <w:p w14:paraId="7EF5D84A"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3.10 Giao thức Nested LOSO</w:t>
      </w:r>
    </w:p>
    <w:p w14:paraId="3877845F" w14:textId="77777777" w:rsidR="00181DE0" w:rsidRDefault="00C133CB">
      <w:pPr>
        <w:pStyle w:val="BodyText"/>
        <w:spacing w:line="360" w:lineRule="auto"/>
      </w:pPr>
      <w:r>
        <w:t>Do dữ liệu chỉ có 4 subject, đồ án không chia ngẫu nhiên theo từng video làm kết quả chính. Mỗi outer fold giữ toàn bộ video của một subject làm outer-test; ba subject còn lại tạo inner folds để chọn cấu hình. Sau khi chọn xong, mô hình được khởi tạo lại, huấn luyện trên cả ba subject của outer-train và đánh giá outer-test đúng một lần.</w:t>
      </w:r>
    </w:p>
    <w:p w14:paraId="5C1E0328" w14:textId="77777777" w:rsidR="00181DE0" w:rsidRDefault="00C133CB">
      <w:pPr>
        <w:pStyle w:val="BodyText"/>
        <w:spacing w:line="360" w:lineRule="auto"/>
      </w:pPr>
      <w:r>
        <w:t>Giao thức này kiểm tra tình huống người mới không xuất hiện trong huấn luyện. Nó làm số lần train tăng và kết quả có thể dao động mạnh giữa các subject, nhưng đáng tin cậy hơn chia ngẫu nhiên theo video vì tránh để các video của cùng một người xuất hiện ở cả train và test.</w:t>
      </w:r>
    </w:p>
    <w:p w14:paraId="066BFCC9" w14:textId="77777777" w:rsidR="00181DE0" w:rsidRDefault="00C133CB">
      <w:pPr>
        <w:pStyle w:val="BodyText"/>
        <w:spacing w:line="360" w:lineRule="auto"/>
      </w:pPr>
      <w:r>
        <w:rPr>
          <w:rFonts w:ascii="Times New Roman" w:hAnsi="Times New Roman" w:eastAsia="Times New Roman" w:cs="Times New Roman"/>
          <w:sz w:val="26"/>
        </w:rPr>
        <w:t>Kết quả theo từng seed, outer subject và operating point được lưu riêng; không gộp các seed thành nhiều video độc lập. Model final 06 học đủ 160 clip và dùng threshold trung vị các fold chỉ phục vụ demo, chưa có test độc lập cho chính checkpoint đó. Các kết quả outer cũ đã được xem trong phát triển; vì vậy cần công khai lịch sử chỉnh sửa và giữ bộ dữ liệu mới chưa dùng để xác nhận, không gọi mọi lần lặp lại LOSO là test chưa từng được tham khảo.</w:t>
      </w:r>
    </w:p>
    <w:p w14:paraId="77CD6A08"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3.11 Giả mã thuật toán</w:t>
      </w:r>
    </w:p>
    <w:p w14:paraId="1E69ABE5" w14:textId="77777777" w:rsidR="00181DE0" w:rsidRDefault="00C133CB">
      <w:pPr>
        <w:pStyle w:val="BodyText"/>
        <w:spacing w:line="360" w:lineRule="auto"/>
      </w:pPr>
      <w:r>
        <w:t>Input: tập video V và nhãn ADL/Fall. Output: xác suất Fall và nhãn dự đoán cho từng video.</w:t>
      </w:r>
    </w:p>
    <w:p w14:paraId="56F434C0" w14:textId="77777777" w:rsidR="00181DE0" w:rsidRDefault="00C133CB">
      <w:pPr>
        <w:pStyle w:val="BodyText"/>
        <w:spacing w:line="360" w:lineRule="auto"/>
      </w:pPr>
      <w:r>
        <w:t>1. Đọc manifest và kiểm tra video_id, subject, label, sample_index.</w:t>
      </w:r>
      <w:r>
        <w:br/>
        <w:t>2. Với mỗi video, đọc tuần tự toàn bộ frame và chạy MediaPipe Pose ở VIDEO mode.</w:t>
      </w:r>
      <w:r>
        <w:br/>
        <w:t>3. Lưu 33 landmark, visibility và detection mask; nội suy các frame thiếu pose.</w:t>
      </w:r>
      <w:r>
        <w:br/>
        <w:t>4. Resample chuỗi về 32 frame và chuẩn hóa theo tâm hông cùng body scale.</w:t>
      </w:r>
      <w:r>
        <w:br/>
        <w:t>5. Tính relative position, joint velocity, torso angle và hip displacement.</w:t>
      </w:r>
      <w:r>
        <w:br/>
      </w:r>
      <w:r>
        <w:t>6. Ghép tám kênh thành tensor (N, 8, 32, 33).</w:t>
      </w:r>
      <w:r>
        <w:br/>
        <w:t>7. Tạo graph skeleton và đưa tensor qua bốn block ST-GCN.</w:t>
      </w:r>
      <w:r>
        <w:br/>
      </w:r>
      <w:r>
        <w:lastRenderedPageBreak/>
        <w:t>8. Pool theo node, tính temporal attention và tạo vector video.</w:t>
      </w:r>
      <w:r>
        <w:br/>
        <w:t>9. Phân loại ADL/Fall bằng weighted cross-entropy trong quá trình huấn luyện.</w:t>
      </w:r>
      <w:r>
        <w:br/>
        <w:t>10. Chọn threshold bằng validation, đánh giá outer-test và lưu xác suất, nhãn dự đoán cùng các metric.</w:t>
      </w:r>
    </w:p>
    <w:p w14:paraId="71988B4E" w14:textId="77777777" w:rsidR="00181DE0" w:rsidRDefault="00C133CB">
      <w:pPr>
        <w:pStyle w:val="BodyText"/>
        <w:spacing w:line="360" w:lineRule="auto"/>
      </w:pPr>
      <w:r>
        <w:t>Các bước trên mô tả thuật toán đã triển khai trong phạm vi đồ án. Các hướng như thêm RGB, dùng Transformer, kết hợp cảm biến hoặc huấn luyện trên dataset lớn hơn chỉ được xem là hướng phát triển, không được trình bày như thành phần đã hoàn thành của ME-STGCN-TA hiện tại.</w:t>
      </w:r>
    </w:p>
    <w:p w14:paraId="04251C36" w14:textId="77777777" w:rsidR="00181DE0" w:rsidRPr="00C96444" w:rsidRDefault="00C133CB">
      <w:pPr>
        <w:pStyle w:val="Heading4"/>
        <w:spacing w:line="360" w:lineRule="auto"/>
        <w:rPr>
          <w:color w:val="000000" w:themeColor="text1"/>
        </w:rPr>
      </w:pPr>
      <w:r w:rsidRPr="00C96444">
        <w:rPr>
          <w:rFonts w:ascii="Times New Roman" w:eastAsia="Times New Roman" w:hAnsi="Times New Roman" w:cs="Times New Roman"/>
          <w:color w:val="000000" w:themeColor="text1"/>
          <w:sz w:val="26"/>
        </w:rPr>
        <w:t>3.12 Phương án dự phòng về dữ liệu và pretrain</w:t>
      </w:r>
    </w:p>
    <w:p w14:paraId="1EB7F43F" w14:textId="77777777" w:rsidR="00181DE0" w:rsidRDefault="00C133CB">
      <w:pPr>
        <w:pStyle w:val="BodyText"/>
        <w:spacing w:line="360" w:lineRule="auto"/>
      </w:pPr>
      <w:r>
        <w:rPr>
          <w:rFonts w:ascii="Times New Roman" w:hAnsi="Times New Roman" w:eastAsia="Times New Roman" w:cs="Times New Roman"/>
          <w:sz w:val="26"/>
        </w:rPr>
        <w:t>Phương án chính vẫn là huấn luyện ME-STGCN-TA trên GMDCSA-24 gồm 160 video. Chưa sử dụng pretrain hoặc dataset ngoài để train. Sáu clip URFD đã được dùng khảo sát demo/cửa sổ trượt; đây là tập phát triển ngoài miền, không phải test độc lập. Ba mốc ngã URFD hiện do AI ước lượng từ chuỗi ảnh và chưa được người gán nhãn độc lập xác nhận.</w:t>
      </w:r>
    </w:p>
    <w:p w14:paraId="1221EA4F" w14:textId="77777777" w:rsidR="00181DE0" w:rsidRDefault="00C133CB">
      <w:pPr>
        <w:pStyle w:val="BodyText"/>
        <w:spacing w:line="360" w:lineRule="auto"/>
      </w:pPr>
      <w:r>
        <w:t>Phương án dự phòng ngắn hạn là tiếp tục sử dụng GMDCSA-24 nhưng kiểm soát overfitting bằng augmentation chỉ trên tập train, weighted cross-entropy, early stopping hoặc số epoch được chọn từ validation, regularization và threshold ưu tiên sensitivity. Đây là phương án ít rủi ro hơn vì không làm thay đổi định dạng keypoint, nhãn và giao thức đánh giá đã khóa.</w:t>
      </w:r>
    </w:p>
    <w:p w14:paraId="3A268EE0" w14:textId="77777777" w:rsidR="00181DE0" w:rsidRDefault="00C133CB">
      <w:pPr>
        <w:pStyle w:val="BodyText"/>
        <w:spacing w:line="360" w:lineRule="auto"/>
      </w:pPr>
      <w:r>
        <w:t>Phương án mở rộng dài hạn là pretrain backbone ST-GCN trên một dataset skeleton lớn hơn về nhận dạng hoạt động người hoặc phát hiện té ngã, sau đó fine-tune trên GMDCSA-24. Quy trình dự kiến là: dataset lớn → chuẩn hóa số khớp và thứ tự khớp → pretrain để học chuyển động cơ thể chung → thay lớp phân loại bằng hai lớp ADL/Fall → fine-tune trên GMDCSA-24 → đánh giá lại bằng Nested LOSO.</w:t>
      </w:r>
    </w:p>
    <w:p w14:paraId="7443E75C" w14:textId="77777777" w:rsidR="00181DE0" w:rsidRDefault="00C133CB">
      <w:pPr>
        <w:pStyle w:val="BodyText"/>
        <w:spacing w:line="360" w:lineRule="auto"/>
      </w:pPr>
      <w:r>
        <w:t xml:space="preserve">Pretrain không có nghĩa là đưa nguyên một model vào dataset mới rồi chắc chắn đạt accuracy cao hơn. Dataset pretrain phải có skeleton tương thích hoặc cần ánh xạ về 33 landmark MediaPipe; đồng thời phải thống nhất cách chuẩn hóa, số frame, visibility và các kênh motion. Nếu không kiểm soát các khác biệt này, model có thể học đặc trưng không phù hợp hoặc kết quả không còn so sánh công bằng với phiên bản huấn luyện trực </w:t>
      </w:r>
      <w:r>
        <w:lastRenderedPageBreak/>
        <w:t>tiếp.</w:t>
      </w:r>
    </w:p>
    <w:p w14:paraId="6C0FB944" w14:textId="77777777" w:rsidR="00181DE0" w:rsidRDefault="00C133CB">
      <w:pPr>
        <w:pStyle w:val="BodyText"/>
        <w:spacing w:line="360" w:lineRule="auto"/>
      </w:pPr>
      <w:r>
        <w:t>Khi thực hiện hướng này, cần báo cáo riêng ba cấu hình: huấn luyện từ đầu trên GMDCSA-24, pretrain rồi đóng băng một phần backbone để fine-tune, và pretrain rồi fine-tune toàn bộ mạng. Chỉ kết luận pretrain có lợi nếu cải thiện được kết quả trên outer-test mà không dùng outer-test để chọn cấu hình. Phần pretrain–fine-tune vì vậy được xem là phương án dự phòng và hướng phát triển, không phải thành phần đã hoàn thành trong kết quả hiện tại.</w:t>
      </w:r>
    </w:p>
    <w:p w14:paraId="5F88E3B4" w14:textId="248202A5" w:rsidR="000B5342" w:rsidRPr="00261766" w:rsidRDefault="004055A5" w:rsidP="000470ED">
      <w:pPr>
        <w:spacing w:line="360" w:lineRule="auto"/>
        <w:ind w:left="850"/>
        <w:rPr>
          <w:b/>
          <w:bCs/>
          <w:spacing w:val="-2"/>
          <w:sz w:val="26"/>
          <w:szCs w:val="26"/>
          <w:lang w:val="vi-VN"/>
        </w:rPr>
      </w:pPr>
      <w:r w:rsidRPr="000470ED">
        <w:rPr>
          <w:b/>
          <w:bCs/>
          <w:sz w:val="26"/>
          <w:szCs w:val="26"/>
        </w:rPr>
        <w:t>Chương</w:t>
      </w:r>
      <w:r w:rsidRPr="000470ED">
        <w:rPr>
          <w:b/>
          <w:bCs/>
          <w:spacing w:val="-7"/>
          <w:sz w:val="26"/>
          <w:szCs w:val="26"/>
        </w:rPr>
        <w:t xml:space="preserve"> </w:t>
      </w:r>
      <w:r w:rsidRPr="000470ED">
        <w:rPr>
          <w:b/>
          <w:bCs/>
          <w:sz w:val="26"/>
          <w:szCs w:val="26"/>
        </w:rPr>
        <w:t>4:</w:t>
      </w:r>
      <w:r w:rsidRPr="000470ED">
        <w:rPr>
          <w:b/>
          <w:bCs/>
          <w:spacing w:val="-5"/>
          <w:sz w:val="26"/>
          <w:szCs w:val="26"/>
        </w:rPr>
        <w:t xml:space="preserve"> </w:t>
      </w:r>
      <w:r w:rsidRPr="000470ED">
        <w:rPr>
          <w:b/>
          <w:bCs/>
          <w:sz w:val="26"/>
          <w:szCs w:val="26"/>
        </w:rPr>
        <w:t>Thực</w:t>
      </w:r>
      <w:r w:rsidRPr="000470ED">
        <w:rPr>
          <w:b/>
          <w:bCs/>
          <w:spacing w:val="-7"/>
          <w:sz w:val="26"/>
          <w:szCs w:val="26"/>
        </w:rPr>
        <w:t xml:space="preserve"> </w:t>
      </w:r>
      <w:r w:rsidRPr="000470ED">
        <w:rPr>
          <w:b/>
          <w:bCs/>
          <w:spacing w:val="-2"/>
          <w:sz w:val="26"/>
          <w:szCs w:val="26"/>
        </w:rPr>
        <w:t>nghiệm</w:t>
      </w:r>
    </w:p>
    <w:p w14:paraId="475844F7" w14:textId="556B63B3" w:rsidR="00874C42" w:rsidRPr="00874C42" w:rsidRDefault="00874C42" w:rsidP="0029338E">
      <w:pPr>
        <w:pStyle w:val="BodyText"/>
        <w:spacing w:before="60" w:line="360" w:lineRule="auto"/>
        <w:ind w:left="850" w:firstLine="425"/>
        <w:jc w:val="both"/>
        <w:rPr>
          <w:bCs/>
          <w:lang w:val="vi-VN"/>
        </w:rPr>
      </w:pPr>
      <w:r>
        <w:rPr>
          <w:rFonts w:ascii="Times New Roman" w:hAnsi="Times New Roman" w:eastAsia="Times New Roman" w:cs="Times New Roman"/>
          <w:sz w:val="26"/>
        </w:rPr>
        <w:t>Chương thực nghiệm trình bày Nested LOSO, hai baseline và ME-STGCN-TA; kết quả v1 được giữ riêng với thí nghiệm v2. Ablation v2 gồm pose + average pooling, motion + average pooling, pose + attention và motion + attention, với cùng backbone, split, seed và chính sách chọn model. Một cấu hình tăng chi phí Fall được báo cáo riêng. Đến lần cập nhật này, notebook 07 mới được chuẩn bị và kiểm thử luồng ngắn; chưa có kết quả full ba seed để kết luận lợi ích. Báo cáo còn gồm confusion matrix, phân tích lỗi ADL, attention mô tả và benchmark trên PC.</w:t>
      </w:r>
    </w:p>
    <w:p w14:paraId="7D497974" w14:textId="67C3793F" w:rsidR="008C2310" w:rsidRDefault="004055A5" w:rsidP="0029338E">
      <w:pPr>
        <w:spacing w:line="360" w:lineRule="auto"/>
        <w:ind w:left="850"/>
        <w:rPr>
          <w:b/>
          <w:bCs/>
          <w:spacing w:val="-4"/>
          <w:sz w:val="26"/>
          <w:szCs w:val="26"/>
          <w:lang w:val="vi-VN"/>
        </w:rPr>
      </w:pPr>
      <w:r w:rsidRPr="0029338E">
        <w:rPr>
          <w:b/>
          <w:bCs/>
          <w:sz w:val="26"/>
          <w:szCs w:val="26"/>
        </w:rPr>
        <w:t>Chương</w:t>
      </w:r>
      <w:r w:rsidRPr="0029338E">
        <w:rPr>
          <w:b/>
          <w:bCs/>
          <w:spacing w:val="-7"/>
          <w:sz w:val="26"/>
          <w:szCs w:val="26"/>
        </w:rPr>
        <w:t xml:space="preserve"> </w:t>
      </w:r>
      <w:r w:rsidRPr="0029338E">
        <w:rPr>
          <w:b/>
          <w:bCs/>
          <w:sz w:val="26"/>
          <w:szCs w:val="26"/>
        </w:rPr>
        <w:t>5:</w:t>
      </w:r>
      <w:r w:rsidRPr="0029338E">
        <w:rPr>
          <w:b/>
          <w:bCs/>
          <w:spacing w:val="-4"/>
          <w:sz w:val="26"/>
          <w:szCs w:val="26"/>
        </w:rPr>
        <w:t xml:space="preserve"> </w:t>
      </w:r>
      <w:r w:rsidRPr="0029338E">
        <w:rPr>
          <w:b/>
          <w:bCs/>
          <w:sz w:val="26"/>
          <w:szCs w:val="26"/>
        </w:rPr>
        <w:t>Kết</w:t>
      </w:r>
      <w:r w:rsidRPr="0029338E">
        <w:rPr>
          <w:b/>
          <w:bCs/>
          <w:spacing w:val="-6"/>
          <w:sz w:val="26"/>
          <w:szCs w:val="26"/>
        </w:rPr>
        <w:t xml:space="preserve"> </w:t>
      </w:r>
      <w:r w:rsidRPr="0029338E">
        <w:rPr>
          <w:b/>
          <w:bCs/>
          <w:spacing w:val="-4"/>
          <w:sz w:val="26"/>
          <w:szCs w:val="26"/>
        </w:rPr>
        <w:t>luận</w:t>
      </w:r>
      <w:r w:rsidR="00261766" w:rsidRPr="00261766">
        <w:rPr>
          <w:b/>
          <w:bCs/>
          <w:spacing w:val="-4"/>
          <w:sz w:val="26"/>
          <w:szCs w:val="26"/>
          <w:lang w:val="vi-VN"/>
        </w:rPr>
        <w:t xml:space="preserve"> và hướng phát triển</w:t>
      </w:r>
    </w:p>
    <w:p w14:paraId="510F662A" w14:textId="08DD757E" w:rsidR="00874C42" w:rsidRPr="00874C42" w:rsidRDefault="00874C42" w:rsidP="0029338E">
      <w:pPr>
        <w:pStyle w:val="BodyText"/>
        <w:spacing w:before="60" w:line="360" w:lineRule="auto"/>
        <w:ind w:left="850" w:firstLine="425"/>
        <w:jc w:val="both"/>
        <w:rPr>
          <w:bCs/>
          <w:lang w:val="vi-VN"/>
        </w:rPr>
      </w:pPr>
      <w:r>
        <w:t>Chương 5 tổng kết kết quả, đối chiếu với mục tiêu, thảo luận hạn chế của dữ liệu ít chủ thể và đề xuất các hướng phát triển như thử nghiệm thêm dataset, tối ưu cho thiết bị biên, nhận diện thời gian thực hoặc kết hợp thêm cảm biến.</w:t>
      </w:r>
    </w:p>
    <w:p w14:paraId="583467D3" w14:textId="538FE02D" w:rsidR="008C2310" w:rsidRDefault="00944A6A" w:rsidP="00DF5402">
      <w:pPr>
        <w:pStyle w:val="Heading3"/>
        <w:keepNext/>
        <w:tabs>
          <w:tab w:val="left" w:pos="1800"/>
        </w:tabs>
        <w:spacing w:before="59" w:line="360" w:lineRule="auto"/>
        <w:ind w:left="1276" w:right="851"/>
      </w:pPr>
      <w:bookmarkStart w:id="23" w:name="_Toc239361918"/>
      <w:r w:rsidRPr="00DF5402">
        <w:t xml:space="preserve">2.2 </w:t>
      </w:r>
      <w:r w:rsidR="00DF5402">
        <w:tab/>
      </w:r>
      <w:r>
        <w:t>Kế</w:t>
      </w:r>
      <w:r w:rsidRPr="00DF5402">
        <w:t xml:space="preserve"> </w:t>
      </w:r>
      <w:r>
        <w:t>hoạch</w:t>
      </w:r>
      <w:r w:rsidRPr="00DF5402">
        <w:t xml:space="preserve"> </w:t>
      </w:r>
      <w:r>
        <w:t>thực</w:t>
      </w:r>
      <w:r w:rsidRPr="00DF5402">
        <w:t xml:space="preserve"> hiện</w:t>
      </w:r>
      <w:bookmarkEnd w:id="23"/>
    </w:p>
    <w:p w14:paraId="1C8EACBA" w14:textId="77777777" w:rsidR="008C2310" w:rsidRDefault="008C2310" w:rsidP="007E2D0D">
      <w:pPr>
        <w:pStyle w:val="TableParagraph"/>
        <w:spacing w:before="59" w:line="360" w:lineRule="auto"/>
        <w:ind w:right="851"/>
        <w:jc w:val="both"/>
        <w:rPr>
          <w:sz w:val="24"/>
          <w:lang w:val="en-US"/>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5103"/>
        <w:gridCol w:w="3520"/>
      </w:tblGrid>
      <w:tr w:rsidR="007E2D0D" w:rsidRPr="007E2D0D" w14:paraId="5BA8A2DA" w14:textId="77777777" w:rsidTr="001C7B97">
        <w:trPr>
          <w:trHeight w:val="345"/>
        </w:trPr>
        <w:tc>
          <w:tcPr>
            <w:tcW w:w="841" w:type="dxa"/>
            <w:tcMar>
              <w:top w:w="70" w:type="dxa"/>
              <w:left w:w="80" w:type="dxa"/>
              <w:bottom w:w="70" w:type="dxa"/>
              <w:right w:w="80" w:type="dxa"/>
            </w:tcMar>
            <w:vAlign w:val="center"/>
            <w:hideMark/>
          </w:tcPr>
          <w:p w14:paraId="2885253A" w14:textId="366309D7" w:rsidR="007E2D0D" w:rsidRPr="007E2D0D" w:rsidRDefault="00271469" w:rsidP="00271469">
            <w:pPr>
              <w:widowControl/>
              <w:autoSpaceDE/>
              <w:autoSpaceDN/>
              <w:spacing w:line="276" w:lineRule="auto"/>
              <w:ind w:left="-190"/>
              <w:contextualSpacing/>
              <w:jc w:val="center"/>
              <w:rPr>
                <w:b/>
                <w:bCs/>
                <w:sz w:val="26"/>
                <w:szCs w:val="26"/>
                <w:lang w:val="en-US"/>
              </w:rPr>
            </w:pPr>
            <w:r>
              <w:rPr>
                <w:b/>
                <w:bCs/>
                <w:sz w:val="25"/>
                <w:szCs w:val="26"/>
                <w:lang w:val="en-US"/>
              </w:rPr>
              <w:t xml:space="preserve">   </w:t>
            </w:r>
            <w:r w:rsidR="007E2D0D" w:rsidRPr="007E2D0D">
              <w:rPr>
                <w:b/>
                <w:bCs/>
                <w:sz w:val="25"/>
                <w:szCs w:val="26"/>
                <w:lang w:val="en-US"/>
              </w:rPr>
              <w:t>STT</w:t>
            </w:r>
          </w:p>
        </w:tc>
        <w:tc>
          <w:tcPr>
            <w:tcW w:w="5103" w:type="dxa"/>
            <w:tcMar>
              <w:top w:w="70" w:type="dxa"/>
              <w:left w:w="80" w:type="dxa"/>
              <w:bottom w:w="70" w:type="dxa"/>
              <w:right w:w="80" w:type="dxa"/>
            </w:tcMar>
            <w:vAlign w:val="center"/>
            <w:hideMark/>
          </w:tcPr>
          <w:p w14:paraId="16F1EAC1" w14:textId="77777777" w:rsidR="007E2D0D" w:rsidRPr="007E2D0D" w:rsidRDefault="007E2D0D" w:rsidP="00D0022F">
            <w:pPr>
              <w:widowControl/>
              <w:autoSpaceDE/>
              <w:autoSpaceDN/>
              <w:spacing w:line="276" w:lineRule="auto"/>
              <w:ind w:left="-459"/>
              <w:contextualSpacing/>
              <w:jc w:val="center"/>
              <w:rPr>
                <w:b/>
                <w:bCs/>
                <w:sz w:val="26"/>
                <w:szCs w:val="26"/>
                <w:lang w:val="en-US"/>
              </w:rPr>
            </w:pPr>
            <w:r w:rsidRPr="007E2D0D">
              <w:rPr>
                <w:b/>
                <w:bCs/>
                <w:sz w:val="25"/>
                <w:szCs w:val="26"/>
                <w:lang w:val="en-US"/>
              </w:rPr>
              <w:t>Nội dung thực hiện</w:t>
            </w:r>
          </w:p>
        </w:tc>
        <w:tc>
          <w:tcPr>
            <w:tcW w:w="3520" w:type="dxa"/>
            <w:tcMar>
              <w:top w:w="70" w:type="dxa"/>
              <w:left w:w="80" w:type="dxa"/>
              <w:bottom w:w="70" w:type="dxa"/>
              <w:right w:w="80" w:type="dxa"/>
            </w:tcMar>
            <w:vAlign w:val="center"/>
            <w:hideMark/>
          </w:tcPr>
          <w:p w14:paraId="59C7A8EE" w14:textId="2A842D12" w:rsidR="007E2D0D" w:rsidRPr="007E2D0D" w:rsidRDefault="00271469" w:rsidP="00271469">
            <w:pPr>
              <w:widowControl/>
              <w:autoSpaceDE/>
              <w:autoSpaceDN/>
              <w:spacing w:line="276" w:lineRule="auto"/>
              <w:ind w:left="-89"/>
              <w:contextualSpacing/>
              <w:jc w:val="center"/>
              <w:rPr>
                <w:b/>
                <w:bCs/>
                <w:sz w:val="26"/>
                <w:szCs w:val="26"/>
                <w:lang w:val="en-US"/>
              </w:rPr>
            </w:pPr>
            <w:r>
              <w:rPr>
                <w:b/>
                <w:bCs/>
                <w:sz w:val="25"/>
                <w:szCs w:val="26"/>
                <w:lang w:val="en-US"/>
              </w:rPr>
              <w:t>Thời gian thực hiện</w:t>
            </w:r>
          </w:p>
        </w:tc>
      </w:tr>
      <w:tr w:rsidR="007E2D0D" w:rsidRPr="007E2D0D" w14:paraId="78A4CE5E" w14:textId="77777777" w:rsidTr="001C7B97">
        <w:trPr>
          <w:trHeight w:val="345"/>
        </w:trPr>
        <w:tc>
          <w:tcPr>
            <w:tcW w:w="841" w:type="dxa"/>
            <w:vMerge w:val="restart"/>
            <w:tcMar>
              <w:top w:w="70" w:type="dxa"/>
              <w:left w:w="80" w:type="dxa"/>
              <w:bottom w:w="70" w:type="dxa"/>
              <w:right w:w="80" w:type="dxa"/>
            </w:tcMar>
            <w:vAlign w:val="center"/>
            <w:hideMark/>
          </w:tcPr>
          <w:p w14:paraId="6F7C70B7" w14:textId="52E83601" w:rsidR="007E2D0D" w:rsidRPr="007E2D0D" w:rsidRDefault="00224578" w:rsidP="00224578">
            <w:pPr>
              <w:widowControl/>
              <w:autoSpaceDE/>
              <w:autoSpaceDN/>
              <w:spacing w:line="276" w:lineRule="auto"/>
              <w:ind w:left="-262"/>
              <w:contextualSpacing/>
              <w:jc w:val="center"/>
              <w:rPr>
                <w:sz w:val="26"/>
                <w:szCs w:val="26"/>
                <w:lang w:val="en-US"/>
              </w:rPr>
            </w:pPr>
            <w:r>
              <w:rPr>
                <w:sz w:val="25"/>
                <w:szCs w:val="26"/>
                <w:lang w:val="en-US"/>
              </w:rPr>
              <w:t xml:space="preserve">  1</w:t>
            </w:r>
          </w:p>
        </w:tc>
        <w:tc>
          <w:tcPr>
            <w:tcW w:w="5103" w:type="dxa"/>
            <w:tcMar>
              <w:top w:w="70" w:type="dxa"/>
              <w:left w:w="80" w:type="dxa"/>
              <w:bottom w:w="70" w:type="dxa"/>
              <w:right w:w="80" w:type="dxa"/>
            </w:tcMar>
            <w:vAlign w:val="center"/>
          </w:tcPr>
          <w:p w14:paraId="13FD0F6C" w14:textId="3EBCA8F4" w:rsidR="007E2D0D" w:rsidRPr="007E2D0D" w:rsidRDefault="007E2D0D" w:rsidP="00D86DBE">
            <w:pPr>
              <w:widowControl/>
              <w:autoSpaceDE/>
              <w:autoSpaceDN/>
              <w:spacing w:beforeAutospacing="1" w:afterAutospacing="1" w:line="276" w:lineRule="auto"/>
              <w:jc w:val="both"/>
              <w:rPr>
                <w:sz w:val="24"/>
                <w:szCs w:val="24"/>
                <w:lang w:val="en-US"/>
              </w:rPr>
            </w:pPr>
            <w:r>
              <w:t>Khảo sát tài liệu, chuẩn bị GMDCSA-24, kiểm tra nhãn và thử MediaPipe trên video mẫu.</w:t>
            </w:r>
          </w:p>
        </w:tc>
        <w:tc>
          <w:tcPr>
            <w:tcW w:w="3520" w:type="dxa"/>
            <w:tcMar>
              <w:top w:w="70" w:type="dxa"/>
              <w:left w:w="80" w:type="dxa"/>
              <w:bottom w:w="70" w:type="dxa"/>
              <w:right w:w="80" w:type="dxa"/>
            </w:tcMar>
            <w:vAlign w:val="center"/>
          </w:tcPr>
          <w:p w14:paraId="6E456E49" w14:textId="513D7BA1" w:rsidR="007E2D0D" w:rsidRPr="007E2D0D" w:rsidRDefault="007E2D0D" w:rsidP="00271469">
            <w:pPr>
              <w:widowControl/>
              <w:autoSpaceDE/>
              <w:autoSpaceDN/>
              <w:spacing w:line="276" w:lineRule="auto"/>
              <w:contextualSpacing/>
              <w:jc w:val="center"/>
              <w:rPr>
                <w:sz w:val="26"/>
                <w:szCs w:val="26"/>
                <w:lang w:val="en-US"/>
              </w:rPr>
            </w:pPr>
            <w:r>
              <w:t>Tuần 1 - Tuần 2</w:t>
            </w:r>
          </w:p>
        </w:tc>
      </w:tr>
      <w:tr w:rsidR="007E2D0D" w:rsidRPr="007E2D0D" w14:paraId="3101547B" w14:textId="77777777" w:rsidTr="001C7B97">
        <w:trPr>
          <w:trHeight w:val="345"/>
        </w:trPr>
        <w:tc>
          <w:tcPr>
            <w:tcW w:w="841" w:type="dxa"/>
            <w:vMerge w:val="restart"/>
            <w:tcMar>
              <w:top w:w="70" w:type="dxa"/>
              <w:left w:w="80" w:type="dxa"/>
              <w:bottom w:w="70" w:type="dxa"/>
              <w:right w:w="80" w:type="dxa"/>
            </w:tcMar>
            <w:vAlign w:val="center"/>
          </w:tcPr>
          <w:p w14:paraId="18EE78A0" w14:textId="77777777" w:rsidR="007E2D0D" w:rsidRPr="007E2D0D" w:rsidRDefault="007E2D0D" w:rsidP="00224578">
            <w:pPr>
              <w:widowControl/>
              <w:autoSpaceDE/>
              <w:autoSpaceDN/>
              <w:spacing w:line="276" w:lineRule="auto"/>
              <w:contextualSpacing/>
              <w:jc w:val="center"/>
              <w:rPr>
                <w:sz w:val="26"/>
                <w:szCs w:val="26"/>
                <w:lang w:val="en-US"/>
              </w:rPr>
            </w:pPr>
            <w:r w:rsidRPr="007E2D0D">
              <w:rPr>
                <w:sz w:val="25"/>
                <w:szCs w:val="26"/>
                <w:lang w:val="en-US"/>
              </w:rPr>
              <w:t>2</w:t>
            </w:r>
          </w:p>
        </w:tc>
        <w:tc>
          <w:tcPr>
            <w:tcW w:w="5103" w:type="dxa"/>
            <w:tcMar>
              <w:top w:w="70" w:type="dxa"/>
              <w:left w:w="80" w:type="dxa"/>
              <w:bottom w:w="70" w:type="dxa"/>
              <w:right w:w="80" w:type="dxa"/>
            </w:tcMar>
            <w:vAlign w:val="center"/>
          </w:tcPr>
          <w:p w14:paraId="0F964B4C" w14:textId="53D7236E" w:rsidR="007E2D0D" w:rsidRPr="007E2D0D" w:rsidRDefault="007E2D0D" w:rsidP="00D86DBE">
            <w:pPr>
              <w:widowControl/>
              <w:autoSpaceDE/>
              <w:autoSpaceDN/>
              <w:spacing w:beforeAutospacing="1" w:afterAutospacing="1" w:line="276" w:lineRule="auto"/>
              <w:jc w:val="both"/>
              <w:rPr>
                <w:sz w:val="24"/>
                <w:szCs w:val="24"/>
                <w:lang w:val="en-US"/>
              </w:rPr>
            </w:pPr>
            <w:r>
              <w:t>Trích xuất pose cho 160 video; xử lý frame thiếu, chuẩn hóa 32 frame, tạo đặc trưng và kiểm tra chất lượng keypoint.</w:t>
            </w:r>
          </w:p>
        </w:tc>
        <w:tc>
          <w:tcPr>
            <w:tcW w:w="3520" w:type="dxa"/>
            <w:tcMar>
              <w:top w:w="70" w:type="dxa"/>
              <w:left w:w="80" w:type="dxa"/>
              <w:bottom w:w="70" w:type="dxa"/>
              <w:right w:w="80" w:type="dxa"/>
            </w:tcMar>
            <w:vAlign w:val="center"/>
          </w:tcPr>
          <w:p w14:paraId="13D36CCB" w14:textId="63E4993A" w:rsidR="007E2D0D" w:rsidRPr="002C4867" w:rsidRDefault="007E2D0D" w:rsidP="002C4867">
            <w:pPr>
              <w:widowControl/>
              <w:autoSpaceDE/>
              <w:autoSpaceDN/>
              <w:spacing w:line="276" w:lineRule="auto"/>
              <w:contextualSpacing/>
              <w:jc w:val="center"/>
              <w:rPr>
                <w:sz w:val="26"/>
                <w:szCs w:val="26"/>
                <w:lang w:val="en-US"/>
              </w:rPr>
            </w:pPr>
            <w:r>
              <w:t>Tuần 3 - Tuần 4</w:t>
            </w:r>
          </w:p>
        </w:tc>
      </w:tr>
      <w:tr w:rsidR="007E2D0D" w:rsidRPr="007E2D0D" w14:paraId="72057177" w14:textId="77777777" w:rsidTr="001C7B97">
        <w:trPr>
          <w:trHeight w:val="345"/>
        </w:trPr>
        <w:tc>
          <w:tcPr>
            <w:tcW w:w="841" w:type="dxa"/>
            <w:vMerge w:val="restart"/>
            <w:tcMar>
              <w:top w:w="70" w:type="dxa"/>
              <w:left w:w="80" w:type="dxa"/>
              <w:bottom w:w="70" w:type="dxa"/>
              <w:right w:w="80" w:type="dxa"/>
            </w:tcMar>
            <w:vAlign w:val="center"/>
          </w:tcPr>
          <w:p w14:paraId="4065BF32" w14:textId="77777777" w:rsidR="007E2D0D" w:rsidRPr="007E2D0D" w:rsidRDefault="007E2D0D" w:rsidP="00224578">
            <w:pPr>
              <w:widowControl/>
              <w:autoSpaceDE/>
              <w:autoSpaceDN/>
              <w:spacing w:line="276" w:lineRule="auto"/>
              <w:contextualSpacing/>
              <w:jc w:val="center"/>
              <w:rPr>
                <w:sz w:val="26"/>
                <w:szCs w:val="26"/>
                <w:lang w:val="en-US"/>
              </w:rPr>
            </w:pPr>
            <w:r w:rsidRPr="007E2D0D">
              <w:rPr>
                <w:sz w:val="25"/>
                <w:szCs w:val="26"/>
                <w:lang w:val="en-US"/>
              </w:rPr>
              <w:t>3</w:t>
            </w:r>
          </w:p>
        </w:tc>
        <w:tc>
          <w:tcPr>
            <w:tcW w:w="5103" w:type="dxa"/>
            <w:tcMar>
              <w:top w:w="70" w:type="dxa"/>
              <w:left w:w="80" w:type="dxa"/>
              <w:bottom w:w="70" w:type="dxa"/>
              <w:right w:w="80" w:type="dxa"/>
            </w:tcMar>
            <w:vAlign w:val="center"/>
          </w:tcPr>
          <w:p w14:paraId="1A64B2EA" w14:textId="21F3A544" w:rsidR="007E2D0D" w:rsidRPr="007E2D0D" w:rsidRDefault="007E2D0D" w:rsidP="00D86DBE">
            <w:pPr>
              <w:widowControl/>
              <w:autoSpaceDE/>
              <w:autoSpaceDN/>
              <w:spacing w:beforeAutospacing="1" w:afterAutospacing="1" w:line="276" w:lineRule="auto"/>
              <w:jc w:val="both"/>
              <w:rPr>
                <w:sz w:val="24"/>
                <w:szCs w:val="24"/>
                <w:lang w:val="en-US"/>
              </w:rPr>
            </w:pPr>
            <w:r>
              <w:t>Xây dựng Motion-SVM và Vanilla ST-GCN; hoàn thiện giao thức Nested LOSO và các độ đo đánh giá.</w:t>
            </w:r>
          </w:p>
        </w:tc>
        <w:tc>
          <w:tcPr>
            <w:tcW w:w="3520" w:type="dxa"/>
            <w:tcMar>
              <w:top w:w="70" w:type="dxa"/>
              <w:left w:w="80" w:type="dxa"/>
              <w:bottom w:w="70" w:type="dxa"/>
              <w:right w:w="80" w:type="dxa"/>
            </w:tcMar>
            <w:vAlign w:val="center"/>
          </w:tcPr>
          <w:p w14:paraId="24307501" w14:textId="5E5C9CAE" w:rsidR="007E2D0D" w:rsidRPr="002C4867" w:rsidRDefault="007E2D0D" w:rsidP="002C4867">
            <w:pPr>
              <w:widowControl/>
              <w:autoSpaceDE/>
              <w:autoSpaceDN/>
              <w:spacing w:line="276" w:lineRule="auto"/>
              <w:contextualSpacing/>
              <w:jc w:val="center"/>
              <w:rPr>
                <w:sz w:val="26"/>
                <w:szCs w:val="26"/>
                <w:lang w:val="en-US"/>
              </w:rPr>
            </w:pPr>
            <w:r>
              <w:t>Tuần 5 - Tuần 6</w:t>
            </w:r>
          </w:p>
        </w:tc>
      </w:tr>
      <w:tr w:rsidR="007E2D0D" w:rsidRPr="007E2D0D" w14:paraId="03646496" w14:textId="77777777" w:rsidTr="001C7B97">
        <w:trPr>
          <w:trHeight w:val="345"/>
        </w:trPr>
        <w:tc>
          <w:tcPr>
            <w:tcW w:w="841" w:type="dxa"/>
            <w:vMerge w:val="restart"/>
            <w:tcMar>
              <w:top w:w="70" w:type="dxa"/>
              <w:left w:w="80" w:type="dxa"/>
              <w:bottom w:w="70" w:type="dxa"/>
              <w:right w:w="80" w:type="dxa"/>
            </w:tcMar>
            <w:vAlign w:val="center"/>
          </w:tcPr>
          <w:p w14:paraId="18CBDFCC" w14:textId="77777777" w:rsidR="007E2D0D" w:rsidRPr="007E2D0D" w:rsidRDefault="007E2D0D" w:rsidP="00224578">
            <w:pPr>
              <w:widowControl/>
              <w:autoSpaceDE/>
              <w:autoSpaceDN/>
              <w:spacing w:line="276" w:lineRule="auto"/>
              <w:contextualSpacing/>
              <w:jc w:val="center"/>
              <w:rPr>
                <w:sz w:val="26"/>
                <w:szCs w:val="26"/>
                <w:lang w:val="en-US"/>
              </w:rPr>
            </w:pPr>
            <w:r w:rsidRPr="007E2D0D">
              <w:rPr>
                <w:sz w:val="25"/>
                <w:szCs w:val="26"/>
                <w:lang w:val="en-US"/>
              </w:rPr>
              <w:t>4</w:t>
            </w:r>
          </w:p>
        </w:tc>
        <w:tc>
          <w:tcPr>
            <w:tcW w:w="5103" w:type="dxa"/>
            <w:tcMar>
              <w:top w:w="70" w:type="dxa"/>
              <w:left w:w="80" w:type="dxa"/>
              <w:bottom w:w="70" w:type="dxa"/>
              <w:right w:w="80" w:type="dxa"/>
            </w:tcMar>
            <w:vAlign w:val="center"/>
          </w:tcPr>
          <w:p w14:paraId="605545E3" w14:textId="73519E88" w:rsidR="007E2D0D" w:rsidRPr="007E2D0D" w:rsidRDefault="007E2D0D" w:rsidP="00D86DBE">
            <w:pPr>
              <w:widowControl/>
              <w:autoSpaceDE/>
              <w:autoSpaceDN/>
              <w:spacing w:beforeAutospacing="1" w:afterAutospacing="1" w:line="276" w:lineRule="auto"/>
              <w:jc w:val="both"/>
              <w:rPr>
                <w:sz w:val="24"/>
                <w:szCs w:val="24"/>
                <w:lang w:val="en-US"/>
              </w:rPr>
            </w:pPr>
            <w:r>
              <w:t>Xây dựng ME-STGCN-TA; thử đặc trưng motion, temporal attention và cấu hình ưu tiên sensitivity.</w:t>
            </w:r>
          </w:p>
        </w:tc>
        <w:tc>
          <w:tcPr>
            <w:tcW w:w="3520" w:type="dxa"/>
            <w:tcMar>
              <w:top w:w="70" w:type="dxa"/>
              <w:left w:w="80" w:type="dxa"/>
              <w:bottom w:w="70" w:type="dxa"/>
              <w:right w:w="80" w:type="dxa"/>
            </w:tcMar>
            <w:vAlign w:val="center"/>
          </w:tcPr>
          <w:p w14:paraId="4266F8D2" w14:textId="2ACF71E8" w:rsidR="007E2D0D" w:rsidRPr="002C4867" w:rsidRDefault="007E2D0D" w:rsidP="002C4867">
            <w:pPr>
              <w:widowControl/>
              <w:autoSpaceDE/>
              <w:autoSpaceDN/>
              <w:spacing w:line="276" w:lineRule="auto"/>
              <w:contextualSpacing/>
              <w:jc w:val="center"/>
              <w:rPr>
                <w:sz w:val="26"/>
                <w:szCs w:val="26"/>
                <w:lang w:val="en-US"/>
              </w:rPr>
            </w:pPr>
            <w:r>
              <w:t>Tuần 7 - Tuần 8</w:t>
            </w:r>
          </w:p>
        </w:tc>
      </w:tr>
      <w:tr w:rsidR="007E2D0D" w:rsidRPr="007E2D0D" w14:paraId="26A83E6B" w14:textId="77777777" w:rsidTr="001C7B97">
        <w:trPr>
          <w:trHeight w:val="345"/>
        </w:trPr>
        <w:tc>
          <w:tcPr>
            <w:tcW w:w="841" w:type="dxa"/>
            <w:vMerge w:val="restart"/>
            <w:tcMar>
              <w:top w:w="70" w:type="dxa"/>
              <w:left w:w="80" w:type="dxa"/>
              <w:bottom w:w="70" w:type="dxa"/>
              <w:right w:w="80" w:type="dxa"/>
            </w:tcMar>
            <w:vAlign w:val="center"/>
          </w:tcPr>
          <w:p w14:paraId="55211A8E" w14:textId="77777777" w:rsidR="007E2D0D" w:rsidRPr="007E2D0D" w:rsidRDefault="007E2D0D" w:rsidP="00224578">
            <w:pPr>
              <w:widowControl/>
              <w:autoSpaceDE/>
              <w:autoSpaceDN/>
              <w:spacing w:line="276" w:lineRule="auto"/>
              <w:contextualSpacing/>
              <w:jc w:val="center"/>
              <w:rPr>
                <w:sz w:val="26"/>
                <w:szCs w:val="26"/>
                <w:lang w:val="en-US"/>
              </w:rPr>
            </w:pPr>
            <w:r w:rsidRPr="007E2D0D">
              <w:rPr>
                <w:sz w:val="25"/>
                <w:szCs w:val="26"/>
                <w:lang w:val="en-US"/>
              </w:rPr>
              <w:t>5</w:t>
            </w:r>
          </w:p>
        </w:tc>
        <w:tc>
          <w:tcPr>
            <w:tcW w:w="5103" w:type="dxa"/>
            <w:tcMar>
              <w:top w:w="70" w:type="dxa"/>
              <w:left w:w="80" w:type="dxa"/>
              <w:bottom w:w="70" w:type="dxa"/>
              <w:right w:w="80" w:type="dxa"/>
            </w:tcMar>
            <w:vAlign w:val="center"/>
          </w:tcPr>
          <w:p w14:paraId="720489E8" w14:textId="0039F9CD" w:rsidR="007E2D0D" w:rsidRPr="007E2D0D" w:rsidRDefault="007E2D0D" w:rsidP="00D86DBE">
            <w:pPr>
              <w:widowControl/>
              <w:autoSpaceDE/>
              <w:autoSpaceDN/>
              <w:spacing w:beforeAutospacing="1" w:afterAutospacing="1" w:line="276" w:lineRule="auto"/>
              <w:jc w:val="both"/>
              <w:rPr>
                <w:sz w:val="24"/>
                <w:szCs w:val="24"/>
                <w:lang w:val="en-US"/>
              </w:rPr>
            </w:pPr>
            <w:r>
              <w:t>Chạy đánh giá 4 outer fold; tổng hợp metric, confusion matrix và phân tích các trường hợp dự đoán sai.</w:t>
            </w:r>
          </w:p>
        </w:tc>
        <w:tc>
          <w:tcPr>
            <w:tcW w:w="3520" w:type="dxa"/>
            <w:tcMar>
              <w:top w:w="70" w:type="dxa"/>
              <w:left w:w="80" w:type="dxa"/>
              <w:bottom w:w="70" w:type="dxa"/>
              <w:right w:w="80" w:type="dxa"/>
            </w:tcMar>
            <w:vAlign w:val="center"/>
          </w:tcPr>
          <w:p w14:paraId="332B7EB2" w14:textId="38F3E8E2" w:rsidR="007E2D0D" w:rsidRPr="002C4867" w:rsidRDefault="007E2D0D" w:rsidP="002C4867">
            <w:pPr>
              <w:widowControl/>
              <w:autoSpaceDE/>
              <w:autoSpaceDN/>
              <w:spacing w:line="276" w:lineRule="auto"/>
              <w:contextualSpacing/>
              <w:jc w:val="center"/>
              <w:rPr>
                <w:sz w:val="26"/>
                <w:szCs w:val="26"/>
                <w:lang w:val="en-US"/>
              </w:rPr>
            </w:pPr>
            <w:r>
              <w:t>Tuần 9 - Tuần 10</w:t>
            </w:r>
          </w:p>
        </w:tc>
      </w:tr>
      <w:tr w:rsidR="007E2D0D" w:rsidRPr="007E2D0D" w14:paraId="26C287E7" w14:textId="77777777" w:rsidTr="001C7B97">
        <w:trPr>
          <w:trHeight w:val="345"/>
        </w:trPr>
        <w:tc>
          <w:tcPr>
            <w:tcW w:w="841" w:type="dxa"/>
            <w:vMerge w:val="restart"/>
            <w:tcMar>
              <w:top w:w="70" w:type="dxa"/>
              <w:left w:w="80" w:type="dxa"/>
              <w:bottom w:w="70" w:type="dxa"/>
              <w:right w:w="80" w:type="dxa"/>
            </w:tcMar>
            <w:vAlign w:val="center"/>
          </w:tcPr>
          <w:p w14:paraId="48AF9846" w14:textId="77777777" w:rsidR="007E2D0D" w:rsidRPr="007E2D0D" w:rsidRDefault="007E2D0D" w:rsidP="00224578">
            <w:pPr>
              <w:widowControl/>
              <w:autoSpaceDE/>
              <w:autoSpaceDN/>
              <w:spacing w:line="276" w:lineRule="auto"/>
              <w:contextualSpacing/>
              <w:jc w:val="center"/>
              <w:rPr>
                <w:sz w:val="26"/>
                <w:szCs w:val="26"/>
                <w:lang w:val="en-US"/>
              </w:rPr>
            </w:pPr>
            <w:r w:rsidRPr="007E2D0D">
              <w:rPr>
                <w:sz w:val="25"/>
                <w:szCs w:val="26"/>
                <w:lang w:val="en-US"/>
              </w:rPr>
              <w:t>6</w:t>
            </w:r>
          </w:p>
        </w:tc>
        <w:tc>
          <w:tcPr>
            <w:tcW w:w="5103" w:type="dxa"/>
            <w:tcMar>
              <w:top w:w="70" w:type="dxa"/>
              <w:left w:w="80" w:type="dxa"/>
              <w:bottom w:w="70" w:type="dxa"/>
              <w:right w:w="80" w:type="dxa"/>
            </w:tcMar>
            <w:vAlign w:val="center"/>
          </w:tcPr>
          <w:p w14:paraId="13717F9D" w14:textId="2B31A59B" w:rsidR="007E2D0D" w:rsidRPr="007E2D0D" w:rsidRDefault="007E2D0D" w:rsidP="0006090D">
            <w:pPr>
              <w:widowControl/>
              <w:autoSpaceDE/>
              <w:autoSpaceDN/>
              <w:spacing w:beforeAutospacing="1" w:afterAutospacing="1" w:line="276" w:lineRule="auto"/>
              <w:jc w:val="both"/>
              <w:rPr>
                <w:sz w:val="24"/>
                <w:szCs w:val="24"/>
                <w:lang w:val="en-US"/>
              </w:rPr>
            </w:pPr>
            <w:r>
              <w:t>Thực hiện ablation study; huấn luyện model final trên toàn bộ 160 video, xuất PT/ONNX và kiểm tra suy luận.</w:t>
            </w:r>
          </w:p>
        </w:tc>
        <w:tc>
          <w:tcPr>
            <w:tcW w:w="3520" w:type="dxa"/>
            <w:tcMar>
              <w:top w:w="70" w:type="dxa"/>
              <w:left w:w="80" w:type="dxa"/>
              <w:bottom w:w="70" w:type="dxa"/>
              <w:right w:w="80" w:type="dxa"/>
            </w:tcMar>
            <w:vAlign w:val="center"/>
          </w:tcPr>
          <w:p w14:paraId="043956C5" w14:textId="43C9AE54" w:rsidR="007E2D0D" w:rsidRPr="002C4867" w:rsidRDefault="007E2D0D" w:rsidP="002C4867">
            <w:pPr>
              <w:widowControl/>
              <w:autoSpaceDE/>
              <w:autoSpaceDN/>
              <w:spacing w:line="276" w:lineRule="auto"/>
              <w:contextualSpacing/>
              <w:jc w:val="center"/>
              <w:rPr>
                <w:sz w:val="26"/>
                <w:szCs w:val="26"/>
                <w:lang w:val="en-US"/>
              </w:rPr>
            </w:pPr>
            <w:r>
              <w:t>Tuần 11 - Tuần 12</w:t>
            </w:r>
          </w:p>
        </w:tc>
      </w:tr>
      <w:tr w:rsidR="007E2D0D" w:rsidRPr="007E2D0D" w14:paraId="0858445B" w14:textId="77777777" w:rsidTr="001C7B97">
        <w:trPr>
          <w:trHeight w:val="345"/>
        </w:trPr>
        <w:tc>
          <w:tcPr>
            <w:tcW w:w="841" w:type="dxa"/>
            <w:vMerge w:val="restart"/>
            <w:tcMar>
              <w:top w:w="70" w:type="dxa"/>
              <w:left w:w="80" w:type="dxa"/>
              <w:bottom w:w="70" w:type="dxa"/>
              <w:right w:w="80" w:type="dxa"/>
            </w:tcMar>
            <w:vAlign w:val="center"/>
          </w:tcPr>
          <w:p w14:paraId="524C7484" w14:textId="77777777" w:rsidR="007E2D0D" w:rsidRPr="007E2D0D" w:rsidRDefault="007E2D0D" w:rsidP="00224578">
            <w:pPr>
              <w:widowControl/>
              <w:autoSpaceDE/>
              <w:autoSpaceDN/>
              <w:spacing w:line="276" w:lineRule="auto"/>
              <w:contextualSpacing/>
              <w:jc w:val="center"/>
              <w:rPr>
                <w:sz w:val="26"/>
                <w:szCs w:val="26"/>
                <w:lang w:val="en-US"/>
              </w:rPr>
            </w:pPr>
            <w:r w:rsidRPr="007E2D0D">
              <w:rPr>
                <w:sz w:val="25"/>
                <w:szCs w:val="26"/>
                <w:lang w:val="en-US"/>
              </w:rPr>
              <w:t>7</w:t>
            </w:r>
          </w:p>
        </w:tc>
        <w:tc>
          <w:tcPr>
            <w:tcW w:w="5103" w:type="dxa"/>
            <w:tcMar>
              <w:top w:w="70" w:type="dxa"/>
              <w:left w:w="80" w:type="dxa"/>
              <w:bottom w:w="70" w:type="dxa"/>
              <w:right w:w="80" w:type="dxa"/>
            </w:tcMar>
            <w:vAlign w:val="center"/>
          </w:tcPr>
          <w:p w14:paraId="5A1EC1D2" w14:textId="7FF91F9B" w:rsidR="007E2D0D" w:rsidRPr="007E2D0D" w:rsidRDefault="007E2D0D" w:rsidP="00D86DBE">
            <w:pPr>
              <w:widowControl/>
              <w:autoSpaceDE/>
              <w:autoSpaceDN/>
              <w:spacing w:beforeAutospacing="1" w:afterAutospacing="1" w:line="276" w:lineRule="auto"/>
              <w:jc w:val="both"/>
              <w:rPr>
                <w:sz w:val="24"/>
                <w:szCs w:val="24"/>
                <w:lang w:val="en-US"/>
              </w:rPr>
            </w:pPr>
            <w:r>
              <w:t>Hoàn thiện demo video, tổng hợp hạn chế, viết báo cáo, chuẩn bị slide và tổng duyệt bảo vệ.</w:t>
            </w:r>
          </w:p>
        </w:tc>
        <w:tc>
          <w:tcPr>
            <w:tcW w:w="3520" w:type="dxa"/>
            <w:tcMar>
              <w:top w:w="70" w:type="dxa"/>
              <w:left w:w="80" w:type="dxa"/>
              <w:bottom w:w="70" w:type="dxa"/>
              <w:right w:w="80" w:type="dxa"/>
            </w:tcMar>
            <w:vAlign w:val="center"/>
          </w:tcPr>
          <w:p w14:paraId="68FE8C46" w14:textId="355E5BEB" w:rsidR="007E2D0D" w:rsidRPr="002C4867" w:rsidRDefault="007E2D0D" w:rsidP="002C4867">
            <w:pPr>
              <w:widowControl/>
              <w:autoSpaceDE/>
              <w:autoSpaceDN/>
              <w:spacing w:line="276" w:lineRule="auto"/>
              <w:contextualSpacing/>
              <w:jc w:val="center"/>
              <w:rPr>
                <w:sz w:val="26"/>
                <w:szCs w:val="26"/>
                <w:lang w:val="en-US"/>
              </w:rPr>
            </w:pPr>
            <w:r>
              <w:t>Tuần 13 - Tuần 14</w:t>
            </w:r>
          </w:p>
        </w:tc>
      </w:tr>
    </w:tbl>
    <w:p w14:paraId="24A796E5" w14:textId="77777777" w:rsidR="00261766" w:rsidRDefault="00261766" w:rsidP="005E0F2C">
      <w:pPr>
        <w:pStyle w:val="Heading1"/>
        <w:keepNext/>
        <w:spacing w:before="59" w:line="360" w:lineRule="auto"/>
        <w:ind w:left="851" w:right="851" w:firstLine="425"/>
      </w:pPr>
    </w:p>
    <w:p w14:paraId="6402AAD0" w14:textId="77777777" w:rsidR="00261766" w:rsidRDefault="00261766">
      <w:pPr>
        <w:rPr>
          <w:b/>
          <w:bCs/>
          <w:sz w:val="28"/>
          <w:szCs w:val="28"/>
        </w:rPr>
      </w:pPr>
      <w:r>
        <w:br w:type="page"/>
      </w:r>
    </w:p>
    <w:p w14:paraId="76384BA5" w14:textId="46E782F9" w:rsidR="008C2310" w:rsidRDefault="005E0F2C" w:rsidP="005E0F2C">
      <w:pPr>
        <w:pStyle w:val="Heading1"/>
        <w:keepNext/>
        <w:spacing w:before="59" w:line="360" w:lineRule="auto"/>
        <w:ind w:left="851" w:right="851" w:firstLine="425"/>
      </w:pPr>
      <w:bookmarkStart w:id="24" w:name="_Toc239361919"/>
      <w:r>
        <w:lastRenderedPageBreak/>
        <w:t>TÀI</w:t>
      </w:r>
      <w:r>
        <w:rPr>
          <w:spacing w:val="-5"/>
        </w:rPr>
        <w:t xml:space="preserve"> </w:t>
      </w:r>
      <w:r>
        <w:t>LIỆU</w:t>
      </w:r>
      <w:r>
        <w:rPr>
          <w:spacing w:val="-1"/>
        </w:rPr>
        <w:t xml:space="preserve"> </w:t>
      </w:r>
      <w:r>
        <w:t>THAM</w:t>
      </w:r>
      <w:r>
        <w:rPr>
          <w:spacing w:val="-2"/>
        </w:rPr>
        <w:t xml:space="preserve"> </w:t>
      </w:r>
      <w:r>
        <w:rPr>
          <w:spacing w:val="-4"/>
        </w:rPr>
        <w:t>KHẢO</w:t>
      </w:r>
      <w:bookmarkEnd w:id="24"/>
    </w:p>
    <w:p w14:paraId="64403CDD" w14:textId="77777777" w:rsidR="008C2310" w:rsidRPr="005E0F2C" w:rsidRDefault="008C2310" w:rsidP="005E0F2C">
      <w:pPr>
        <w:pStyle w:val="BodyText"/>
        <w:spacing w:before="59" w:line="360" w:lineRule="auto"/>
        <w:ind w:left="0" w:right="851"/>
        <w:jc w:val="both"/>
        <w:rPr>
          <w:b/>
          <w:sz w:val="28"/>
          <w:lang w:val="en-US"/>
        </w:rPr>
      </w:pPr>
    </w:p>
    <w:p w14:paraId="34669E88" w14:textId="0047E9E0" w:rsidR="00C3722A" w:rsidRPr="00C3722A" w:rsidRDefault="00C3722A" w:rsidP="00C3722A">
      <w:pPr>
        <w:pStyle w:val="ListParagraph"/>
        <w:keepLines/>
        <w:tabs>
          <w:tab w:val="left" w:pos="1572"/>
        </w:tabs>
        <w:spacing w:before="60" w:line="360" w:lineRule="auto"/>
        <w:ind w:left="850" w:firstLine="425"/>
        <w:rPr>
          <w:sz w:val="26"/>
        </w:rPr>
      </w:pPr>
      <w:r>
        <w:rPr>
          <w:sz w:val="26"/>
        </w:rPr>
        <w:t>[1] Alam, E., Sufian, A., Dutta, P., Leo, M., Hameed, I. A. (2024). GMDCSA-24: A dataset for human fall detection in videos. Data in Brief. https://doi.org/10.5281/zenodo.12921216</w:t>
      </w:r>
    </w:p>
    <w:p w14:paraId="5FDC933B" w14:textId="3CC14EF2" w:rsidR="00C3722A" w:rsidRPr="00C3722A" w:rsidRDefault="00C3722A" w:rsidP="00C3722A">
      <w:pPr>
        <w:pStyle w:val="ListParagraph"/>
        <w:keepLines/>
        <w:tabs>
          <w:tab w:val="left" w:pos="1572"/>
        </w:tabs>
        <w:spacing w:before="60" w:line="360" w:lineRule="auto"/>
        <w:ind w:left="850" w:firstLine="425"/>
        <w:rPr>
          <w:sz w:val="26"/>
        </w:rPr>
      </w:pPr>
      <w:r>
        <w:rPr>
          <w:sz w:val="26"/>
        </w:rPr>
        <w:t>[2] Alam, E., Sufian, A., Dutta, P., Leo, M. (2023). Real-Time human fall detection using a lightweight pose estimation technique. In ICCICBA, Springer, 30–40.</w:t>
      </w:r>
    </w:p>
    <w:p w14:paraId="2C0937BE" w14:textId="76DC0B87" w:rsidR="00C3722A" w:rsidRPr="00C3722A" w:rsidRDefault="00C3722A" w:rsidP="00C3722A">
      <w:pPr>
        <w:pStyle w:val="ListParagraph"/>
        <w:keepLines/>
        <w:tabs>
          <w:tab w:val="left" w:pos="1572"/>
        </w:tabs>
        <w:spacing w:before="60" w:line="360" w:lineRule="auto"/>
        <w:ind w:left="850" w:firstLine="425"/>
        <w:rPr>
          <w:sz w:val="26"/>
        </w:rPr>
      </w:pPr>
      <w:r>
        <w:rPr>
          <w:sz w:val="26"/>
        </w:rPr>
        <w:t>[3] Kibet, D. et al. (2024). Sudden Fall Detection of Human Body Using Transformer Model. Sensors, 24(24), 8051.</w:t>
      </w:r>
    </w:p>
    <w:p w14:paraId="78AC50C8" w14:textId="34B34FD2" w:rsidR="00C3722A" w:rsidRPr="00C3722A" w:rsidRDefault="00C3722A" w:rsidP="00C3722A">
      <w:pPr>
        <w:pStyle w:val="ListParagraph"/>
        <w:keepLines/>
        <w:tabs>
          <w:tab w:val="left" w:pos="1572"/>
        </w:tabs>
        <w:spacing w:before="60" w:line="360" w:lineRule="auto"/>
        <w:ind w:left="850" w:firstLine="425"/>
        <w:rPr>
          <w:sz w:val="26"/>
        </w:rPr>
      </w:pPr>
      <w:r>
        <w:rPr>
          <w:sz w:val="26"/>
        </w:rPr>
        <w:t>[4] Shin, J., Miah, A. S. M., Egawa, R., Hassan, N., Hirooka, K., Tomioka, Y. (2025). Multimodal Fall Detection Using Spatial–Temporal Attention and Bi-LSTM-Based Feature Fusion. Future Internet, 17(4), 173.</w:t>
      </w:r>
    </w:p>
    <w:p w14:paraId="05A403EB" w14:textId="6D6BF1C5" w:rsidR="00C3722A" w:rsidRPr="00C3722A" w:rsidRDefault="00C3722A" w:rsidP="00C3722A">
      <w:pPr>
        <w:pStyle w:val="ListParagraph"/>
        <w:keepLines/>
        <w:tabs>
          <w:tab w:val="left" w:pos="1572"/>
        </w:tabs>
        <w:spacing w:before="60" w:line="360" w:lineRule="auto"/>
        <w:ind w:left="850" w:firstLine="425"/>
        <w:rPr>
          <w:sz w:val="26"/>
        </w:rPr>
      </w:pPr>
      <w:r>
        <w:rPr>
          <w:sz w:val="26"/>
        </w:rPr>
        <w:t>[5] Shin, J. et al. (2025). Fall recognition using a three-stream spatio-temporal GCN. Scientific Reports.</w:t>
      </w:r>
    </w:p>
    <w:p w14:paraId="14833F0A" w14:textId="77777777" w:rsidR="00E81281" w:rsidRDefault="00097B31">
      <w:pPr>
        <w:pStyle w:val="ListParagraph"/>
        <w:keepLines/>
        <w:spacing w:before="60" w:line="360" w:lineRule="auto"/>
        <w:ind w:left="850" w:firstLine="425"/>
      </w:pPr>
      <w:r>
        <w:rPr>
          <w:sz w:val="26"/>
        </w:rPr>
        <w:t>[6] Sykes, E. R. (2025). Next-generation fall detection: harnessing human pose estimation and transformer technology. Health Systems.</w:t>
      </w:r>
    </w:p>
    <w:p w14:paraId="0A16191C" w14:textId="77777777" w:rsidR="00E81281" w:rsidRDefault="00097B31">
      <w:pPr>
        <w:pStyle w:val="ListParagraph"/>
        <w:keepLines/>
        <w:spacing w:before="60" w:line="360" w:lineRule="auto"/>
        <w:ind w:left="850" w:firstLine="425"/>
      </w:pPr>
      <w:r>
        <w:rPr>
          <w:sz w:val="26"/>
        </w:rPr>
        <w:t>[7] Yu, X. et al. (2025). A real-time skeleton-based fall detection algorithm based on temporal convolutional networks and transformer encoder (TCNTE). Journal of Systems and Software.</w:t>
      </w:r>
    </w:p>
    <w:p w14:paraId="0CCDFCAD" w14:textId="77777777" w:rsidR="00E81281" w:rsidRDefault="00097B31">
      <w:pPr>
        <w:pStyle w:val="ListParagraph"/>
        <w:keepLines/>
        <w:spacing w:before="60" w:line="360" w:lineRule="auto"/>
        <w:ind w:left="850" w:firstLine="425"/>
      </w:pPr>
      <w:r>
        <w:rPr>
          <w:sz w:val="26"/>
        </w:rPr>
        <w:t>[8] Egawa, R., Miah, A. S. M., Hirooka, K., Tomioka, Y., Shin, J. (2023). Dynamic Fall Detection Using Graph-Based Spatial Temporal Convolution and Attention Network. Electronics, 12.</w:t>
      </w:r>
    </w:p>
    <w:p w14:paraId="5563207C" w14:textId="77777777" w:rsidR="00E81281" w:rsidRDefault="00097B31">
      <w:pPr>
        <w:pStyle w:val="ListParagraph"/>
        <w:keepLines/>
        <w:spacing w:before="60" w:line="360" w:lineRule="auto"/>
        <w:ind w:left="850" w:firstLine="425"/>
      </w:pPr>
      <w:r>
        <w:rPr>
          <w:sz w:val="26"/>
        </w:rPr>
        <w:t>[9] Yan, S., Xiong, Y., Lin, D. (2018). Spatial Temporal Graph Convolutional Networks for Skeleton-Based Action Recognition. AAAI.</w:t>
      </w:r>
    </w:p>
    <w:p w14:paraId="56E21242" w14:textId="77777777" w:rsidR="00E81281" w:rsidRDefault="00097B31">
      <w:pPr>
        <w:pStyle w:val="ListParagraph"/>
        <w:keepLines/>
        <w:spacing w:before="60" w:line="360" w:lineRule="auto"/>
        <w:ind w:left="850" w:firstLine="425"/>
      </w:pPr>
      <w:r>
        <w:rPr>
          <w:sz w:val="26"/>
        </w:rPr>
        <w:t>[10] Chen, Z., Li, S., Yang, B., Li, Q., Liu, H. (2021). Channel-wise Topology Refinement Graph Convolution for Skeleton-Based Action Recognition (CTR-GCN). ICCV.</w:t>
      </w:r>
    </w:p>
    <w:p w14:paraId="39E34651" w14:textId="77777777" w:rsidR="00E81281" w:rsidRDefault="00097B31">
      <w:pPr>
        <w:pStyle w:val="ListParagraph"/>
        <w:keepLines/>
        <w:spacing w:before="60" w:line="360" w:lineRule="auto"/>
        <w:ind w:left="850" w:firstLine="425"/>
      </w:pPr>
      <w:r>
        <w:rPr>
          <w:sz w:val="26"/>
        </w:rPr>
        <w:lastRenderedPageBreak/>
        <w:t>[11] Chi, H.-G. et al. (2022). InfoGCN: Representation Learning for Human Skeleton-based Action Recognition. CVPR.</w:t>
      </w:r>
    </w:p>
    <w:p w14:paraId="5F0D712F" w14:textId="77777777" w:rsidR="00E81281" w:rsidRDefault="00097B31">
      <w:pPr>
        <w:pStyle w:val="ListParagraph"/>
        <w:keepLines/>
        <w:spacing w:before="60" w:line="360" w:lineRule="auto"/>
        <w:ind w:left="850" w:firstLine="425"/>
      </w:pPr>
      <w:r>
        <w:rPr>
          <w:sz w:val="26"/>
        </w:rPr>
        <w:t>[12] Cho, Y., Motta, E., Nocentini, O. et al. (2025). Wi-Fi based Human Fall and Activity Recognition using Transformer-based Encoder–Decoder and Graph Neural Networks. IEEE Sensors Journal.</w:t>
      </w:r>
    </w:p>
    <w:p w14:paraId="21BBF729" w14:textId="77777777" w:rsidR="00E81281" w:rsidRDefault="00097B31">
      <w:pPr>
        <w:pStyle w:val="ListParagraph"/>
        <w:keepLines/>
        <w:spacing w:before="60" w:line="360" w:lineRule="auto"/>
        <w:ind w:left="850" w:firstLine="425"/>
      </w:pPr>
      <w:r>
        <w:rPr>
          <w:sz w:val="26"/>
        </w:rPr>
        <w:t>[13] Chen, H. H. et al. (2026). Millimeter-wave technology for multi-person fall detection.</w:t>
      </w:r>
    </w:p>
    <w:p w14:paraId="4305A6A1" w14:textId="77777777" w:rsidR="00E81281" w:rsidRDefault="00097B31">
      <w:pPr>
        <w:pStyle w:val="ListParagraph"/>
        <w:keepLines/>
        <w:spacing w:before="60" w:line="360" w:lineRule="auto"/>
        <w:ind w:left="850" w:firstLine="425"/>
      </w:pPr>
      <w:r>
        <w:rPr>
          <w:sz w:val="26"/>
        </w:rPr>
        <w:t>[14] Shen, Y. et al. (2025). Fall detection system based on LSTM-Transformer and millimeter-wave radar for indoor fall detection. SPIE Proc. 13560.</w:t>
      </w:r>
    </w:p>
    <w:p w14:paraId="4AD633F2" w14:textId="77777777" w:rsidR="00E81281" w:rsidRDefault="00097B31">
      <w:pPr>
        <w:pStyle w:val="ListParagraph"/>
        <w:keepLines/>
        <w:spacing w:before="60" w:line="360" w:lineRule="auto"/>
        <w:ind w:left="850" w:firstLine="425"/>
      </w:pPr>
      <w:r>
        <w:rPr>
          <w:sz w:val="26"/>
        </w:rPr>
        <w:t>[15] Koffi, T. Y., Hindawi, M., Dupuis, Y. (2025). Impact Detection in Fall Events: Leveraging Spatio-Temporal Graph Convolutional Networks and Recurrent Neural Networks Using 3D Skeletons Data.</w:t>
      </w:r>
    </w:p>
    <w:p w14:paraId="1693B35E" w14:textId="77777777" w:rsidR="00E81281" w:rsidRDefault="00097B31">
      <w:pPr>
        <w:pStyle w:val="ListParagraph"/>
        <w:keepLines/>
        <w:spacing w:before="60" w:line="360" w:lineRule="auto"/>
        <w:ind w:left="850" w:firstLine="425"/>
      </w:pPr>
      <w:r>
        <w:rPr>
          <w:sz w:val="26"/>
        </w:rPr>
        <w:t>[16] Perliński, K. et al. (2026). Human Fall Detection with Infrared Imaging: A Comparison of GCN and YOLO Approaches. Sensors, 26(9), 2794.</w:t>
      </w:r>
    </w:p>
    <w:p w14:paraId="3B54D891" w14:textId="77777777" w:rsidR="00E81281" w:rsidRDefault="00097B31">
      <w:pPr>
        <w:pStyle w:val="ListParagraph"/>
        <w:keepLines/>
        <w:spacing w:before="60" w:line="360" w:lineRule="auto"/>
        <w:ind w:left="850" w:firstLine="425"/>
      </w:pPr>
      <w:r>
        <w:rPr>
          <w:sz w:val="26"/>
        </w:rPr>
        <w:t>[17] Jishnuraj, K. et al. (2026). Fall detection among elderly persons using FallCNN and transfer learning. Frontiers in Artificial Intelligence.</w:t>
      </w:r>
    </w:p>
    <w:p w14:paraId="41050E17" w14:textId="77777777" w:rsidR="00E81281" w:rsidRDefault="00097B31">
      <w:pPr>
        <w:pStyle w:val="ListParagraph"/>
        <w:keepLines/>
        <w:spacing w:before="60" w:line="360" w:lineRule="auto"/>
        <w:ind w:left="850" w:firstLine="425"/>
      </w:pPr>
      <w:r>
        <w:rPr>
          <w:sz w:val="26"/>
        </w:rPr>
        <w:t>[18] Zhang, Z., Ni, H. (2025). A Lightweight Skeleton-Based Fall Detection Framework Using Multi-Dimensional Attention Mechanisms. INNO-PRESS JAAI.</w:t>
      </w:r>
    </w:p>
    <w:p w14:paraId="79FA52E8" w14:textId="77777777" w:rsidR="00E81281" w:rsidRDefault="00097B31">
      <w:pPr>
        <w:pStyle w:val="ListParagraph"/>
        <w:keepLines/>
        <w:spacing w:before="60" w:line="360" w:lineRule="auto"/>
        <w:ind w:left="850" w:firstLine="425"/>
      </w:pPr>
      <w:r>
        <w:rPr>
          <w:sz w:val="26"/>
        </w:rPr>
        <w:t>[19] Karim, M. et al. (2025). Next generation human action recognition: A comprehensive review of state-of-the-art signal processing techniques. IEEE Access.</w:t>
      </w:r>
    </w:p>
    <w:p w14:paraId="324367DB" w14:textId="77777777" w:rsidR="00181DE0" w:rsidRDefault="00C133CB">
      <w:pPr>
        <w:pStyle w:val="ListParagraph"/>
      </w:pPr>
      <w:r>
        <w:rPr>
          <w:sz w:val="26"/>
        </w:rPr>
        <w:t>[20] Gaya-Morey, F. X., Manresa-Yee, C., Buades-Rubio, J. M. (2024). Deep learning for computer vision based activity recognition and fall detection of the elderly: a systematic review. Applied Intelligence.</w:t>
      </w:r>
    </w:p>
    <w:p w14:paraId="6E054454" w14:textId="77777777" w:rsidR="00C3722A" w:rsidRPr="00C3722A" w:rsidRDefault="00C3722A" w:rsidP="00C3722A">
      <w:pPr>
        <w:tabs>
          <w:tab w:val="left" w:pos="1572"/>
        </w:tabs>
        <w:spacing w:before="59" w:line="360" w:lineRule="auto"/>
        <w:ind w:right="851"/>
        <w:rPr>
          <w:sz w:val="26"/>
        </w:rPr>
      </w:pPr>
    </w:p>
    <w:sectPr w:rsidR="00C3722A" w:rsidRPr="00C3722A">
      <w:pgSz w:w="11910" w:h="16850"/>
      <w:pgMar w:top="1940" w:right="566" w:bottom="1600" w:left="1133" w:header="0" w:footer="14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F9542" w14:textId="77777777" w:rsidR="00C133CB" w:rsidRDefault="00C133CB">
      <w:r>
        <w:separator/>
      </w:r>
    </w:p>
  </w:endnote>
  <w:endnote w:type="continuationSeparator" w:id="0">
    <w:p w14:paraId="68064C3D" w14:textId="77777777" w:rsidR="00C133CB" w:rsidRDefault="00C13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91D8" w14:textId="77777777" w:rsidR="00835235" w:rsidRDefault="00835235">
    <w:pPr>
      <w:pStyle w:val="BodyText"/>
      <w:spacing w:line="14" w:lineRule="auto"/>
      <w:ind w:left="0"/>
      <w:rPr>
        <w:sz w:val="20"/>
      </w:rPr>
    </w:pPr>
    <w:r>
      <w:rPr>
        <w:noProof/>
        <w:sz w:val="20"/>
        <w:lang w:val="en-US"/>
      </w:rPr>
      <mc:AlternateContent>
        <mc:Choice Requires="wps">
          <w:drawing>
            <wp:anchor distT="0" distB="0" distL="0" distR="0" simplePos="0" relativeHeight="251654144" behindDoc="1" locked="0" layoutInCell="1" allowOverlap="1" wp14:anchorId="4E4D09D4" wp14:editId="7C7EDC82">
              <wp:simplePos x="0" y="0"/>
              <wp:positionH relativeFrom="page">
                <wp:posOffset>2734182</wp:posOffset>
              </wp:positionH>
              <wp:positionV relativeFrom="page">
                <wp:posOffset>9254123</wp:posOffset>
              </wp:positionV>
              <wp:extent cx="290004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0045" cy="208279"/>
                      </a:xfrm>
                      <a:prstGeom prst="rect">
                        <a:avLst/>
                      </a:prstGeom>
                    </wps:spPr>
                    <wps:txbx>
                      <w:txbxContent>
                        <w:p w14:paraId="7D2940E7" w14:textId="77777777" w:rsidR="00835235" w:rsidRDefault="00835235">
                          <w:pPr>
                            <w:pStyle w:val="BodyText"/>
                            <w:spacing w:before="8"/>
                            <w:ind w:left="20"/>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2026</w:t>
                          </w:r>
                        </w:p>
                      </w:txbxContent>
                    </wps:txbx>
                    <wps:bodyPr wrap="square" lIns="0" tIns="0" rIns="0" bIns="0" rtlCol="0">
                      <a:noAutofit/>
                    </wps:bodyPr>
                  </wps:wsp>
                </a:graphicData>
              </a:graphic>
            </wp:anchor>
          </w:drawing>
        </mc:Choice>
        <mc:Fallback>
          <w:pict>
            <v:shapetype w14:anchorId="4E4D09D4" id="_x0000_t202" coordsize="21600,21600" o:spt="202" path="m,l,21600r21600,l21600,xe">
              <v:stroke joinstyle="miter"/>
              <v:path gradientshapeok="t" o:connecttype="rect"/>
            </v:shapetype>
            <v:shape id="Textbox 1" o:spid="_x0000_s1026" type="#_x0000_t202" style="position:absolute;margin-left:215.3pt;margin-top:728.65pt;width:228.35pt;height:16.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" filled="f" stroked="f">
              <v:textbox inset="0,0,0,0">
                <w:txbxContent>
                  <w:p w14:paraId="7D2940E7" w14:textId="77777777" w:rsidR="00835235" w:rsidRDefault="00835235">
                    <w:pPr>
                      <w:pStyle w:val="BodyText"/>
                      <w:spacing w:before="8"/>
                      <w:ind w:left="20"/>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4209" w14:textId="77777777" w:rsidR="00835235" w:rsidRDefault="00835235">
    <w:pPr>
      <w:pStyle w:val="BodyText"/>
      <w:spacing w:line="14" w:lineRule="auto"/>
      <w:ind w:left="0"/>
      <w:rPr>
        <w:sz w:val="20"/>
      </w:rPr>
    </w:pPr>
    <w:r>
      <w:rPr>
        <w:noProof/>
        <w:sz w:val="20"/>
        <w:lang w:val="en-US"/>
      </w:rPr>
      <mc:AlternateContent>
        <mc:Choice Requires="wps">
          <w:drawing>
            <wp:anchor distT="0" distB="0" distL="0" distR="0" simplePos="0" relativeHeight="251668480" behindDoc="1" locked="0" layoutInCell="1" allowOverlap="1" wp14:anchorId="29DE66E8" wp14:editId="541E998A">
              <wp:simplePos x="0" y="0"/>
              <wp:positionH relativeFrom="page">
                <wp:posOffset>2574163</wp:posOffset>
              </wp:positionH>
              <wp:positionV relativeFrom="page">
                <wp:posOffset>9191639</wp:posOffset>
              </wp:positionV>
              <wp:extent cx="29019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208279"/>
                      </a:xfrm>
                      <a:prstGeom prst="rect">
                        <a:avLst/>
                      </a:prstGeom>
                    </wps:spPr>
                    <wps:txbx>
                      <w:txbxContent>
                        <w:p w14:paraId="06E25819" w14:textId="77777777" w:rsidR="00835235" w:rsidRPr="003B7107" w:rsidRDefault="00835235">
                          <w:pPr>
                            <w:pStyle w:val="BodyText"/>
                            <w:spacing w:before="8"/>
                            <w:ind w:left="20"/>
                          </w:pPr>
                          <w:r w:rsidRPr="003B7107">
                            <w:t>THÀNH</w:t>
                          </w:r>
                          <w:r w:rsidRPr="003B7107">
                            <w:rPr>
                              <w:spacing w:val="-7"/>
                            </w:rPr>
                            <w:t xml:space="preserve"> </w:t>
                          </w:r>
                          <w:r w:rsidRPr="003B7107">
                            <w:t>PHỐ</w:t>
                          </w:r>
                          <w:r w:rsidRPr="003B7107">
                            <w:rPr>
                              <w:spacing w:val="-5"/>
                            </w:rPr>
                            <w:t xml:space="preserve"> </w:t>
                          </w:r>
                          <w:r w:rsidRPr="003B7107">
                            <w:t>HỒ</w:t>
                          </w:r>
                          <w:r w:rsidRPr="003B7107">
                            <w:rPr>
                              <w:spacing w:val="-7"/>
                            </w:rPr>
                            <w:t xml:space="preserve"> </w:t>
                          </w:r>
                          <w:r w:rsidRPr="003B7107">
                            <w:t>CHÍ</w:t>
                          </w:r>
                          <w:r w:rsidRPr="003B7107">
                            <w:rPr>
                              <w:spacing w:val="-7"/>
                            </w:rPr>
                            <w:t xml:space="preserve"> </w:t>
                          </w:r>
                          <w:r w:rsidRPr="003B7107">
                            <w:t>MINH,</w:t>
                          </w:r>
                          <w:r w:rsidRPr="003B7107">
                            <w:rPr>
                              <w:spacing w:val="-6"/>
                            </w:rPr>
                            <w:t xml:space="preserve"> </w:t>
                          </w:r>
                          <w:r w:rsidRPr="003B7107">
                            <w:t>NĂM</w:t>
                          </w:r>
                          <w:r w:rsidRPr="003B7107">
                            <w:rPr>
                              <w:spacing w:val="-5"/>
                            </w:rPr>
                            <w:t xml:space="preserve"> </w:t>
                          </w:r>
                          <w:r w:rsidRPr="003B7107">
                            <w:rPr>
                              <w:spacing w:val="-4"/>
                            </w:rPr>
                            <w:t>2026</w:t>
                          </w:r>
                        </w:p>
                      </w:txbxContent>
                    </wps:txbx>
                    <wps:bodyPr wrap="square" lIns="0" tIns="0" rIns="0" bIns="0" rtlCol="0">
                      <a:noAutofit/>
                    </wps:bodyPr>
                  </wps:wsp>
                </a:graphicData>
              </a:graphic>
            </wp:anchor>
          </w:drawing>
        </mc:Choice>
        <mc:Fallback>
          <w:pict>
            <v:shapetype w14:anchorId="29DE66E8" id="_x0000_t202" coordsize="21600,21600" o:spt="202" path="m,l,21600r21600,l21600,xe">
              <v:stroke joinstyle="miter"/>
              <v:path gradientshapeok="t" o:connecttype="rect"/>
            </v:shapetype>
            <v:shape id="Textbox 6" o:spid="_x0000_s1027" type="#_x0000_t202" style="position:absolute;margin-left:202.7pt;margin-top:723.75pt;width:228.5pt;height:16.4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" filled="f" stroked="f">
              <v:textbox inset="0,0,0,0">
                <w:txbxContent>
                  <w:p w14:paraId="06E25819" w14:textId="77777777" w:rsidR="00835235" w:rsidRPr="003B7107" w:rsidRDefault="00835235">
                    <w:pPr>
                      <w:pStyle w:val="BodyText"/>
                      <w:spacing w:before="8"/>
                      <w:ind w:left="20"/>
                    </w:pPr>
                    <w:r w:rsidRPr="003B7107">
                      <w:t>THÀNH</w:t>
                    </w:r>
                    <w:r w:rsidRPr="003B7107">
                      <w:rPr>
                        <w:spacing w:val="-7"/>
                      </w:rPr>
                      <w:t xml:space="preserve"> </w:t>
                    </w:r>
                    <w:r w:rsidRPr="003B7107">
                      <w:t>PHỐ</w:t>
                    </w:r>
                    <w:r w:rsidRPr="003B7107">
                      <w:rPr>
                        <w:spacing w:val="-5"/>
                      </w:rPr>
                      <w:t xml:space="preserve"> </w:t>
                    </w:r>
                    <w:r w:rsidRPr="003B7107">
                      <w:t>HỒ</w:t>
                    </w:r>
                    <w:r w:rsidRPr="003B7107">
                      <w:rPr>
                        <w:spacing w:val="-7"/>
                      </w:rPr>
                      <w:t xml:space="preserve"> </w:t>
                    </w:r>
                    <w:r w:rsidRPr="003B7107">
                      <w:t>CHÍ</w:t>
                    </w:r>
                    <w:r w:rsidRPr="003B7107">
                      <w:rPr>
                        <w:spacing w:val="-7"/>
                      </w:rPr>
                      <w:t xml:space="preserve"> </w:t>
                    </w:r>
                    <w:r w:rsidRPr="003B7107">
                      <w:t>MINH,</w:t>
                    </w:r>
                    <w:r w:rsidRPr="003B7107">
                      <w:rPr>
                        <w:spacing w:val="-6"/>
                      </w:rPr>
                      <w:t xml:space="preserve"> </w:t>
                    </w:r>
                    <w:r w:rsidRPr="003B7107">
                      <w:t>NĂM</w:t>
                    </w:r>
                    <w:r w:rsidRPr="003B7107">
                      <w:rPr>
                        <w:spacing w:val="-5"/>
                      </w:rPr>
                      <w:t xml:space="preserve"> </w:t>
                    </w:r>
                    <w:r w:rsidRPr="003B7107">
                      <w:rPr>
                        <w:spacing w:val="-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7090" w14:textId="77777777" w:rsidR="00835235" w:rsidRDefault="00835235">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050176"/>
      <w:docPartObj>
        <w:docPartGallery w:val="Page Numbers (Bottom of Page)"/>
        <w:docPartUnique/>
      </w:docPartObj>
    </w:sdtPr>
    <w:sdtEndPr>
      <w:rPr>
        <w:noProof/>
      </w:rPr>
    </w:sdtEndPr>
    <w:sdtContent>
      <w:p w14:paraId="7A0A0D13" w14:textId="309818E4" w:rsidR="00835235" w:rsidRDefault="00835235">
        <w:pPr>
          <w:pStyle w:val="Footer"/>
          <w:jc w:val="center"/>
        </w:pPr>
        <w:r>
          <w:fldChar w:fldCharType="begin"/>
        </w:r>
        <w:r>
          <w:instrText xml:space="preserve"> PAGE   \* MERGEFORMAT </w:instrText>
        </w:r>
        <w:r>
          <w:fldChar w:fldCharType="separate"/>
        </w:r>
        <w:r w:rsidR="0018343B">
          <w:rPr>
            <w:noProof/>
          </w:rPr>
          <w:t>i</w:t>
        </w:r>
        <w:r>
          <w:rPr>
            <w:noProof/>
          </w:rPr>
          <w:fldChar w:fldCharType="end"/>
        </w:r>
      </w:p>
    </w:sdtContent>
  </w:sdt>
  <w:p w14:paraId="0616C06A" w14:textId="63B23F99" w:rsidR="00835235" w:rsidRDefault="00835235">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930502"/>
      <w:docPartObj>
        <w:docPartGallery w:val="Page Numbers (Bottom of Page)"/>
        <w:docPartUnique/>
      </w:docPartObj>
    </w:sdtPr>
    <w:sdtEndPr>
      <w:rPr>
        <w:noProof/>
      </w:rPr>
    </w:sdtEndPr>
    <w:sdtContent>
      <w:p w14:paraId="577205B7" w14:textId="71911CDB" w:rsidR="00835235" w:rsidRDefault="00835235">
        <w:pPr>
          <w:pStyle w:val="Footer"/>
          <w:jc w:val="center"/>
        </w:pPr>
        <w:r>
          <w:fldChar w:fldCharType="begin"/>
        </w:r>
        <w:r>
          <w:instrText xml:space="preserve"> PAGE   \* MERGEFORMAT </w:instrText>
        </w:r>
        <w:r>
          <w:fldChar w:fldCharType="separate"/>
        </w:r>
        <w:r w:rsidR="0018343B">
          <w:rPr>
            <w:noProof/>
          </w:rPr>
          <w:t>ii</w:t>
        </w:r>
        <w:r>
          <w:rPr>
            <w:noProof/>
          </w:rPr>
          <w:fldChar w:fldCharType="end"/>
        </w:r>
      </w:p>
    </w:sdtContent>
  </w:sdt>
  <w:p w14:paraId="552C6CA8" w14:textId="77777777" w:rsidR="00835235" w:rsidRDefault="00835235">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893098"/>
      <w:docPartObj>
        <w:docPartGallery w:val="Page Numbers (Bottom of Page)"/>
        <w:docPartUnique/>
      </w:docPartObj>
    </w:sdtPr>
    <w:sdtEndPr>
      <w:rPr>
        <w:noProof/>
      </w:rPr>
    </w:sdtEndPr>
    <w:sdtContent>
      <w:p w14:paraId="7D101D85" w14:textId="7561612C" w:rsidR="00835235" w:rsidRPr="00C307F7" w:rsidRDefault="00835235" w:rsidP="00C307F7">
        <w:pPr>
          <w:pStyle w:val="Footer"/>
          <w:jc w:val="center"/>
          <w:rPr>
            <w:lang w:val="vi-VN"/>
          </w:rPr>
        </w:pPr>
        <w:r>
          <w:rPr>
            <w:lang w:val="vi-VN"/>
          </w:rPr>
          <w:t>iii</w:t>
        </w:r>
      </w:p>
    </w:sdtContent>
  </w:sdt>
  <w:p w14:paraId="6E497B0A" w14:textId="77777777" w:rsidR="00835235" w:rsidRDefault="00835235">
    <w:pPr>
      <w:pStyle w:val="BodyText"/>
      <w:spacing w:line="14" w:lineRule="auto"/>
      <w:ind w:left="0"/>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F4A4" w14:textId="2E1392A2" w:rsidR="00835235" w:rsidRDefault="00835235">
    <w:pPr>
      <w:pStyle w:val="Footer"/>
      <w:jc w:val="center"/>
    </w:pPr>
    <w:r>
      <w:rPr>
        <w:lang w:val="vi-VN"/>
      </w:rPr>
      <w:t>i</w:t>
    </w:r>
    <w:sdt>
      <w:sdtPr>
        <w:id w:val="193246849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8343B">
          <w:rPr>
            <w:noProof/>
          </w:rPr>
          <w:t>v</w:t>
        </w:r>
        <w:r>
          <w:rPr>
            <w:noProof/>
          </w:rPr>
          <w:fldChar w:fldCharType="end"/>
        </w:r>
      </w:sdtContent>
    </w:sdt>
  </w:p>
  <w:p w14:paraId="437EFF04" w14:textId="77777777" w:rsidR="00835235" w:rsidRDefault="00835235">
    <w:pPr>
      <w:pStyle w:val="BodyText"/>
      <w:spacing w:line="14" w:lineRule="auto"/>
      <w:ind w:left="0"/>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529497"/>
      <w:docPartObj>
        <w:docPartGallery w:val="Page Numbers (Bottom of Page)"/>
        <w:docPartUnique/>
      </w:docPartObj>
    </w:sdtPr>
    <w:sdtEndPr>
      <w:rPr>
        <w:noProof/>
      </w:rPr>
    </w:sdtEndPr>
    <w:sdtContent>
      <w:p w14:paraId="1DB1AEC4" w14:textId="6E5CC4DC" w:rsidR="00835235" w:rsidRDefault="00835235">
        <w:pPr>
          <w:pStyle w:val="Footer"/>
          <w:jc w:val="center"/>
        </w:pPr>
        <w:r>
          <w:fldChar w:fldCharType="begin"/>
        </w:r>
        <w:r>
          <w:instrText xml:space="preserve"> PAGE   \* MERGEFORMAT </w:instrText>
        </w:r>
        <w:r>
          <w:fldChar w:fldCharType="separate"/>
        </w:r>
        <w:r w:rsidR="0018343B">
          <w:rPr>
            <w:noProof/>
          </w:rPr>
          <w:t>9</w:t>
        </w:r>
        <w:r>
          <w:rPr>
            <w:noProof/>
          </w:rPr>
          <w:fldChar w:fldCharType="end"/>
        </w:r>
      </w:p>
    </w:sdtContent>
  </w:sdt>
  <w:p w14:paraId="05CE1C0B" w14:textId="071F993C" w:rsidR="00835235" w:rsidRDefault="00835235">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6BB5" w14:textId="77777777" w:rsidR="00C133CB" w:rsidRDefault="00C133CB">
      <w:r>
        <w:separator/>
      </w:r>
    </w:p>
  </w:footnote>
  <w:footnote w:type="continuationSeparator" w:id="0">
    <w:p w14:paraId="6CE264BF" w14:textId="77777777" w:rsidR="00C133CB" w:rsidRDefault="00C13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E59B" w14:textId="2EFB65F0" w:rsidR="00835235" w:rsidRDefault="00835235">
    <w:pPr>
      <w:pStyle w:val="Header"/>
      <w:jc w:val="center"/>
    </w:pPr>
  </w:p>
  <w:p w14:paraId="635655A5" w14:textId="77777777" w:rsidR="00835235" w:rsidRDefault="0083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2A6"/>
    <w:multiLevelType w:val="hybridMultilevel"/>
    <w:tmpl w:val="9260D7C2"/>
    <w:lvl w:ilvl="0" w:tplc="B6D6A27C">
      <w:numFmt w:val="bullet"/>
      <w:lvlText w:val=""/>
      <w:lvlJc w:val="left"/>
      <w:pPr>
        <w:ind w:left="1560" w:hanging="360"/>
      </w:pPr>
      <w:rPr>
        <w:rFonts w:ascii="Symbol" w:eastAsia="Symbol" w:hAnsi="Symbol" w:cs="Symbol" w:hint="default"/>
        <w:b w:val="0"/>
        <w:bCs w:val="0"/>
        <w:i w:val="0"/>
        <w:iCs w:val="0"/>
        <w:spacing w:val="0"/>
        <w:w w:val="100"/>
        <w:sz w:val="18"/>
        <w:szCs w:val="18"/>
        <w:lang w:val="vi" w:eastAsia="en-US" w:bidi="ar-SA"/>
      </w:rPr>
    </w:lvl>
    <w:lvl w:ilvl="1" w:tplc="0A2CA312">
      <w:numFmt w:val="bullet"/>
      <w:lvlText w:val="•"/>
      <w:lvlJc w:val="left"/>
      <w:pPr>
        <w:ind w:left="2424" w:hanging="360"/>
      </w:pPr>
      <w:rPr>
        <w:rFonts w:hint="default"/>
        <w:lang w:val="vi" w:eastAsia="en-US" w:bidi="ar-SA"/>
      </w:rPr>
    </w:lvl>
    <w:lvl w:ilvl="2" w:tplc="58D42B30">
      <w:numFmt w:val="bullet"/>
      <w:lvlText w:val="•"/>
      <w:lvlJc w:val="left"/>
      <w:pPr>
        <w:ind w:left="3289" w:hanging="360"/>
      </w:pPr>
      <w:rPr>
        <w:rFonts w:hint="default"/>
        <w:lang w:val="vi" w:eastAsia="en-US" w:bidi="ar-SA"/>
      </w:rPr>
    </w:lvl>
    <w:lvl w:ilvl="3" w:tplc="4EB6FA2C">
      <w:numFmt w:val="bullet"/>
      <w:lvlText w:val="•"/>
      <w:lvlJc w:val="left"/>
      <w:pPr>
        <w:ind w:left="4154" w:hanging="360"/>
      </w:pPr>
      <w:rPr>
        <w:rFonts w:hint="default"/>
        <w:lang w:val="vi" w:eastAsia="en-US" w:bidi="ar-SA"/>
      </w:rPr>
    </w:lvl>
    <w:lvl w:ilvl="4" w:tplc="1A64E748">
      <w:numFmt w:val="bullet"/>
      <w:lvlText w:val="•"/>
      <w:lvlJc w:val="left"/>
      <w:pPr>
        <w:ind w:left="5018" w:hanging="360"/>
      </w:pPr>
      <w:rPr>
        <w:rFonts w:hint="default"/>
        <w:lang w:val="vi" w:eastAsia="en-US" w:bidi="ar-SA"/>
      </w:rPr>
    </w:lvl>
    <w:lvl w:ilvl="5" w:tplc="3A10FA7A">
      <w:numFmt w:val="bullet"/>
      <w:lvlText w:val="•"/>
      <w:lvlJc w:val="left"/>
      <w:pPr>
        <w:ind w:left="5883" w:hanging="360"/>
      </w:pPr>
      <w:rPr>
        <w:rFonts w:hint="default"/>
        <w:lang w:val="vi" w:eastAsia="en-US" w:bidi="ar-SA"/>
      </w:rPr>
    </w:lvl>
    <w:lvl w:ilvl="6" w:tplc="E2464690">
      <w:numFmt w:val="bullet"/>
      <w:lvlText w:val="•"/>
      <w:lvlJc w:val="left"/>
      <w:pPr>
        <w:ind w:left="6748" w:hanging="360"/>
      </w:pPr>
      <w:rPr>
        <w:rFonts w:hint="default"/>
        <w:lang w:val="vi" w:eastAsia="en-US" w:bidi="ar-SA"/>
      </w:rPr>
    </w:lvl>
    <w:lvl w:ilvl="7" w:tplc="7E2867EE">
      <w:numFmt w:val="bullet"/>
      <w:lvlText w:val="•"/>
      <w:lvlJc w:val="left"/>
      <w:pPr>
        <w:ind w:left="7613" w:hanging="360"/>
      </w:pPr>
      <w:rPr>
        <w:rFonts w:hint="default"/>
        <w:lang w:val="vi" w:eastAsia="en-US" w:bidi="ar-SA"/>
      </w:rPr>
    </w:lvl>
    <w:lvl w:ilvl="8" w:tplc="A7260636">
      <w:numFmt w:val="bullet"/>
      <w:lvlText w:val="•"/>
      <w:lvlJc w:val="left"/>
      <w:pPr>
        <w:ind w:left="8477" w:hanging="360"/>
      </w:pPr>
      <w:rPr>
        <w:rFonts w:hint="default"/>
        <w:lang w:val="vi" w:eastAsia="en-US" w:bidi="ar-SA"/>
      </w:rPr>
    </w:lvl>
  </w:abstractNum>
  <w:abstractNum w:abstractNumId="1" w15:restartNumberingAfterBreak="0">
    <w:nsid w:val="0B126B00"/>
    <w:multiLevelType w:val="hybridMultilevel"/>
    <w:tmpl w:val="44445904"/>
    <w:lvl w:ilvl="0" w:tplc="6010AF92">
      <w:numFmt w:val="bullet"/>
      <w:lvlText w:val=""/>
      <w:lvlJc w:val="left"/>
      <w:pPr>
        <w:ind w:left="1279" w:hanging="360"/>
      </w:pPr>
      <w:rPr>
        <w:rFonts w:ascii="Symbol" w:eastAsia="Symbol" w:hAnsi="Symbol" w:cs="Symbol" w:hint="default"/>
        <w:b w:val="0"/>
        <w:bCs w:val="0"/>
        <w:i w:val="0"/>
        <w:iCs w:val="0"/>
        <w:spacing w:val="0"/>
        <w:w w:val="100"/>
        <w:sz w:val="18"/>
        <w:szCs w:val="18"/>
        <w:lang w:val="vi" w:eastAsia="en-US" w:bidi="ar-SA"/>
      </w:rPr>
    </w:lvl>
    <w:lvl w:ilvl="1" w:tplc="2A36C57A">
      <w:numFmt w:val="bullet"/>
      <w:lvlText w:val="•"/>
      <w:lvlJc w:val="left"/>
      <w:pPr>
        <w:ind w:left="2172" w:hanging="360"/>
      </w:pPr>
      <w:rPr>
        <w:rFonts w:hint="default"/>
        <w:lang w:val="vi" w:eastAsia="en-US" w:bidi="ar-SA"/>
      </w:rPr>
    </w:lvl>
    <w:lvl w:ilvl="2" w:tplc="5EFECC32">
      <w:numFmt w:val="bullet"/>
      <w:lvlText w:val="•"/>
      <w:lvlJc w:val="left"/>
      <w:pPr>
        <w:ind w:left="3065" w:hanging="360"/>
      </w:pPr>
      <w:rPr>
        <w:rFonts w:hint="default"/>
        <w:lang w:val="vi" w:eastAsia="en-US" w:bidi="ar-SA"/>
      </w:rPr>
    </w:lvl>
    <w:lvl w:ilvl="3" w:tplc="0F2C7046">
      <w:numFmt w:val="bullet"/>
      <w:lvlText w:val="•"/>
      <w:lvlJc w:val="left"/>
      <w:pPr>
        <w:ind w:left="3958" w:hanging="360"/>
      </w:pPr>
      <w:rPr>
        <w:rFonts w:hint="default"/>
        <w:lang w:val="vi" w:eastAsia="en-US" w:bidi="ar-SA"/>
      </w:rPr>
    </w:lvl>
    <w:lvl w:ilvl="4" w:tplc="C082BEC6">
      <w:numFmt w:val="bullet"/>
      <w:lvlText w:val="•"/>
      <w:lvlJc w:val="left"/>
      <w:pPr>
        <w:ind w:left="4850" w:hanging="360"/>
      </w:pPr>
      <w:rPr>
        <w:rFonts w:hint="default"/>
        <w:lang w:val="vi" w:eastAsia="en-US" w:bidi="ar-SA"/>
      </w:rPr>
    </w:lvl>
    <w:lvl w:ilvl="5" w:tplc="2F0653AA">
      <w:numFmt w:val="bullet"/>
      <w:lvlText w:val="•"/>
      <w:lvlJc w:val="left"/>
      <w:pPr>
        <w:ind w:left="5743" w:hanging="360"/>
      </w:pPr>
      <w:rPr>
        <w:rFonts w:hint="default"/>
        <w:lang w:val="vi" w:eastAsia="en-US" w:bidi="ar-SA"/>
      </w:rPr>
    </w:lvl>
    <w:lvl w:ilvl="6" w:tplc="010C9570">
      <w:numFmt w:val="bullet"/>
      <w:lvlText w:val="•"/>
      <w:lvlJc w:val="left"/>
      <w:pPr>
        <w:ind w:left="6636" w:hanging="360"/>
      </w:pPr>
      <w:rPr>
        <w:rFonts w:hint="default"/>
        <w:lang w:val="vi" w:eastAsia="en-US" w:bidi="ar-SA"/>
      </w:rPr>
    </w:lvl>
    <w:lvl w:ilvl="7" w:tplc="51929E52">
      <w:numFmt w:val="bullet"/>
      <w:lvlText w:val="•"/>
      <w:lvlJc w:val="left"/>
      <w:pPr>
        <w:ind w:left="7529" w:hanging="360"/>
      </w:pPr>
      <w:rPr>
        <w:rFonts w:hint="default"/>
        <w:lang w:val="vi" w:eastAsia="en-US" w:bidi="ar-SA"/>
      </w:rPr>
    </w:lvl>
    <w:lvl w:ilvl="8" w:tplc="5168731A">
      <w:numFmt w:val="bullet"/>
      <w:lvlText w:val="•"/>
      <w:lvlJc w:val="left"/>
      <w:pPr>
        <w:ind w:left="8421" w:hanging="360"/>
      </w:pPr>
      <w:rPr>
        <w:rFonts w:hint="default"/>
        <w:lang w:val="vi" w:eastAsia="en-US" w:bidi="ar-SA"/>
      </w:rPr>
    </w:lvl>
  </w:abstractNum>
  <w:abstractNum w:abstractNumId="2" w15:restartNumberingAfterBreak="0">
    <w:nsid w:val="16DC2918"/>
    <w:multiLevelType w:val="multilevel"/>
    <w:tmpl w:val="614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C0475"/>
    <w:multiLevelType w:val="multilevel"/>
    <w:tmpl w:val="6696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B5C28"/>
    <w:multiLevelType w:val="multilevel"/>
    <w:tmpl w:val="4D7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D5A25"/>
    <w:multiLevelType w:val="hybridMultilevel"/>
    <w:tmpl w:val="013216AC"/>
    <w:lvl w:ilvl="0" w:tplc="643825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82456"/>
    <w:multiLevelType w:val="multilevel"/>
    <w:tmpl w:val="68FC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B6B72"/>
    <w:multiLevelType w:val="multilevel"/>
    <w:tmpl w:val="A260ADD8"/>
    <w:lvl w:ilvl="0">
      <w:start w:val="1"/>
      <w:numFmt w:val="decimal"/>
      <w:lvlText w:val="%1"/>
      <w:lvlJc w:val="left"/>
      <w:pPr>
        <w:ind w:left="2153" w:hanging="617"/>
      </w:pPr>
      <w:rPr>
        <w:rFonts w:hint="default"/>
        <w:lang w:val="vi" w:eastAsia="en-US" w:bidi="ar-SA"/>
      </w:rPr>
    </w:lvl>
    <w:lvl w:ilvl="1">
      <w:start w:val="1"/>
      <w:numFmt w:val="decimal"/>
      <w:lvlText w:val="%1.%2"/>
      <w:lvlJc w:val="left"/>
      <w:pPr>
        <w:ind w:left="2153" w:hanging="617"/>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672" w:hanging="875"/>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4352" w:hanging="875"/>
      </w:pPr>
      <w:rPr>
        <w:rFonts w:hint="default"/>
        <w:lang w:val="vi" w:eastAsia="en-US" w:bidi="ar-SA"/>
      </w:rPr>
    </w:lvl>
    <w:lvl w:ilvl="4">
      <w:numFmt w:val="bullet"/>
      <w:lvlText w:val="•"/>
      <w:lvlJc w:val="left"/>
      <w:pPr>
        <w:ind w:left="5189" w:hanging="875"/>
      </w:pPr>
      <w:rPr>
        <w:rFonts w:hint="default"/>
        <w:lang w:val="vi" w:eastAsia="en-US" w:bidi="ar-SA"/>
      </w:rPr>
    </w:lvl>
    <w:lvl w:ilvl="5">
      <w:numFmt w:val="bullet"/>
      <w:lvlText w:val="•"/>
      <w:lvlJc w:val="left"/>
      <w:pPr>
        <w:ind w:left="6025" w:hanging="875"/>
      </w:pPr>
      <w:rPr>
        <w:rFonts w:hint="default"/>
        <w:lang w:val="vi" w:eastAsia="en-US" w:bidi="ar-SA"/>
      </w:rPr>
    </w:lvl>
    <w:lvl w:ilvl="6">
      <w:numFmt w:val="bullet"/>
      <w:lvlText w:val="•"/>
      <w:lvlJc w:val="left"/>
      <w:pPr>
        <w:ind w:left="6861" w:hanging="875"/>
      </w:pPr>
      <w:rPr>
        <w:rFonts w:hint="default"/>
        <w:lang w:val="vi" w:eastAsia="en-US" w:bidi="ar-SA"/>
      </w:rPr>
    </w:lvl>
    <w:lvl w:ilvl="7">
      <w:numFmt w:val="bullet"/>
      <w:lvlText w:val="•"/>
      <w:lvlJc w:val="left"/>
      <w:pPr>
        <w:ind w:left="7698" w:hanging="875"/>
      </w:pPr>
      <w:rPr>
        <w:rFonts w:hint="default"/>
        <w:lang w:val="vi" w:eastAsia="en-US" w:bidi="ar-SA"/>
      </w:rPr>
    </w:lvl>
    <w:lvl w:ilvl="8">
      <w:numFmt w:val="bullet"/>
      <w:lvlText w:val="•"/>
      <w:lvlJc w:val="left"/>
      <w:pPr>
        <w:ind w:left="8534" w:hanging="875"/>
      </w:pPr>
      <w:rPr>
        <w:rFonts w:hint="default"/>
        <w:lang w:val="vi" w:eastAsia="en-US" w:bidi="ar-SA"/>
      </w:rPr>
    </w:lvl>
  </w:abstractNum>
  <w:abstractNum w:abstractNumId="8" w15:restartNumberingAfterBreak="0">
    <w:nsid w:val="37061157"/>
    <w:multiLevelType w:val="multilevel"/>
    <w:tmpl w:val="B4BC4836"/>
    <w:lvl w:ilvl="0">
      <w:start w:val="2"/>
      <w:numFmt w:val="decimal"/>
      <w:lvlText w:val="%1"/>
      <w:lvlJc w:val="left"/>
      <w:pPr>
        <w:ind w:left="1277" w:hanging="576"/>
      </w:pPr>
      <w:rPr>
        <w:rFonts w:hint="default"/>
        <w:lang w:val="vi" w:eastAsia="en-US" w:bidi="ar-SA"/>
      </w:rPr>
    </w:lvl>
    <w:lvl w:ilvl="1">
      <w:start w:val="1"/>
      <w:numFmt w:val="decimal"/>
      <w:lvlText w:val="%1.%2"/>
      <w:lvlJc w:val="left"/>
      <w:pPr>
        <w:ind w:left="1277"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065" w:hanging="576"/>
      </w:pPr>
      <w:rPr>
        <w:rFonts w:hint="default"/>
        <w:lang w:val="vi" w:eastAsia="en-US" w:bidi="ar-SA"/>
      </w:rPr>
    </w:lvl>
    <w:lvl w:ilvl="3">
      <w:numFmt w:val="bullet"/>
      <w:lvlText w:val="•"/>
      <w:lvlJc w:val="left"/>
      <w:pPr>
        <w:ind w:left="3958" w:hanging="576"/>
      </w:pPr>
      <w:rPr>
        <w:rFonts w:hint="default"/>
        <w:lang w:val="vi" w:eastAsia="en-US" w:bidi="ar-SA"/>
      </w:rPr>
    </w:lvl>
    <w:lvl w:ilvl="4">
      <w:numFmt w:val="bullet"/>
      <w:lvlText w:val="•"/>
      <w:lvlJc w:val="left"/>
      <w:pPr>
        <w:ind w:left="4850" w:hanging="576"/>
      </w:pPr>
      <w:rPr>
        <w:rFonts w:hint="default"/>
        <w:lang w:val="vi" w:eastAsia="en-US" w:bidi="ar-SA"/>
      </w:rPr>
    </w:lvl>
    <w:lvl w:ilvl="5">
      <w:numFmt w:val="bullet"/>
      <w:lvlText w:val="•"/>
      <w:lvlJc w:val="left"/>
      <w:pPr>
        <w:ind w:left="5743" w:hanging="576"/>
      </w:pPr>
      <w:rPr>
        <w:rFonts w:hint="default"/>
        <w:lang w:val="vi" w:eastAsia="en-US" w:bidi="ar-SA"/>
      </w:rPr>
    </w:lvl>
    <w:lvl w:ilvl="6">
      <w:numFmt w:val="bullet"/>
      <w:lvlText w:val="•"/>
      <w:lvlJc w:val="left"/>
      <w:pPr>
        <w:ind w:left="6636" w:hanging="576"/>
      </w:pPr>
      <w:rPr>
        <w:rFonts w:hint="default"/>
        <w:lang w:val="vi" w:eastAsia="en-US" w:bidi="ar-SA"/>
      </w:rPr>
    </w:lvl>
    <w:lvl w:ilvl="7">
      <w:numFmt w:val="bullet"/>
      <w:lvlText w:val="•"/>
      <w:lvlJc w:val="left"/>
      <w:pPr>
        <w:ind w:left="7529" w:hanging="576"/>
      </w:pPr>
      <w:rPr>
        <w:rFonts w:hint="default"/>
        <w:lang w:val="vi" w:eastAsia="en-US" w:bidi="ar-SA"/>
      </w:rPr>
    </w:lvl>
    <w:lvl w:ilvl="8">
      <w:numFmt w:val="bullet"/>
      <w:lvlText w:val="•"/>
      <w:lvlJc w:val="left"/>
      <w:pPr>
        <w:ind w:left="8421" w:hanging="576"/>
      </w:pPr>
      <w:rPr>
        <w:rFonts w:hint="default"/>
        <w:lang w:val="vi" w:eastAsia="en-US" w:bidi="ar-SA"/>
      </w:rPr>
    </w:lvl>
  </w:abstractNum>
  <w:abstractNum w:abstractNumId="9" w15:restartNumberingAfterBreak="0">
    <w:nsid w:val="3BBA17B7"/>
    <w:multiLevelType w:val="hybridMultilevel"/>
    <w:tmpl w:val="D7822398"/>
    <w:lvl w:ilvl="0" w:tplc="64382582">
      <w:start w:val="1"/>
      <w:numFmt w:val="bullet"/>
      <w:lvlText w:val=""/>
      <w:lvlJc w:val="left"/>
      <w:pPr>
        <w:ind w:left="19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53323F"/>
    <w:multiLevelType w:val="multilevel"/>
    <w:tmpl w:val="C6E24954"/>
    <w:lvl w:ilvl="0">
      <w:start w:val="1"/>
      <w:numFmt w:val="bullet"/>
      <w:lvlText w:val=""/>
      <w:lvlJc w:val="left"/>
      <w:pPr>
        <w:ind w:left="1428" w:hanging="576"/>
      </w:pPr>
      <w:rPr>
        <w:rFonts w:ascii="Symbol" w:hAnsi="Symbol" w:hint="default"/>
        <w:lang w:val="vi" w:eastAsia="en-US" w:bidi="ar-SA"/>
      </w:rPr>
    </w:lvl>
    <w:lvl w:ilvl="1">
      <w:start w:val="1"/>
      <w:numFmt w:val="decimal"/>
      <w:lvlText w:val="%1.%2"/>
      <w:lvlJc w:val="left"/>
      <w:pPr>
        <w:ind w:left="142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11" w15:restartNumberingAfterBreak="0">
    <w:nsid w:val="468E7B67"/>
    <w:multiLevelType w:val="multilevel"/>
    <w:tmpl w:val="DDB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46AB9"/>
    <w:multiLevelType w:val="hybridMultilevel"/>
    <w:tmpl w:val="1C10FAF8"/>
    <w:lvl w:ilvl="0" w:tplc="9816EF20">
      <w:numFmt w:val="bullet"/>
      <w:lvlText w:val=""/>
      <w:lvlJc w:val="left"/>
      <w:pPr>
        <w:ind w:left="1560" w:hanging="360"/>
      </w:pPr>
      <w:rPr>
        <w:rFonts w:ascii="Symbol" w:eastAsia="Symbol" w:hAnsi="Symbol" w:cs="Symbol" w:hint="default"/>
        <w:b w:val="0"/>
        <w:bCs w:val="0"/>
        <w:i w:val="0"/>
        <w:iCs w:val="0"/>
        <w:spacing w:val="0"/>
        <w:w w:val="100"/>
        <w:sz w:val="18"/>
        <w:szCs w:val="18"/>
        <w:lang w:val="vi" w:eastAsia="en-US" w:bidi="ar-SA"/>
      </w:rPr>
    </w:lvl>
    <w:lvl w:ilvl="1" w:tplc="3D5C5E70">
      <w:numFmt w:val="bullet"/>
      <w:lvlText w:val="•"/>
      <w:lvlJc w:val="left"/>
      <w:pPr>
        <w:ind w:left="2424" w:hanging="360"/>
      </w:pPr>
      <w:rPr>
        <w:rFonts w:hint="default"/>
        <w:lang w:val="vi" w:eastAsia="en-US" w:bidi="ar-SA"/>
      </w:rPr>
    </w:lvl>
    <w:lvl w:ilvl="2" w:tplc="863C47B4">
      <w:numFmt w:val="bullet"/>
      <w:lvlText w:val="•"/>
      <w:lvlJc w:val="left"/>
      <w:pPr>
        <w:ind w:left="3289" w:hanging="360"/>
      </w:pPr>
      <w:rPr>
        <w:rFonts w:hint="default"/>
        <w:lang w:val="vi" w:eastAsia="en-US" w:bidi="ar-SA"/>
      </w:rPr>
    </w:lvl>
    <w:lvl w:ilvl="3" w:tplc="2924C2CC">
      <w:numFmt w:val="bullet"/>
      <w:lvlText w:val="•"/>
      <w:lvlJc w:val="left"/>
      <w:pPr>
        <w:ind w:left="4154" w:hanging="360"/>
      </w:pPr>
      <w:rPr>
        <w:rFonts w:hint="default"/>
        <w:lang w:val="vi" w:eastAsia="en-US" w:bidi="ar-SA"/>
      </w:rPr>
    </w:lvl>
    <w:lvl w:ilvl="4" w:tplc="BABE8184">
      <w:numFmt w:val="bullet"/>
      <w:lvlText w:val="•"/>
      <w:lvlJc w:val="left"/>
      <w:pPr>
        <w:ind w:left="5018" w:hanging="360"/>
      </w:pPr>
      <w:rPr>
        <w:rFonts w:hint="default"/>
        <w:lang w:val="vi" w:eastAsia="en-US" w:bidi="ar-SA"/>
      </w:rPr>
    </w:lvl>
    <w:lvl w:ilvl="5" w:tplc="0BAAB7C0">
      <w:numFmt w:val="bullet"/>
      <w:lvlText w:val="•"/>
      <w:lvlJc w:val="left"/>
      <w:pPr>
        <w:ind w:left="5883" w:hanging="360"/>
      </w:pPr>
      <w:rPr>
        <w:rFonts w:hint="default"/>
        <w:lang w:val="vi" w:eastAsia="en-US" w:bidi="ar-SA"/>
      </w:rPr>
    </w:lvl>
    <w:lvl w:ilvl="6" w:tplc="CEAE8EE2">
      <w:numFmt w:val="bullet"/>
      <w:lvlText w:val="•"/>
      <w:lvlJc w:val="left"/>
      <w:pPr>
        <w:ind w:left="6748" w:hanging="360"/>
      </w:pPr>
      <w:rPr>
        <w:rFonts w:hint="default"/>
        <w:lang w:val="vi" w:eastAsia="en-US" w:bidi="ar-SA"/>
      </w:rPr>
    </w:lvl>
    <w:lvl w:ilvl="7" w:tplc="FDB6DBC0">
      <w:numFmt w:val="bullet"/>
      <w:lvlText w:val="•"/>
      <w:lvlJc w:val="left"/>
      <w:pPr>
        <w:ind w:left="7613" w:hanging="360"/>
      </w:pPr>
      <w:rPr>
        <w:rFonts w:hint="default"/>
        <w:lang w:val="vi" w:eastAsia="en-US" w:bidi="ar-SA"/>
      </w:rPr>
    </w:lvl>
    <w:lvl w:ilvl="8" w:tplc="E3A4A58A">
      <w:numFmt w:val="bullet"/>
      <w:lvlText w:val="•"/>
      <w:lvlJc w:val="left"/>
      <w:pPr>
        <w:ind w:left="8477" w:hanging="360"/>
      </w:pPr>
      <w:rPr>
        <w:rFonts w:hint="default"/>
        <w:lang w:val="vi" w:eastAsia="en-US" w:bidi="ar-SA"/>
      </w:rPr>
    </w:lvl>
  </w:abstractNum>
  <w:abstractNum w:abstractNumId="13" w15:restartNumberingAfterBreak="0">
    <w:nsid w:val="4BB4777E"/>
    <w:multiLevelType w:val="multilevel"/>
    <w:tmpl w:val="E306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90B1D"/>
    <w:multiLevelType w:val="multilevel"/>
    <w:tmpl w:val="1308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D73FC"/>
    <w:multiLevelType w:val="multilevel"/>
    <w:tmpl w:val="C68E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40DE2"/>
    <w:multiLevelType w:val="multilevel"/>
    <w:tmpl w:val="A78E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549F5"/>
    <w:multiLevelType w:val="multilevel"/>
    <w:tmpl w:val="F1F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E214F"/>
    <w:multiLevelType w:val="multilevel"/>
    <w:tmpl w:val="39F03836"/>
    <w:lvl w:ilvl="0">
      <w:start w:val="2"/>
      <w:numFmt w:val="decimal"/>
      <w:lvlText w:val="%1"/>
      <w:lvlJc w:val="left"/>
      <w:pPr>
        <w:ind w:left="2153" w:hanging="617"/>
      </w:pPr>
      <w:rPr>
        <w:rFonts w:hint="default"/>
        <w:lang w:val="vi" w:eastAsia="en-US" w:bidi="ar-SA"/>
      </w:rPr>
    </w:lvl>
    <w:lvl w:ilvl="1">
      <w:start w:val="1"/>
      <w:numFmt w:val="decimal"/>
      <w:lvlText w:val="%1.%2"/>
      <w:lvlJc w:val="left"/>
      <w:pPr>
        <w:ind w:left="2153" w:hanging="617"/>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769" w:hanging="617"/>
      </w:pPr>
      <w:rPr>
        <w:rFonts w:hint="default"/>
        <w:lang w:val="vi" w:eastAsia="en-US" w:bidi="ar-SA"/>
      </w:rPr>
    </w:lvl>
    <w:lvl w:ilvl="3">
      <w:numFmt w:val="bullet"/>
      <w:lvlText w:val="•"/>
      <w:lvlJc w:val="left"/>
      <w:pPr>
        <w:ind w:left="4574" w:hanging="617"/>
      </w:pPr>
      <w:rPr>
        <w:rFonts w:hint="default"/>
        <w:lang w:val="vi" w:eastAsia="en-US" w:bidi="ar-SA"/>
      </w:rPr>
    </w:lvl>
    <w:lvl w:ilvl="4">
      <w:numFmt w:val="bullet"/>
      <w:lvlText w:val="•"/>
      <w:lvlJc w:val="left"/>
      <w:pPr>
        <w:ind w:left="5378" w:hanging="617"/>
      </w:pPr>
      <w:rPr>
        <w:rFonts w:hint="default"/>
        <w:lang w:val="vi" w:eastAsia="en-US" w:bidi="ar-SA"/>
      </w:rPr>
    </w:lvl>
    <w:lvl w:ilvl="5">
      <w:numFmt w:val="bullet"/>
      <w:lvlText w:val="•"/>
      <w:lvlJc w:val="left"/>
      <w:pPr>
        <w:ind w:left="6183" w:hanging="617"/>
      </w:pPr>
      <w:rPr>
        <w:rFonts w:hint="default"/>
        <w:lang w:val="vi" w:eastAsia="en-US" w:bidi="ar-SA"/>
      </w:rPr>
    </w:lvl>
    <w:lvl w:ilvl="6">
      <w:numFmt w:val="bullet"/>
      <w:lvlText w:val="•"/>
      <w:lvlJc w:val="left"/>
      <w:pPr>
        <w:ind w:left="6988" w:hanging="617"/>
      </w:pPr>
      <w:rPr>
        <w:rFonts w:hint="default"/>
        <w:lang w:val="vi" w:eastAsia="en-US" w:bidi="ar-SA"/>
      </w:rPr>
    </w:lvl>
    <w:lvl w:ilvl="7">
      <w:numFmt w:val="bullet"/>
      <w:lvlText w:val="•"/>
      <w:lvlJc w:val="left"/>
      <w:pPr>
        <w:ind w:left="7793" w:hanging="617"/>
      </w:pPr>
      <w:rPr>
        <w:rFonts w:hint="default"/>
        <w:lang w:val="vi" w:eastAsia="en-US" w:bidi="ar-SA"/>
      </w:rPr>
    </w:lvl>
    <w:lvl w:ilvl="8">
      <w:numFmt w:val="bullet"/>
      <w:lvlText w:val="•"/>
      <w:lvlJc w:val="left"/>
      <w:pPr>
        <w:ind w:left="8597" w:hanging="617"/>
      </w:pPr>
      <w:rPr>
        <w:rFonts w:hint="default"/>
        <w:lang w:val="vi" w:eastAsia="en-US" w:bidi="ar-SA"/>
      </w:rPr>
    </w:lvl>
  </w:abstractNum>
  <w:abstractNum w:abstractNumId="19" w15:restartNumberingAfterBreak="0">
    <w:nsid w:val="52350A56"/>
    <w:multiLevelType w:val="multilevel"/>
    <w:tmpl w:val="835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13A7D"/>
    <w:multiLevelType w:val="multilevel"/>
    <w:tmpl w:val="33D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51DFD"/>
    <w:multiLevelType w:val="hybridMultilevel"/>
    <w:tmpl w:val="50AE9000"/>
    <w:lvl w:ilvl="0" w:tplc="C82A957C">
      <w:numFmt w:val="bullet"/>
      <w:lvlText w:val=""/>
      <w:lvlJc w:val="left"/>
      <w:pPr>
        <w:ind w:left="1279" w:hanging="286"/>
      </w:pPr>
      <w:rPr>
        <w:rFonts w:ascii="Symbol" w:eastAsia="Symbol" w:hAnsi="Symbol" w:cs="Symbol" w:hint="default"/>
        <w:b w:val="0"/>
        <w:bCs w:val="0"/>
        <w:i w:val="0"/>
        <w:iCs w:val="0"/>
        <w:spacing w:val="0"/>
        <w:w w:val="100"/>
        <w:sz w:val="18"/>
        <w:szCs w:val="18"/>
        <w:lang w:val="vi" w:eastAsia="en-US" w:bidi="ar-SA"/>
      </w:rPr>
    </w:lvl>
    <w:lvl w:ilvl="1" w:tplc="3BDCED26">
      <w:numFmt w:val="bullet"/>
      <w:lvlText w:val="•"/>
      <w:lvlJc w:val="left"/>
      <w:pPr>
        <w:ind w:left="2172" w:hanging="286"/>
      </w:pPr>
      <w:rPr>
        <w:rFonts w:hint="default"/>
        <w:lang w:val="vi" w:eastAsia="en-US" w:bidi="ar-SA"/>
      </w:rPr>
    </w:lvl>
    <w:lvl w:ilvl="2" w:tplc="55B0A8B8">
      <w:numFmt w:val="bullet"/>
      <w:lvlText w:val="•"/>
      <w:lvlJc w:val="left"/>
      <w:pPr>
        <w:ind w:left="3065" w:hanging="286"/>
      </w:pPr>
      <w:rPr>
        <w:rFonts w:hint="default"/>
        <w:lang w:val="vi" w:eastAsia="en-US" w:bidi="ar-SA"/>
      </w:rPr>
    </w:lvl>
    <w:lvl w:ilvl="3" w:tplc="39F86D1C">
      <w:numFmt w:val="bullet"/>
      <w:lvlText w:val="•"/>
      <w:lvlJc w:val="left"/>
      <w:pPr>
        <w:ind w:left="3958" w:hanging="286"/>
      </w:pPr>
      <w:rPr>
        <w:rFonts w:hint="default"/>
        <w:lang w:val="vi" w:eastAsia="en-US" w:bidi="ar-SA"/>
      </w:rPr>
    </w:lvl>
    <w:lvl w:ilvl="4" w:tplc="5DB8EAC4">
      <w:numFmt w:val="bullet"/>
      <w:lvlText w:val="•"/>
      <w:lvlJc w:val="left"/>
      <w:pPr>
        <w:ind w:left="4850" w:hanging="286"/>
      </w:pPr>
      <w:rPr>
        <w:rFonts w:hint="default"/>
        <w:lang w:val="vi" w:eastAsia="en-US" w:bidi="ar-SA"/>
      </w:rPr>
    </w:lvl>
    <w:lvl w:ilvl="5" w:tplc="2068A0A6">
      <w:numFmt w:val="bullet"/>
      <w:lvlText w:val="•"/>
      <w:lvlJc w:val="left"/>
      <w:pPr>
        <w:ind w:left="5743" w:hanging="286"/>
      </w:pPr>
      <w:rPr>
        <w:rFonts w:hint="default"/>
        <w:lang w:val="vi" w:eastAsia="en-US" w:bidi="ar-SA"/>
      </w:rPr>
    </w:lvl>
    <w:lvl w:ilvl="6" w:tplc="AE0C88F0">
      <w:numFmt w:val="bullet"/>
      <w:lvlText w:val="•"/>
      <w:lvlJc w:val="left"/>
      <w:pPr>
        <w:ind w:left="6636" w:hanging="286"/>
      </w:pPr>
      <w:rPr>
        <w:rFonts w:hint="default"/>
        <w:lang w:val="vi" w:eastAsia="en-US" w:bidi="ar-SA"/>
      </w:rPr>
    </w:lvl>
    <w:lvl w:ilvl="7" w:tplc="E4B2316A">
      <w:numFmt w:val="bullet"/>
      <w:lvlText w:val="•"/>
      <w:lvlJc w:val="left"/>
      <w:pPr>
        <w:ind w:left="7529" w:hanging="286"/>
      </w:pPr>
      <w:rPr>
        <w:rFonts w:hint="default"/>
        <w:lang w:val="vi" w:eastAsia="en-US" w:bidi="ar-SA"/>
      </w:rPr>
    </w:lvl>
    <w:lvl w:ilvl="8" w:tplc="1C429182">
      <w:numFmt w:val="bullet"/>
      <w:lvlText w:val="•"/>
      <w:lvlJc w:val="left"/>
      <w:pPr>
        <w:ind w:left="8421" w:hanging="286"/>
      </w:pPr>
      <w:rPr>
        <w:rFonts w:hint="default"/>
        <w:lang w:val="vi" w:eastAsia="en-US" w:bidi="ar-SA"/>
      </w:rPr>
    </w:lvl>
  </w:abstractNum>
  <w:abstractNum w:abstractNumId="22" w15:restartNumberingAfterBreak="0">
    <w:nsid w:val="5F785251"/>
    <w:multiLevelType w:val="hybridMultilevel"/>
    <w:tmpl w:val="8B64F794"/>
    <w:lvl w:ilvl="0" w:tplc="6202483C">
      <w:start w:val="2"/>
      <w:numFmt w:val="bullet"/>
      <w:lvlText w:val="-"/>
      <w:lvlJc w:val="left"/>
      <w:pPr>
        <w:ind w:left="1636" w:hanging="360"/>
      </w:pPr>
      <w:rPr>
        <w:rFonts w:ascii="Times New Roman" w:eastAsia="Times New Roman"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3" w15:restartNumberingAfterBreak="0">
    <w:nsid w:val="60770C2B"/>
    <w:multiLevelType w:val="multilevel"/>
    <w:tmpl w:val="E5442250"/>
    <w:lvl w:ilvl="0">
      <w:start w:val="1"/>
      <w:numFmt w:val="decimal"/>
      <w:lvlText w:val="%1"/>
      <w:lvlJc w:val="left"/>
      <w:pPr>
        <w:ind w:left="1428" w:hanging="576"/>
      </w:pPr>
      <w:rPr>
        <w:rFonts w:hint="default"/>
        <w:lang w:val="vi" w:eastAsia="en-US" w:bidi="ar-SA"/>
      </w:rPr>
    </w:lvl>
    <w:lvl w:ilvl="1">
      <w:start w:val="1"/>
      <w:numFmt w:val="decimal"/>
      <w:lvlText w:val="%1.%2"/>
      <w:lvlJc w:val="left"/>
      <w:pPr>
        <w:ind w:left="142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24" w15:restartNumberingAfterBreak="0">
    <w:nsid w:val="67FB5504"/>
    <w:multiLevelType w:val="hybridMultilevel"/>
    <w:tmpl w:val="A61ADD56"/>
    <w:lvl w:ilvl="0" w:tplc="DD269A48">
      <w:start w:val="1"/>
      <w:numFmt w:val="decimal"/>
      <w:lvlText w:val="[%1]"/>
      <w:lvlJc w:val="left"/>
      <w:pPr>
        <w:ind w:left="157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14E67BA">
      <w:numFmt w:val="bullet"/>
      <w:lvlText w:val="•"/>
      <w:lvlJc w:val="left"/>
      <w:pPr>
        <w:ind w:left="2442" w:hanging="360"/>
      </w:pPr>
      <w:rPr>
        <w:rFonts w:hint="default"/>
        <w:lang w:val="vi" w:eastAsia="en-US" w:bidi="ar-SA"/>
      </w:rPr>
    </w:lvl>
    <w:lvl w:ilvl="2" w:tplc="E2CC5D5E">
      <w:numFmt w:val="bullet"/>
      <w:lvlText w:val="•"/>
      <w:lvlJc w:val="left"/>
      <w:pPr>
        <w:ind w:left="3305" w:hanging="360"/>
      </w:pPr>
      <w:rPr>
        <w:rFonts w:hint="default"/>
        <w:lang w:val="vi" w:eastAsia="en-US" w:bidi="ar-SA"/>
      </w:rPr>
    </w:lvl>
    <w:lvl w:ilvl="3" w:tplc="429A875C">
      <w:numFmt w:val="bullet"/>
      <w:lvlText w:val="•"/>
      <w:lvlJc w:val="left"/>
      <w:pPr>
        <w:ind w:left="4168" w:hanging="360"/>
      </w:pPr>
      <w:rPr>
        <w:rFonts w:hint="default"/>
        <w:lang w:val="vi" w:eastAsia="en-US" w:bidi="ar-SA"/>
      </w:rPr>
    </w:lvl>
    <w:lvl w:ilvl="4" w:tplc="3FE6D2BE">
      <w:numFmt w:val="bullet"/>
      <w:lvlText w:val="•"/>
      <w:lvlJc w:val="left"/>
      <w:pPr>
        <w:ind w:left="5030" w:hanging="360"/>
      </w:pPr>
      <w:rPr>
        <w:rFonts w:hint="default"/>
        <w:lang w:val="vi" w:eastAsia="en-US" w:bidi="ar-SA"/>
      </w:rPr>
    </w:lvl>
    <w:lvl w:ilvl="5" w:tplc="3C5847A6">
      <w:numFmt w:val="bullet"/>
      <w:lvlText w:val="•"/>
      <w:lvlJc w:val="left"/>
      <w:pPr>
        <w:ind w:left="5893" w:hanging="360"/>
      </w:pPr>
      <w:rPr>
        <w:rFonts w:hint="default"/>
        <w:lang w:val="vi" w:eastAsia="en-US" w:bidi="ar-SA"/>
      </w:rPr>
    </w:lvl>
    <w:lvl w:ilvl="6" w:tplc="3AAE8402">
      <w:numFmt w:val="bullet"/>
      <w:lvlText w:val="•"/>
      <w:lvlJc w:val="left"/>
      <w:pPr>
        <w:ind w:left="6756" w:hanging="360"/>
      </w:pPr>
      <w:rPr>
        <w:rFonts w:hint="default"/>
        <w:lang w:val="vi" w:eastAsia="en-US" w:bidi="ar-SA"/>
      </w:rPr>
    </w:lvl>
    <w:lvl w:ilvl="7" w:tplc="C374C022">
      <w:numFmt w:val="bullet"/>
      <w:lvlText w:val="•"/>
      <w:lvlJc w:val="left"/>
      <w:pPr>
        <w:ind w:left="7619" w:hanging="360"/>
      </w:pPr>
      <w:rPr>
        <w:rFonts w:hint="default"/>
        <w:lang w:val="vi" w:eastAsia="en-US" w:bidi="ar-SA"/>
      </w:rPr>
    </w:lvl>
    <w:lvl w:ilvl="8" w:tplc="6CE4F5C0">
      <w:numFmt w:val="bullet"/>
      <w:lvlText w:val="•"/>
      <w:lvlJc w:val="left"/>
      <w:pPr>
        <w:ind w:left="8481" w:hanging="360"/>
      </w:pPr>
      <w:rPr>
        <w:rFonts w:hint="default"/>
        <w:lang w:val="vi" w:eastAsia="en-US" w:bidi="ar-SA"/>
      </w:rPr>
    </w:lvl>
  </w:abstractNum>
  <w:abstractNum w:abstractNumId="25" w15:restartNumberingAfterBreak="0">
    <w:nsid w:val="7FFB0559"/>
    <w:multiLevelType w:val="hybridMultilevel"/>
    <w:tmpl w:val="B688F1F6"/>
    <w:lvl w:ilvl="0" w:tplc="0CD82DCC">
      <w:numFmt w:val="bullet"/>
      <w:lvlText w:val=""/>
      <w:lvlJc w:val="left"/>
      <w:pPr>
        <w:ind w:left="1997" w:hanging="360"/>
      </w:pPr>
      <w:rPr>
        <w:rFonts w:ascii="Symbol" w:eastAsia="Symbol" w:hAnsi="Symbol" w:cs="Symbol" w:hint="default"/>
        <w:b w:val="0"/>
        <w:bCs w:val="0"/>
        <w:i w:val="0"/>
        <w:iCs w:val="0"/>
        <w:spacing w:val="0"/>
        <w:w w:val="100"/>
        <w:sz w:val="18"/>
        <w:szCs w:val="18"/>
        <w:lang w:val="vi" w:eastAsia="en-US" w:bidi="ar-SA"/>
      </w:rPr>
    </w:lvl>
    <w:lvl w:ilvl="1" w:tplc="591E41FE">
      <w:numFmt w:val="bullet"/>
      <w:lvlText w:val="•"/>
      <w:lvlJc w:val="left"/>
      <w:pPr>
        <w:ind w:left="2820" w:hanging="360"/>
      </w:pPr>
      <w:rPr>
        <w:rFonts w:hint="default"/>
        <w:lang w:val="vi" w:eastAsia="en-US" w:bidi="ar-SA"/>
      </w:rPr>
    </w:lvl>
    <w:lvl w:ilvl="2" w:tplc="1D5A7D04">
      <w:numFmt w:val="bullet"/>
      <w:lvlText w:val="•"/>
      <w:lvlJc w:val="left"/>
      <w:pPr>
        <w:ind w:left="3641" w:hanging="360"/>
      </w:pPr>
      <w:rPr>
        <w:rFonts w:hint="default"/>
        <w:lang w:val="vi" w:eastAsia="en-US" w:bidi="ar-SA"/>
      </w:rPr>
    </w:lvl>
    <w:lvl w:ilvl="3" w:tplc="7E528D94">
      <w:numFmt w:val="bullet"/>
      <w:lvlText w:val="•"/>
      <w:lvlJc w:val="left"/>
      <w:pPr>
        <w:ind w:left="4462" w:hanging="360"/>
      </w:pPr>
      <w:rPr>
        <w:rFonts w:hint="default"/>
        <w:lang w:val="vi" w:eastAsia="en-US" w:bidi="ar-SA"/>
      </w:rPr>
    </w:lvl>
    <w:lvl w:ilvl="4" w:tplc="E8941950">
      <w:numFmt w:val="bullet"/>
      <w:lvlText w:val="•"/>
      <w:lvlJc w:val="left"/>
      <w:pPr>
        <w:ind w:left="5282" w:hanging="360"/>
      </w:pPr>
      <w:rPr>
        <w:rFonts w:hint="default"/>
        <w:lang w:val="vi" w:eastAsia="en-US" w:bidi="ar-SA"/>
      </w:rPr>
    </w:lvl>
    <w:lvl w:ilvl="5" w:tplc="67405A86">
      <w:numFmt w:val="bullet"/>
      <w:lvlText w:val="•"/>
      <w:lvlJc w:val="left"/>
      <w:pPr>
        <w:ind w:left="6103" w:hanging="360"/>
      </w:pPr>
      <w:rPr>
        <w:rFonts w:hint="default"/>
        <w:lang w:val="vi" w:eastAsia="en-US" w:bidi="ar-SA"/>
      </w:rPr>
    </w:lvl>
    <w:lvl w:ilvl="6" w:tplc="2B7C783E">
      <w:numFmt w:val="bullet"/>
      <w:lvlText w:val="•"/>
      <w:lvlJc w:val="left"/>
      <w:pPr>
        <w:ind w:left="6924" w:hanging="360"/>
      </w:pPr>
      <w:rPr>
        <w:rFonts w:hint="default"/>
        <w:lang w:val="vi" w:eastAsia="en-US" w:bidi="ar-SA"/>
      </w:rPr>
    </w:lvl>
    <w:lvl w:ilvl="7" w:tplc="427E531E">
      <w:numFmt w:val="bullet"/>
      <w:lvlText w:val="•"/>
      <w:lvlJc w:val="left"/>
      <w:pPr>
        <w:ind w:left="7745" w:hanging="360"/>
      </w:pPr>
      <w:rPr>
        <w:rFonts w:hint="default"/>
        <w:lang w:val="vi" w:eastAsia="en-US" w:bidi="ar-SA"/>
      </w:rPr>
    </w:lvl>
    <w:lvl w:ilvl="8" w:tplc="0524947C">
      <w:numFmt w:val="bullet"/>
      <w:lvlText w:val="•"/>
      <w:lvlJc w:val="left"/>
      <w:pPr>
        <w:ind w:left="8565" w:hanging="360"/>
      </w:pPr>
      <w:rPr>
        <w:rFonts w:hint="default"/>
        <w:lang w:val="vi" w:eastAsia="en-US" w:bidi="ar-SA"/>
      </w:rPr>
    </w:lvl>
  </w:abstractNum>
  <w:num w:numId="1" w16cid:durableId="1288582468">
    <w:abstractNumId w:val="24"/>
  </w:num>
  <w:num w:numId="2" w16cid:durableId="2107965509">
    <w:abstractNumId w:val="8"/>
  </w:num>
  <w:num w:numId="3" w16cid:durableId="445276332">
    <w:abstractNumId w:val="1"/>
  </w:num>
  <w:num w:numId="4" w16cid:durableId="78138362">
    <w:abstractNumId w:val="21"/>
  </w:num>
  <w:num w:numId="5" w16cid:durableId="1048457938">
    <w:abstractNumId w:val="0"/>
  </w:num>
  <w:num w:numId="6" w16cid:durableId="172766759">
    <w:abstractNumId w:val="12"/>
  </w:num>
  <w:num w:numId="7" w16cid:durableId="523984224">
    <w:abstractNumId w:val="25"/>
  </w:num>
  <w:num w:numId="8" w16cid:durableId="231695609">
    <w:abstractNumId w:val="23"/>
  </w:num>
  <w:num w:numId="9" w16cid:durableId="2045667478">
    <w:abstractNumId w:val="18"/>
  </w:num>
  <w:num w:numId="10" w16cid:durableId="2071072745">
    <w:abstractNumId w:val="7"/>
  </w:num>
  <w:num w:numId="11" w16cid:durableId="1355040665">
    <w:abstractNumId w:val="9"/>
  </w:num>
  <w:num w:numId="12" w16cid:durableId="1068307723">
    <w:abstractNumId w:val="10"/>
  </w:num>
  <w:num w:numId="13" w16cid:durableId="1893760744">
    <w:abstractNumId w:val="5"/>
  </w:num>
  <w:num w:numId="14" w16cid:durableId="1060900925">
    <w:abstractNumId w:val="22"/>
  </w:num>
  <w:num w:numId="15" w16cid:durableId="1538463907">
    <w:abstractNumId w:val="6"/>
  </w:num>
  <w:num w:numId="16" w16cid:durableId="875505844">
    <w:abstractNumId w:val="4"/>
  </w:num>
  <w:num w:numId="17" w16cid:durableId="1883520959">
    <w:abstractNumId w:val="20"/>
  </w:num>
  <w:num w:numId="18" w16cid:durableId="583684245">
    <w:abstractNumId w:val="15"/>
  </w:num>
  <w:num w:numId="19" w16cid:durableId="1492406940">
    <w:abstractNumId w:val="16"/>
  </w:num>
  <w:num w:numId="20" w16cid:durableId="623392075">
    <w:abstractNumId w:val="17"/>
  </w:num>
  <w:num w:numId="21" w16cid:durableId="711921030">
    <w:abstractNumId w:val="19"/>
  </w:num>
  <w:num w:numId="22" w16cid:durableId="996494421">
    <w:abstractNumId w:val="14"/>
  </w:num>
  <w:num w:numId="23" w16cid:durableId="180051260">
    <w:abstractNumId w:val="3"/>
  </w:num>
  <w:num w:numId="24" w16cid:durableId="1101336214">
    <w:abstractNumId w:val="13"/>
  </w:num>
  <w:num w:numId="25" w16cid:durableId="606932107">
    <w:abstractNumId w:val="2"/>
  </w:num>
  <w:num w:numId="26" w16cid:durableId="10660330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10"/>
    <w:rsid w:val="0001252E"/>
    <w:rsid w:val="00031B3B"/>
    <w:rsid w:val="00031B4F"/>
    <w:rsid w:val="0003697D"/>
    <w:rsid w:val="000470ED"/>
    <w:rsid w:val="0005335D"/>
    <w:rsid w:val="00055F4B"/>
    <w:rsid w:val="0006090D"/>
    <w:rsid w:val="00071229"/>
    <w:rsid w:val="0007238A"/>
    <w:rsid w:val="00095403"/>
    <w:rsid w:val="00097B31"/>
    <w:rsid w:val="000A239A"/>
    <w:rsid w:val="000B5342"/>
    <w:rsid w:val="000C626E"/>
    <w:rsid w:val="000D7C51"/>
    <w:rsid w:val="000F0048"/>
    <w:rsid w:val="000F213A"/>
    <w:rsid w:val="000F588D"/>
    <w:rsid w:val="00121AAC"/>
    <w:rsid w:val="00122A6A"/>
    <w:rsid w:val="00126E66"/>
    <w:rsid w:val="00145FEB"/>
    <w:rsid w:val="00150BE4"/>
    <w:rsid w:val="0015462F"/>
    <w:rsid w:val="00154E16"/>
    <w:rsid w:val="00156826"/>
    <w:rsid w:val="0017499B"/>
    <w:rsid w:val="00181DE0"/>
    <w:rsid w:val="0018343B"/>
    <w:rsid w:val="0019319C"/>
    <w:rsid w:val="001B4CDA"/>
    <w:rsid w:val="001B7264"/>
    <w:rsid w:val="001B7B33"/>
    <w:rsid w:val="001C32DC"/>
    <w:rsid w:val="001C7B97"/>
    <w:rsid w:val="001F4DAD"/>
    <w:rsid w:val="0020206C"/>
    <w:rsid w:val="002138B5"/>
    <w:rsid w:val="00224578"/>
    <w:rsid w:val="002361D4"/>
    <w:rsid w:val="002445F9"/>
    <w:rsid w:val="00255245"/>
    <w:rsid w:val="00261766"/>
    <w:rsid w:val="00271469"/>
    <w:rsid w:val="00271F46"/>
    <w:rsid w:val="0027771A"/>
    <w:rsid w:val="002922E5"/>
    <w:rsid w:val="002927D6"/>
    <w:rsid w:val="0029338E"/>
    <w:rsid w:val="002A11EA"/>
    <w:rsid w:val="002B143A"/>
    <w:rsid w:val="002B361A"/>
    <w:rsid w:val="002C4867"/>
    <w:rsid w:val="002D4E26"/>
    <w:rsid w:val="002D6E85"/>
    <w:rsid w:val="003026FF"/>
    <w:rsid w:val="003111BA"/>
    <w:rsid w:val="003248C2"/>
    <w:rsid w:val="003408FF"/>
    <w:rsid w:val="003643BC"/>
    <w:rsid w:val="00371FB4"/>
    <w:rsid w:val="00383D00"/>
    <w:rsid w:val="003867B0"/>
    <w:rsid w:val="0039023B"/>
    <w:rsid w:val="00394D9C"/>
    <w:rsid w:val="003962D1"/>
    <w:rsid w:val="003A602B"/>
    <w:rsid w:val="003A7F21"/>
    <w:rsid w:val="003B3A09"/>
    <w:rsid w:val="003B4A23"/>
    <w:rsid w:val="003B7107"/>
    <w:rsid w:val="003C1969"/>
    <w:rsid w:val="003C6342"/>
    <w:rsid w:val="003F1FEB"/>
    <w:rsid w:val="003F66EC"/>
    <w:rsid w:val="004055A5"/>
    <w:rsid w:val="004161EA"/>
    <w:rsid w:val="0041685F"/>
    <w:rsid w:val="004376D1"/>
    <w:rsid w:val="00460CC3"/>
    <w:rsid w:val="00477EE6"/>
    <w:rsid w:val="004B2A9E"/>
    <w:rsid w:val="004C3284"/>
    <w:rsid w:val="004C4C48"/>
    <w:rsid w:val="004C68B0"/>
    <w:rsid w:val="004D3C8F"/>
    <w:rsid w:val="004E35DF"/>
    <w:rsid w:val="004E4C12"/>
    <w:rsid w:val="00517138"/>
    <w:rsid w:val="00532FF5"/>
    <w:rsid w:val="00543190"/>
    <w:rsid w:val="00563135"/>
    <w:rsid w:val="0057338B"/>
    <w:rsid w:val="00575BD2"/>
    <w:rsid w:val="005A16DA"/>
    <w:rsid w:val="005A6BC7"/>
    <w:rsid w:val="005B687E"/>
    <w:rsid w:val="005B7277"/>
    <w:rsid w:val="005E0F2C"/>
    <w:rsid w:val="006050C2"/>
    <w:rsid w:val="00607E1A"/>
    <w:rsid w:val="006113EF"/>
    <w:rsid w:val="00617275"/>
    <w:rsid w:val="00620F09"/>
    <w:rsid w:val="00625AA7"/>
    <w:rsid w:val="0062614F"/>
    <w:rsid w:val="00653D88"/>
    <w:rsid w:val="006634A5"/>
    <w:rsid w:val="00673800"/>
    <w:rsid w:val="00677BE3"/>
    <w:rsid w:val="006807AA"/>
    <w:rsid w:val="00685F14"/>
    <w:rsid w:val="00691A7D"/>
    <w:rsid w:val="006A00FB"/>
    <w:rsid w:val="006C0F3D"/>
    <w:rsid w:val="006C2EAE"/>
    <w:rsid w:val="006E05B4"/>
    <w:rsid w:val="006E17FF"/>
    <w:rsid w:val="006E57D2"/>
    <w:rsid w:val="006F745A"/>
    <w:rsid w:val="007075C8"/>
    <w:rsid w:val="00713B3A"/>
    <w:rsid w:val="007149E5"/>
    <w:rsid w:val="00716DEE"/>
    <w:rsid w:val="00724DCF"/>
    <w:rsid w:val="00726240"/>
    <w:rsid w:val="00740723"/>
    <w:rsid w:val="00747671"/>
    <w:rsid w:val="0075104F"/>
    <w:rsid w:val="00760067"/>
    <w:rsid w:val="00780240"/>
    <w:rsid w:val="0078733E"/>
    <w:rsid w:val="00791973"/>
    <w:rsid w:val="0079282E"/>
    <w:rsid w:val="0079623C"/>
    <w:rsid w:val="007A3409"/>
    <w:rsid w:val="007B3A81"/>
    <w:rsid w:val="007E2D0D"/>
    <w:rsid w:val="007E5B41"/>
    <w:rsid w:val="007E5BAD"/>
    <w:rsid w:val="00823305"/>
    <w:rsid w:val="008245F5"/>
    <w:rsid w:val="00825E2B"/>
    <w:rsid w:val="008261EF"/>
    <w:rsid w:val="00835235"/>
    <w:rsid w:val="008577E2"/>
    <w:rsid w:val="00874C42"/>
    <w:rsid w:val="00885FA0"/>
    <w:rsid w:val="00895BAA"/>
    <w:rsid w:val="008A3F7B"/>
    <w:rsid w:val="008A6532"/>
    <w:rsid w:val="008B588F"/>
    <w:rsid w:val="008C2310"/>
    <w:rsid w:val="008E1650"/>
    <w:rsid w:val="008E6AC3"/>
    <w:rsid w:val="008F557A"/>
    <w:rsid w:val="00911954"/>
    <w:rsid w:val="00917E1F"/>
    <w:rsid w:val="00933FC1"/>
    <w:rsid w:val="00934B3C"/>
    <w:rsid w:val="009404BD"/>
    <w:rsid w:val="00944A6A"/>
    <w:rsid w:val="00977E36"/>
    <w:rsid w:val="009870ED"/>
    <w:rsid w:val="009A29ED"/>
    <w:rsid w:val="009A5AF7"/>
    <w:rsid w:val="009C05BA"/>
    <w:rsid w:val="009F5DFF"/>
    <w:rsid w:val="009F616A"/>
    <w:rsid w:val="00A0044C"/>
    <w:rsid w:val="00A224B6"/>
    <w:rsid w:val="00A32295"/>
    <w:rsid w:val="00A94AD6"/>
    <w:rsid w:val="00A96A5D"/>
    <w:rsid w:val="00AA0610"/>
    <w:rsid w:val="00AA4D08"/>
    <w:rsid w:val="00AB308A"/>
    <w:rsid w:val="00AD0D5D"/>
    <w:rsid w:val="00AD7D1B"/>
    <w:rsid w:val="00AE3AA8"/>
    <w:rsid w:val="00AF4E42"/>
    <w:rsid w:val="00B023B5"/>
    <w:rsid w:val="00B05BD4"/>
    <w:rsid w:val="00B14338"/>
    <w:rsid w:val="00B25BCF"/>
    <w:rsid w:val="00B31FF3"/>
    <w:rsid w:val="00B45B49"/>
    <w:rsid w:val="00B55EA2"/>
    <w:rsid w:val="00B8202A"/>
    <w:rsid w:val="00B8374D"/>
    <w:rsid w:val="00B973A2"/>
    <w:rsid w:val="00BA1CAE"/>
    <w:rsid w:val="00BA3503"/>
    <w:rsid w:val="00BA3518"/>
    <w:rsid w:val="00BC7047"/>
    <w:rsid w:val="00BE0DF6"/>
    <w:rsid w:val="00BF1039"/>
    <w:rsid w:val="00C133CB"/>
    <w:rsid w:val="00C22131"/>
    <w:rsid w:val="00C2616B"/>
    <w:rsid w:val="00C307F7"/>
    <w:rsid w:val="00C3722A"/>
    <w:rsid w:val="00C45B8D"/>
    <w:rsid w:val="00C67349"/>
    <w:rsid w:val="00C70AA5"/>
    <w:rsid w:val="00C80349"/>
    <w:rsid w:val="00C93D30"/>
    <w:rsid w:val="00C96444"/>
    <w:rsid w:val="00CC09BC"/>
    <w:rsid w:val="00CD5E73"/>
    <w:rsid w:val="00CF28AF"/>
    <w:rsid w:val="00D0022F"/>
    <w:rsid w:val="00D1274C"/>
    <w:rsid w:val="00D155D5"/>
    <w:rsid w:val="00D222F9"/>
    <w:rsid w:val="00D22EC5"/>
    <w:rsid w:val="00D402CA"/>
    <w:rsid w:val="00D429E7"/>
    <w:rsid w:val="00D5398B"/>
    <w:rsid w:val="00D627B3"/>
    <w:rsid w:val="00D64BFC"/>
    <w:rsid w:val="00D86DBE"/>
    <w:rsid w:val="00D9043E"/>
    <w:rsid w:val="00DA574D"/>
    <w:rsid w:val="00DB42A4"/>
    <w:rsid w:val="00DC7554"/>
    <w:rsid w:val="00DE4229"/>
    <w:rsid w:val="00DE6545"/>
    <w:rsid w:val="00DF5402"/>
    <w:rsid w:val="00DF7B11"/>
    <w:rsid w:val="00E27D89"/>
    <w:rsid w:val="00E375EA"/>
    <w:rsid w:val="00E43693"/>
    <w:rsid w:val="00E523A6"/>
    <w:rsid w:val="00E57A1A"/>
    <w:rsid w:val="00E62AD6"/>
    <w:rsid w:val="00E67F2E"/>
    <w:rsid w:val="00E81281"/>
    <w:rsid w:val="00E969FA"/>
    <w:rsid w:val="00EB031E"/>
    <w:rsid w:val="00F3523C"/>
    <w:rsid w:val="00F45F8F"/>
    <w:rsid w:val="00F50C4C"/>
    <w:rsid w:val="00F64BEA"/>
    <w:rsid w:val="00F765EE"/>
    <w:rsid w:val="00F95126"/>
    <w:rsid w:val="00F952C9"/>
    <w:rsid w:val="00FA23CC"/>
    <w:rsid w:val="00FB5A28"/>
    <w:rsid w:val="00FC2B87"/>
    <w:rsid w:val="00FC60E0"/>
    <w:rsid w:val="00FE5F68"/>
    <w:rsid w:val="00FE6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E71AC"/>
  <w15:docId w15:val="{01157F22-8125-4560-BA82-07CC87C4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4"/>
      <w:ind w:left="287"/>
      <w:jc w:val="center"/>
      <w:outlineLvl w:val="0"/>
    </w:pPr>
    <w:rPr>
      <w:b/>
      <w:bCs/>
      <w:sz w:val="28"/>
      <w:szCs w:val="28"/>
    </w:rPr>
  </w:style>
  <w:style w:type="paragraph" w:styleId="Heading2">
    <w:name w:val="heading 2"/>
    <w:basedOn w:val="Normal"/>
    <w:uiPriority w:val="9"/>
    <w:unhideWhenUsed/>
    <w:qFormat/>
    <w:pPr>
      <w:spacing w:before="66"/>
      <w:ind w:left="852"/>
      <w:jc w:val="center"/>
      <w:outlineLvl w:val="1"/>
    </w:pPr>
    <w:rPr>
      <w:b/>
      <w:bCs/>
      <w:sz w:val="26"/>
      <w:szCs w:val="26"/>
    </w:rPr>
  </w:style>
  <w:style w:type="paragraph" w:styleId="Heading3">
    <w:name w:val="heading 3"/>
    <w:basedOn w:val="Normal"/>
    <w:uiPriority w:val="9"/>
    <w:unhideWhenUsed/>
    <w:qFormat/>
    <w:pPr>
      <w:ind w:left="1571"/>
      <w:jc w:val="both"/>
      <w:outlineLvl w:val="2"/>
    </w:pPr>
    <w:rPr>
      <w:b/>
      <w:bCs/>
      <w:sz w:val="26"/>
      <w:szCs w:val="26"/>
    </w:rPr>
  </w:style>
  <w:style w:type="paragraph" w:styleId="Heading4">
    <w:name w:val="heading 4"/>
    <w:basedOn w:val="Normal"/>
    <w:next w:val="Normal"/>
    <w:link w:val="Heading4Char"/>
    <w:uiPriority w:val="9"/>
    <w:semiHidden/>
    <w:unhideWhenUsed/>
    <w:qFormat/>
    <w:rsid w:val="0061727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1277"/>
    </w:pPr>
    <w:rPr>
      <w:b/>
      <w:bCs/>
      <w:sz w:val="26"/>
      <w:szCs w:val="26"/>
    </w:rPr>
  </w:style>
  <w:style w:type="paragraph" w:styleId="TOC2">
    <w:name w:val="toc 2"/>
    <w:basedOn w:val="Normal"/>
    <w:uiPriority w:val="39"/>
    <w:qFormat/>
    <w:pPr>
      <w:spacing w:before="150"/>
      <w:ind w:left="2152" w:hanging="616"/>
    </w:pPr>
    <w:rPr>
      <w:sz w:val="26"/>
      <w:szCs w:val="26"/>
    </w:rPr>
  </w:style>
  <w:style w:type="paragraph" w:styleId="TOC3">
    <w:name w:val="toc 3"/>
    <w:basedOn w:val="Normal"/>
    <w:uiPriority w:val="39"/>
    <w:qFormat/>
    <w:pPr>
      <w:spacing w:before="150"/>
      <w:ind w:left="2671" w:hanging="874"/>
    </w:pPr>
    <w:rPr>
      <w:i/>
      <w:iCs/>
      <w:sz w:val="26"/>
      <w:szCs w:val="26"/>
    </w:rPr>
  </w:style>
  <w:style w:type="paragraph" w:styleId="BodyText">
    <w:name w:val="Body Text"/>
    <w:basedOn w:val="Normal"/>
    <w:uiPriority w:val="1"/>
    <w:qFormat/>
    <w:pPr>
      <w:ind w:left="852"/>
    </w:pPr>
    <w:rPr>
      <w:sz w:val="26"/>
      <w:szCs w:val="26"/>
    </w:rPr>
  </w:style>
  <w:style w:type="paragraph" w:styleId="Title">
    <w:name w:val="Title"/>
    <w:basedOn w:val="Normal"/>
    <w:uiPriority w:val="10"/>
    <w:qFormat/>
    <w:pPr>
      <w:ind w:left="535"/>
      <w:jc w:val="center"/>
    </w:pPr>
    <w:rPr>
      <w:b/>
      <w:bCs/>
      <w:sz w:val="40"/>
      <w:szCs w:val="40"/>
    </w:rPr>
  </w:style>
  <w:style w:type="paragraph" w:styleId="ListParagraph">
    <w:name w:val="List Paragraph"/>
    <w:basedOn w:val="Normal"/>
    <w:uiPriority w:val="34"/>
    <w:qFormat/>
    <w:pPr>
      <w:ind w:left="1279" w:hanging="360"/>
      <w:jc w:val="both"/>
    </w:pPr>
  </w:style>
  <w:style w:type="paragraph" w:customStyle="1" w:styleId="TableParagraph">
    <w:name w:val="Table Paragraph"/>
    <w:basedOn w:val="Normal"/>
    <w:uiPriority w:val="1"/>
    <w:qFormat/>
    <w:pPr>
      <w:jc w:val="center"/>
    </w:pPr>
  </w:style>
  <w:style w:type="table" w:customStyle="1" w:styleId="Style11">
    <w:name w:val="_Style 11"/>
    <w:basedOn w:val="TableNormal"/>
    <w:qFormat/>
    <w:rsid w:val="003B3A09"/>
    <w:pPr>
      <w:widowControl/>
      <w:autoSpaceDE/>
      <w:autoSpaceDN/>
    </w:pPr>
    <w:rPr>
      <w:rFonts w:ascii="Times New Roman" w:eastAsia="SimSun" w:hAnsi="Times New Roman" w:cs="Times New Roman"/>
      <w:sz w:val="20"/>
      <w:szCs w:val="20"/>
    </w:rPr>
    <w:tblPr>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126E66"/>
    <w:pPr>
      <w:tabs>
        <w:tab w:val="center" w:pos="4680"/>
        <w:tab w:val="right" w:pos="9360"/>
      </w:tabs>
    </w:pPr>
  </w:style>
  <w:style w:type="character" w:customStyle="1" w:styleId="HeaderChar">
    <w:name w:val="Header Char"/>
    <w:basedOn w:val="DefaultParagraphFont"/>
    <w:link w:val="Header"/>
    <w:uiPriority w:val="99"/>
    <w:rsid w:val="00126E66"/>
    <w:rPr>
      <w:rFonts w:ascii="Times New Roman" w:eastAsia="Times New Roman" w:hAnsi="Times New Roman" w:cs="Times New Roman"/>
      <w:lang w:val="vi"/>
    </w:rPr>
  </w:style>
  <w:style w:type="paragraph" w:styleId="Footer">
    <w:name w:val="footer"/>
    <w:basedOn w:val="Normal"/>
    <w:link w:val="FooterChar"/>
    <w:uiPriority w:val="99"/>
    <w:unhideWhenUsed/>
    <w:rsid w:val="00126E66"/>
    <w:pPr>
      <w:tabs>
        <w:tab w:val="center" w:pos="4680"/>
        <w:tab w:val="right" w:pos="9360"/>
      </w:tabs>
    </w:pPr>
  </w:style>
  <w:style w:type="character" w:customStyle="1" w:styleId="FooterChar">
    <w:name w:val="Footer Char"/>
    <w:basedOn w:val="DefaultParagraphFont"/>
    <w:link w:val="Footer"/>
    <w:uiPriority w:val="99"/>
    <w:rsid w:val="00126E66"/>
    <w:rPr>
      <w:rFonts w:ascii="Times New Roman" w:eastAsia="Times New Roman" w:hAnsi="Times New Roman" w:cs="Times New Roman"/>
      <w:lang w:val="vi"/>
    </w:rPr>
  </w:style>
  <w:style w:type="paragraph" w:customStyle="1" w:styleId="IEEEParagraph">
    <w:name w:val="IEEE Paragraph"/>
    <w:basedOn w:val="Normal"/>
    <w:link w:val="IEEEParagraphChar"/>
    <w:rsid w:val="00B8202A"/>
    <w:pPr>
      <w:widowControl/>
      <w:autoSpaceDE/>
      <w:autoSpaceDN/>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8202A"/>
    <w:rPr>
      <w:rFonts w:ascii="Times New Roman" w:eastAsia="SimSun" w:hAnsi="Times New Roman" w:cs="Times New Roman"/>
      <w:sz w:val="20"/>
      <w:szCs w:val="24"/>
      <w:lang w:val="en-AU" w:eastAsia="zh-CN"/>
    </w:rPr>
  </w:style>
  <w:style w:type="paragraph" w:styleId="TOCHeading">
    <w:name w:val="TOC Heading"/>
    <w:basedOn w:val="Heading1"/>
    <w:next w:val="Normal"/>
    <w:uiPriority w:val="39"/>
    <w:unhideWhenUsed/>
    <w:qFormat/>
    <w:rsid w:val="008B588F"/>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8B588F"/>
    <w:rPr>
      <w:color w:val="0000FF" w:themeColor="hyperlink"/>
      <w:u w:val="single"/>
    </w:rPr>
  </w:style>
  <w:style w:type="paragraph" w:styleId="NormalWeb">
    <w:name w:val="Normal (Web)"/>
    <w:basedOn w:val="Normal"/>
    <w:uiPriority w:val="99"/>
    <w:unhideWhenUsed/>
    <w:rsid w:val="00DF5402"/>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C2B87"/>
    <w:rPr>
      <w:b/>
      <w:bCs/>
    </w:rPr>
  </w:style>
  <w:style w:type="character" w:customStyle="1" w:styleId="Heading4Char">
    <w:name w:val="Heading 4 Char"/>
    <w:basedOn w:val="DefaultParagraphFont"/>
    <w:link w:val="Heading4"/>
    <w:uiPriority w:val="9"/>
    <w:semiHidden/>
    <w:rsid w:val="00617275"/>
    <w:rPr>
      <w:rFonts w:asciiTheme="majorHAnsi" w:eastAsiaTheme="majorEastAsia" w:hAnsiTheme="majorHAnsi" w:cstheme="majorBidi"/>
      <w:i/>
      <w:iCs/>
      <w:color w:val="365F91" w:themeColor="accent1" w:themeShade="BF"/>
      <w:lang w:val="vi"/>
    </w:rPr>
  </w:style>
  <w:style w:type="table" w:styleId="TableGrid">
    <w:name w:val="Table Grid"/>
    <w:basedOn w:val="TableNormal"/>
    <w:uiPriority w:val="39"/>
    <w:rsid w:val="00B02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45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316">
      <w:bodyDiv w:val="1"/>
      <w:marLeft w:val="0"/>
      <w:marRight w:val="0"/>
      <w:marTop w:val="0"/>
      <w:marBottom w:val="0"/>
      <w:divBdr>
        <w:top w:val="none" w:sz="0" w:space="0" w:color="auto"/>
        <w:left w:val="none" w:sz="0" w:space="0" w:color="auto"/>
        <w:bottom w:val="none" w:sz="0" w:space="0" w:color="auto"/>
        <w:right w:val="none" w:sz="0" w:space="0" w:color="auto"/>
      </w:divBdr>
    </w:div>
    <w:div w:id="38628897">
      <w:bodyDiv w:val="1"/>
      <w:marLeft w:val="0"/>
      <w:marRight w:val="0"/>
      <w:marTop w:val="0"/>
      <w:marBottom w:val="0"/>
      <w:divBdr>
        <w:top w:val="none" w:sz="0" w:space="0" w:color="auto"/>
        <w:left w:val="none" w:sz="0" w:space="0" w:color="auto"/>
        <w:bottom w:val="none" w:sz="0" w:space="0" w:color="auto"/>
        <w:right w:val="none" w:sz="0" w:space="0" w:color="auto"/>
      </w:divBdr>
    </w:div>
    <w:div w:id="61031116">
      <w:bodyDiv w:val="1"/>
      <w:marLeft w:val="0"/>
      <w:marRight w:val="0"/>
      <w:marTop w:val="0"/>
      <w:marBottom w:val="0"/>
      <w:divBdr>
        <w:top w:val="none" w:sz="0" w:space="0" w:color="auto"/>
        <w:left w:val="none" w:sz="0" w:space="0" w:color="auto"/>
        <w:bottom w:val="none" w:sz="0" w:space="0" w:color="auto"/>
        <w:right w:val="none" w:sz="0" w:space="0" w:color="auto"/>
      </w:divBdr>
    </w:div>
    <w:div w:id="94325644">
      <w:bodyDiv w:val="1"/>
      <w:marLeft w:val="0"/>
      <w:marRight w:val="0"/>
      <w:marTop w:val="0"/>
      <w:marBottom w:val="0"/>
      <w:divBdr>
        <w:top w:val="none" w:sz="0" w:space="0" w:color="auto"/>
        <w:left w:val="none" w:sz="0" w:space="0" w:color="auto"/>
        <w:bottom w:val="none" w:sz="0" w:space="0" w:color="auto"/>
        <w:right w:val="none" w:sz="0" w:space="0" w:color="auto"/>
      </w:divBdr>
    </w:div>
    <w:div w:id="97990544">
      <w:bodyDiv w:val="1"/>
      <w:marLeft w:val="0"/>
      <w:marRight w:val="0"/>
      <w:marTop w:val="0"/>
      <w:marBottom w:val="0"/>
      <w:divBdr>
        <w:top w:val="none" w:sz="0" w:space="0" w:color="auto"/>
        <w:left w:val="none" w:sz="0" w:space="0" w:color="auto"/>
        <w:bottom w:val="none" w:sz="0" w:space="0" w:color="auto"/>
        <w:right w:val="none" w:sz="0" w:space="0" w:color="auto"/>
      </w:divBdr>
    </w:div>
    <w:div w:id="139662033">
      <w:bodyDiv w:val="1"/>
      <w:marLeft w:val="0"/>
      <w:marRight w:val="0"/>
      <w:marTop w:val="0"/>
      <w:marBottom w:val="0"/>
      <w:divBdr>
        <w:top w:val="none" w:sz="0" w:space="0" w:color="auto"/>
        <w:left w:val="none" w:sz="0" w:space="0" w:color="auto"/>
        <w:bottom w:val="none" w:sz="0" w:space="0" w:color="auto"/>
        <w:right w:val="none" w:sz="0" w:space="0" w:color="auto"/>
      </w:divBdr>
    </w:div>
    <w:div w:id="140924291">
      <w:bodyDiv w:val="1"/>
      <w:marLeft w:val="0"/>
      <w:marRight w:val="0"/>
      <w:marTop w:val="0"/>
      <w:marBottom w:val="0"/>
      <w:divBdr>
        <w:top w:val="none" w:sz="0" w:space="0" w:color="auto"/>
        <w:left w:val="none" w:sz="0" w:space="0" w:color="auto"/>
        <w:bottom w:val="none" w:sz="0" w:space="0" w:color="auto"/>
        <w:right w:val="none" w:sz="0" w:space="0" w:color="auto"/>
      </w:divBdr>
    </w:div>
    <w:div w:id="162358696">
      <w:bodyDiv w:val="1"/>
      <w:marLeft w:val="0"/>
      <w:marRight w:val="0"/>
      <w:marTop w:val="0"/>
      <w:marBottom w:val="0"/>
      <w:divBdr>
        <w:top w:val="none" w:sz="0" w:space="0" w:color="auto"/>
        <w:left w:val="none" w:sz="0" w:space="0" w:color="auto"/>
        <w:bottom w:val="none" w:sz="0" w:space="0" w:color="auto"/>
        <w:right w:val="none" w:sz="0" w:space="0" w:color="auto"/>
      </w:divBdr>
    </w:div>
    <w:div w:id="170338428">
      <w:bodyDiv w:val="1"/>
      <w:marLeft w:val="0"/>
      <w:marRight w:val="0"/>
      <w:marTop w:val="0"/>
      <w:marBottom w:val="0"/>
      <w:divBdr>
        <w:top w:val="none" w:sz="0" w:space="0" w:color="auto"/>
        <w:left w:val="none" w:sz="0" w:space="0" w:color="auto"/>
        <w:bottom w:val="none" w:sz="0" w:space="0" w:color="auto"/>
        <w:right w:val="none" w:sz="0" w:space="0" w:color="auto"/>
      </w:divBdr>
    </w:div>
    <w:div w:id="193614520">
      <w:bodyDiv w:val="1"/>
      <w:marLeft w:val="0"/>
      <w:marRight w:val="0"/>
      <w:marTop w:val="0"/>
      <w:marBottom w:val="0"/>
      <w:divBdr>
        <w:top w:val="none" w:sz="0" w:space="0" w:color="auto"/>
        <w:left w:val="none" w:sz="0" w:space="0" w:color="auto"/>
        <w:bottom w:val="none" w:sz="0" w:space="0" w:color="auto"/>
        <w:right w:val="none" w:sz="0" w:space="0" w:color="auto"/>
      </w:divBdr>
    </w:div>
    <w:div w:id="224143951">
      <w:bodyDiv w:val="1"/>
      <w:marLeft w:val="0"/>
      <w:marRight w:val="0"/>
      <w:marTop w:val="0"/>
      <w:marBottom w:val="0"/>
      <w:divBdr>
        <w:top w:val="none" w:sz="0" w:space="0" w:color="auto"/>
        <w:left w:val="none" w:sz="0" w:space="0" w:color="auto"/>
        <w:bottom w:val="none" w:sz="0" w:space="0" w:color="auto"/>
        <w:right w:val="none" w:sz="0" w:space="0" w:color="auto"/>
      </w:divBdr>
    </w:div>
    <w:div w:id="252707352">
      <w:bodyDiv w:val="1"/>
      <w:marLeft w:val="0"/>
      <w:marRight w:val="0"/>
      <w:marTop w:val="0"/>
      <w:marBottom w:val="0"/>
      <w:divBdr>
        <w:top w:val="none" w:sz="0" w:space="0" w:color="auto"/>
        <w:left w:val="none" w:sz="0" w:space="0" w:color="auto"/>
        <w:bottom w:val="none" w:sz="0" w:space="0" w:color="auto"/>
        <w:right w:val="none" w:sz="0" w:space="0" w:color="auto"/>
      </w:divBdr>
    </w:div>
    <w:div w:id="288904463">
      <w:bodyDiv w:val="1"/>
      <w:marLeft w:val="0"/>
      <w:marRight w:val="0"/>
      <w:marTop w:val="0"/>
      <w:marBottom w:val="0"/>
      <w:divBdr>
        <w:top w:val="none" w:sz="0" w:space="0" w:color="auto"/>
        <w:left w:val="none" w:sz="0" w:space="0" w:color="auto"/>
        <w:bottom w:val="none" w:sz="0" w:space="0" w:color="auto"/>
        <w:right w:val="none" w:sz="0" w:space="0" w:color="auto"/>
      </w:divBdr>
    </w:div>
    <w:div w:id="289289465">
      <w:bodyDiv w:val="1"/>
      <w:marLeft w:val="0"/>
      <w:marRight w:val="0"/>
      <w:marTop w:val="0"/>
      <w:marBottom w:val="0"/>
      <w:divBdr>
        <w:top w:val="none" w:sz="0" w:space="0" w:color="auto"/>
        <w:left w:val="none" w:sz="0" w:space="0" w:color="auto"/>
        <w:bottom w:val="none" w:sz="0" w:space="0" w:color="auto"/>
        <w:right w:val="none" w:sz="0" w:space="0" w:color="auto"/>
      </w:divBdr>
    </w:div>
    <w:div w:id="376206569">
      <w:bodyDiv w:val="1"/>
      <w:marLeft w:val="0"/>
      <w:marRight w:val="0"/>
      <w:marTop w:val="0"/>
      <w:marBottom w:val="0"/>
      <w:divBdr>
        <w:top w:val="none" w:sz="0" w:space="0" w:color="auto"/>
        <w:left w:val="none" w:sz="0" w:space="0" w:color="auto"/>
        <w:bottom w:val="none" w:sz="0" w:space="0" w:color="auto"/>
        <w:right w:val="none" w:sz="0" w:space="0" w:color="auto"/>
      </w:divBdr>
    </w:div>
    <w:div w:id="435903257">
      <w:bodyDiv w:val="1"/>
      <w:marLeft w:val="0"/>
      <w:marRight w:val="0"/>
      <w:marTop w:val="0"/>
      <w:marBottom w:val="0"/>
      <w:divBdr>
        <w:top w:val="none" w:sz="0" w:space="0" w:color="auto"/>
        <w:left w:val="none" w:sz="0" w:space="0" w:color="auto"/>
        <w:bottom w:val="none" w:sz="0" w:space="0" w:color="auto"/>
        <w:right w:val="none" w:sz="0" w:space="0" w:color="auto"/>
      </w:divBdr>
    </w:div>
    <w:div w:id="521407253">
      <w:bodyDiv w:val="1"/>
      <w:marLeft w:val="0"/>
      <w:marRight w:val="0"/>
      <w:marTop w:val="0"/>
      <w:marBottom w:val="0"/>
      <w:divBdr>
        <w:top w:val="none" w:sz="0" w:space="0" w:color="auto"/>
        <w:left w:val="none" w:sz="0" w:space="0" w:color="auto"/>
        <w:bottom w:val="none" w:sz="0" w:space="0" w:color="auto"/>
        <w:right w:val="none" w:sz="0" w:space="0" w:color="auto"/>
      </w:divBdr>
    </w:div>
    <w:div w:id="551158289">
      <w:bodyDiv w:val="1"/>
      <w:marLeft w:val="0"/>
      <w:marRight w:val="0"/>
      <w:marTop w:val="0"/>
      <w:marBottom w:val="0"/>
      <w:divBdr>
        <w:top w:val="none" w:sz="0" w:space="0" w:color="auto"/>
        <w:left w:val="none" w:sz="0" w:space="0" w:color="auto"/>
        <w:bottom w:val="none" w:sz="0" w:space="0" w:color="auto"/>
        <w:right w:val="none" w:sz="0" w:space="0" w:color="auto"/>
      </w:divBdr>
    </w:div>
    <w:div w:id="560795651">
      <w:bodyDiv w:val="1"/>
      <w:marLeft w:val="0"/>
      <w:marRight w:val="0"/>
      <w:marTop w:val="0"/>
      <w:marBottom w:val="0"/>
      <w:divBdr>
        <w:top w:val="none" w:sz="0" w:space="0" w:color="auto"/>
        <w:left w:val="none" w:sz="0" w:space="0" w:color="auto"/>
        <w:bottom w:val="none" w:sz="0" w:space="0" w:color="auto"/>
        <w:right w:val="none" w:sz="0" w:space="0" w:color="auto"/>
      </w:divBdr>
    </w:div>
    <w:div w:id="619188131">
      <w:bodyDiv w:val="1"/>
      <w:marLeft w:val="0"/>
      <w:marRight w:val="0"/>
      <w:marTop w:val="0"/>
      <w:marBottom w:val="0"/>
      <w:divBdr>
        <w:top w:val="none" w:sz="0" w:space="0" w:color="auto"/>
        <w:left w:val="none" w:sz="0" w:space="0" w:color="auto"/>
        <w:bottom w:val="none" w:sz="0" w:space="0" w:color="auto"/>
        <w:right w:val="none" w:sz="0" w:space="0" w:color="auto"/>
      </w:divBdr>
    </w:div>
    <w:div w:id="623078107">
      <w:bodyDiv w:val="1"/>
      <w:marLeft w:val="0"/>
      <w:marRight w:val="0"/>
      <w:marTop w:val="0"/>
      <w:marBottom w:val="0"/>
      <w:divBdr>
        <w:top w:val="none" w:sz="0" w:space="0" w:color="auto"/>
        <w:left w:val="none" w:sz="0" w:space="0" w:color="auto"/>
        <w:bottom w:val="none" w:sz="0" w:space="0" w:color="auto"/>
        <w:right w:val="none" w:sz="0" w:space="0" w:color="auto"/>
      </w:divBdr>
    </w:div>
    <w:div w:id="691762904">
      <w:bodyDiv w:val="1"/>
      <w:marLeft w:val="0"/>
      <w:marRight w:val="0"/>
      <w:marTop w:val="0"/>
      <w:marBottom w:val="0"/>
      <w:divBdr>
        <w:top w:val="none" w:sz="0" w:space="0" w:color="auto"/>
        <w:left w:val="none" w:sz="0" w:space="0" w:color="auto"/>
        <w:bottom w:val="none" w:sz="0" w:space="0" w:color="auto"/>
        <w:right w:val="none" w:sz="0" w:space="0" w:color="auto"/>
      </w:divBdr>
    </w:div>
    <w:div w:id="696008546">
      <w:bodyDiv w:val="1"/>
      <w:marLeft w:val="0"/>
      <w:marRight w:val="0"/>
      <w:marTop w:val="0"/>
      <w:marBottom w:val="0"/>
      <w:divBdr>
        <w:top w:val="none" w:sz="0" w:space="0" w:color="auto"/>
        <w:left w:val="none" w:sz="0" w:space="0" w:color="auto"/>
        <w:bottom w:val="none" w:sz="0" w:space="0" w:color="auto"/>
        <w:right w:val="none" w:sz="0" w:space="0" w:color="auto"/>
      </w:divBdr>
    </w:div>
    <w:div w:id="721369770">
      <w:bodyDiv w:val="1"/>
      <w:marLeft w:val="0"/>
      <w:marRight w:val="0"/>
      <w:marTop w:val="0"/>
      <w:marBottom w:val="0"/>
      <w:divBdr>
        <w:top w:val="none" w:sz="0" w:space="0" w:color="auto"/>
        <w:left w:val="none" w:sz="0" w:space="0" w:color="auto"/>
        <w:bottom w:val="none" w:sz="0" w:space="0" w:color="auto"/>
        <w:right w:val="none" w:sz="0" w:space="0" w:color="auto"/>
      </w:divBdr>
    </w:div>
    <w:div w:id="752510924">
      <w:bodyDiv w:val="1"/>
      <w:marLeft w:val="0"/>
      <w:marRight w:val="0"/>
      <w:marTop w:val="0"/>
      <w:marBottom w:val="0"/>
      <w:divBdr>
        <w:top w:val="none" w:sz="0" w:space="0" w:color="auto"/>
        <w:left w:val="none" w:sz="0" w:space="0" w:color="auto"/>
        <w:bottom w:val="none" w:sz="0" w:space="0" w:color="auto"/>
        <w:right w:val="none" w:sz="0" w:space="0" w:color="auto"/>
      </w:divBdr>
    </w:div>
    <w:div w:id="794062562">
      <w:bodyDiv w:val="1"/>
      <w:marLeft w:val="0"/>
      <w:marRight w:val="0"/>
      <w:marTop w:val="0"/>
      <w:marBottom w:val="0"/>
      <w:divBdr>
        <w:top w:val="none" w:sz="0" w:space="0" w:color="auto"/>
        <w:left w:val="none" w:sz="0" w:space="0" w:color="auto"/>
        <w:bottom w:val="none" w:sz="0" w:space="0" w:color="auto"/>
        <w:right w:val="none" w:sz="0" w:space="0" w:color="auto"/>
      </w:divBdr>
    </w:div>
    <w:div w:id="848058011">
      <w:bodyDiv w:val="1"/>
      <w:marLeft w:val="0"/>
      <w:marRight w:val="0"/>
      <w:marTop w:val="0"/>
      <w:marBottom w:val="0"/>
      <w:divBdr>
        <w:top w:val="none" w:sz="0" w:space="0" w:color="auto"/>
        <w:left w:val="none" w:sz="0" w:space="0" w:color="auto"/>
        <w:bottom w:val="none" w:sz="0" w:space="0" w:color="auto"/>
        <w:right w:val="none" w:sz="0" w:space="0" w:color="auto"/>
      </w:divBdr>
    </w:div>
    <w:div w:id="868490631">
      <w:bodyDiv w:val="1"/>
      <w:marLeft w:val="0"/>
      <w:marRight w:val="0"/>
      <w:marTop w:val="0"/>
      <w:marBottom w:val="0"/>
      <w:divBdr>
        <w:top w:val="none" w:sz="0" w:space="0" w:color="auto"/>
        <w:left w:val="none" w:sz="0" w:space="0" w:color="auto"/>
        <w:bottom w:val="none" w:sz="0" w:space="0" w:color="auto"/>
        <w:right w:val="none" w:sz="0" w:space="0" w:color="auto"/>
      </w:divBdr>
    </w:div>
    <w:div w:id="932861366">
      <w:bodyDiv w:val="1"/>
      <w:marLeft w:val="0"/>
      <w:marRight w:val="0"/>
      <w:marTop w:val="0"/>
      <w:marBottom w:val="0"/>
      <w:divBdr>
        <w:top w:val="none" w:sz="0" w:space="0" w:color="auto"/>
        <w:left w:val="none" w:sz="0" w:space="0" w:color="auto"/>
        <w:bottom w:val="none" w:sz="0" w:space="0" w:color="auto"/>
        <w:right w:val="none" w:sz="0" w:space="0" w:color="auto"/>
      </w:divBdr>
    </w:div>
    <w:div w:id="935485276">
      <w:bodyDiv w:val="1"/>
      <w:marLeft w:val="0"/>
      <w:marRight w:val="0"/>
      <w:marTop w:val="0"/>
      <w:marBottom w:val="0"/>
      <w:divBdr>
        <w:top w:val="none" w:sz="0" w:space="0" w:color="auto"/>
        <w:left w:val="none" w:sz="0" w:space="0" w:color="auto"/>
        <w:bottom w:val="none" w:sz="0" w:space="0" w:color="auto"/>
        <w:right w:val="none" w:sz="0" w:space="0" w:color="auto"/>
      </w:divBdr>
    </w:div>
    <w:div w:id="937297794">
      <w:bodyDiv w:val="1"/>
      <w:marLeft w:val="0"/>
      <w:marRight w:val="0"/>
      <w:marTop w:val="0"/>
      <w:marBottom w:val="0"/>
      <w:divBdr>
        <w:top w:val="none" w:sz="0" w:space="0" w:color="auto"/>
        <w:left w:val="none" w:sz="0" w:space="0" w:color="auto"/>
        <w:bottom w:val="none" w:sz="0" w:space="0" w:color="auto"/>
        <w:right w:val="none" w:sz="0" w:space="0" w:color="auto"/>
      </w:divBdr>
    </w:div>
    <w:div w:id="1020936785">
      <w:bodyDiv w:val="1"/>
      <w:marLeft w:val="0"/>
      <w:marRight w:val="0"/>
      <w:marTop w:val="0"/>
      <w:marBottom w:val="0"/>
      <w:divBdr>
        <w:top w:val="none" w:sz="0" w:space="0" w:color="auto"/>
        <w:left w:val="none" w:sz="0" w:space="0" w:color="auto"/>
        <w:bottom w:val="none" w:sz="0" w:space="0" w:color="auto"/>
        <w:right w:val="none" w:sz="0" w:space="0" w:color="auto"/>
      </w:divBdr>
    </w:div>
    <w:div w:id="1028218121">
      <w:bodyDiv w:val="1"/>
      <w:marLeft w:val="0"/>
      <w:marRight w:val="0"/>
      <w:marTop w:val="0"/>
      <w:marBottom w:val="0"/>
      <w:divBdr>
        <w:top w:val="none" w:sz="0" w:space="0" w:color="auto"/>
        <w:left w:val="none" w:sz="0" w:space="0" w:color="auto"/>
        <w:bottom w:val="none" w:sz="0" w:space="0" w:color="auto"/>
        <w:right w:val="none" w:sz="0" w:space="0" w:color="auto"/>
      </w:divBdr>
    </w:div>
    <w:div w:id="1036928993">
      <w:bodyDiv w:val="1"/>
      <w:marLeft w:val="0"/>
      <w:marRight w:val="0"/>
      <w:marTop w:val="0"/>
      <w:marBottom w:val="0"/>
      <w:divBdr>
        <w:top w:val="none" w:sz="0" w:space="0" w:color="auto"/>
        <w:left w:val="none" w:sz="0" w:space="0" w:color="auto"/>
        <w:bottom w:val="none" w:sz="0" w:space="0" w:color="auto"/>
        <w:right w:val="none" w:sz="0" w:space="0" w:color="auto"/>
      </w:divBdr>
    </w:div>
    <w:div w:id="1043671944">
      <w:bodyDiv w:val="1"/>
      <w:marLeft w:val="0"/>
      <w:marRight w:val="0"/>
      <w:marTop w:val="0"/>
      <w:marBottom w:val="0"/>
      <w:divBdr>
        <w:top w:val="none" w:sz="0" w:space="0" w:color="auto"/>
        <w:left w:val="none" w:sz="0" w:space="0" w:color="auto"/>
        <w:bottom w:val="none" w:sz="0" w:space="0" w:color="auto"/>
        <w:right w:val="none" w:sz="0" w:space="0" w:color="auto"/>
      </w:divBdr>
    </w:div>
    <w:div w:id="1049454612">
      <w:bodyDiv w:val="1"/>
      <w:marLeft w:val="0"/>
      <w:marRight w:val="0"/>
      <w:marTop w:val="0"/>
      <w:marBottom w:val="0"/>
      <w:divBdr>
        <w:top w:val="none" w:sz="0" w:space="0" w:color="auto"/>
        <w:left w:val="none" w:sz="0" w:space="0" w:color="auto"/>
        <w:bottom w:val="none" w:sz="0" w:space="0" w:color="auto"/>
        <w:right w:val="none" w:sz="0" w:space="0" w:color="auto"/>
      </w:divBdr>
    </w:div>
    <w:div w:id="1049574447">
      <w:bodyDiv w:val="1"/>
      <w:marLeft w:val="0"/>
      <w:marRight w:val="0"/>
      <w:marTop w:val="0"/>
      <w:marBottom w:val="0"/>
      <w:divBdr>
        <w:top w:val="none" w:sz="0" w:space="0" w:color="auto"/>
        <w:left w:val="none" w:sz="0" w:space="0" w:color="auto"/>
        <w:bottom w:val="none" w:sz="0" w:space="0" w:color="auto"/>
        <w:right w:val="none" w:sz="0" w:space="0" w:color="auto"/>
      </w:divBdr>
    </w:div>
    <w:div w:id="1083140784">
      <w:bodyDiv w:val="1"/>
      <w:marLeft w:val="0"/>
      <w:marRight w:val="0"/>
      <w:marTop w:val="0"/>
      <w:marBottom w:val="0"/>
      <w:divBdr>
        <w:top w:val="none" w:sz="0" w:space="0" w:color="auto"/>
        <w:left w:val="none" w:sz="0" w:space="0" w:color="auto"/>
        <w:bottom w:val="none" w:sz="0" w:space="0" w:color="auto"/>
        <w:right w:val="none" w:sz="0" w:space="0" w:color="auto"/>
      </w:divBdr>
    </w:div>
    <w:div w:id="1119031751">
      <w:bodyDiv w:val="1"/>
      <w:marLeft w:val="0"/>
      <w:marRight w:val="0"/>
      <w:marTop w:val="0"/>
      <w:marBottom w:val="0"/>
      <w:divBdr>
        <w:top w:val="none" w:sz="0" w:space="0" w:color="auto"/>
        <w:left w:val="none" w:sz="0" w:space="0" w:color="auto"/>
        <w:bottom w:val="none" w:sz="0" w:space="0" w:color="auto"/>
        <w:right w:val="none" w:sz="0" w:space="0" w:color="auto"/>
      </w:divBdr>
    </w:div>
    <w:div w:id="1137451803">
      <w:bodyDiv w:val="1"/>
      <w:marLeft w:val="0"/>
      <w:marRight w:val="0"/>
      <w:marTop w:val="0"/>
      <w:marBottom w:val="0"/>
      <w:divBdr>
        <w:top w:val="none" w:sz="0" w:space="0" w:color="auto"/>
        <w:left w:val="none" w:sz="0" w:space="0" w:color="auto"/>
        <w:bottom w:val="none" w:sz="0" w:space="0" w:color="auto"/>
        <w:right w:val="none" w:sz="0" w:space="0" w:color="auto"/>
      </w:divBdr>
    </w:div>
    <w:div w:id="1148399501">
      <w:bodyDiv w:val="1"/>
      <w:marLeft w:val="0"/>
      <w:marRight w:val="0"/>
      <w:marTop w:val="0"/>
      <w:marBottom w:val="0"/>
      <w:divBdr>
        <w:top w:val="none" w:sz="0" w:space="0" w:color="auto"/>
        <w:left w:val="none" w:sz="0" w:space="0" w:color="auto"/>
        <w:bottom w:val="none" w:sz="0" w:space="0" w:color="auto"/>
        <w:right w:val="none" w:sz="0" w:space="0" w:color="auto"/>
      </w:divBdr>
    </w:div>
    <w:div w:id="1271233518">
      <w:bodyDiv w:val="1"/>
      <w:marLeft w:val="0"/>
      <w:marRight w:val="0"/>
      <w:marTop w:val="0"/>
      <w:marBottom w:val="0"/>
      <w:divBdr>
        <w:top w:val="none" w:sz="0" w:space="0" w:color="auto"/>
        <w:left w:val="none" w:sz="0" w:space="0" w:color="auto"/>
        <w:bottom w:val="none" w:sz="0" w:space="0" w:color="auto"/>
        <w:right w:val="none" w:sz="0" w:space="0" w:color="auto"/>
      </w:divBdr>
    </w:div>
    <w:div w:id="1271476096">
      <w:bodyDiv w:val="1"/>
      <w:marLeft w:val="0"/>
      <w:marRight w:val="0"/>
      <w:marTop w:val="0"/>
      <w:marBottom w:val="0"/>
      <w:divBdr>
        <w:top w:val="none" w:sz="0" w:space="0" w:color="auto"/>
        <w:left w:val="none" w:sz="0" w:space="0" w:color="auto"/>
        <w:bottom w:val="none" w:sz="0" w:space="0" w:color="auto"/>
        <w:right w:val="none" w:sz="0" w:space="0" w:color="auto"/>
      </w:divBdr>
    </w:div>
    <w:div w:id="1273971718">
      <w:bodyDiv w:val="1"/>
      <w:marLeft w:val="0"/>
      <w:marRight w:val="0"/>
      <w:marTop w:val="0"/>
      <w:marBottom w:val="0"/>
      <w:divBdr>
        <w:top w:val="none" w:sz="0" w:space="0" w:color="auto"/>
        <w:left w:val="none" w:sz="0" w:space="0" w:color="auto"/>
        <w:bottom w:val="none" w:sz="0" w:space="0" w:color="auto"/>
        <w:right w:val="none" w:sz="0" w:space="0" w:color="auto"/>
      </w:divBdr>
    </w:div>
    <w:div w:id="1280141984">
      <w:bodyDiv w:val="1"/>
      <w:marLeft w:val="0"/>
      <w:marRight w:val="0"/>
      <w:marTop w:val="0"/>
      <w:marBottom w:val="0"/>
      <w:divBdr>
        <w:top w:val="none" w:sz="0" w:space="0" w:color="auto"/>
        <w:left w:val="none" w:sz="0" w:space="0" w:color="auto"/>
        <w:bottom w:val="none" w:sz="0" w:space="0" w:color="auto"/>
        <w:right w:val="none" w:sz="0" w:space="0" w:color="auto"/>
      </w:divBdr>
    </w:div>
    <w:div w:id="1339457324">
      <w:bodyDiv w:val="1"/>
      <w:marLeft w:val="0"/>
      <w:marRight w:val="0"/>
      <w:marTop w:val="0"/>
      <w:marBottom w:val="0"/>
      <w:divBdr>
        <w:top w:val="none" w:sz="0" w:space="0" w:color="auto"/>
        <w:left w:val="none" w:sz="0" w:space="0" w:color="auto"/>
        <w:bottom w:val="none" w:sz="0" w:space="0" w:color="auto"/>
        <w:right w:val="none" w:sz="0" w:space="0" w:color="auto"/>
      </w:divBdr>
    </w:div>
    <w:div w:id="1399211163">
      <w:bodyDiv w:val="1"/>
      <w:marLeft w:val="0"/>
      <w:marRight w:val="0"/>
      <w:marTop w:val="0"/>
      <w:marBottom w:val="0"/>
      <w:divBdr>
        <w:top w:val="none" w:sz="0" w:space="0" w:color="auto"/>
        <w:left w:val="none" w:sz="0" w:space="0" w:color="auto"/>
        <w:bottom w:val="none" w:sz="0" w:space="0" w:color="auto"/>
        <w:right w:val="none" w:sz="0" w:space="0" w:color="auto"/>
      </w:divBdr>
    </w:div>
    <w:div w:id="1429958505">
      <w:bodyDiv w:val="1"/>
      <w:marLeft w:val="0"/>
      <w:marRight w:val="0"/>
      <w:marTop w:val="0"/>
      <w:marBottom w:val="0"/>
      <w:divBdr>
        <w:top w:val="none" w:sz="0" w:space="0" w:color="auto"/>
        <w:left w:val="none" w:sz="0" w:space="0" w:color="auto"/>
        <w:bottom w:val="none" w:sz="0" w:space="0" w:color="auto"/>
        <w:right w:val="none" w:sz="0" w:space="0" w:color="auto"/>
      </w:divBdr>
    </w:div>
    <w:div w:id="1436486887">
      <w:bodyDiv w:val="1"/>
      <w:marLeft w:val="0"/>
      <w:marRight w:val="0"/>
      <w:marTop w:val="0"/>
      <w:marBottom w:val="0"/>
      <w:divBdr>
        <w:top w:val="none" w:sz="0" w:space="0" w:color="auto"/>
        <w:left w:val="none" w:sz="0" w:space="0" w:color="auto"/>
        <w:bottom w:val="none" w:sz="0" w:space="0" w:color="auto"/>
        <w:right w:val="none" w:sz="0" w:space="0" w:color="auto"/>
      </w:divBdr>
    </w:div>
    <w:div w:id="1486162790">
      <w:bodyDiv w:val="1"/>
      <w:marLeft w:val="0"/>
      <w:marRight w:val="0"/>
      <w:marTop w:val="0"/>
      <w:marBottom w:val="0"/>
      <w:divBdr>
        <w:top w:val="none" w:sz="0" w:space="0" w:color="auto"/>
        <w:left w:val="none" w:sz="0" w:space="0" w:color="auto"/>
        <w:bottom w:val="none" w:sz="0" w:space="0" w:color="auto"/>
        <w:right w:val="none" w:sz="0" w:space="0" w:color="auto"/>
      </w:divBdr>
    </w:div>
    <w:div w:id="1494176444">
      <w:bodyDiv w:val="1"/>
      <w:marLeft w:val="0"/>
      <w:marRight w:val="0"/>
      <w:marTop w:val="0"/>
      <w:marBottom w:val="0"/>
      <w:divBdr>
        <w:top w:val="none" w:sz="0" w:space="0" w:color="auto"/>
        <w:left w:val="none" w:sz="0" w:space="0" w:color="auto"/>
        <w:bottom w:val="none" w:sz="0" w:space="0" w:color="auto"/>
        <w:right w:val="none" w:sz="0" w:space="0" w:color="auto"/>
      </w:divBdr>
    </w:div>
    <w:div w:id="1499494187">
      <w:bodyDiv w:val="1"/>
      <w:marLeft w:val="0"/>
      <w:marRight w:val="0"/>
      <w:marTop w:val="0"/>
      <w:marBottom w:val="0"/>
      <w:divBdr>
        <w:top w:val="none" w:sz="0" w:space="0" w:color="auto"/>
        <w:left w:val="none" w:sz="0" w:space="0" w:color="auto"/>
        <w:bottom w:val="none" w:sz="0" w:space="0" w:color="auto"/>
        <w:right w:val="none" w:sz="0" w:space="0" w:color="auto"/>
      </w:divBdr>
    </w:div>
    <w:div w:id="1534883722">
      <w:bodyDiv w:val="1"/>
      <w:marLeft w:val="0"/>
      <w:marRight w:val="0"/>
      <w:marTop w:val="0"/>
      <w:marBottom w:val="0"/>
      <w:divBdr>
        <w:top w:val="none" w:sz="0" w:space="0" w:color="auto"/>
        <w:left w:val="none" w:sz="0" w:space="0" w:color="auto"/>
        <w:bottom w:val="none" w:sz="0" w:space="0" w:color="auto"/>
        <w:right w:val="none" w:sz="0" w:space="0" w:color="auto"/>
      </w:divBdr>
    </w:div>
    <w:div w:id="1555236910">
      <w:bodyDiv w:val="1"/>
      <w:marLeft w:val="0"/>
      <w:marRight w:val="0"/>
      <w:marTop w:val="0"/>
      <w:marBottom w:val="0"/>
      <w:divBdr>
        <w:top w:val="none" w:sz="0" w:space="0" w:color="auto"/>
        <w:left w:val="none" w:sz="0" w:space="0" w:color="auto"/>
        <w:bottom w:val="none" w:sz="0" w:space="0" w:color="auto"/>
        <w:right w:val="none" w:sz="0" w:space="0" w:color="auto"/>
      </w:divBdr>
    </w:div>
    <w:div w:id="1558709236">
      <w:bodyDiv w:val="1"/>
      <w:marLeft w:val="0"/>
      <w:marRight w:val="0"/>
      <w:marTop w:val="0"/>
      <w:marBottom w:val="0"/>
      <w:divBdr>
        <w:top w:val="none" w:sz="0" w:space="0" w:color="auto"/>
        <w:left w:val="none" w:sz="0" w:space="0" w:color="auto"/>
        <w:bottom w:val="none" w:sz="0" w:space="0" w:color="auto"/>
        <w:right w:val="none" w:sz="0" w:space="0" w:color="auto"/>
      </w:divBdr>
    </w:div>
    <w:div w:id="1566330468">
      <w:bodyDiv w:val="1"/>
      <w:marLeft w:val="0"/>
      <w:marRight w:val="0"/>
      <w:marTop w:val="0"/>
      <w:marBottom w:val="0"/>
      <w:divBdr>
        <w:top w:val="none" w:sz="0" w:space="0" w:color="auto"/>
        <w:left w:val="none" w:sz="0" w:space="0" w:color="auto"/>
        <w:bottom w:val="none" w:sz="0" w:space="0" w:color="auto"/>
        <w:right w:val="none" w:sz="0" w:space="0" w:color="auto"/>
      </w:divBdr>
    </w:div>
    <w:div w:id="1589852894">
      <w:bodyDiv w:val="1"/>
      <w:marLeft w:val="0"/>
      <w:marRight w:val="0"/>
      <w:marTop w:val="0"/>
      <w:marBottom w:val="0"/>
      <w:divBdr>
        <w:top w:val="none" w:sz="0" w:space="0" w:color="auto"/>
        <w:left w:val="none" w:sz="0" w:space="0" w:color="auto"/>
        <w:bottom w:val="none" w:sz="0" w:space="0" w:color="auto"/>
        <w:right w:val="none" w:sz="0" w:space="0" w:color="auto"/>
      </w:divBdr>
    </w:div>
    <w:div w:id="1645040845">
      <w:bodyDiv w:val="1"/>
      <w:marLeft w:val="0"/>
      <w:marRight w:val="0"/>
      <w:marTop w:val="0"/>
      <w:marBottom w:val="0"/>
      <w:divBdr>
        <w:top w:val="none" w:sz="0" w:space="0" w:color="auto"/>
        <w:left w:val="none" w:sz="0" w:space="0" w:color="auto"/>
        <w:bottom w:val="none" w:sz="0" w:space="0" w:color="auto"/>
        <w:right w:val="none" w:sz="0" w:space="0" w:color="auto"/>
      </w:divBdr>
    </w:div>
    <w:div w:id="1671447309">
      <w:bodyDiv w:val="1"/>
      <w:marLeft w:val="0"/>
      <w:marRight w:val="0"/>
      <w:marTop w:val="0"/>
      <w:marBottom w:val="0"/>
      <w:divBdr>
        <w:top w:val="none" w:sz="0" w:space="0" w:color="auto"/>
        <w:left w:val="none" w:sz="0" w:space="0" w:color="auto"/>
        <w:bottom w:val="none" w:sz="0" w:space="0" w:color="auto"/>
        <w:right w:val="none" w:sz="0" w:space="0" w:color="auto"/>
      </w:divBdr>
    </w:div>
    <w:div w:id="1692485633">
      <w:bodyDiv w:val="1"/>
      <w:marLeft w:val="0"/>
      <w:marRight w:val="0"/>
      <w:marTop w:val="0"/>
      <w:marBottom w:val="0"/>
      <w:divBdr>
        <w:top w:val="none" w:sz="0" w:space="0" w:color="auto"/>
        <w:left w:val="none" w:sz="0" w:space="0" w:color="auto"/>
        <w:bottom w:val="none" w:sz="0" w:space="0" w:color="auto"/>
        <w:right w:val="none" w:sz="0" w:space="0" w:color="auto"/>
      </w:divBdr>
    </w:div>
    <w:div w:id="1746100961">
      <w:bodyDiv w:val="1"/>
      <w:marLeft w:val="0"/>
      <w:marRight w:val="0"/>
      <w:marTop w:val="0"/>
      <w:marBottom w:val="0"/>
      <w:divBdr>
        <w:top w:val="none" w:sz="0" w:space="0" w:color="auto"/>
        <w:left w:val="none" w:sz="0" w:space="0" w:color="auto"/>
        <w:bottom w:val="none" w:sz="0" w:space="0" w:color="auto"/>
        <w:right w:val="none" w:sz="0" w:space="0" w:color="auto"/>
      </w:divBdr>
    </w:div>
    <w:div w:id="1807581080">
      <w:bodyDiv w:val="1"/>
      <w:marLeft w:val="0"/>
      <w:marRight w:val="0"/>
      <w:marTop w:val="0"/>
      <w:marBottom w:val="0"/>
      <w:divBdr>
        <w:top w:val="none" w:sz="0" w:space="0" w:color="auto"/>
        <w:left w:val="none" w:sz="0" w:space="0" w:color="auto"/>
        <w:bottom w:val="none" w:sz="0" w:space="0" w:color="auto"/>
        <w:right w:val="none" w:sz="0" w:space="0" w:color="auto"/>
      </w:divBdr>
    </w:div>
    <w:div w:id="1820804042">
      <w:bodyDiv w:val="1"/>
      <w:marLeft w:val="0"/>
      <w:marRight w:val="0"/>
      <w:marTop w:val="0"/>
      <w:marBottom w:val="0"/>
      <w:divBdr>
        <w:top w:val="none" w:sz="0" w:space="0" w:color="auto"/>
        <w:left w:val="none" w:sz="0" w:space="0" w:color="auto"/>
        <w:bottom w:val="none" w:sz="0" w:space="0" w:color="auto"/>
        <w:right w:val="none" w:sz="0" w:space="0" w:color="auto"/>
      </w:divBdr>
    </w:div>
    <w:div w:id="1849130438">
      <w:bodyDiv w:val="1"/>
      <w:marLeft w:val="0"/>
      <w:marRight w:val="0"/>
      <w:marTop w:val="0"/>
      <w:marBottom w:val="0"/>
      <w:divBdr>
        <w:top w:val="none" w:sz="0" w:space="0" w:color="auto"/>
        <w:left w:val="none" w:sz="0" w:space="0" w:color="auto"/>
        <w:bottom w:val="none" w:sz="0" w:space="0" w:color="auto"/>
        <w:right w:val="none" w:sz="0" w:space="0" w:color="auto"/>
      </w:divBdr>
    </w:div>
    <w:div w:id="1853370618">
      <w:bodyDiv w:val="1"/>
      <w:marLeft w:val="0"/>
      <w:marRight w:val="0"/>
      <w:marTop w:val="0"/>
      <w:marBottom w:val="0"/>
      <w:divBdr>
        <w:top w:val="none" w:sz="0" w:space="0" w:color="auto"/>
        <w:left w:val="none" w:sz="0" w:space="0" w:color="auto"/>
        <w:bottom w:val="none" w:sz="0" w:space="0" w:color="auto"/>
        <w:right w:val="none" w:sz="0" w:space="0" w:color="auto"/>
      </w:divBdr>
    </w:div>
    <w:div w:id="1862813649">
      <w:bodyDiv w:val="1"/>
      <w:marLeft w:val="0"/>
      <w:marRight w:val="0"/>
      <w:marTop w:val="0"/>
      <w:marBottom w:val="0"/>
      <w:divBdr>
        <w:top w:val="none" w:sz="0" w:space="0" w:color="auto"/>
        <w:left w:val="none" w:sz="0" w:space="0" w:color="auto"/>
        <w:bottom w:val="none" w:sz="0" w:space="0" w:color="auto"/>
        <w:right w:val="none" w:sz="0" w:space="0" w:color="auto"/>
      </w:divBdr>
    </w:div>
    <w:div w:id="1889216529">
      <w:bodyDiv w:val="1"/>
      <w:marLeft w:val="0"/>
      <w:marRight w:val="0"/>
      <w:marTop w:val="0"/>
      <w:marBottom w:val="0"/>
      <w:divBdr>
        <w:top w:val="none" w:sz="0" w:space="0" w:color="auto"/>
        <w:left w:val="none" w:sz="0" w:space="0" w:color="auto"/>
        <w:bottom w:val="none" w:sz="0" w:space="0" w:color="auto"/>
        <w:right w:val="none" w:sz="0" w:space="0" w:color="auto"/>
      </w:divBdr>
    </w:div>
    <w:div w:id="1928807853">
      <w:bodyDiv w:val="1"/>
      <w:marLeft w:val="0"/>
      <w:marRight w:val="0"/>
      <w:marTop w:val="0"/>
      <w:marBottom w:val="0"/>
      <w:divBdr>
        <w:top w:val="none" w:sz="0" w:space="0" w:color="auto"/>
        <w:left w:val="none" w:sz="0" w:space="0" w:color="auto"/>
        <w:bottom w:val="none" w:sz="0" w:space="0" w:color="auto"/>
        <w:right w:val="none" w:sz="0" w:space="0" w:color="auto"/>
      </w:divBdr>
    </w:div>
    <w:div w:id="1940988401">
      <w:bodyDiv w:val="1"/>
      <w:marLeft w:val="0"/>
      <w:marRight w:val="0"/>
      <w:marTop w:val="0"/>
      <w:marBottom w:val="0"/>
      <w:divBdr>
        <w:top w:val="none" w:sz="0" w:space="0" w:color="auto"/>
        <w:left w:val="none" w:sz="0" w:space="0" w:color="auto"/>
        <w:bottom w:val="none" w:sz="0" w:space="0" w:color="auto"/>
        <w:right w:val="none" w:sz="0" w:space="0" w:color="auto"/>
      </w:divBdr>
    </w:div>
    <w:div w:id="1956862744">
      <w:bodyDiv w:val="1"/>
      <w:marLeft w:val="0"/>
      <w:marRight w:val="0"/>
      <w:marTop w:val="0"/>
      <w:marBottom w:val="0"/>
      <w:divBdr>
        <w:top w:val="none" w:sz="0" w:space="0" w:color="auto"/>
        <w:left w:val="none" w:sz="0" w:space="0" w:color="auto"/>
        <w:bottom w:val="none" w:sz="0" w:space="0" w:color="auto"/>
        <w:right w:val="none" w:sz="0" w:space="0" w:color="auto"/>
      </w:divBdr>
    </w:div>
    <w:div w:id="2033607946">
      <w:bodyDiv w:val="1"/>
      <w:marLeft w:val="0"/>
      <w:marRight w:val="0"/>
      <w:marTop w:val="0"/>
      <w:marBottom w:val="0"/>
      <w:divBdr>
        <w:top w:val="none" w:sz="0" w:space="0" w:color="auto"/>
        <w:left w:val="none" w:sz="0" w:space="0" w:color="auto"/>
        <w:bottom w:val="none" w:sz="0" w:space="0" w:color="auto"/>
        <w:right w:val="none" w:sz="0" w:space="0" w:color="auto"/>
      </w:divBdr>
    </w:div>
    <w:div w:id="2060780524">
      <w:bodyDiv w:val="1"/>
      <w:marLeft w:val="0"/>
      <w:marRight w:val="0"/>
      <w:marTop w:val="0"/>
      <w:marBottom w:val="0"/>
      <w:divBdr>
        <w:top w:val="none" w:sz="0" w:space="0" w:color="auto"/>
        <w:left w:val="none" w:sz="0" w:space="0" w:color="auto"/>
        <w:bottom w:val="none" w:sz="0" w:space="0" w:color="auto"/>
        <w:right w:val="none" w:sz="0" w:space="0" w:color="auto"/>
      </w:divBdr>
    </w:div>
    <w:div w:id="2130511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3F8B6-72FE-42A8-A4C0-CEDFBCED5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26</Pages>
  <Words>5949</Words>
  <Characters>33914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HƯỚNG DẪN TRÌNH BÀY ĐỒ ÁN TỐT NGHIỆP</vt:lpstr>
    </vt:vector>
  </TitlesOfParts>
  <Company/>
  <LinksUpToDate>false</LinksUpToDate>
  <CharactersWithSpaces>39784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đồ án - Phiên bản phạm vi vừa sức</dc:title>
  <dc:subject>Motion-Enhanced ST-GCN cho nhận diện té ngã trong nhà</dc:subject>
  <dc:creator>Nguyen Thanh Binh</dc:creator>
  <dc:description>Thu gọn phạm vi kỹ thuật, baseline và thực nghiệm để phù hợp kế hoạch 14 tuần.</dc:description>
  <cp:lastModifiedBy>Nguyễn Gia Bảo</cp:lastModifiedBy>
  <cp:revision>16</cp:revision>
  <cp:lastPrinted>2025-08-03T08:12:00Z</cp:lastPrinted>
  <dcterms:created xsi:type="dcterms:W3CDTF">2025-10-18T07:05:00Z</dcterms:created>
  <dcterms:modified xsi:type="dcterms:W3CDTF">2026-09-11T08:56:00Z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for Microsoft 365</vt:lpwstr>
  </property>
  <property fmtid="{D5CDD505-2E9C-101B-9397-08002B2CF9AE}" pid="4" name="LastSaved">
    <vt:filetime>2025-06-27T00:00:00Z</vt:filetime>
  </property>
  <property fmtid="{D5CDD505-2E9C-101B-9397-08002B2CF9AE}" pid="5" name="Producer">
    <vt:lpwstr>3-Heights(TM) PDF Security Shell 4.8.25.2 (http://www.pdf-tools.com)</vt:lpwstr>
  </property>
</Properties>
</file>