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676BEE" w:rsidRPr="00676BEE" w:rsidRDefault="00AB0541"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676BEE">
        <w:rPr>
          <w:rFonts w:ascii="Arial" w:hAnsi="Arial" w:cs="Arial"/>
          <w:b w:val="0"/>
          <w:bCs w:val="0"/>
          <w:sz w:val="18"/>
        </w:rPr>
        <w:fldChar w:fldCharType="begin"/>
      </w:r>
      <w:r w:rsidR="00C44D18" w:rsidRPr="00676BEE">
        <w:rPr>
          <w:rFonts w:ascii="Arial" w:hAnsi="Arial" w:cs="Arial"/>
          <w:b w:val="0"/>
          <w:bCs w:val="0"/>
          <w:sz w:val="18"/>
        </w:rPr>
        <w:instrText xml:space="preserve"> TOC \o "1-1" \t "Heading 2,2,Heading 3,3,1.1,2" </w:instrText>
      </w:r>
      <w:r w:rsidR="00C44D18" w:rsidRPr="00676BEE">
        <w:rPr>
          <w:rFonts w:ascii="Arial" w:hAnsi="Arial" w:cs="Arial"/>
          <w:b w:val="0"/>
          <w:bCs w:val="0"/>
          <w:sz w:val="18"/>
        </w:rPr>
        <w:fldChar w:fldCharType="separate"/>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INTRODUCTION</w:t>
      </w:r>
      <w:r w:rsidRPr="00676BEE">
        <w:rPr>
          <w:noProof/>
          <w:sz w:val="20"/>
        </w:rPr>
        <w:tab/>
      </w:r>
      <w:r w:rsidRPr="00676BEE">
        <w:rPr>
          <w:noProof/>
          <w:sz w:val="20"/>
        </w:rPr>
        <w:fldChar w:fldCharType="begin"/>
      </w:r>
      <w:r w:rsidRPr="00676BEE">
        <w:rPr>
          <w:noProof/>
          <w:sz w:val="20"/>
        </w:rPr>
        <w:instrText xml:space="preserve"> PAGEREF _Toc509263805 \h </w:instrText>
      </w:r>
      <w:r w:rsidRPr="00676BEE">
        <w:rPr>
          <w:noProof/>
          <w:sz w:val="20"/>
        </w:rPr>
      </w:r>
      <w:r w:rsidRPr="00676BEE">
        <w:rPr>
          <w:noProof/>
          <w:sz w:val="20"/>
        </w:rPr>
        <w:fldChar w:fldCharType="separate"/>
      </w:r>
      <w:r w:rsidRPr="00676BEE">
        <w:rPr>
          <w:noProof/>
          <w:sz w:val="20"/>
        </w:rPr>
        <w:t>3</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_Toc509263806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_Toc509263807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Scope</w:t>
      </w:r>
      <w:r w:rsidRPr="00676BEE">
        <w:rPr>
          <w:noProof/>
          <w:sz w:val="18"/>
        </w:rPr>
        <w:tab/>
      </w:r>
      <w:r w:rsidRPr="00676BEE">
        <w:rPr>
          <w:noProof/>
          <w:sz w:val="18"/>
        </w:rPr>
        <w:fldChar w:fldCharType="begin"/>
      </w:r>
      <w:r w:rsidRPr="00676BEE">
        <w:rPr>
          <w:noProof/>
          <w:sz w:val="18"/>
        </w:rPr>
        <w:instrText xml:space="preserve"> PAGEREF _Toc509263808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Objectives</w:t>
      </w:r>
      <w:r w:rsidRPr="00676BEE">
        <w:rPr>
          <w:noProof/>
          <w:sz w:val="18"/>
        </w:rPr>
        <w:tab/>
      </w:r>
      <w:r w:rsidRPr="00676BEE">
        <w:rPr>
          <w:noProof/>
          <w:sz w:val="18"/>
        </w:rPr>
        <w:fldChar w:fldCharType="begin"/>
      </w:r>
      <w:r w:rsidRPr="00676BEE">
        <w:rPr>
          <w:noProof/>
          <w:sz w:val="18"/>
        </w:rPr>
        <w:instrText xml:space="preserve"> PAGEREF _Toc509263809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Company Profile</w:t>
      </w:r>
      <w:r w:rsidRPr="00676BEE">
        <w:rPr>
          <w:noProof/>
          <w:sz w:val="18"/>
        </w:rPr>
        <w:tab/>
      </w:r>
      <w:r w:rsidRPr="00676BEE">
        <w:rPr>
          <w:noProof/>
          <w:sz w:val="18"/>
        </w:rPr>
        <w:fldChar w:fldCharType="begin"/>
      </w:r>
      <w:r w:rsidRPr="00676BEE">
        <w:rPr>
          <w:noProof/>
          <w:sz w:val="18"/>
        </w:rPr>
        <w:instrText xml:space="preserve"> PAGEREF _Toc509263810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F.</w:t>
      </w:r>
      <w:r w:rsidRPr="00676BEE">
        <w:rPr>
          <w:rFonts w:asciiTheme="minorHAnsi" w:eastAsiaTheme="minorEastAsia" w:hAnsiTheme="minorHAnsi"/>
          <w:b w:val="0"/>
          <w:bCs w:val="0"/>
          <w:noProof/>
          <w:lang w:val="en-PH" w:eastAsia="en-PH"/>
        </w:rPr>
        <w:tab/>
      </w:r>
      <w:r w:rsidRPr="00676BEE">
        <w:rPr>
          <w:rFonts w:ascii="Arial" w:hAnsi="Arial" w:cs="Arial"/>
          <w:noProof/>
          <w:sz w:val="18"/>
        </w:rPr>
        <w:t>Problem Statement</w:t>
      </w:r>
      <w:r w:rsidRPr="00676BEE">
        <w:rPr>
          <w:noProof/>
          <w:sz w:val="18"/>
        </w:rPr>
        <w:tab/>
      </w:r>
      <w:r w:rsidRPr="00676BEE">
        <w:rPr>
          <w:noProof/>
          <w:sz w:val="18"/>
        </w:rPr>
        <w:fldChar w:fldCharType="begin"/>
      </w:r>
      <w:r w:rsidRPr="00676BEE">
        <w:rPr>
          <w:noProof/>
          <w:sz w:val="18"/>
        </w:rPr>
        <w:instrText xml:space="preserve"> PAGEREF _Toc509263811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G.</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_Toc509263812 \h </w:instrText>
      </w:r>
      <w:r w:rsidRPr="00676BEE">
        <w:rPr>
          <w:noProof/>
          <w:sz w:val="18"/>
        </w:rPr>
      </w:r>
      <w:r w:rsidRPr="00676BEE">
        <w:rPr>
          <w:noProof/>
          <w:sz w:val="18"/>
        </w:rPr>
        <w:fldChar w:fldCharType="separate"/>
      </w:r>
      <w:r w:rsidRPr="00676BEE">
        <w:rPr>
          <w:noProof/>
          <w:sz w:val="18"/>
        </w:rPr>
        <w:t>6</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lang w:eastAsia="en-PH"/>
        </w:rPr>
        <w:t>H.</w:t>
      </w:r>
      <w:r w:rsidRPr="00676BEE">
        <w:rPr>
          <w:rFonts w:asciiTheme="minorHAnsi" w:eastAsiaTheme="minorEastAsia" w:hAnsiTheme="minorHAnsi"/>
          <w:b w:val="0"/>
          <w:bCs w:val="0"/>
          <w:noProof/>
          <w:lang w:val="en-PH" w:eastAsia="en-PH"/>
        </w:rPr>
        <w:tab/>
      </w:r>
      <w:r w:rsidRPr="00676BEE">
        <w:rPr>
          <w:rFonts w:ascii="Arial" w:hAnsi="Arial" w:cs="Arial"/>
          <w:noProof/>
          <w:sz w:val="18"/>
          <w:lang w:eastAsia="en-PH"/>
        </w:rPr>
        <w:t>Goals and Objectives of the System</w:t>
      </w:r>
      <w:r w:rsidRPr="00676BEE">
        <w:rPr>
          <w:noProof/>
          <w:sz w:val="18"/>
        </w:rPr>
        <w:tab/>
      </w:r>
      <w:r w:rsidRPr="00676BEE">
        <w:rPr>
          <w:noProof/>
          <w:sz w:val="18"/>
        </w:rPr>
        <w:fldChar w:fldCharType="begin"/>
      </w:r>
      <w:r w:rsidRPr="00676BEE">
        <w:rPr>
          <w:noProof/>
          <w:sz w:val="18"/>
        </w:rPr>
        <w:instrText xml:space="preserve"> PAGEREF _Toc509263813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I.</w:t>
      </w:r>
      <w:r w:rsidRPr="00676BEE">
        <w:rPr>
          <w:rFonts w:asciiTheme="minorHAnsi" w:eastAsiaTheme="minorEastAsia" w:hAnsiTheme="minorHAnsi"/>
          <w:b w:val="0"/>
          <w:bCs w:val="0"/>
          <w:noProof/>
          <w:lang w:val="en-PH" w:eastAsia="en-PH"/>
        </w:rPr>
        <w:tab/>
      </w:r>
      <w:r w:rsidRPr="00676BEE">
        <w:rPr>
          <w:rFonts w:ascii="Arial" w:hAnsi="Arial" w:cs="Arial"/>
          <w:noProof/>
          <w:sz w:val="18"/>
        </w:rPr>
        <w:t>Assumptions, Constraints, Risk</w:t>
      </w:r>
      <w:r w:rsidRPr="00676BEE">
        <w:rPr>
          <w:noProof/>
          <w:sz w:val="18"/>
        </w:rPr>
        <w:tab/>
      </w:r>
      <w:r w:rsidRPr="00676BEE">
        <w:rPr>
          <w:noProof/>
          <w:sz w:val="18"/>
        </w:rPr>
        <w:fldChar w:fldCharType="begin"/>
      </w:r>
      <w:r w:rsidRPr="00676BEE">
        <w:rPr>
          <w:noProof/>
          <w:sz w:val="18"/>
        </w:rPr>
        <w:instrText xml:space="preserve"> PAGEREF _Toc509263814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STAKEHOLDERS MANAGEMENT STRATEGY</w:t>
      </w:r>
      <w:r w:rsidRPr="00676BEE">
        <w:rPr>
          <w:noProof/>
          <w:sz w:val="20"/>
        </w:rPr>
        <w:tab/>
      </w:r>
      <w:r w:rsidRPr="00676BEE">
        <w:rPr>
          <w:noProof/>
          <w:sz w:val="20"/>
        </w:rPr>
        <w:fldChar w:fldCharType="begin"/>
      </w:r>
      <w:r w:rsidRPr="00676BEE">
        <w:rPr>
          <w:noProof/>
          <w:sz w:val="20"/>
        </w:rPr>
        <w:instrText xml:space="preserve"> PAGEREF _Toc509263815 \h </w:instrText>
      </w:r>
      <w:r w:rsidRPr="00676BEE">
        <w:rPr>
          <w:noProof/>
          <w:sz w:val="20"/>
        </w:rPr>
      </w:r>
      <w:r w:rsidRPr="00676BEE">
        <w:rPr>
          <w:noProof/>
          <w:sz w:val="20"/>
        </w:rPr>
        <w:fldChar w:fldCharType="separate"/>
      </w:r>
      <w:r w:rsidRPr="00676BEE">
        <w:rPr>
          <w:noProof/>
          <w:sz w:val="20"/>
        </w:rPr>
        <w:t>9</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_Toc509263816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Stakeholder Analysis</w:t>
      </w:r>
      <w:r w:rsidRPr="00676BEE">
        <w:rPr>
          <w:noProof/>
          <w:sz w:val="18"/>
        </w:rPr>
        <w:tab/>
      </w:r>
      <w:r w:rsidRPr="00676BEE">
        <w:rPr>
          <w:noProof/>
          <w:sz w:val="18"/>
        </w:rPr>
        <w:fldChar w:fldCharType="begin"/>
      </w:r>
      <w:r w:rsidRPr="00676BEE">
        <w:rPr>
          <w:noProof/>
          <w:sz w:val="18"/>
        </w:rPr>
        <w:instrText xml:space="preserve"> PAGEREF _Toc509263817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PROJECT ORGANIZATION</w:t>
      </w:r>
      <w:r w:rsidRPr="00676BEE">
        <w:rPr>
          <w:noProof/>
          <w:sz w:val="20"/>
        </w:rPr>
        <w:tab/>
      </w:r>
      <w:r w:rsidRPr="00676BEE">
        <w:rPr>
          <w:noProof/>
          <w:sz w:val="20"/>
        </w:rPr>
        <w:fldChar w:fldCharType="begin"/>
      </w:r>
      <w:r w:rsidRPr="00676BEE">
        <w:rPr>
          <w:noProof/>
          <w:sz w:val="20"/>
        </w:rPr>
        <w:instrText xml:space="preserve"> PAGEREF _Toc509263818 \h </w:instrText>
      </w:r>
      <w:r w:rsidRPr="00676BEE">
        <w:rPr>
          <w:noProof/>
          <w:sz w:val="20"/>
        </w:rPr>
      </w:r>
      <w:r w:rsidRPr="00676BEE">
        <w:rPr>
          <w:noProof/>
          <w:sz w:val="20"/>
        </w:rPr>
        <w:fldChar w:fldCharType="separate"/>
      </w:r>
      <w:r w:rsidRPr="00676BEE">
        <w:rPr>
          <w:noProof/>
          <w:sz w:val="20"/>
        </w:rPr>
        <w:t>10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External Structure</w:t>
      </w:r>
      <w:r w:rsidRPr="00676BEE">
        <w:rPr>
          <w:noProof/>
          <w:sz w:val="18"/>
        </w:rPr>
        <w:tab/>
      </w:r>
      <w:r w:rsidRPr="00676BEE">
        <w:rPr>
          <w:noProof/>
          <w:sz w:val="18"/>
        </w:rPr>
        <w:fldChar w:fldCharType="begin"/>
      </w:r>
      <w:r w:rsidRPr="00676BEE">
        <w:rPr>
          <w:noProof/>
          <w:sz w:val="18"/>
        </w:rPr>
        <w:instrText xml:space="preserve"> PAGEREF _Toc509263819 \h </w:instrText>
      </w:r>
      <w:r w:rsidRPr="00676BEE">
        <w:rPr>
          <w:noProof/>
          <w:sz w:val="18"/>
        </w:rPr>
      </w:r>
      <w:r w:rsidRPr="00676BEE">
        <w:rPr>
          <w:noProof/>
          <w:sz w:val="18"/>
        </w:rPr>
        <w:fldChar w:fldCharType="separate"/>
      </w:r>
      <w:r w:rsidRPr="00676BEE">
        <w:rPr>
          <w:noProof/>
          <w:sz w:val="18"/>
        </w:rPr>
        <w:t>10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Internal Structure</w:t>
      </w:r>
      <w:r w:rsidRPr="00676BEE">
        <w:rPr>
          <w:noProof/>
          <w:sz w:val="18"/>
        </w:rPr>
        <w:tab/>
      </w:r>
      <w:r w:rsidRPr="00676BEE">
        <w:rPr>
          <w:noProof/>
          <w:sz w:val="18"/>
        </w:rPr>
        <w:fldChar w:fldCharType="begin"/>
      </w:r>
      <w:r w:rsidRPr="00676BEE">
        <w:rPr>
          <w:noProof/>
          <w:sz w:val="18"/>
        </w:rPr>
        <w:instrText xml:space="preserve"> PAGEREF _Toc509263820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Roles and Responsibilities</w:t>
      </w:r>
      <w:r w:rsidRPr="00676BEE">
        <w:rPr>
          <w:noProof/>
          <w:sz w:val="18"/>
        </w:rPr>
        <w:tab/>
      </w:r>
      <w:r w:rsidRPr="00676BEE">
        <w:rPr>
          <w:noProof/>
          <w:sz w:val="18"/>
        </w:rPr>
        <w:fldChar w:fldCharType="begin"/>
      </w:r>
      <w:r w:rsidRPr="00676BEE">
        <w:rPr>
          <w:noProof/>
          <w:sz w:val="18"/>
        </w:rPr>
        <w:instrText xml:space="preserve"> PAGEREF _Toc509263821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MANEGERIAL PROCESS PLAN</w:t>
      </w:r>
      <w:r w:rsidRPr="00676BEE">
        <w:rPr>
          <w:noProof/>
          <w:sz w:val="20"/>
        </w:rPr>
        <w:tab/>
      </w:r>
      <w:r w:rsidRPr="00676BEE">
        <w:rPr>
          <w:noProof/>
          <w:sz w:val="20"/>
        </w:rPr>
        <w:fldChar w:fldCharType="begin"/>
      </w:r>
      <w:r w:rsidRPr="00676BEE">
        <w:rPr>
          <w:noProof/>
          <w:sz w:val="20"/>
        </w:rPr>
        <w:instrText xml:space="preserve"> PAGEREF _Toc509263822 \h </w:instrText>
      </w:r>
      <w:r w:rsidRPr="00676BEE">
        <w:rPr>
          <w:noProof/>
          <w:sz w:val="20"/>
        </w:rPr>
      </w:r>
      <w:r w:rsidRPr="00676BEE">
        <w:rPr>
          <w:noProof/>
          <w:sz w:val="20"/>
        </w:rPr>
        <w:fldChar w:fldCharType="separate"/>
      </w:r>
      <w:r w:rsidRPr="00676BEE">
        <w:rPr>
          <w:noProof/>
          <w:sz w:val="20"/>
        </w:rPr>
        <w:t>12</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Start Up Plan</w:t>
      </w:r>
      <w:r w:rsidRPr="00676BEE">
        <w:rPr>
          <w:noProof/>
          <w:sz w:val="18"/>
        </w:rPr>
        <w:tab/>
      </w:r>
      <w:r w:rsidRPr="00676BEE">
        <w:rPr>
          <w:noProof/>
          <w:sz w:val="18"/>
        </w:rPr>
        <w:fldChar w:fldCharType="begin"/>
      </w:r>
      <w:r w:rsidRPr="00676BEE">
        <w:rPr>
          <w:noProof/>
          <w:sz w:val="18"/>
        </w:rPr>
        <w:instrText xml:space="preserve"> PAGEREF _Toc509263823 \h </w:instrText>
      </w:r>
      <w:r w:rsidRPr="00676BEE">
        <w:rPr>
          <w:noProof/>
          <w:sz w:val="18"/>
        </w:rPr>
      </w:r>
      <w:r w:rsidRPr="00676BEE">
        <w:rPr>
          <w:noProof/>
          <w:sz w:val="18"/>
        </w:rPr>
        <w:fldChar w:fldCharType="separate"/>
      </w:r>
      <w:r w:rsidRPr="00676BEE">
        <w:rPr>
          <w:noProof/>
          <w:sz w:val="18"/>
        </w:rPr>
        <w:t>12</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4.1.1</w:t>
      </w:r>
      <w:r w:rsidRPr="00676BEE">
        <w:rPr>
          <w:rFonts w:asciiTheme="minorHAnsi" w:eastAsiaTheme="minorEastAsia" w:hAnsiTheme="minorHAnsi" w:cstheme="minorBidi"/>
          <w:szCs w:val="22"/>
          <w:lang w:eastAsia="en-PH"/>
        </w:rPr>
        <w:tab/>
      </w:r>
      <w:r w:rsidRPr="00676BEE">
        <w:rPr>
          <w:sz w:val="18"/>
        </w:rPr>
        <w:t>Estimates</w:t>
      </w:r>
      <w:r w:rsidRPr="00676BEE">
        <w:rPr>
          <w:sz w:val="18"/>
        </w:rPr>
        <w:tab/>
      </w:r>
      <w:r w:rsidRPr="00676BEE">
        <w:rPr>
          <w:sz w:val="18"/>
        </w:rPr>
        <w:fldChar w:fldCharType="begin"/>
      </w:r>
      <w:r w:rsidRPr="00676BEE">
        <w:rPr>
          <w:sz w:val="18"/>
        </w:rPr>
        <w:instrText xml:space="preserve"> PAGEREF _Toc509263824 \h </w:instrText>
      </w:r>
      <w:r w:rsidRPr="00676BEE">
        <w:rPr>
          <w:sz w:val="18"/>
        </w:rPr>
      </w:r>
      <w:r w:rsidRPr="00676BEE">
        <w:rPr>
          <w:sz w:val="18"/>
        </w:rPr>
        <w:fldChar w:fldCharType="separate"/>
      </w:r>
      <w:r w:rsidRPr="00676BEE">
        <w:rPr>
          <w:sz w:val="18"/>
        </w:rPr>
        <w:t>12</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4.1.2</w:t>
      </w:r>
      <w:r w:rsidRPr="00676BEE">
        <w:rPr>
          <w:rFonts w:asciiTheme="minorHAnsi" w:eastAsiaTheme="minorEastAsia" w:hAnsiTheme="minorHAnsi" w:cstheme="minorBidi"/>
          <w:szCs w:val="22"/>
          <w:lang w:eastAsia="en-PH"/>
        </w:rPr>
        <w:tab/>
      </w:r>
      <w:r w:rsidRPr="00676BEE">
        <w:rPr>
          <w:sz w:val="18"/>
        </w:rPr>
        <w:t>Staffing</w:t>
      </w:r>
      <w:r w:rsidRPr="00676BEE">
        <w:rPr>
          <w:sz w:val="18"/>
        </w:rPr>
        <w:tab/>
      </w:r>
      <w:r w:rsidRPr="00676BEE">
        <w:rPr>
          <w:sz w:val="18"/>
        </w:rPr>
        <w:fldChar w:fldCharType="begin"/>
      </w:r>
      <w:r w:rsidRPr="00676BEE">
        <w:rPr>
          <w:sz w:val="18"/>
        </w:rPr>
        <w:instrText xml:space="preserve"> PAGEREF _Toc509263825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4.1.3</w:t>
      </w:r>
      <w:r w:rsidRPr="00676BEE">
        <w:rPr>
          <w:rFonts w:asciiTheme="minorHAnsi" w:eastAsiaTheme="minorEastAsia" w:hAnsiTheme="minorHAnsi" w:cstheme="minorBidi"/>
          <w:szCs w:val="22"/>
          <w:lang w:eastAsia="en-PH"/>
        </w:rPr>
        <w:tab/>
      </w:r>
      <w:r w:rsidRPr="00676BEE">
        <w:rPr>
          <w:sz w:val="18"/>
        </w:rPr>
        <w:t>Procurement Plan</w:t>
      </w:r>
      <w:r w:rsidRPr="00676BEE">
        <w:rPr>
          <w:sz w:val="18"/>
        </w:rPr>
        <w:tab/>
      </w:r>
      <w:r w:rsidRPr="00676BEE">
        <w:rPr>
          <w:sz w:val="18"/>
        </w:rPr>
        <w:fldChar w:fldCharType="begin"/>
      </w:r>
      <w:r w:rsidRPr="00676BEE">
        <w:rPr>
          <w:sz w:val="18"/>
        </w:rPr>
        <w:instrText xml:space="preserve"> PAGEREF _Toc509263826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4.1.4</w:t>
      </w:r>
      <w:r w:rsidRPr="00676BEE">
        <w:rPr>
          <w:rFonts w:asciiTheme="minorHAnsi" w:eastAsiaTheme="minorEastAsia" w:hAnsiTheme="minorHAnsi" w:cstheme="minorBidi"/>
          <w:szCs w:val="22"/>
          <w:lang w:eastAsia="en-PH"/>
        </w:rPr>
        <w:tab/>
      </w:r>
      <w:r w:rsidRPr="00676BEE">
        <w:rPr>
          <w:sz w:val="18"/>
        </w:rPr>
        <w:t>Project Staffing Training</w:t>
      </w:r>
      <w:r w:rsidRPr="00676BEE">
        <w:rPr>
          <w:sz w:val="18"/>
        </w:rPr>
        <w:tab/>
      </w:r>
      <w:r w:rsidRPr="00676BEE">
        <w:rPr>
          <w:sz w:val="18"/>
        </w:rPr>
        <w:fldChar w:fldCharType="begin"/>
      </w:r>
      <w:r w:rsidRPr="00676BEE">
        <w:rPr>
          <w:sz w:val="18"/>
        </w:rPr>
        <w:instrText xml:space="preserve"> PAGEREF _Toc509263827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Work Plan</w:t>
      </w:r>
      <w:r w:rsidRPr="00676BEE">
        <w:rPr>
          <w:noProof/>
          <w:sz w:val="18"/>
        </w:rPr>
        <w:tab/>
      </w:r>
      <w:r w:rsidRPr="00676BEE">
        <w:rPr>
          <w:noProof/>
          <w:sz w:val="18"/>
        </w:rPr>
        <w:fldChar w:fldCharType="begin"/>
      </w:r>
      <w:r w:rsidRPr="00676BEE">
        <w:rPr>
          <w:noProof/>
          <w:sz w:val="18"/>
        </w:rPr>
        <w:instrText xml:space="preserve"> PAGEREF _Toc509263828 \h </w:instrText>
      </w:r>
      <w:r w:rsidRPr="00676BEE">
        <w:rPr>
          <w:noProof/>
          <w:sz w:val="18"/>
        </w:rPr>
      </w:r>
      <w:r w:rsidRPr="00676BEE">
        <w:rPr>
          <w:noProof/>
          <w:sz w:val="18"/>
        </w:rPr>
        <w:fldChar w:fldCharType="separate"/>
      </w:r>
      <w:r w:rsidRPr="00676BEE">
        <w:rPr>
          <w:noProof/>
          <w:sz w:val="18"/>
        </w:rPr>
        <w:t>15</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4.2.1</w:t>
      </w:r>
      <w:r w:rsidRPr="00676BEE">
        <w:rPr>
          <w:rFonts w:asciiTheme="minorHAnsi" w:eastAsiaTheme="minorEastAsia" w:hAnsiTheme="minorHAnsi" w:cstheme="minorBidi"/>
          <w:szCs w:val="22"/>
          <w:lang w:eastAsia="en-PH"/>
        </w:rPr>
        <w:tab/>
      </w:r>
      <w:r w:rsidRPr="00676BEE">
        <w:rPr>
          <w:sz w:val="18"/>
        </w:rPr>
        <w:t>Work Breakdown Structure (WBS)</w:t>
      </w:r>
      <w:r w:rsidRPr="00676BEE">
        <w:rPr>
          <w:sz w:val="18"/>
        </w:rPr>
        <w:tab/>
      </w:r>
      <w:r w:rsidRPr="00676BEE">
        <w:rPr>
          <w:sz w:val="18"/>
        </w:rPr>
        <w:fldChar w:fldCharType="begin"/>
      </w:r>
      <w:r w:rsidRPr="00676BEE">
        <w:rPr>
          <w:sz w:val="18"/>
        </w:rPr>
        <w:instrText xml:space="preserve"> PAGEREF _Toc509263829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4.2.2</w:t>
      </w:r>
      <w:r w:rsidRPr="00676BEE">
        <w:rPr>
          <w:rFonts w:asciiTheme="minorHAnsi" w:eastAsiaTheme="minorEastAsia" w:hAnsiTheme="minorHAnsi" w:cstheme="minorBidi"/>
          <w:szCs w:val="22"/>
          <w:lang w:eastAsia="en-PH"/>
        </w:rPr>
        <w:tab/>
      </w:r>
      <w:r w:rsidRPr="00676BEE">
        <w:rPr>
          <w:sz w:val="18"/>
        </w:rPr>
        <w:t>Resource Allocation</w:t>
      </w:r>
      <w:r w:rsidRPr="00676BEE">
        <w:rPr>
          <w:sz w:val="18"/>
        </w:rPr>
        <w:tab/>
      </w:r>
      <w:r w:rsidRPr="00676BEE">
        <w:rPr>
          <w:sz w:val="18"/>
        </w:rPr>
        <w:fldChar w:fldCharType="begin"/>
      </w:r>
      <w:r w:rsidRPr="00676BEE">
        <w:rPr>
          <w:sz w:val="18"/>
        </w:rPr>
        <w:instrText xml:space="preserve"> PAGEREF _Toc509263830 \h </w:instrText>
      </w:r>
      <w:r w:rsidRPr="00676BEE">
        <w:rPr>
          <w:sz w:val="18"/>
        </w:rPr>
      </w:r>
      <w:r w:rsidRPr="00676BEE">
        <w:rPr>
          <w:sz w:val="18"/>
        </w:rPr>
        <w:fldChar w:fldCharType="separate"/>
      </w:r>
      <w:r w:rsidRPr="00676BEE">
        <w:rPr>
          <w:sz w:val="18"/>
        </w:rPr>
        <w:t>16</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Tracking Plan</w:t>
      </w:r>
      <w:r w:rsidRPr="00676BEE">
        <w:rPr>
          <w:noProof/>
          <w:sz w:val="18"/>
        </w:rPr>
        <w:tab/>
      </w:r>
      <w:r w:rsidRPr="00676BEE">
        <w:rPr>
          <w:noProof/>
          <w:sz w:val="18"/>
        </w:rPr>
        <w:fldChar w:fldCharType="begin"/>
      </w:r>
      <w:r w:rsidRPr="00676BEE">
        <w:rPr>
          <w:noProof/>
          <w:sz w:val="18"/>
        </w:rPr>
        <w:instrText xml:space="preserve"> PAGEREF _Toc509263831 \h </w:instrText>
      </w:r>
      <w:r w:rsidRPr="00676BEE">
        <w:rPr>
          <w:noProof/>
          <w:sz w:val="18"/>
        </w:rPr>
      </w:r>
      <w:r w:rsidRPr="00676BEE">
        <w:rPr>
          <w:noProof/>
          <w:sz w:val="18"/>
        </w:rPr>
        <w:fldChar w:fldCharType="separate"/>
      </w:r>
      <w:r w:rsidRPr="00676BEE">
        <w:rPr>
          <w:noProof/>
          <w:sz w:val="18"/>
        </w:rPr>
        <w:t>17</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4.3.1</w:t>
      </w:r>
      <w:r w:rsidRPr="00676BEE">
        <w:rPr>
          <w:rFonts w:asciiTheme="minorHAnsi" w:eastAsiaTheme="minorEastAsia" w:hAnsiTheme="minorHAnsi" w:cstheme="minorBidi"/>
          <w:szCs w:val="22"/>
          <w:lang w:eastAsia="en-PH"/>
        </w:rPr>
        <w:tab/>
      </w:r>
      <w:r w:rsidRPr="00676BEE">
        <w:rPr>
          <w:sz w:val="18"/>
        </w:rPr>
        <w:t>Requirements Management</w:t>
      </w:r>
      <w:r w:rsidRPr="00676BEE">
        <w:rPr>
          <w:sz w:val="18"/>
        </w:rPr>
        <w:tab/>
      </w:r>
      <w:r w:rsidRPr="00676BEE">
        <w:rPr>
          <w:sz w:val="18"/>
        </w:rPr>
        <w:fldChar w:fldCharType="begin"/>
      </w:r>
      <w:r w:rsidRPr="00676BEE">
        <w:rPr>
          <w:sz w:val="18"/>
        </w:rPr>
        <w:instrText xml:space="preserve"> PAGEREF _Toc509263832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4.3.2</w:t>
      </w:r>
      <w:r w:rsidRPr="00676BEE">
        <w:rPr>
          <w:rFonts w:asciiTheme="minorHAnsi" w:eastAsiaTheme="minorEastAsia" w:hAnsiTheme="minorHAnsi" w:cstheme="minorBidi"/>
          <w:szCs w:val="22"/>
          <w:lang w:eastAsia="en-PH"/>
        </w:rPr>
        <w:tab/>
      </w:r>
      <w:r w:rsidRPr="00676BEE">
        <w:rPr>
          <w:sz w:val="18"/>
        </w:rPr>
        <w:t>Schedule Control</w:t>
      </w:r>
      <w:r w:rsidRPr="00676BEE">
        <w:rPr>
          <w:sz w:val="18"/>
        </w:rPr>
        <w:tab/>
      </w:r>
      <w:r w:rsidRPr="00676BEE">
        <w:rPr>
          <w:sz w:val="18"/>
        </w:rPr>
        <w:fldChar w:fldCharType="begin"/>
      </w:r>
      <w:r w:rsidRPr="00676BEE">
        <w:rPr>
          <w:sz w:val="18"/>
        </w:rPr>
        <w:instrText xml:space="preserve"> PAGEREF _Toc509263833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4.3.3</w:t>
      </w:r>
      <w:r w:rsidRPr="00676BEE">
        <w:rPr>
          <w:rFonts w:asciiTheme="minorHAnsi" w:eastAsiaTheme="minorEastAsia" w:hAnsiTheme="minorHAnsi" w:cstheme="minorBidi"/>
          <w:szCs w:val="22"/>
          <w:lang w:eastAsia="en-PH"/>
        </w:rPr>
        <w:tab/>
      </w:r>
      <w:r w:rsidRPr="00676BEE">
        <w:rPr>
          <w:sz w:val="18"/>
        </w:rPr>
        <w:t>Budget Control</w:t>
      </w:r>
      <w:r w:rsidRPr="00676BEE">
        <w:rPr>
          <w:sz w:val="18"/>
        </w:rPr>
        <w:tab/>
      </w:r>
      <w:r w:rsidRPr="00676BEE">
        <w:rPr>
          <w:sz w:val="18"/>
        </w:rPr>
        <w:fldChar w:fldCharType="begin"/>
      </w:r>
      <w:r w:rsidRPr="00676BEE">
        <w:rPr>
          <w:sz w:val="18"/>
        </w:rPr>
        <w:instrText xml:space="preserve"> PAGEREF _Toc509263834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4.3.4</w:t>
      </w:r>
      <w:r w:rsidRPr="00676BEE">
        <w:rPr>
          <w:rFonts w:asciiTheme="minorHAnsi" w:eastAsiaTheme="minorEastAsia" w:hAnsiTheme="minorHAnsi" w:cstheme="minorBidi"/>
          <w:szCs w:val="22"/>
          <w:lang w:eastAsia="en-PH"/>
        </w:rPr>
        <w:tab/>
      </w:r>
      <w:r w:rsidRPr="00676BEE">
        <w:rPr>
          <w:sz w:val="18"/>
        </w:rPr>
        <w:t>Quality Control</w:t>
      </w:r>
      <w:r w:rsidRPr="00676BEE">
        <w:rPr>
          <w:sz w:val="18"/>
        </w:rPr>
        <w:tab/>
      </w:r>
      <w:r w:rsidRPr="00676BEE">
        <w:rPr>
          <w:sz w:val="18"/>
        </w:rPr>
        <w:fldChar w:fldCharType="begin"/>
      </w:r>
      <w:r w:rsidRPr="00676BEE">
        <w:rPr>
          <w:sz w:val="18"/>
        </w:rPr>
        <w:instrText xml:space="preserve"> PAGEREF _Toc509263835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4.3.5</w:t>
      </w:r>
      <w:r w:rsidRPr="00676BEE">
        <w:rPr>
          <w:rFonts w:asciiTheme="minorHAnsi" w:eastAsiaTheme="minorEastAsia" w:hAnsiTheme="minorHAnsi" w:cstheme="minorBidi"/>
          <w:szCs w:val="22"/>
          <w:lang w:eastAsia="en-PH"/>
        </w:rPr>
        <w:tab/>
      </w:r>
      <w:r w:rsidRPr="00676BEE">
        <w:rPr>
          <w:sz w:val="18"/>
        </w:rPr>
        <w:t>Communication Plan</w:t>
      </w:r>
      <w:r w:rsidRPr="00676BEE">
        <w:rPr>
          <w:sz w:val="18"/>
        </w:rPr>
        <w:tab/>
      </w:r>
      <w:r w:rsidRPr="00676BEE">
        <w:rPr>
          <w:sz w:val="18"/>
        </w:rPr>
        <w:fldChar w:fldCharType="begin"/>
      </w:r>
      <w:r w:rsidRPr="00676BEE">
        <w:rPr>
          <w:sz w:val="18"/>
        </w:rPr>
        <w:instrText xml:space="preserve"> PAGEREF _Toc509263836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4.3.6</w:t>
      </w:r>
      <w:r w:rsidRPr="00676BEE">
        <w:rPr>
          <w:rFonts w:asciiTheme="minorHAnsi" w:eastAsiaTheme="minorEastAsia" w:hAnsiTheme="minorHAnsi" w:cstheme="minorBidi"/>
          <w:szCs w:val="22"/>
          <w:lang w:eastAsia="en-PH"/>
        </w:rPr>
        <w:tab/>
      </w:r>
      <w:r w:rsidRPr="00676BEE">
        <w:rPr>
          <w:sz w:val="18"/>
        </w:rPr>
        <w:t>Project Metrics</w:t>
      </w:r>
      <w:r w:rsidRPr="00676BEE">
        <w:rPr>
          <w:sz w:val="18"/>
        </w:rPr>
        <w:tab/>
      </w:r>
      <w:r w:rsidRPr="00676BEE">
        <w:rPr>
          <w:sz w:val="18"/>
        </w:rPr>
        <w:fldChar w:fldCharType="begin"/>
      </w:r>
      <w:r w:rsidRPr="00676BEE">
        <w:rPr>
          <w:sz w:val="18"/>
        </w:rPr>
        <w:instrText xml:space="preserve"> PAGEREF _Toc509263837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Risk Management Plan</w:t>
      </w:r>
      <w:r w:rsidRPr="00676BEE">
        <w:rPr>
          <w:noProof/>
          <w:sz w:val="18"/>
        </w:rPr>
        <w:tab/>
      </w:r>
      <w:r w:rsidRPr="00676BEE">
        <w:rPr>
          <w:noProof/>
          <w:sz w:val="18"/>
        </w:rPr>
        <w:fldChar w:fldCharType="begin"/>
      </w:r>
      <w:r w:rsidRPr="00676BEE">
        <w:rPr>
          <w:noProof/>
          <w:sz w:val="18"/>
        </w:rPr>
        <w:instrText xml:space="preserve"> PAGEREF _Toc509263838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Closeout Plan</w:t>
      </w:r>
      <w:r w:rsidRPr="00676BEE">
        <w:rPr>
          <w:noProof/>
          <w:sz w:val="18"/>
        </w:rPr>
        <w:tab/>
      </w:r>
      <w:r w:rsidRPr="00676BEE">
        <w:rPr>
          <w:noProof/>
          <w:sz w:val="18"/>
        </w:rPr>
        <w:fldChar w:fldCharType="begin"/>
      </w:r>
      <w:r w:rsidRPr="00676BEE">
        <w:rPr>
          <w:noProof/>
          <w:sz w:val="18"/>
        </w:rPr>
        <w:instrText xml:space="preserve"> PAGEREF _Toc509263839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TECHNICAL PROCESS PLAN</w:t>
      </w:r>
      <w:r w:rsidRPr="00676BEE">
        <w:rPr>
          <w:noProof/>
          <w:sz w:val="20"/>
        </w:rPr>
        <w:tab/>
      </w:r>
      <w:r w:rsidRPr="00676BEE">
        <w:rPr>
          <w:noProof/>
          <w:sz w:val="20"/>
        </w:rPr>
        <w:fldChar w:fldCharType="begin"/>
      </w:r>
      <w:r w:rsidRPr="00676BEE">
        <w:rPr>
          <w:noProof/>
          <w:sz w:val="20"/>
        </w:rPr>
        <w:instrText xml:space="preserve"> PAGEREF _Toc509263840 \h </w:instrText>
      </w:r>
      <w:r w:rsidRPr="00676BEE">
        <w:rPr>
          <w:noProof/>
          <w:sz w:val="20"/>
        </w:rPr>
      </w:r>
      <w:r w:rsidRPr="00676BEE">
        <w:rPr>
          <w:noProof/>
          <w:sz w:val="20"/>
        </w:rPr>
        <w:fldChar w:fldCharType="separate"/>
      </w:r>
      <w:r w:rsidRPr="00676BEE">
        <w:rPr>
          <w:noProof/>
          <w:sz w:val="20"/>
        </w:rPr>
        <w:t>18</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Model</w:t>
      </w:r>
      <w:r w:rsidRPr="00676BEE">
        <w:rPr>
          <w:noProof/>
          <w:sz w:val="18"/>
        </w:rPr>
        <w:tab/>
      </w:r>
      <w:r w:rsidRPr="00676BEE">
        <w:rPr>
          <w:noProof/>
          <w:sz w:val="18"/>
        </w:rPr>
        <w:fldChar w:fldCharType="begin"/>
      </w:r>
      <w:r w:rsidRPr="00676BEE">
        <w:rPr>
          <w:noProof/>
          <w:sz w:val="18"/>
        </w:rPr>
        <w:instrText xml:space="preserve"> PAGEREF _Toc509263841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Methods, Tools and Techniques</w:t>
      </w:r>
      <w:r w:rsidRPr="00676BEE">
        <w:rPr>
          <w:noProof/>
          <w:sz w:val="18"/>
        </w:rPr>
        <w:tab/>
      </w:r>
      <w:r w:rsidRPr="00676BEE">
        <w:rPr>
          <w:noProof/>
          <w:sz w:val="18"/>
        </w:rPr>
        <w:fldChar w:fldCharType="begin"/>
      </w:r>
      <w:r w:rsidRPr="00676BEE">
        <w:rPr>
          <w:noProof/>
          <w:sz w:val="18"/>
        </w:rPr>
        <w:instrText xml:space="preserve"> PAGEREF _Toc509263842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Product Acceptance</w:t>
      </w:r>
      <w:r w:rsidRPr="00676BEE">
        <w:rPr>
          <w:noProof/>
          <w:sz w:val="18"/>
        </w:rPr>
        <w:tab/>
      </w:r>
      <w:r w:rsidRPr="00676BEE">
        <w:rPr>
          <w:noProof/>
          <w:sz w:val="18"/>
        </w:rPr>
        <w:fldChar w:fldCharType="begin"/>
      </w:r>
      <w:r w:rsidRPr="00676BEE">
        <w:rPr>
          <w:noProof/>
          <w:sz w:val="18"/>
        </w:rPr>
        <w:instrText xml:space="preserve"> PAGEREF _Toc509263843 \h </w:instrText>
      </w:r>
      <w:r w:rsidRPr="00676BEE">
        <w:rPr>
          <w:noProof/>
          <w:sz w:val="18"/>
        </w:rPr>
      </w:r>
      <w:r w:rsidRPr="00676BEE">
        <w:rPr>
          <w:noProof/>
          <w:sz w:val="18"/>
        </w:rPr>
        <w:fldChar w:fldCharType="separate"/>
      </w:r>
      <w:r w:rsidRPr="00676BEE">
        <w:rPr>
          <w:noProof/>
          <w:sz w:val="18"/>
        </w:rPr>
        <w:t>19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SUPPORTING PROCESS PLAN</w:t>
      </w:r>
      <w:r w:rsidRPr="00676BEE">
        <w:rPr>
          <w:noProof/>
          <w:sz w:val="20"/>
        </w:rPr>
        <w:tab/>
      </w:r>
      <w:r w:rsidRPr="00676BEE">
        <w:rPr>
          <w:noProof/>
          <w:sz w:val="20"/>
        </w:rPr>
        <w:fldChar w:fldCharType="begin"/>
      </w:r>
      <w:r w:rsidRPr="00676BEE">
        <w:rPr>
          <w:noProof/>
          <w:sz w:val="20"/>
        </w:rPr>
        <w:instrText xml:space="preserve"> PAGEREF _Toc509263844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Configuration Management</w:t>
      </w:r>
      <w:r w:rsidRPr="00676BEE">
        <w:rPr>
          <w:noProof/>
          <w:sz w:val="18"/>
        </w:rPr>
        <w:tab/>
      </w:r>
      <w:r w:rsidRPr="00676BEE">
        <w:rPr>
          <w:noProof/>
          <w:sz w:val="18"/>
        </w:rPr>
        <w:fldChar w:fldCharType="begin"/>
      </w:r>
      <w:r w:rsidRPr="00676BEE">
        <w:rPr>
          <w:noProof/>
          <w:sz w:val="18"/>
        </w:rPr>
        <w:instrText xml:space="preserve"> PAGEREF _Toc509263845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Documentation</w:t>
      </w:r>
      <w:r w:rsidRPr="00676BEE">
        <w:rPr>
          <w:noProof/>
          <w:sz w:val="18"/>
        </w:rPr>
        <w:tab/>
      </w:r>
      <w:r w:rsidRPr="00676BEE">
        <w:rPr>
          <w:noProof/>
          <w:sz w:val="18"/>
        </w:rPr>
        <w:fldChar w:fldCharType="begin"/>
      </w:r>
      <w:r w:rsidRPr="00676BEE">
        <w:rPr>
          <w:noProof/>
          <w:sz w:val="18"/>
        </w:rPr>
        <w:instrText xml:space="preserve"> PAGEREF _Toc509263846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Improvement</w:t>
      </w:r>
      <w:r w:rsidRPr="00676BEE">
        <w:rPr>
          <w:noProof/>
          <w:sz w:val="18"/>
        </w:rPr>
        <w:tab/>
      </w:r>
      <w:r w:rsidRPr="00676BEE">
        <w:rPr>
          <w:noProof/>
          <w:sz w:val="18"/>
        </w:rPr>
        <w:fldChar w:fldCharType="begin"/>
      </w:r>
      <w:r w:rsidRPr="00676BEE">
        <w:rPr>
          <w:noProof/>
          <w:sz w:val="18"/>
        </w:rPr>
        <w:instrText xml:space="preserve"> PAGEREF _Toc509263847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COST MANAGEMENT PLAN</w:t>
      </w:r>
      <w:r w:rsidRPr="00676BEE">
        <w:rPr>
          <w:noProof/>
          <w:sz w:val="20"/>
        </w:rPr>
        <w:tab/>
      </w:r>
      <w:r w:rsidRPr="00676BEE">
        <w:rPr>
          <w:noProof/>
          <w:sz w:val="20"/>
        </w:rPr>
        <w:fldChar w:fldCharType="begin"/>
      </w:r>
      <w:r w:rsidRPr="00676BEE">
        <w:rPr>
          <w:noProof/>
          <w:sz w:val="20"/>
        </w:rPr>
        <w:instrText xml:space="preserve"> PAGEREF _Toc509263848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Breakdown</w:t>
      </w:r>
      <w:r w:rsidRPr="00676BEE">
        <w:rPr>
          <w:noProof/>
          <w:sz w:val="18"/>
        </w:rPr>
        <w:tab/>
      </w:r>
      <w:r w:rsidRPr="00676BEE">
        <w:rPr>
          <w:noProof/>
          <w:sz w:val="18"/>
        </w:rPr>
        <w:fldChar w:fldCharType="begin"/>
      </w:r>
      <w:r w:rsidRPr="00676BEE">
        <w:rPr>
          <w:noProof/>
          <w:sz w:val="18"/>
        </w:rPr>
        <w:instrText xml:space="preserve"> PAGEREF _Toc509263849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Reference</w:t>
      </w:r>
      <w:r w:rsidRPr="00676BEE">
        <w:rPr>
          <w:noProof/>
          <w:sz w:val="18"/>
        </w:rPr>
        <w:tab/>
      </w:r>
      <w:r w:rsidRPr="00676BEE">
        <w:rPr>
          <w:noProof/>
          <w:sz w:val="18"/>
        </w:rPr>
        <w:fldChar w:fldCharType="begin"/>
      </w:r>
      <w:r w:rsidRPr="00676BEE">
        <w:rPr>
          <w:noProof/>
          <w:sz w:val="18"/>
        </w:rPr>
        <w:instrText xml:space="preserve"> PAGEREF _Toc509263850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Budget Summary</w:t>
      </w:r>
      <w:r w:rsidRPr="00676BEE">
        <w:rPr>
          <w:noProof/>
          <w:sz w:val="18"/>
        </w:rPr>
        <w:tab/>
      </w:r>
      <w:r w:rsidRPr="00676BEE">
        <w:rPr>
          <w:noProof/>
          <w:sz w:val="18"/>
        </w:rPr>
        <w:fldChar w:fldCharType="begin"/>
      </w:r>
      <w:r w:rsidRPr="00676BEE">
        <w:rPr>
          <w:noProof/>
          <w:sz w:val="18"/>
        </w:rPr>
        <w:instrText xml:space="preserve"> PAGEREF _Toc509263851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425235" w:rsidRPr="007A392B" w:rsidRDefault="00C44D18" w:rsidP="007A392B">
      <w:pPr>
        <w:jc w:val="center"/>
        <w:rPr>
          <w:rFonts w:ascii="Arial" w:hAnsi="Arial" w:cs="Arial"/>
          <w:b/>
          <w:bCs/>
          <w:sz w:val="20"/>
        </w:rPr>
      </w:pPr>
      <w:r w:rsidRPr="00676BEE">
        <w:rPr>
          <w:rFonts w:ascii="Arial" w:hAnsi="Arial" w:cs="Arial"/>
          <w:b/>
          <w:bCs/>
          <w:sz w:val="18"/>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263805"/>
      <w:r w:rsidRPr="000F01AF">
        <w:rPr>
          <w:rFonts w:ascii="Arial" w:hAnsi="Arial" w:cs="Arial"/>
          <w:sz w:val="36"/>
        </w:rPr>
        <w:lastRenderedPageBreak/>
        <w:t>INTRODUCTION</w:t>
      </w:r>
      <w:bookmarkEnd w:id="0"/>
    </w:p>
    <w:p w:rsidR="00676095" w:rsidRPr="000F01AF"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263806"/>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263807"/>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263808"/>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The Institutional and Student Performance Profile shall be posted in the Dashboard website and can be viewed by individual schools, divisions, and regions. The site has restricted access because it contains information that may be accessed only by authorized 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263809"/>
      <w:r w:rsidRPr="000F01AF">
        <w:rPr>
          <w:rFonts w:ascii="Arial" w:hAnsi="Arial" w:cs="Arial"/>
          <w:b/>
          <w:color w:val="auto"/>
          <w:sz w:val="28"/>
          <w:lang w:val="en-US"/>
        </w:rPr>
        <w:t>Objectives</w:t>
      </w:r>
      <w:bookmarkEnd w:id="4"/>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263810"/>
      <w:r w:rsidRPr="000F01AF">
        <w:rPr>
          <w:rFonts w:ascii="Arial" w:hAnsi="Arial" w:cs="Arial"/>
          <w:b/>
          <w:color w:val="auto"/>
          <w:sz w:val="28"/>
          <w:lang w:val="en-US"/>
        </w:rPr>
        <w:t>Company Profile</w:t>
      </w:r>
      <w:bookmarkEnd w:id="5"/>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Brief Background</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lastRenderedPageBreak/>
        <w:t xml:space="preserve">Barangay Don Bosco belongs to the Municipality of </w:t>
      </w:r>
      <w:proofErr w:type="spellStart"/>
      <w:r w:rsidRPr="00E23E93">
        <w:rPr>
          <w:rFonts w:ascii="Arial" w:hAnsi="Arial" w:cs="Arial"/>
          <w:i/>
          <w:lang w:val="en-US"/>
        </w:rPr>
        <w:t>Parañaque</w:t>
      </w:r>
      <w:proofErr w:type="spellEnd"/>
      <w:r w:rsidRPr="00E23E93">
        <w:rPr>
          <w:rFonts w:ascii="Arial" w:hAnsi="Arial" w:cs="Arial"/>
          <w:i/>
          <w:lang w:val="en-US"/>
        </w:rPr>
        <w:t xml:space="preserve"> and was formerly part of Barangay La Huerta. It was created as a barangay by the Virtue of Presidential Decree No. 1322 that took effect on April 3, 1972. Currently, Barangay Don Bosco handles 20 subdivisions.</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Mission</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t xml:space="preserve">Through SIPAG ay PAG-UNLAD serve </w:t>
      </w:r>
      <w:proofErr w:type="spellStart"/>
      <w:r w:rsidRPr="00E23E93">
        <w:rPr>
          <w:rFonts w:ascii="Arial" w:hAnsi="Arial" w:cs="Arial"/>
          <w:i/>
          <w:lang w:val="en-US"/>
        </w:rPr>
        <w:t>Bosconians</w:t>
      </w:r>
      <w:proofErr w:type="spellEnd"/>
      <w:r w:rsidRPr="00E23E93">
        <w:rPr>
          <w:rFonts w:ascii="Arial" w:hAnsi="Arial" w:cs="Arial"/>
          <w:i/>
          <w:lang w:val="en-US"/>
        </w:rPr>
        <w:t xml:space="preserve"> effectively and efficiently to the fullest of abilities, to implement rules and regulations, create partnerships for political, social, cultural and economic development moving towards a harmonious life with God, man and nature.</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Vision</w:t>
      </w:r>
    </w:p>
    <w:p w:rsidR="00E55463" w:rsidRPr="00E23E93" w:rsidRDefault="00E55463" w:rsidP="00E55463">
      <w:pPr>
        <w:spacing w:line="360" w:lineRule="auto"/>
        <w:ind w:left="1440" w:firstLine="720"/>
        <w:jc w:val="both"/>
        <w:rPr>
          <w:rFonts w:ascii="Arial" w:hAnsi="Arial" w:cs="Arial"/>
          <w:i/>
          <w:lang w:val="en-US"/>
        </w:rPr>
      </w:pPr>
      <w:r w:rsidRPr="00E23E93">
        <w:rPr>
          <w:rFonts w:ascii="Arial" w:hAnsi="Arial" w:cs="Arial"/>
          <w:i/>
          <w:lang w:val="en-US"/>
        </w:rPr>
        <w:t xml:space="preserve">Barangay Don Bosco to be a home of God fearing </w:t>
      </w:r>
      <w:proofErr w:type="spellStart"/>
      <w:r w:rsidRPr="00E23E93">
        <w:rPr>
          <w:rFonts w:ascii="Arial" w:hAnsi="Arial" w:cs="Arial"/>
          <w:i/>
          <w:lang w:val="en-US"/>
        </w:rPr>
        <w:t>Bosconians</w:t>
      </w:r>
      <w:proofErr w:type="spellEnd"/>
      <w:r w:rsidRPr="00E23E93">
        <w:rPr>
          <w:rFonts w:ascii="Arial" w:hAnsi="Arial" w:cs="Arial"/>
          <w:i/>
          <w:lang w:val="en-US"/>
        </w:rPr>
        <w:t xml:space="preserve"> living peacefully and orderly. A friendly environment with feeling of belongingness, free from crimes and poverty, cooperative, religiously participating for a progressive barangay.</w:t>
      </w:r>
    </w:p>
    <w:p w:rsidR="00E55463" w:rsidRPr="000F01AF" w:rsidRDefault="00E55463" w:rsidP="00E55463">
      <w:pPr>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263811"/>
      <w:r w:rsidRPr="000F01AF">
        <w:rPr>
          <w:rFonts w:ascii="Arial" w:hAnsi="Arial" w:cs="Arial"/>
          <w:b/>
          <w:color w:val="auto"/>
          <w:sz w:val="28"/>
          <w:lang w:val="en-US"/>
        </w:rPr>
        <w:t>Problem Statement</w:t>
      </w:r>
      <w:bookmarkEnd w:id="6"/>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Manuel process in handling daily transaction such as:</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requests for permits, barangay clearance,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residents’ payments for community tax dues, professional tax, barangay clearance fees,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Filing incident report.</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Adding, updating, and searching barangay records</w:t>
      </w:r>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Residents need to go to the Barangay Office to inquire requirements or fees, and to get forms for Barangay Clearance, Business Clearance, Community Tax Certificate, etc.</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List of requirements are attached in front of the form</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Residents will only know the total fee once processed or inquired</w:t>
      </w:r>
    </w:p>
    <w:p w:rsidR="00327D11" w:rsidRPr="00E23E93" w:rsidRDefault="00F7787C" w:rsidP="00425235">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 xml:space="preserve">Barangay Announcements are usually done by distributing a memorandum to the head of each area under the barangay. The head of each area are the ones </w:t>
      </w:r>
      <w:r w:rsidRPr="00E23E93">
        <w:rPr>
          <w:rFonts w:ascii="Arial" w:hAnsi="Arial" w:cs="Arial"/>
          <w:i/>
          <w:lang w:val="en-US"/>
        </w:rPr>
        <w:lastRenderedPageBreak/>
        <w:t>responsible to announce it to the residents which is usually done using megaphones and tarpaulins.</w:t>
      </w:r>
    </w:p>
    <w:p w:rsidR="00327D1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lastRenderedPageBreak/>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7" w:name="_Toc509263813"/>
      <w:r w:rsidRPr="000F01AF">
        <w:rPr>
          <w:rFonts w:ascii="Arial" w:hAnsi="Arial" w:cs="Arial"/>
          <w:b/>
          <w:color w:val="auto"/>
          <w:sz w:val="28"/>
          <w:lang w:eastAsia="en-PH"/>
        </w:rPr>
        <w:t>Goals and Objectives of the System</w:t>
      </w:r>
      <w:bookmarkEnd w:id="7"/>
    </w:p>
    <w:tbl>
      <w:tblPr>
        <w:tblStyle w:val="GridTable5Dark-Accent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686"/>
        <w:gridCol w:w="3402"/>
      </w:tblGrid>
      <w:tr w:rsidR="003F0703" w:rsidRPr="000F01AF" w:rsidTr="000F01AF">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rPr>
                <w:rFonts w:ascii="Arial" w:hAnsi="Arial" w:cs="Arial"/>
                <w:lang w:eastAsia="en-PH"/>
              </w:rPr>
            </w:pPr>
            <w:r w:rsidRPr="000F01AF">
              <w:rPr>
                <w:rFonts w:ascii="Arial" w:hAnsi="Arial" w:cs="Arial"/>
                <w:lang w:eastAsia="en-PH"/>
              </w:rPr>
              <w:t>GOALS</w:t>
            </w:r>
          </w:p>
        </w:tc>
        <w:tc>
          <w:tcPr>
            <w:tcW w:w="368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DESCRIPTION</w:t>
            </w:r>
          </w:p>
        </w:tc>
        <w:tc>
          <w:tcPr>
            <w:tcW w:w="3402"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OBJECTIVE</w:t>
            </w:r>
          </w:p>
        </w:tc>
      </w:tr>
      <w:tr w:rsidR="0043638D" w:rsidRPr="000F01AF" w:rsidTr="00D4204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Organize Records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Records are computerized and stored in a database</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easily search and access needed records and information</w:t>
            </w:r>
          </w:p>
        </w:tc>
      </w:tr>
      <w:tr w:rsidR="0043638D" w:rsidRPr="000F01AF" w:rsidTr="00D71631">
        <w:trPr>
          <w:trHeight w:val="107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Incident Reporting / Community Feedback</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Residents can send a picture and reports using the mobile application. This will be received by the barangay for them to act.</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raise awareness between the barangay and the community when it comes in security. Also, the barangay officials will know the sentiments of the people.</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1553"/>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Digitized Forms and Automated Transactions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Forms are available for download and can be filled-up and sent online. The status of requested documents can be tracked, and the user will be notified if the document is ready for release along with the breakdown of fees to be paid.</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provide accessibility of barangay services to the community and prevent long queues and waiting.</w:t>
            </w:r>
          </w:p>
        </w:tc>
      </w:tr>
      <w:tr w:rsidR="0043638D" w:rsidRPr="000F01AF" w:rsidTr="00D42042">
        <w:trPr>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lastRenderedPageBreak/>
              <w:t>Barangay Announcements</w:t>
            </w:r>
          </w:p>
        </w:tc>
        <w:tc>
          <w:tcPr>
            <w:tcW w:w="3686"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Official Barangay Announcements regarding barangay projects, meetings, road construction/re-blocking, etc.</w:t>
            </w:r>
          </w:p>
        </w:tc>
        <w:tc>
          <w:tcPr>
            <w:tcW w:w="3402"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keep residents updated on the things happening in the barangay and lessen the work of announcing through megaphones/roaming.</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126" w:type="dxa"/>
            <w:tcBorders>
              <w:left w:val="none" w:sz="0" w:space="0" w:color="auto"/>
              <w:bottom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Barangay Analysis Reports</w:t>
            </w:r>
          </w:p>
        </w:tc>
        <w:tc>
          <w:tcPr>
            <w:tcW w:w="3686" w:type="dxa"/>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 Profiles, Household Records, Barangay Profile, Socio-Demographic Profile, Residents’ Census Information etc.</w:t>
            </w:r>
          </w:p>
        </w:tc>
        <w:tc>
          <w:tcPr>
            <w:tcW w:w="3402" w:type="dxa"/>
            <w:vAlign w:val="center"/>
          </w:tcPr>
          <w:p w:rsidR="0043638D" w:rsidRPr="000F01AF" w:rsidRDefault="005E2BA0"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help the officials have statistical and analysis reports that will be used to plan future projects and events for the barangay.</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8" w:name="_Toc509263814"/>
      <w:r w:rsidRPr="002906EF">
        <w:rPr>
          <w:rFonts w:ascii="Arial" w:hAnsi="Arial" w:cs="Arial"/>
          <w:b/>
          <w:color w:val="auto"/>
          <w:sz w:val="28"/>
          <w:lang w:val="en-US"/>
        </w:rPr>
        <w:t>Assumptions, Constraints, Risk</w:t>
      </w:r>
      <w:bookmarkEnd w:id="8"/>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783"/>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425235">
        <w:trPr>
          <w:trHeight w:val="1269"/>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57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r w:rsidR="002906EF" w:rsidRPr="000F01AF" w:rsidTr="00425235">
        <w:trPr>
          <w:trHeight w:val="1696"/>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33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lastRenderedPageBreak/>
              <w:t>Risk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9" w:name="_Toc509263815"/>
      <w:r w:rsidRPr="006118BD">
        <w:rPr>
          <w:rFonts w:ascii="Arial" w:hAnsi="Arial" w:cs="Arial"/>
          <w:sz w:val="36"/>
        </w:rPr>
        <w:t>STAKEHOLDERS MANAGEMENT STRATEGY</w:t>
      </w:r>
      <w:bookmarkEnd w:id="9"/>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0" w:name="_Toc509263816"/>
      <w:r w:rsidRPr="006118BD">
        <w:rPr>
          <w:rFonts w:ascii="Arial" w:hAnsi="Arial" w:cs="Arial"/>
          <w:b/>
          <w:color w:val="auto"/>
          <w:sz w:val="28"/>
          <w:lang w:val="en-US"/>
        </w:rPr>
        <w:t>Purpose</w:t>
      </w:r>
      <w:bookmarkEnd w:id="10"/>
    </w:p>
    <w:p w:rsidR="006118BD" w:rsidRP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263817"/>
      <w:r w:rsidRPr="006118BD">
        <w:rPr>
          <w:rFonts w:ascii="Arial" w:hAnsi="Arial" w:cs="Arial"/>
          <w:b/>
          <w:color w:val="auto"/>
          <w:sz w:val="28"/>
          <w:lang w:val="en-US"/>
        </w:rPr>
        <w:t>Stakeholder Analysis</w:t>
      </w:r>
      <w:bookmarkEnd w:id="11"/>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2" w:name="_Toc509263818"/>
      <w:r w:rsidRPr="000F01AF">
        <w:rPr>
          <w:rFonts w:ascii="Arial" w:hAnsi="Arial" w:cs="Arial"/>
          <w:sz w:val="36"/>
        </w:rPr>
        <w:lastRenderedPageBreak/>
        <w:t>PROJECT ORGANIZATION</w:t>
      </w:r>
      <w:bookmarkEnd w:id="12"/>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3" w:name="_Toc509263819"/>
      <w:r w:rsidRPr="000F01AF">
        <w:rPr>
          <w:rFonts w:ascii="Arial" w:hAnsi="Arial" w:cs="Arial"/>
          <w:b/>
          <w:color w:val="auto"/>
          <w:sz w:val="28"/>
          <w:lang w:val="en-US"/>
        </w:rPr>
        <w:t>External Structure</w:t>
      </w:r>
      <w:bookmarkEnd w:id="13"/>
    </w:p>
    <w:p w:rsidR="00D45D0A" w:rsidRP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263820"/>
      <w:r w:rsidRPr="000F01AF">
        <w:rPr>
          <w:rFonts w:ascii="Arial" w:hAnsi="Arial" w:cs="Arial"/>
          <w:b/>
          <w:color w:val="auto"/>
          <w:sz w:val="28"/>
          <w:lang w:val="en-US"/>
        </w:rPr>
        <w:t>Internal Structure</w:t>
      </w:r>
      <w:bookmarkEnd w:id="14"/>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263821"/>
      <w:r w:rsidRPr="000F01AF">
        <w:rPr>
          <w:rFonts w:ascii="Arial" w:hAnsi="Arial" w:cs="Arial"/>
          <w:b/>
          <w:color w:val="auto"/>
          <w:sz w:val="28"/>
          <w:lang w:val="en-US"/>
        </w:rPr>
        <w:lastRenderedPageBreak/>
        <w:t>Roles and Responsibilities</w:t>
      </w:r>
      <w:bookmarkEnd w:id="15"/>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rPr>
                <w:rFonts w:ascii="Arial" w:hAnsi="Arial" w:cs="Arial"/>
                <w:szCs w:val="20"/>
                <w:lang w:val="en-US"/>
              </w:rPr>
            </w:pPr>
            <w:r w:rsidRPr="005B7AE1">
              <w:rPr>
                <w:rFonts w:ascii="Arial" w:hAnsi="Arial" w:cs="Arial"/>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RESPONSIBILITIES</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Kyla Joyce Julian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vAlign w:val="center"/>
          </w:tcPr>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DB4435">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Rhea-Eve Ayungon</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Kathrine Danielle Burton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vAlign w:val="center"/>
          </w:tcPr>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DB4435">
        <w:trPr>
          <w:trHeight w:val="2387"/>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Joneil Thom Llantos</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6" w:name="_Toc509263822"/>
      <w:r w:rsidRPr="002906EF">
        <w:rPr>
          <w:rFonts w:ascii="Arial" w:hAnsi="Arial" w:cs="Arial"/>
          <w:sz w:val="36"/>
        </w:rPr>
        <w:lastRenderedPageBreak/>
        <w:t>MANEGERIAL PROCESS PLAN</w:t>
      </w:r>
      <w:bookmarkEnd w:id="16"/>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7" w:name="_Toc509263823"/>
      <w:r w:rsidRPr="002906EF">
        <w:rPr>
          <w:rFonts w:ascii="Arial" w:hAnsi="Arial" w:cs="Arial"/>
          <w:b/>
          <w:color w:val="auto"/>
          <w:sz w:val="28"/>
          <w:lang w:val="en-US"/>
        </w:rPr>
        <w:t>Start Up Plan</w:t>
      </w:r>
      <w:bookmarkEnd w:id="17"/>
    </w:p>
    <w:p w:rsidR="00E271A3" w:rsidRDefault="00E271A3" w:rsidP="0046604A">
      <w:pPr>
        <w:pStyle w:val="Heading3"/>
        <w:numPr>
          <w:ilvl w:val="2"/>
          <w:numId w:val="22"/>
        </w:numPr>
        <w:ind w:left="1560"/>
        <w:rPr>
          <w:rFonts w:ascii="Arial" w:hAnsi="Arial" w:cs="Arial"/>
        </w:rPr>
      </w:pPr>
      <w:bookmarkStart w:id="18" w:name="_Toc509263824"/>
      <w:r w:rsidRPr="00E271A3">
        <w:rPr>
          <w:rFonts w:ascii="Arial" w:hAnsi="Arial" w:cs="Arial"/>
        </w:rPr>
        <w:t>Estimates</w:t>
      </w:r>
      <w:bookmarkEnd w:id="18"/>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WBS</w:t>
            </w:r>
          </w:p>
        </w:tc>
        <w:tc>
          <w:tcPr>
            <w:tcW w:w="198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Phase</w:t>
            </w:r>
          </w:p>
        </w:tc>
        <w:tc>
          <w:tcPr>
            <w:tcW w:w="1498"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Time Estimation (Days)</w:t>
            </w:r>
          </w:p>
        </w:tc>
        <w:tc>
          <w:tcPr>
            <w:tcW w:w="351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Participants</w:t>
            </w:r>
          </w:p>
        </w:tc>
        <w:tc>
          <w:tcPr>
            <w:tcW w:w="183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Estimated Cost</w:t>
            </w:r>
          </w:p>
        </w:tc>
      </w:tr>
      <w:tr w:rsidR="0053353B" w:rsidTr="00E74F17">
        <w:trPr>
          <w:trHeight w:val="1340"/>
        </w:trPr>
        <w:tc>
          <w:tcPr>
            <w:tcW w:w="842" w:type="dxa"/>
            <w:shd w:val="clear" w:color="auto" w:fill="B4C6E7" w:themeFill="accent1" w:themeFillTint="66"/>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14</w:t>
            </w:r>
          </w:p>
        </w:tc>
        <w:tc>
          <w:tcPr>
            <w:tcW w:w="351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 Stakeholders</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22"/>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26</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908"/>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Designing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Graphic Model Designer; System Designer</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4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Development</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50</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07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8</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530"/>
        </w:trPr>
        <w:tc>
          <w:tcPr>
            <w:tcW w:w="2822" w:type="dxa"/>
            <w:gridSpan w:val="2"/>
            <w:shd w:val="clear" w:color="auto" w:fill="D9E2F3" w:themeFill="accent1" w:themeFillTint="33"/>
            <w:vAlign w:val="center"/>
          </w:tcPr>
          <w:p w:rsidR="0053353B" w:rsidRPr="00FB2B5F" w:rsidRDefault="0053353B" w:rsidP="00E74F17">
            <w:pPr>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D9E2F3" w:themeFill="accent1" w:themeFillTint="33"/>
            <w:vAlign w:val="center"/>
          </w:tcPr>
          <w:p w:rsidR="0053353B" w:rsidRPr="00FB2B5F" w:rsidRDefault="0053353B" w:rsidP="00E74F17">
            <w:pPr>
              <w:jc w:val="center"/>
              <w:rPr>
                <w:rFonts w:ascii="Arial" w:hAnsi="Arial" w:cs="Arial"/>
                <w:b/>
                <w:sz w:val="20"/>
                <w:lang w:val="en-US"/>
              </w:rPr>
            </w:pPr>
          </w:p>
        </w:tc>
      </w:tr>
    </w:tbl>
    <w:p w:rsidR="0053353B" w:rsidRPr="0053353B" w:rsidRDefault="0053353B" w:rsidP="0053353B">
      <w:pPr>
        <w:rPr>
          <w:lang w:val="en-US"/>
        </w:rPr>
      </w:pPr>
    </w:p>
    <w:p w:rsidR="0053353B" w:rsidRPr="0053353B" w:rsidRDefault="0053353B" w:rsidP="0046604A">
      <w:pPr>
        <w:pStyle w:val="Heading3"/>
        <w:numPr>
          <w:ilvl w:val="2"/>
          <w:numId w:val="22"/>
        </w:numPr>
        <w:ind w:left="1560"/>
        <w:rPr>
          <w:rFonts w:ascii="Arial" w:hAnsi="Arial" w:cs="Arial"/>
        </w:rPr>
      </w:pPr>
      <w:bookmarkStart w:id="19" w:name="_Toc509263825"/>
      <w:r w:rsidRPr="0053353B">
        <w:rPr>
          <w:rFonts w:ascii="Arial" w:hAnsi="Arial" w:cs="Arial"/>
        </w:rPr>
        <w:t>Staffing</w:t>
      </w:r>
      <w:bookmarkEnd w:id="19"/>
    </w:p>
    <w:p w:rsidR="00116D61" w:rsidRDefault="0053353B" w:rsidP="00116D61">
      <w:pPr>
        <w:pStyle w:val="Heading3"/>
        <w:numPr>
          <w:ilvl w:val="2"/>
          <w:numId w:val="22"/>
        </w:numPr>
        <w:ind w:left="1560"/>
        <w:rPr>
          <w:rFonts w:ascii="Arial" w:hAnsi="Arial" w:cs="Arial"/>
        </w:rPr>
      </w:pPr>
      <w:bookmarkStart w:id="20" w:name="_Toc509263826"/>
      <w:r w:rsidRPr="0053353B">
        <w:rPr>
          <w:rFonts w:ascii="Arial" w:hAnsi="Arial" w:cs="Arial"/>
        </w:rPr>
        <w:t>Procurement Plan</w:t>
      </w:r>
      <w:bookmarkEnd w:id="20"/>
    </w:p>
    <w:tbl>
      <w:tblPr>
        <w:tblStyle w:val="TableGrid"/>
        <w:tblW w:w="10073" w:type="dxa"/>
        <w:tblLook w:val="04A0" w:firstRow="1" w:lastRow="0" w:firstColumn="1" w:lastColumn="0" w:noHBand="0" w:noVBand="1"/>
      </w:tblPr>
      <w:tblGrid>
        <w:gridCol w:w="2062"/>
        <w:gridCol w:w="1879"/>
        <w:gridCol w:w="1562"/>
        <w:gridCol w:w="1659"/>
        <w:gridCol w:w="24"/>
        <w:gridCol w:w="1781"/>
        <w:gridCol w:w="1106"/>
      </w:tblGrid>
      <w:tr w:rsidR="00A42558" w:rsidTr="00E07B77">
        <w:trPr>
          <w:trHeight w:val="803"/>
        </w:trPr>
        <w:tc>
          <w:tcPr>
            <w:tcW w:w="20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ITEMS/SERVICES</w:t>
            </w:r>
          </w:p>
        </w:tc>
        <w:tc>
          <w:tcPr>
            <w:tcW w:w="187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JUSTIFICATION</w:t>
            </w:r>
          </w:p>
        </w:tc>
        <w:tc>
          <w:tcPr>
            <w:tcW w:w="15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NEEDED BY</w:t>
            </w:r>
          </w:p>
        </w:tc>
        <w:tc>
          <w:tcPr>
            <w:tcW w:w="165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ACQUISITION METHOD</w:t>
            </w:r>
          </w:p>
        </w:tc>
        <w:tc>
          <w:tcPr>
            <w:tcW w:w="1805" w:type="dxa"/>
            <w:gridSpan w:val="2"/>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CONSTRAINTS</w:t>
            </w:r>
          </w:p>
        </w:tc>
        <w:tc>
          <w:tcPr>
            <w:tcW w:w="1106"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COST</w:t>
            </w:r>
          </w:p>
        </w:tc>
      </w:tr>
      <w:tr w:rsidR="00A42558" w:rsidTr="00E07B77">
        <w:trPr>
          <w:trHeight w:val="686"/>
        </w:trPr>
        <w:tc>
          <w:tcPr>
            <w:tcW w:w="10073" w:type="dxa"/>
            <w:gridSpan w:val="7"/>
            <w:shd w:val="clear" w:color="auto" w:fill="8EAADB" w:themeFill="accent1" w:themeFillTint="99"/>
            <w:vAlign w:val="center"/>
          </w:tcPr>
          <w:p w:rsidR="00A42558" w:rsidRPr="00A42558" w:rsidRDefault="00A42558" w:rsidP="00A42558">
            <w:pPr>
              <w:jc w:val="center"/>
              <w:rPr>
                <w:rFonts w:ascii="Segoe UI" w:hAnsi="Segoe UI" w:cs="Segoe UI"/>
                <w:b/>
                <w:lang w:val="en-US"/>
              </w:rPr>
            </w:pPr>
            <w:r w:rsidRPr="00A42558">
              <w:rPr>
                <w:rFonts w:ascii="Segoe UI" w:hAnsi="Segoe UI" w:cs="Segoe UI"/>
                <w:b/>
                <w:lang w:val="en-US"/>
              </w:rPr>
              <w:t>HUMAN RESOURCES</w:t>
            </w:r>
          </w:p>
        </w:tc>
      </w:tr>
      <w:tr w:rsidR="00A94A84" w:rsidTr="00A94A84">
        <w:trPr>
          <w:trHeight w:val="3106"/>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lastRenderedPageBreak/>
              <w:t>Project Manager</w:t>
            </w:r>
          </w:p>
        </w:tc>
        <w:tc>
          <w:tcPr>
            <w:tcW w:w="1879"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It is necessary for this project as the project manager will act as the main coordinator of the team to the client. Also, the Project Manager is the one responsible in keeping track the progress of the team</w:t>
            </w:r>
            <w:r w:rsidR="00C01FAB">
              <w:rPr>
                <w:rFonts w:ascii="Arial" w:eastAsia="Times New Roman" w:hAnsi="Arial" w:cs="Arial"/>
                <w:color w:val="000000"/>
                <w:sz w:val="20"/>
                <w:szCs w:val="20"/>
              </w:rPr>
              <w:t>.</w:t>
            </w:r>
          </w:p>
        </w:tc>
        <w:tc>
          <w:tcPr>
            <w:tcW w:w="1562"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A94A84">
        <w:trPr>
          <w:trHeight w:val="2691"/>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t>Web Designer and Developer with PHP Skills</w:t>
            </w:r>
          </w:p>
        </w:tc>
        <w:tc>
          <w:tcPr>
            <w:tcW w:w="1879" w:type="dxa"/>
            <w:shd w:val="clear" w:color="auto" w:fill="D9E2F3" w:themeFill="accent1" w:themeFillTint="33"/>
            <w:vAlign w:val="center"/>
          </w:tcPr>
          <w:p w:rsidR="00A42558" w:rsidRPr="00A42558" w:rsidRDefault="00A42558" w:rsidP="00A42558">
            <w:pPr>
              <w:jc w:val="center"/>
              <w:rPr>
                <w:rFonts w:ascii="Arial" w:eastAsia="Times New Roman" w:hAnsi="Arial" w:cs="Arial"/>
                <w:color w:val="000000"/>
                <w:sz w:val="20"/>
                <w:szCs w:val="20"/>
              </w:rPr>
            </w:pPr>
            <w:r w:rsidRPr="00A42558">
              <w:rPr>
                <w:rFonts w:ascii="Arial" w:eastAsia="Times New Roman" w:hAnsi="Arial" w:cs="Arial"/>
                <w:color w:val="000000"/>
                <w:sz w:val="20"/>
                <w:szCs w:val="20"/>
              </w:rPr>
              <w:t>It is necessary for this project as this project requires software development, and the system designer will identify and satisfy the requirements that the client gave.</w:t>
            </w:r>
          </w:p>
        </w:tc>
        <w:tc>
          <w:tcPr>
            <w:tcW w:w="1562"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A94A84">
        <w:trPr>
          <w:trHeight w:val="977"/>
        </w:trPr>
        <w:tc>
          <w:tcPr>
            <w:tcW w:w="2062" w:type="dxa"/>
            <w:shd w:val="clear" w:color="auto" w:fill="D9E2F3" w:themeFill="accent1" w:themeFillTint="33"/>
            <w:vAlign w:val="center"/>
          </w:tcPr>
          <w:p w:rsidR="008862C0" w:rsidRPr="00A42558" w:rsidRDefault="008862C0" w:rsidP="00A42558">
            <w:pPr>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A94A84">
        <w:trPr>
          <w:trHeight w:val="977"/>
        </w:trPr>
        <w:tc>
          <w:tcPr>
            <w:tcW w:w="2062" w:type="dxa"/>
            <w:shd w:val="clear" w:color="auto" w:fill="D9E2F3" w:themeFill="accent1" w:themeFillTint="33"/>
            <w:vAlign w:val="center"/>
          </w:tcPr>
          <w:p w:rsidR="008862C0" w:rsidRPr="008862C0" w:rsidRDefault="008862C0" w:rsidP="00A42558">
            <w:pPr>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E07B77">
        <w:trPr>
          <w:trHeight w:val="713"/>
        </w:trPr>
        <w:tc>
          <w:tcPr>
            <w:tcW w:w="10073" w:type="dxa"/>
            <w:gridSpan w:val="7"/>
            <w:shd w:val="clear" w:color="auto" w:fill="8EAADB" w:themeFill="accent1" w:themeFillTint="99"/>
            <w:vAlign w:val="center"/>
          </w:tcPr>
          <w:p w:rsidR="008862C0" w:rsidRPr="00E07B77" w:rsidRDefault="00E07B77" w:rsidP="00A42558">
            <w:pPr>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A94A84">
        <w:trPr>
          <w:trHeight w:val="2240"/>
        </w:trPr>
        <w:tc>
          <w:tcPr>
            <w:tcW w:w="2062" w:type="dxa"/>
            <w:shd w:val="clear" w:color="auto" w:fill="D9E2F3" w:themeFill="accent1" w:themeFillTint="33"/>
            <w:vAlign w:val="center"/>
          </w:tcPr>
          <w:p w:rsidR="008862C0" w:rsidRPr="008862C0" w:rsidRDefault="00E07B77" w:rsidP="00A42558">
            <w:pPr>
              <w:jc w:val="center"/>
              <w:rPr>
                <w:rFonts w:ascii="Arial" w:hAnsi="Arial" w:cs="Arial"/>
                <w:b/>
                <w:sz w:val="20"/>
                <w:szCs w:val="20"/>
                <w:lang w:val="en-US"/>
              </w:rPr>
            </w:pPr>
            <w:r w:rsidRPr="00E07B77">
              <w:rPr>
                <w:rFonts w:ascii="Arial" w:hAnsi="Arial" w:cs="Arial"/>
                <w:b/>
                <w:sz w:val="20"/>
                <w:szCs w:val="20"/>
                <w:lang w:val="en-US"/>
              </w:rPr>
              <w:t>Office 365 Business</w:t>
            </w:r>
          </w:p>
        </w:tc>
        <w:tc>
          <w:tcPr>
            <w:tcW w:w="1879" w:type="dxa"/>
            <w:shd w:val="clear" w:color="auto" w:fill="D9E2F3" w:themeFill="accent1" w:themeFillTint="33"/>
            <w:vAlign w:val="center"/>
          </w:tcPr>
          <w:p w:rsidR="008862C0" w:rsidRPr="00A42558"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is a package of software that is relevant for the project documentation, as well as the communication among the team, and the client.</w:t>
            </w:r>
          </w:p>
        </w:tc>
        <w:tc>
          <w:tcPr>
            <w:tcW w:w="1562"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781"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A94A84">
        <w:trPr>
          <w:trHeight w:val="1988"/>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r w:rsidRPr="00E07B77">
              <w:rPr>
                <w:rFonts w:ascii="Arial" w:hAnsi="Arial" w:cs="Arial"/>
                <w:b/>
                <w:sz w:val="20"/>
                <w:szCs w:val="20"/>
                <w:lang w:val="en-US"/>
              </w:rPr>
              <w:t>: Online Diagram Software and Visual Solution</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software will be used to illustrate different diagrams for the system and the documentation for easier and unified comprehension.</w:t>
            </w:r>
          </w:p>
        </w:tc>
        <w:tc>
          <w:tcPr>
            <w:tcW w:w="1562"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Documentation Specialist</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A94A84">
        <w:trPr>
          <w:trHeight w:val="2399"/>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r>
              <w:rPr>
                <w:rFonts w:ascii="Arial" w:hAnsi="Arial" w:cs="Arial"/>
                <w:b/>
                <w:sz w:val="20"/>
                <w:szCs w:val="20"/>
                <w:lang w:val="en-US"/>
              </w:rPr>
              <w:lastRenderedPageBreak/>
              <w:t>GitHub</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platform aids the team to monitor the version control of the system, also, it will be used a centralized storage of all files related to the project</w:t>
            </w:r>
          </w:p>
        </w:tc>
        <w:tc>
          <w:tcPr>
            <w:tcW w:w="1562"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1106"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25401B">
        <w:trPr>
          <w:trHeight w:val="690"/>
        </w:trPr>
        <w:tc>
          <w:tcPr>
            <w:tcW w:w="10073" w:type="dxa"/>
            <w:gridSpan w:val="7"/>
            <w:shd w:val="clear" w:color="auto" w:fill="8EAADB" w:themeFill="accent1" w:themeFillTint="99"/>
            <w:vAlign w:val="center"/>
          </w:tcPr>
          <w:p w:rsidR="0025401B" w:rsidRPr="0025401B" w:rsidRDefault="0025401B" w:rsidP="00E07B77">
            <w:pPr>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A94A84">
        <w:trPr>
          <w:trHeight w:val="2259"/>
        </w:trPr>
        <w:tc>
          <w:tcPr>
            <w:tcW w:w="2062" w:type="dxa"/>
            <w:shd w:val="clear" w:color="auto" w:fill="D9E2F3" w:themeFill="accent1" w:themeFillTint="33"/>
            <w:vAlign w:val="center"/>
          </w:tcPr>
          <w:p w:rsidR="0025401B" w:rsidRDefault="0025401B" w:rsidP="00E07B77">
            <w:pPr>
              <w:jc w:val="center"/>
              <w:rPr>
                <w:rFonts w:ascii="Arial" w:hAnsi="Arial" w:cs="Arial"/>
                <w:b/>
                <w:sz w:val="20"/>
                <w:szCs w:val="20"/>
                <w:lang w:val="en-US"/>
              </w:rPr>
            </w:pPr>
            <w:r w:rsidRPr="0025401B">
              <w:rPr>
                <w:rFonts w:ascii="Arial" w:hAnsi="Arial" w:cs="Arial"/>
                <w:b/>
                <w:sz w:val="20"/>
                <w:szCs w:val="20"/>
                <w:lang w:val="en-US"/>
              </w:rPr>
              <w:t>XAMPP</w:t>
            </w:r>
          </w:p>
        </w:tc>
        <w:tc>
          <w:tcPr>
            <w:tcW w:w="1879"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software acts as the HTTP Server and MariaDB Database. This is used to mimic a client-server environment via localhost.</w:t>
            </w:r>
          </w:p>
        </w:tc>
        <w:tc>
          <w:tcPr>
            <w:tcW w:w="1562"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Default="0025401B"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A94A84">
        <w:trPr>
          <w:trHeight w:val="2400"/>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sidRPr="0025401B">
              <w:rPr>
                <w:rFonts w:ascii="Arial" w:hAnsi="Arial" w:cs="Arial"/>
                <w:b/>
                <w:sz w:val="20"/>
                <w:szCs w:val="20"/>
                <w:lang w:val="en-US"/>
              </w:rPr>
              <w:t>Sublime Text</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1106" w:type="dxa"/>
            <w:shd w:val="clear" w:color="auto" w:fill="D9E2F3" w:themeFill="accent1" w:themeFillTint="33"/>
            <w:vAlign w:val="center"/>
          </w:tcPr>
          <w:p w:rsid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A94A84">
        <w:trPr>
          <w:trHeight w:val="1271"/>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Pr>
                <w:rFonts w:ascii="Arial" w:hAnsi="Arial" w:cs="Arial"/>
                <w:b/>
                <w:sz w:val="20"/>
                <w:szCs w:val="20"/>
                <w:lang w:val="en-US"/>
              </w:rPr>
              <w:t>Google Chrome</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bl>
    <w:p w:rsidR="00116D61" w:rsidRPr="00116D61" w:rsidRDefault="00116D61" w:rsidP="00116D61">
      <w:pPr>
        <w:rPr>
          <w:lang w:val="en-US"/>
        </w:rPr>
      </w:pPr>
    </w:p>
    <w:p w:rsidR="0053353B" w:rsidRPr="0053353B" w:rsidRDefault="0053353B" w:rsidP="0046604A">
      <w:pPr>
        <w:pStyle w:val="Heading3"/>
        <w:numPr>
          <w:ilvl w:val="2"/>
          <w:numId w:val="22"/>
        </w:numPr>
        <w:ind w:left="1560"/>
        <w:rPr>
          <w:rFonts w:ascii="Arial" w:hAnsi="Arial" w:cs="Arial"/>
        </w:rPr>
      </w:pPr>
      <w:bookmarkStart w:id="21" w:name="_Toc509263827"/>
      <w:r w:rsidRPr="0053353B">
        <w:rPr>
          <w:rFonts w:ascii="Arial" w:hAnsi="Arial" w:cs="Arial"/>
        </w:rPr>
        <w:t>Project Staffing Training</w:t>
      </w:r>
      <w:bookmarkEnd w:id="21"/>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2" w:name="_Toc509263828"/>
      <w:r w:rsidRPr="002906EF">
        <w:rPr>
          <w:rFonts w:ascii="Arial" w:hAnsi="Arial" w:cs="Arial"/>
          <w:b/>
          <w:color w:val="auto"/>
          <w:sz w:val="28"/>
          <w:lang w:val="en-US"/>
        </w:rPr>
        <w:t>Work Plan</w:t>
      </w:r>
      <w:bookmarkEnd w:id="22"/>
    </w:p>
    <w:p w:rsidR="0053353B" w:rsidRDefault="000009E1" w:rsidP="0046604A">
      <w:pPr>
        <w:pStyle w:val="Heading3"/>
        <w:numPr>
          <w:ilvl w:val="2"/>
          <w:numId w:val="23"/>
        </w:numPr>
        <w:ind w:left="1560"/>
        <w:rPr>
          <w:rFonts w:ascii="Arial" w:hAnsi="Arial" w:cs="Arial"/>
        </w:rPr>
      </w:pPr>
      <w:bookmarkStart w:id="23" w:name="_Toc509263829"/>
      <w:r w:rsidRPr="000009E1">
        <w:rPr>
          <w:rFonts w:ascii="Arial" w:hAnsi="Arial" w:cs="Arial"/>
        </w:rPr>
        <w:t>Work Breakdown Structure (WBS)</w:t>
      </w:r>
      <w:bookmarkEnd w:id="23"/>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1</w:t>
            </w:r>
          </w:p>
        </w:tc>
        <w:tc>
          <w:tcPr>
            <w:tcW w:w="252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2</w:t>
            </w:r>
          </w:p>
        </w:tc>
        <w:tc>
          <w:tcPr>
            <w:tcW w:w="3409"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lastRenderedPageBreak/>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bookmarkStart w:id="24" w:name="_GoBack"/>
      <w:bookmarkEnd w:id="24"/>
    </w:p>
    <w:p w:rsidR="00214A19" w:rsidRPr="0053353B" w:rsidRDefault="00214A19" w:rsidP="00EE3230">
      <w:pPr>
        <w:jc w:val="center"/>
        <w:rPr>
          <w:lang w:val="en-US"/>
        </w:rPr>
      </w:pPr>
      <w:r>
        <w:rPr>
          <w:noProof/>
          <w:lang w:val="en-US"/>
        </w:rPr>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53353B" w:rsidRPr="0053353B" w:rsidRDefault="0053353B" w:rsidP="0046604A">
      <w:pPr>
        <w:pStyle w:val="Heading3"/>
        <w:numPr>
          <w:ilvl w:val="2"/>
          <w:numId w:val="23"/>
        </w:numPr>
        <w:ind w:left="1560"/>
        <w:rPr>
          <w:rFonts w:ascii="Arial" w:hAnsi="Arial" w:cs="Arial"/>
        </w:rPr>
      </w:pPr>
      <w:bookmarkStart w:id="25" w:name="_Toc509263830"/>
      <w:r w:rsidRPr="0053353B">
        <w:rPr>
          <w:rFonts w:ascii="Arial" w:hAnsi="Arial" w:cs="Arial"/>
        </w:rPr>
        <w:lastRenderedPageBreak/>
        <w:t>Resource Allocation</w:t>
      </w:r>
      <w:bookmarkEnd w:id="25"/>
    </w:p>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6" w:name="_Toc509263831"/>
      <w:r w:rsidRPr="002906EF">
        <w:rPr>
          <w:rFonts w:ascii="Arial" w:hAnsi="Arial" w:cs="Arial"/>
          <w:b/>
          <w:color w:val="auto"/>
          <w:sz w:val="28"/>
          <w:lang w:val="en-US"/>
        </w:rPr>
        <w:t>Project Tracking Plan</w:t>
      </w:r>
      <w:bookmarkEnd w:id="26"/>
    </w:p>
    <w:p w:rsidR="006B6135" w:rsidRPr="006B6135" w:rsidRDefault="006B6135" w:rsidP="0046604A">
      <w:pPr>
        <w:pStyle w:val="Heading3"/>
        <w:numPr>
          <w:ilvl w:val="2"/>
          <w:numId w:val="24"/>
        </w:numPr>
        <w:ind w:left="1560"/>
        <w:rPr>
          <w:rFonts w:ascii="Arial" w:hAnsi="Arial" w:cs="Arial"/>
        </w:rPr>
      </w:pPr>
      <w:bookmarkStart w:id="27" w:name="_Toc509263832"/>
      <w:r w:rsidRPr="006B6135">
        <w:rPr>
          <w:rFonts w:ascii="Arial" w:hAnsi="Arial" w:cs="Arial"/>
        </w:rPr>
        <w:t>Requirements Management</w:t>
      </w:r>
      <w:bookmarkEnd w:id="27"/>
    </w:p>
    <w:p w:rsidR="006B6135" w:rsidRDefault="006B6135" w:rsidP="0046604A">
      <w:pPr>
        <w:pStyle w:val="Heading3"/>
        <w:numPr>
          <w:ilvl w:val="2"/>
          <w:numId w:val="24"/>
        </w:numPr>
        <w:ind w:left="1560"/>
        <w:rPr>
          <w:rFonts w:ascii="Arial" w:hAnsi="Arial" w:cs="Arial"/>
        </w:rPr>
      </w:pPr>
      <w:bookmarkStart w:id="28" w:name="_Toc509263833"/>
      <w:r w:rsidRPr="006B6135">
        <w:rPr>
          <w:rFonts w:ascii="Arial" w:hAnsi="Arial" w:cs="Arial"/>
        </w:rPr>
        <w:t>Schedule Control</w:t>
      </w:r>
      <w:bookmarkEnd w:id="28"/>
    </w:p>
    <w:p w:rsidR="006B6135" w:rsidRP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6B6135" w:rsidRPr="006B6135" w:rsidRDefault="006B6135" w:rsidP="0046604A">
      <w:pPr>
        <w:pStyle w:val="Heading3"/>
        <w:numPr>
          <w:ilvl w:val="2"/>
          <w:numId w:val="24"/>
        </w:numPr>
        <w:ind w:left="1560"/>
        <w:rPr>
          <w:rFonts w:ascii="Arial" w:hAnsi="Arial" w:cs="Arial"/>
        </w:rPr>
      </w:pPr>
      <w:bookmarkStart w:id="29" w:name="_Toc509263834"/>
      <w:r w:rsidRPr="006B6135">
        <w:rPr>
          <w:rFonts w:ascii="Arial" w:hAnsi="Arial" w:cs="Arial"/>
        </w:rPr>
        <w:lastRenderedPageBreak/>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263835"/>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263836"/>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25"/>
        <w:gridCol w:w="1925"/>
        <w:gridCol w:w="1925"/>
        <w:gridCol w:w="1238"/>
        <w:gridCol w:w="1241"/>
      </w:tblGrid>
      <w:tr w:rsidR="00E82B3C" w:rsidTr="00E82B3C">
        <w:trPr>
          <w:trHeight w:val="1269"/>
        </w:trPr>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TYPE OF COMMUNICATION</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COMMUNICATION SCHEDULE</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TYPICAL COMMUNICATION MECHANISM</w:t>
            </w:r>
          </w:p>
        </w:tc>
        <w:tc>
          <w:tcPr>
            <w:tcW w:w="1238"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INITIATOR</w:t>
            </w:r>
          </w:p>
        </w:tc>
        <w:tc>
          <w:tcPr>
            <w:tcW w:w="1241"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RECEPIENT</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E82B3C">
        <w:trPr>
          <w:trHeight w:val="760"/>
        </w:trPr>
        <w:tc>
          <w:tcPr>
            <w:tcW w:w="1925" w:type="dxa"/>
            <w:shd w:val="clear" w:color="auto" w:fill="D9E2F3" w:themeFill="accent1" w:themeFillTint="33"/>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E74F17" w:rsidRDefault="00E74F17" w:rsidP="00E74F17">
      <w:pPr>
        <w:rPr>
          <w:lang w:val="en-US"/>
        </w:rPr>
      </w:pPr>
    </w:p>
    <w:p w:rsidR="00E82B3C" w:rsidRDefault="00E82B3C" w:rsidP="00E74F17">
      <w:pPr>
        <w:rPr>
          <w:lang w:val="en-US"/>
        </w:rPr>
      </w:pPr>
    </w:p>
    <w:p w:rsidR="00E82B3C" w:rsidRPr="00E74F17" w:rsidRDefault="00E82B3C" w:rsidP="00E74F17">
      <w:pPr>
        <w:rPr>
          <w:lang w:val="en-US"/>
        </w:rPr>
      </w:pPr>
    </w:p>
    <w:p w:rsidR="00E82B3C" w:rsidRDefault="00E82B3C" w:rsidP="00E82B3C">
      <w:pPr>
        <w:pStyle w:val="Heading3"/>
        <w:numPr>
          <w:ilvl w:val="0"/>
          <w:numId w:val="0"/>
        </w:numPr>
        <w:ind w:left="720" w:hanging="720"/>
        <w:rPr>
          <w:rFonts w:ascii="Arial" w:hAnsi="Arial" w:cs="Arial"/>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Pr="00E82B3C" w:rsidRDefault="00E82B3C" w:rsidP="00E82B3C">
      <w:pPr>
        <w:rPr>
          <w:sz w:val="6"/>
          <w:lang w:val="en-US"/>
        </w:rPr>
      </w:pPr>
    </w:p>
    <w:p w:rsidR="006B6135" w:rsidRDefault="006B6135" w:rsidP="00DD7541">
      <w:pPr>
        <w:pStyle w:val="Heading3"/>
        <w:numPr>
          <w:ilvl w:val="2"/>
          <w:numId w:val="24"/>
        </w:numPr>
        <w:ind w:left="1560"/>
        <w:rPr>
          <w:rFonts w:ascii="Arial" w:hAnsi="Arial" w:cs="Arial"/>
        </w:rPr>
      </w:pPr>
      <w:bookmarkStart w:id="32" w:name="_Toc509263837"/>
      <w:r w:rsidRPr="006B6135">
        <w:rPr>
          <w:rFonts w:ascii="Arial" w:hAnsi="Arial" w:cs="Arial"/>
        </w:rPr>
        <w:t>Project Metrics</w:t>
      </w:r>
      <w:bookmarkEnd w:id="32"/>
    </w:p>
    <w:p w:rsidR="0053353B" w:rsidRPr="0053353B" w:rsidRDefault="0053353B" w:rsidP="0053353B">
      <w:pPr>
        <w:rPr>
          <w:lang w:val="en-US"/>
        </w:rPr>
      </w:pPr>
    </w:p>
    <w:p w:rsidR="002906EF" w:rsidRP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3" w:name="_Toc509263838"/>
      <w:r w:rsidRPr="002906EF">
        <w:rPr>
          <w:rFonts w:ascii="Arial" w:hAnsi="Arial" w:cs="Arial"/>
          <w:b/>
          <w:color w:val="auto"/>
          <w:sz w:val="28"/>
          <w:lang w:val="en-US"/>
        </w:rPr>
        <w:t>Risk Management Plan</w:t>
      </w:r>
      <w:bookmarkEnd w:id="33"/>
    </w:p>
    <w:p w:rsidR="00DA4B16" w:rsidRPr="00DA4B16"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4" w:name="_Toc509263839"/>
      <w:r w:rsidRPr="002906EF">
        <w:rPr>
          <w:rFonts w:ascii="Arial" w:hAnsi="Arial" w:cs="Arial"/>
          <w:b/>
          <w:color w:val="auto"/>
          <w:sz w:val="28"/>
          <w:lang w:val="en-US"/>
        </w:rPr>
        <w:t>Project Closeout Plan</w:t>
      </w:r>
      <w:bookmarkEnd w:id="34"/>
    </w:p>
    <w:p w:rsidR="000F01AF" w:rsidRPr="000F01AF" w:rsidRDefault="000F01AF" w:rsidP="000F01AF">
      <w:pPr>
        <w:pStyle w:val="Heading1"/>
        <w:numPr>
          <w:ilvl w:val="0"/>
          <w:numId w:val="2"/>
        </w:numPr>
        <w:jc w:val="left"/>
        <w:rPr>
          <w:rFonts w:ascii="Arial" w:hAnsi="Arial" w:cs="Arial"/>
          <w:sz w:val="36"/>
        </w:rPr>
      </w:pPr>
      <w:bookmarkStart w:id="35" w:name="_Toc509263840"/>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263841"/>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263842"/>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682"/>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0115B9">
        <w:trPr>
          <w:trHeight w:val="848"/>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lastRenderedPageBreak/>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0115B9">
        <w:trPr>
          <w:trHeight w:val="549"/>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0115B9">
        <w:trPr>
          <w:trHeight w:val="700"/>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0115B9">
        <w:trPr>
          <w:trHeight w:val="852"/>
        </w:trPr>
        <w:tc>
          <w:tcPr>
            <w:tcW w:w="4075" w:type="dxa"/>
            <w:shd w:val="clear" w:color="auto" w:fill="D5DCE4" w:themeFill="text2" w:themeFillTint="33"/>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0115B9">
        <w:trPr>
          <w:trHeight w:val="852"/>
        </w:trPr>
        <w:tc>
          <w:tcPr>
            <w:tcW w:w="4075" w:type="dxa"/>
            <w:shd w:val="clear" w:color="auto" w:fill="D5DCE4" w:themeFill="text2" w:themeFillTint="33"/>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547"/>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0115B9">
        <w:trPr>
          <w:trHeight w:val="569"/>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0115B9">
        <w:trPr>
          <w:trHeight w:val="690"/>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0115B9">
        <w:trPr>
          <w:trHeight w:val="1125"/>
        </w:trPr>
        <w:tc>
          <w:tcPr>
            <w:tcW w:w="4075" w:type="dxa"/>
            <w:shd w:val="clear" w:color="auto" w:fill="D5DCE4" w:themeFill="text2" w:themeFillTint="33"/>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263843"/>
      <w:r w:rsidRPr="000F01AF">
        <w:rPr>
          <w:rFonts w:ascii="Arial" w:hAnsi="Arial" w:cs="Arial"/>
          <w:b/>
          <w:color w:val="auto"/>
          <w:sz w:val="28"/>
          <w:lang w:val="en-US"/>
        </w:rPr>
        <w:t>Product Acceptance</w:t>
      </w:r>
      <w:bookmarkEnd w:id="38"/>
    </w:p>
    <w:p w:rsidR="00813D38" w:rsidRDefault="00813D38" w:rsidP="00813D38">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lastRenderedPageBreak/>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263844"/>
      <w:r>
        <w:rPr>
          <w:rFonts w:ascii="Arial" w:hAnsi="Arial" w:cs="Arial"/>
          <w:sz w:val="36"/>
        </w:rPr>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263845"/>
      <w:r>
        <w:rPr>
          <w:rFonts w:ascii="Arial" w:hAnsi="Arial" w:cs="Arial"/>
          <w:b/>
          <w:color w:val="auto"/>
          <w:sz w:val="28"/>
          <w:lang w:val="en-US"/>
        </w:rPr>
        <w:t>Configuration Management</w:t>
      </w:r>
      <w:bookmarkEnd w:id="40"/>
    </w:p>
    <w:p w:rsidR="00DC37C9" w:rsidRDefault="00DC37C9" w:rsidP="00DC37C9">
      <w:pPr>
        <w:spacing w:line="360" w:lineRule="auto"/>
        <w:ind w:left="1134"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263846"/>
      <w:r>
        <w:rPr>
          <w:rFonts w:ascii="Arial" w:hAnsi="Arial" w:cs="Arial"/>
          <w:b/>
          <w:color w:val="auto"/>
          <w:sz w:val="28"/>
          <w:lang w:val="en-US"/>
        </w:rPr>
        <w:t>Documentation</w:t>
      </w:r>
      <w:bookmarkEnd w:id="41"/>
    </w:p>
    <w:p w:rsidR="00536380" w:rsidRDefault="00536380" w:rsidP="00536380">
      <w:pPr>
        <w:jc w:val="cente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263847"/>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263848"/>
      <w:r w:rsidRPr="000F01AF">
        <w:rPr>
          <w:rFonts w:ascii="Arial" w:hAnsi="Arial" w:cs="Arial"/>
          <w:sz w:val="36"/>
        </w:rPr>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263849"/>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lastRenderedPageBreak/>
              <w:t>Miscellaneous</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263850"/>
      <w:r w:rsidRPr="000F01AF">
        <w:rPr>
          <w:rFonts w:ascii="Arial" w:hAnsi="Arial" w:cs="Arial"/>
          <w:b/>
          <w:color w:val="auto"/>
          <w:sz w:val="28"/>
          <w:lang w:val="en-US"/>
        </w:rPr>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75"/>
        <w:gridCol w:w="4895"/>
      </w:tblGrid>
      <w:tr w:rsidR="000F01AF" w:rsidTr="00773BBC">
        <w:trPr>
          <w:trHeight w:val="708"/>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773BBC">
        <w:trPr>
          <w:trHeight w:val="729"/>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773BBC">
        <w:trPr>
          <w:trHeight w:val="342"/>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773BBC">
        <w:trPr>
          <w:trHeight w:val="364"/>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773BBC">
        <w:trPr>
          <w:trHeight w:val="342"/>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773BBC">
        <w:trPr>
          <w:trHeight w:val="364"/>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263851"/>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lastRenderedPageBreak/>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Hardware</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541" w:rsidRDefault="00AB0541" w:rsidP="00C44D18">
      <w:pPr>
        <w:spacing w:after="0" w:line="240" w:lineRule="auto"/>
      </w:pPr>
      <w:r>
        <w:separator/>
      </w:r>
    </w:p>
  </w:endnote>
  <w:endnote w:type="continuationSeparator" w:id="0">
    <w:p w:rsidR="00AB0541" w:rsidRDefault="00AB0541"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362404"/>
      <w:docPartObj>
        <w:docPartGallery w:val="Page Numbers (Bottom of Page)"/>
        <w:docPartUnique/>
      </w:docPartObj>
    </w:sdtPr>
    <w:sdtEndPr>
      <w:rPr>
        <w:color w:val="7F7F7F" w:themeColor="background1" w:themeShade="7F"/>
        <w:spacing w:val="60"/>
      </w:rPr>
    </w:sdtEndPr>
    <w:sdtContent>
      <w:p w:rsidR="00DD7541" w:rsidRDefault="00DD75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15</w:t>
        </w:r>
        <w:r>
          <w:rPr>
            <w:noProof/>
          </w:rPr>
          <w:fldChar w:fldCharType="end"/>
        </w:r>
        <w:r>
          <w:t xml:space="preserve"> | </w:t>
        </w:r>
        <w:r>
          <w:rPr>
            <w:color w:val="7F7F7F" w:themeColor="background1" w:themeShade="7F"/>
            <w:spacing w:val="60"/>
          </w:rPr>
          <w:t>Page</w:t>
        </w:r>
      </w:p>
    </w:sdtContent>
  </w:sdt>
  <w:p w:rsidR="00DD7541" w:rsidRDefault="00DD7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541" w:rsidRDefault="00AB0541" w:rsidP="00C44D18">
      <w:pPr>
        <w:spacing w:after="0" w:line="240" w:lineRule="auto"/>
      </w:pPr>
      <w:r>
        <w:separator/>
      </w:r>
    </w:p>
  </w:footnote>
  <w:footnote w:type="continuationSeparator" w:id="0">
    <w:p w:rsidR="00AB0541" w:rsidRDefault="00AB0541"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5"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6"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1CD13A2C"/>
    <w:multiLevelType w:val="hybridMultilevel"/>
    <w:tmpl w:val="AF1C7992"/>
    <w:lvl w:ilvl="0" w:tplc="292C0320">
      <w:start w:val="1"/>
      <w:numFmt w:val="bullet"/>
      <w:lvlText w:val="▫"/>
      <w:lvlJc w:val="left"/>
      <w:pPr>
        <w:ind w:left="720" w:hanging="360"/>
      </w:pPr>
      <w:rPr>
        <w:rFonts w:ascii="Calibri" w:eastAsiaTheme="minorHAnsi" w:hAnsi="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1014066"/>
    <w:multiLevelType w:val="hybridMultilevel"/>
    <w:tmpl w:val="247853D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5" w15:restartNumberingAfterBreak="0">
    <w:nsid w:val="4E112DCE"/>
    <w:multiLevelType w:val="hybridMultilevel"/>
    <w:tmpl w:val="9EE2E7F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2"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6"/>
  </w:num>
  <w:num w:numId="3">
    <w:abstractNumId w:val="19"/>
  </w:num>
  <w:num w:numId="4">
    <w:abstractNumId w:val="15"/>
  </w:num>
  <w:num w:numId="5">
    <w:abstractNumId w:val="8"/>
  </w:num>
  <w:num w:numId="6">
    <w:abstractNumId w:val="6"/>
  </w:num>
  <w:num w:numId="7">
    <w:abstractNumId w:val="5"/>
  </w:num>
  <w:num w:numId="8">
    <w:abstractNumId w:val="21"/>
  </w:num>
  <w:num w:numId="9">
    <w:abstractNumId w:val="14"/>
  </w:num>
  <w:num w:numId="10">
    <w:abstractNumId w:val="2"/>
  </w:num>
  <w:num w:numId="11">
    <w:abstractNumId w:val="9"/>
  </w:num>
  <w:num w:numId="12">
    <w:abstractNumId w:val="23"/>
  </w:num>
  <w:num w:numId="13">
    <w:abstractNumId w:val="18"/>
  </w:num>
  <w:num w:numId="14">
    <w:abstractNumId w:val="3"/>
  </w:num>
  <w:num w:numId="15">
    <w:abstractNumId w:val="11"/>
  </w:num>
  <w:num w:numId="16">
    <w:abstractNumId w:val="10"/>
  </w:num>
  <w:num w:numId="17">
    <w:abstractNumId w:val="4"/>
  </w:num>
  <w:num w:numId="18">
    <w:abstractNumId w:val="20"/>
  </w:num>
  <w:num w:numId="19">
    <w:abstractNumId w:val="7"/>
  </w:num>
  <w:num w:numId="20">
    <w:abstractNumId w:val="12"/>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4"/>
  </w:num>
  <w:num w:numId="24">
    <w:abstractNumId w:val="1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3A"/>
    <w:rsid w:val="000009E1"/>
    <w:rsid w:val="000115B9"/>
    <w:rsid w:val="000A5C50"/>
    <w:rsid w:val="000D6BFF"/>
    <w:rsid w:val="000F01AF"/>
    <w:rsid w:val="00116D61"/>
    <w:rsid w:val="00145F9A"/>
    <w:rsid w:val="001E6A2E"/>
    <w:rsid w:val="00214A19"/>
    <w:rsid w:val="002202E3"/>
    <w:rsid w:val="00225A46"/>
    <w:rsid w:val="002501B7"/>
    <w:rsid w:val="00251C41"/>
    <w:rsid w:val="0025401B"/>
    <w:rsid w:val="002906EF"/>
    <w:rsid w:val="00293F75"/>
    <w:rsid w:val="002A3AAA"/>
    <w:rsid w:val="002E0841"/>
    <w:rsid w:val="00316791"/>
    <w:rsid w:val="00327D11"/>
    <w:rsid w:val="00337482"/>
    <w:rsid w:val="00351969"/>
    <w:rsid w:val="003B42A4"/>
    <w:rsid w:val="003B78F7"/>
    <w:rsid w:val="003C326E"/>
    <w:rsid w:val="003D0C07"/>
    <w:rsid w:val="003D3AD5"/>
    <w:rsid w:val="003F0703"/>
    <w:rsid w:val="00425235"/>
    <w:rsid w:val="0043638D"/>
    <w:rsid w:val="00444F58"/>
    <w:rsid w:val="00462A07"/>
    <w:rsid w:val="0046604A"/>
    <w:rsid w:val="004A0BD2"/>
    <w:rsid w:val="004A1AB1"/>
    <w:rsid w:val="004D351B"/>
    <w:rsid w:val="00501151"/>
    <w:rsid w:val="0053353B"/>
    <w:rsid w:val="00535C4A"/>
    <w:rsid w:val="00536380"/>
    <w:rsid w:val="005A07E6"/>
    <w:rsid w:val="005B7AE1"/>
    <w:rsid w:val="005E2BA0"/>
    <w:rsid w:val="005F0FA7"/>
    <w:rsid w:val="00602408"/>
    <w:rsid w:val="006118BD"/>
    <w:rsid w:val="00632B3A"/>
    <w:rsid w:val="00645C66"/>
    <w:rsid w:val="00676095"/>
    <w:rsid w:val="00676BEE"/>
    <w:rsid w:val="006B6135"/>
    <w:rsid w:val="006E5E07"/>
    <w:rsid w:val="006E5E38"/>
    <w:rsid w:val="006E7358"/>
    <w:rsid w:val="006F6D87"/>
    <w:rsid w:val="0070414F"/>
    <w:rsid w:val="00711538"/>
    <w:rsid w:val="00737BE9"/>
    <w:rsid w:val="00766DD7"/>
    <w:rsid w:val="00773BBC"/>
    <w:rsid w:val="007A392B"/>
    <w:rsid w:val="007D7AE1"/>
    <w:rsid w:val="00813D38"/>
    <w:rsid w:val="00835326"/>
    <w:rsid w:val="008454F2"/>
    <w:rsid w:val="00851DAD"/>
    <w:rsid w:val="008603B5"/>
    <w:rsid w:val="00861408"/>
    <w:rsid w:val="00884EE1"/>
    <w:rsid w:val="008862C0"/>
    <w:rsid w:val="00892C39"/>
    <w:rsid w:val="008F78A1"/>
    <w:rsid w:val="00902780"/>
    <w:rsid w:val="00903077"/>
    <w:rsid w:val="00913DF8"/>
    <w:rsid w:val="009553A6"/>
    <w:rsid w:val="00963ACA"/>
    <w:rsid w:val="0099478A"/>
    <w:rsid w:val="009B5FA6"/>
    <w:rsid w:val="009E66D6"/>
    <w:rsid w:val="009F2C46"/>
    <w:rsid w:val="00A204EC"/>
    <w:rsid w:val="00A42558"/>
    <w:rsid w:val="00A51046"/>
    <w:rsid w:val="00A519A0"/>
    <w:rsid w:val="00A94A84"/>
    <w:rsid w:val="00AB0541"/>
    <w:rsid w:val="00B07D01"/>
    <w:rsid w:val="00B62130"/>
    <w:rsid w:val="00B86308"/>
    <w:rsid w:val="00C01FAB"/>
    <w:rsid w:val="00C41368"/>
    <w:rsid w:val="00C44D18"/>
    <w:rsid w:val="00C50DD6"/>
    <w:rsid w:val="00CA5A7B"/>
    <w:rsid w:val="00CB713F"/>
    <w:rsid w:val="00CE74F8"/>
    <w:rsid w:val="00CF16EF"/>
    <w:rsid w:val="00CF6AAB"/>
    <w:rsid w:val="00D0699C"/>
    <w:rsid w:val="00D36225"/>
    <w:rsid w:val="00D42042"/>
    <w:rsid w:val="00D42530"/>
    <w:rsid w:val="00D45D0A"/>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5721"/>
    <w:rsid w:val="00EE3230"/>
    <w:rsid w:val="00F00CC3"/>
    <w:rsid w:val="00F7787C"/>
    <w:rsid w:val="00F86D6C"/>
    <w:rsid w:val="00FA0DF9"/>
    <w:rsid w:val="00FB2B5F"/>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72F13-041C-4932-A494-84F561050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20</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Rhea Ayungon</cp:lastModifiedBy>
  <cp:revision>23</cp:revision>
  <dcterms:created xsi:type="dcterms:W3CDTF">2018-03-13T05:58:00Z</dcterms:created>
  <dcterms:modified xsi:type="dcterms:W3CDTF">2018-03-20T04:20:00Z</dcterms:modified>
</cp:coreProperties>
</file>