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202C1" w14:textId="0EDF4AEE" w:rsidR="00F076AA" w:rsidRDefault="007542DC">
      <w:r>
        <w:t>Some additional insights into parts used</w:t>
      </w:r>
      <w:r>
        <w:br/>
      </w:r>
      <w:r>
        <w:br/>
      </w:r>
      <w:r w:rsidR="00B53A0D">
        <w:t>POWER REGULATOR</w:t>
      </w:r>
    </w:p>
    <w:p w14:paraId="600E89B9" w14:textId="0F165291" w:rsidR="007542DC" w:rsidRDefault="007542DC">
      <w:r>
        <w:t>Used for 5V – 10V systems (Protected to 28V)</w:t>
      </w:r>
    </w:p>
    <w:p w14:paraId="154345CB" w14:textId="1320753B" w:rsidR="007542DC" w:rsidRDefault="007542DC">
      <w:r>
        <w:t>Can take up to 1.5A (Currently at 1.0A)</w:t>
      </w:r>
    </w:p>
    <w:p w14:paraId="5F3E0730" w14:textId="666A3801" w:rsidR="007542DC" w:rsidRDefault="007542DC">
      <w:r>
        <w:t>Does load sharing, so it can prioritize other power source before battery</w:t>
      </w:r>
    </w:p>
    <w:p w14:paraId="13F3591B" w14:textId="45F822A8" w:rsidR="007542DC" w:rsidRDefault="007542DC">
      <w:r>
        <w:t>Can use 3.7V/4.2V Li-On batteries.</w:t>
      </w:r>
    </w:p>
    <w:p w14:paraId="5B5658DA" w14:textId="1A9B8A86" w:rsidR="00B53A0D" w:rsidRDefault="00B53A0D"/>
    <w:p w14:paraId="5C1DFCA9" w14:textId="274A476E" w:rsidR="00B53A0D" w:rsidRDefault="00B53A0D">
      <w:r>
        <w:t>BATTERY</w:t>
      </w:r>
    </w:p>
    <w:p w14:paraId="67A31EED" w14:textId="5314335A" w:rsidR="00B53A0D" w:rsidRDefault="00B53A0D">
      <w:r>
        <w:t xml:space="preserve">6600 </w:t>
      </w:r>
      <w:proofErr w:type="spellStart"/>
      <w:r>
        <w:t>mAh</w:t>
      </w:r>
      <w:proofErr w:type="spellEnd"/>
      <w:r>
        <w:t xml:space="preserve"> @ 3.7V</w:t>
      </w:r>
    </w:p>
    <w:p w14:paraId="3152AA21" w14:textId="1C286797" w:rsidR="006C6365" w:rsidRDefault="00B53A0D">
      <w:r>
        <w:t xml:space="preserve">Charge Rate: 0.5C </w:t>
      </w:r>
      <w:r w:rsidR="006C6365">
        <w:t>/</w:t>
      </w:r>
      <w:r>
        <w:t>1.1A</w:t>
      </w:r>
      <w:r w:rsidR="006C6365">
        <w:t xml:space="preserve"> @ 4.2V (4.62W)</w:t>
      </w:r>
    </w:p>
    <w:p w14:paraId="68D8B54D" w14:textId="5CB03EBC" w:rsidR="001E6310" w:rsidRDefault="00B53A0D">
      <w:r>
        <w:t>Peak Charge Rate: 3.3A</w:t>
      </w:r>
    </w:p>
    <w:p w14:paraId="1AEA0B9A" w14:textId="7063A47C" w:rsidR="00B53A0D" w:rsidRDefault="00B53A0D">
      <w:r>
        <w:t>Constant Discharge Rate:</w:t>
      </w:r>
      <w:r w:rsidR="001E6310">
        <w:t xml:space="preserve"> Under 0.2C/1.3A is Recommended</w:t>
      </w:r>
    </w:p>
    <w:p w14:paraId="39AA225B" w14:textId="551AD822" w:rsidR="001E6310" w:rsidRDefault="001E6310">
      <w:r>
        <w:t>0% @ 3.0V Reading</w:t>
      </w:r>
    </w:p>
    <w:p w14:paraId="01E266BF" w14:textId="658C716B" w:rsidR="006C6365" w:rsidRDefault="006C6365"/>
    <w:p w14:paraId="57E81361" w14:textId="031654DE" w:rsidR="006C6365" w:rsidRDefault="006C6365">
      <w:r>
        <w:t>SOLAR PANEL</w:t>
      </w:r>
    </w:p>
    <w:p w14:paraId="0AC27CF4" w14:textId="3721162D" w:rsidR="006C6365" w:rsidRDefault="006C6365">
      <w:r>
        <w:t>Open CKT Voltage: 7.09V</w:t>
      </w:r>
    </w:p>
    <w:p w14:paraId="0B5C9764" w14:textId="70309753" w:rsidR="006C6365" w:rsidRDefault="006C6365">
      <w:r>
        <w:t>Peak Voltage: 6.07V</w:t>
      </w:r>
    </w:p>
    <w:p w14:paraId="132A3FE5" w14:textId="58E9E723" w:rsidR="006C6365" w:rsidRDefault="006C6365">
      <w:r>
        <w:t>Peak Current: 200mA</w:t>
      </w:r>
    </w:p>
    <w:p w14:paraId="20550B0D" w14:textId="3A1E85A0" w:rsidR="006C6365" w:rsidRDefault="006C6365">
      <w:r>
        <w:t>Peak Power: 1.22W</w:t>
      </w:r>
    </w:p>
    <w:p w14:paraId="3B89EA54" w14:textId="77777777" w:rsidR="007542DC" w:rsidRDefault="007542DC"/>
    <w:sectPr w:rsidR="00754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AA"/>
    <w:rsid w:val="001E6310"/>
    <w:rsid w:val="006C6365"/>
    <w:rsid w:val="006F0BEE"/>
    <w:rsid w:val="007542DC"/>
    <w:rsid w:val="00B53A0D"/>
    <w:rsid w:val="00F0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05B6"/>
  <w15:chartTrackingRefBased/>
  <w15:docId w15:val="{66E1FBAA-34B0-41CA-ABAA-E3C34641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Chiem</dc:creator>
  <cp:keywords/>
  <dc:description/>
  <cp:lastModifiedBy>Alexander Chiem</cp:lastModifiedBy>
  <cp:revision>2</cp:revision>
  <dcterms:created xsi:type="dcterms:W3CDTF">2022-05-05T20:01:00Z</dcterms:created>
  <dcterms:modified xsi:type="dcterms:W3CDTF">2022-05-05T20:22:00Z</dcterms:modified>
</cp:coreProperties>
</file>