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767" w:rsidRDefault="004E6767" w:rsidP="004E6767">
      <w:pPr>
        <w:pStyle w:val="PlainText"/>
        <w:spacing w:line="480" w:lineRule="auto"/>
        <w:jc w:val="right"/>
        <w:rPr>
          <w:rFonts w:ascii="Times New Roman" w:hAnsi="Times New Roman" w:cs="Times New Roman"/>
          <w:sz w:val="24"/>
          <w:szCs w:val="24"/>
        </w:rPr>
      </w:pPr>
      <w:r>
        <w:rPr>
          <w:rFonts w:ascii="Times New Roman" w:hAnsi="Times New Roman" w:cs="Times New Roman"/>
          <w:sz w:val="24"/>
          <w:szCs w:val="24"/>
        </w:rPr>
        <w:t>Maximillian Burrell</w:t>
      </w:r>
    </w:p>
    <w:p w:rsidR="004E6767" w:rsidRDefault="004E6767" w:rsidP="004E6767">
      <w:pPr>
        <w:pStyle w:val="PlainText"/>
        <w:spacing w:line="480" w:lineRule="auto"/>
        <w:jc w:val="right"/>
        <w:rPr>
          <w:rFonts w:ascii="Times New Roman" w:hAnsi="Times New Roman" w:cs="Times New Roman"/>
          <w:sz w:val="24"/>
          <w:szCs w:val="24"/>
        </w:rPr>
      </w:pPr>
      <w:r>
        <w:rPr>
          <w:rFonts w:ascii="Times New Roman" w:hAnsi="Times New Roman" w:cs="Times New Roman"/>
          <w:sz w:val="24"/>
          <w:szCs w:val="24"/>
        </w:rPr>
        <w:t>Z749D638</w:t>
      </w:r>
    </w:p>
    <w:p w:rsidR="004E6767" w:rsidRDefault="004E6767" w:rsidP="004E6767">
      <w:pPr>
        <w:pStyle w:val="PlainText"/>
        <w:spacing w:line="480" w:lineRule="auto"/>
        <w:jc w:val="right"/>
        <w:rPr>
          <w:rFonts w:ascii="Times New Roman" w:hAnsi="Times New Roman" w:cs="Times New Roman"/>
          <w:sz w:val="24"/>
          <w:szCs w:val="24"/>
        </w:rPr>
      </w:pPr>
      <w:r>
        <w:rPr>
          <w:rFonts w:ascii="Times New Roman" w:hAnsi="Times New Roman" w:cs="Times New Roman"/>
          <w:sz w:val="24"/>
          <w:szCs w:val="24"/>
        </w:rPr>
        <w:t>EE595: SPD2</w:t>
      </w:r>
    </w:p>
    <w:p w:rsidR="004E6767" w:rsidRDefault="004E6767" w:rsidP="004E6767">
      <w:pPr>
        <w:pStyle w:val="PlainText"/>
        <w:spacing w:line="480" w:lineRule="auto"/>
        <w:jc w:val="right"/>
        <w:rPr>
          <w:rFonts w:ascii="Times New Roman" w:hAnsi="Times New Roman" w:cs="Times New Roman"/>
          <w:sz w:val="24"/>
          <w:szCs w:val="24"/>
        </w:rPr>
      </w:pPr>
      <w:proofErr w:type="gramStart"/>
      <w:r>
        <w:rPr>
          <w:rFonts w:ascii="Times New Roman" w:hAnsi="Times New Roman" w:cs="Times New Roman"/>
          <w:sz w:val="24"/>
          <w:szCs w:val="24"/>
        </w:rPr>
        <w:t>F ,12:30</w:t>
      </w:r>
      <w:proofErr w:type="gramEnd"/>
      <w:r>
        <w:rPr>
          <w:rFonts w:ascii="Times New Roman" w:hAnsi="Times New Roman" w:cs="Times New Roman"/>
          <w:sz w:val="24"/>
          <w:szCs w:val="24"/>
        </w:rPr>
        <w:t xml:space="preserve"> PM-2:15PM</w:t>
      </w:r>
    </w:p>
    <w:p w:rsidR="004E6767" w:rsidRDefault="004E6767" w:rsidP="004E6767">
      <w:pPr>
        <w:pStyle w:val="PlainText"/>
        <w:rPr>
          <w:rFonts w:ascii="Times New Roman" w:hAnsi="Times New Roman" w:cs="Times New Roman"/>
          <w:sz w:val="24"/>
          <w:szCs w:val="24"/>
        </w:rPr>
      </w:pPr>
    </w:p>
    <w:p w:rsidR="004E6767" w:rsidRDefault="004E6767" w:rsidP="004E6767">
      <w:pPr>
        <w:pStyle w:val="PlainText"/>
        <w:rPr>
          <w:rFonts w:ascii="Times New Roman" w:hAnsi="Times New Roman" w:cs="Times New Roman"/>
          <w:sz w:val="24"/>
          <w:szCs w:val="24"/>
        </w:rPr>
      </w:pPr>
    </w:p>
    <w:p w:rsidR="004E6767" w:rsidRDefault="004E6767" w:rsidP="004E6767">
      <w:pPr>
        <w:pStyle w:val="PlainText"/>
        <w:rPr>
          <w:rFonts w:ascii="Times New Roman" w:hAnsi="Times New Roman" w:cs="Times New Roman"/>
          <w:sz w:val="24"/>
          <w:szCs w:val="24"/>
        </w:rPr>
      </w:pPr>
    </w:p>
    <w:p w:rsidR="004E6767" w:rsidRPr="004E6767" w:rsidRDefault="004E6767" w:rsidP="004E6767">
      <w:pPr>
        <w:pStyle w:val="PlainText"/>
        <w:rPr>
          <w:rFonts w:ascii="Times New Roman" w:hAnsi="Times New Roman" w:cs="Times New Roman"/>
          <w:sz w:val="24"/>
          <w:szCs w:val="24"/>
        </w:rPr>
      </w:pPr>
      <w:r w:rsidRPr="004E6767">
        <w:rPr>
          <w:rFonts w:ascii="Times New Roman" w:hAnsi="Times New Roman" w:cs="Times New Roman"/>
          <w:sz w:val="24"/>
          <w:szCs w:val="24"/>
        </w:rPr>
        <w:t>Safety Requirements</w:t>
      </w:r>
    </w:p>
    <w:p w:rsidR="004E6767" w:rsidRPr="004E6767" w:rsidRDefault="004E6767" w:rsidP="004E6767">
      <w:pPr>
        <w:pStyle w:val="PlainText"/>
        <w:rPr>
          <w:rFonts w:ascii="Times New Roman" w:hAnsi="Times New Roman" w:cs="Times New Roman"/>
          <w:sz w:val="24"/>
          <w:szCs w:val="24"/>
        </w:rPr>
      </w:pPr>
    </w:p>
    <w:p w:rsid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t>Warning: Each device is electrostatic sensitive and requires caution per installation. ESD safe PPE (personal protective equipment) is recommended.</w:t>
      </w:r>
    </w:p>
    <w:p w:rsidR="004E6767" w:rsidRP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t>3</w:t>
      </w:r>
      <w:r>
        <w:rPr>
          <w:rFonts w:ascii="Times New Roman" w:hAnsi="Times New Roman" w:cs="Times New Roman"/>
          <w:sz w:val="24"/>
          <w:szCs w:val="24"/>
        </w:rPr>
        <w:t>.7 Volts for total system power</w:t>
      </w:r>
    </w:p>
    <w:p w:rsidR="004E6767" w:rsidRPr="004E6767" w:rsidRDefault="004E6767" w:rsidP="004E6767">
      <w:pPr>
        <w:pStyle w:val="PlainText"/>
        <w:spacing w:line="480" w:lineRule="auto"/>
        <w:rPr>
          <w:rFonts w:ascii="Times New Roman" w:hAnsi="Times New Roman" w:cs="Times New Roman"/>
          <w:i/>
          <w:sz w:val="24"/>
          <w:szCs w:val="24"/>
        </w:rPr>
      </w:pPr>
      <w:r w:rsidRPr="004E6767">
        <w:rPr>
          <w:rFonts w:ascii="Times New Roman" w:hAnsi="Times New Roman" w:cs="Times New Roman"/>
          <w:i/>
          <w:sz w:val="24"/>
          <w:szCs w:val="24"/>
        </w:rPr>
        <w:t>Components</w:t>
      </w:r>
    </w:p>
    <w:p w:rsidR="004E6767" w:rsidRPr="004E6767" w:rsidRDefault="004E6767" w:rsidP="004E6767">
      <w:pPr>
        <w:pStyle w:val="PlainText"/>
        <w:numPr>
          <w:ilvl w:val="0"/>
          <w:numId w:val="1"/>
        </w:numPr>
        <w:spacing w:line="480" w:lineRule="auto"/>
        <w:rPr>
          <w:rFonts w:ascii="Times New Roman" w:hAnsi="Times New Roman" w:cs="Times New Roman"/>
          <w:sz w:val="24"/>
          <w:szCs w:val="24"/>
        </w:rPr>
      </w:pPr>
      <w:r w:rsidRPr="004E6767">
        <w:rPr>
          <w:rFonts w:ascii="Times New Roman" w:hAnsi="Times New Roman" w:cs="Times New Roman"/>
          <w:sz w:val="24"/>
          <w:szCs w:val="24"/>
        </w:rPr>
        <w:t>Arduino MKR WAN 1310 Sensor (104 micro-amperes)</w:t>
      </w:r>
    </w:p>
    <w:p w:rsidR="004E6767" w:rsidRPr="004E6767" w:rsidRDefault="004E6767" w:rsidP="004E6767">
      <w:pPr>
        <w:pStyle w:val="PlainText"/>
        <w:numPr>
          <w:ilvl w:val="0"/>
          <w:numId w:val="1"/>
        </w:numPr>
        <w:spacing w:line="480" w:lineRule="auto"/>
        <w:rPr>
          <w:rFonts w:ascii="Times New Roman" w:hAnsi="Times New Roman" w:cs="Times New Roman"/>
          <w:sz w:val="24"/>
          <w:szCs w:val="24"/>
        </w:rPr>
      </w:pPr>
      <w:proofErr w:type="spellStart"/>
      <w:r w:rsidRPr="004E6767">
        <w:rPr>
          <w:rFonts w:ascii="Times New Roman" w:hAnsi="Times New Roman" w:cs="Times New Roman"/>
          <w:sz w:val="24"/>
          <w:szCs w:val="24"/>
        </w:rPr>
        <w:t>TIme</w:t>
      </w:r>
      <w:proofErr w:type="spellEnd"/>
      <w:r w:rsidRPr="004E6767">
        <w:rPr>
          <w:rFonts w:ascii="Times New Roman" w:hAnsi="Times New Roman" w:cs="Times New Roman"/>
          <w:sz w:val="24"/>
          <w:szCs w:val="24"/>
        </w:rPr>
        <w:t>-of-flight sensor (3 to 7 micro-amperes, usually 5 on average)</w:t>
      </w:r>
    </w:p>
    <w:p w:rsidR="004E6767" w:rsidRPr="004E6767" w:rsidRDefault="004E6767" w:rsidP="004E6767">
      <w:pPr>
        <w:pStyle w:val="PlainText"/>
        <w:numPr>
          <w:ilvl w:val="0"/>
          <w:numId w:val="1"/>
        </w:numPr>
        <w:spacing w:line="480" w:lineRule="auto"/>
        <w:rPr>
          <w:rFonts w:ascii="Times New Roman" w:hAnsi="Times New Roman" w:cs="Times New Roman"/>
          <w:sz w:val="24"/>
          <w:szCs w:val="24"/>
        </w:rPr>
      </w:pPr>
      <w:r w:rsidRPr="004E6767">
        <w:rPr>
          <w:rFonts w:ascii="Times New Roman" w:hAnsi="Times New Roman" w:cs="Times New Roman"/>
          <w:sz w:val="24"/>
          <w:szCs w:val="24"/>
        </w:rPr>
        <w:t>Magnetometer (3 micro-amperes)</w:t>
      </w:r>
    </w:p>
    <w:p w:rsidR="004E6767" w:rsidRPr="004E6767" w:rsidRDefault="004E6767" w:rsidP="004E6767">
      <w:pPr>
        <w:pStyle w:val="PlainText"/>
        <w:numPr>
          <w:ilvl w:val="0"/>
          <w:numId w:val="1"/>
        </w:numPr>
        <w:spacing w:line="480" w:lineRule="auto"/>
        <w:rPr>
          <w:rFonts w:ascii="Times New Roman" w:hAnsi="Times New Roman" w:cs="Times New Roman"/>
          <w:sz w:val="24"/>
          <w:szCs w:val="24"/>
        </w:rPr>
      </w:pPr>
      <w:r w:rsidRPr="004E6767">
        <w:rPr>
          <w:rFonts w:ascii="Times New Roman" w:hAnsi="Times New Roman" w:cs="Times New Roman"/>
          <w:sz w:val="24"/>
          <w:szCs w:val="24"/>
        </w:rPr>
        <w:t>Solar Panel (60 mm x 30 mm)</w:t>
      </w:r>
    </w:p>
    <w:p w:rsidR="004E6767" w:rsidRPr="004E6767" w:rsidRDefault="004E6767" w:rsidP="004E6767">
      <w:pPr>
        <w:pStyle w:val="PlainText"/>
        <w:numPr>
          <w:ilvl w:val="0"/>
          <w:numId w:val="1"/>
        </w:numPr>
        <w:spacing w:line="480" w:lineRule="auto"/>
        <w:rPr>
          <w:rFonts w:ascii="Times New Roman" w:hAnsi="Times New Roman" w:cs="Times New Roman"/>
          <w:sz w:val="24"/>
          <w:szCs w:val="24"/>
        </w:rPr>
      </w:pPr>
      <w:r w:rsidRPr="004E6767">
        <w:rPr>
          <w:rFonts w:ascii="Times New Roman" w:hAnsi="Times New Roman" w:cs="Times New Roman"/>
          <w:sz w:val="24"/>
          <w:szCs w:val="24"/>
        </w:rPr>
        <w:t>4000 mA battery for system power</w:t>
      </w:r>
    </w:p>
    <w:p w:rsidR="004E6767" w:rsidRPr="004E6767" w:rsidRDefault="004E6767" w:rsidP="004E6767">
      <w:pPr>
        <w:pStyle w:val="PlainText"/>
        <w:spacing w:line="480" w:lineRule="auto"/>
        <w:rPr>
          <w:rFonts w:ascii="Times New Roman" w:hAnsi="Times New Roman" w:cs="Times New Roman"/>
          <w:sz w:val="24"/>
          <w:szCs w:val="24"/>
        </w:rPr>
      </w:pPr>
    </w:p>
    <w:p w:rsidR="004E6767" w:rsidRP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t>Each device will be represented per installation with pictures below</w:t>
      </w:r>
    </w:p>
    <w:p w:rsidR="004E6767" w:rsidRPr="00607371" w:rsidRDefault="004E6767" w:rsidP="004E6767">
      <w:pPr>
        <w:pStyle w:val="PlainText"/>
        <w:spacing w:line="480" w:lineRule="auto"/>
        <w:rPr>
          <w:rFonts w:ascii="Courier New" w:hAnsi="Courier New" w:cs="Courier New"/>
        </w:rPr>
      </w:pPr>
    </w:p>
    <w:p w:rsidR="004E6767" w:rsidRPr="00607371" w:rsidRDefault="004E6767" w:rsidP="004E6767">
      <w:pPr>
        <w:pStyle w:val="PlainText"/>
        <w:rPr>
          <w:rFonts w:ascii="Courier New" w:hAnsi="Courier New" w:cs="Courier New"/>
        </w:rPr>
      </w:pPr>
      <w:r>
        <w:rPr>
          <w:rFonts w:ascii="Courier New" w:hAnsi="Courier New" w:cs="Courier New"/>
          <w:noProof/>
        </w:rPr>
        <w:drawing>
          <wp:inline distT="0" distB="0" distL="0" distR="0">
            <wp:extent cx="1617258" cy="2944567"/>
            <wp:effectExtent l="2857" t="0"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506_130540.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1631766" cy="2970982"/>
                    </a:xfrm>
                    <a:prstGeom prst="rect">
                      <a:avLst/>
                    </a:prstGeom>
                  </pic:spPr>
                </pic:pic>
              </a:graphicData>
            </a:graphic>
          </wp:inline>
        </w:drawing>
      </w:r>
    </w:p>
    <w:p w:rsidR="004E6767" w:rsidRPr="00607371" w:rsidRDefault="004E6767" w:rsidP="004E6767">
      <w:pPr>
        <w:pStyle w:val="PlainText"/>
        <w:rPr>
          <w:rFonts w:ascii="Courier New" w:hAnsi="Courier New" w:cs="Courier New"/>
        </w:rPr>
      </w:pPr>
    </w:p>
    <w:p w:rsidR="004E6767" w:rsidRP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t xml:space="preserve">While wearing ESD safe gloves, the battery and charging unit will be placed at the bottom of the enclosure. They will sit below the sensor package for optimal heat dissipation. </w:t>
      </w:r>
    </w:p>
    <w:p w:rsidR="004E6767" w:rsidRPr="00607371" w:rsidRDefault="004E6767" w:rsidP="004E6767">
      <w:pPr>
        <w:pStyle w:val="PlainText"/>
        <w:rPr>
          <w:rFonts w:ascii="Courier New" w:hAnsi="Courier New" w:cs="Courier New"/>
        </w:rPr>
      </w:pPr>
      <w:r>
        <w:rPr>
          <w:rFonts w:ascii="Courier New" w:hAnsi="Courier New" w:cs="Courier New"/>
          <w:noProof/>
        </w:rPr>
        <w:drawing>
          <wp:inline distT="0" distB="0" distL="0" distR="0">
            <wp:extent cx="2477665" cy="3442070"/>
            <wp:effectExtent l="0" t="603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506_130550.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490664" cy="3460128"/>
                    </a:xfrm>
                    <a:prstGeom prst="rect">
                      <a:avLst/>
                    </a:prstGeom>
                  </pic:spPr>
                </pic:pic>
              </a:graphicData>
            </a:graphic>
          </wp:inline>
        </w:drawing>
      </w:r>
      <w:bookmarkStart w:id="0" w:name="_GoBack"/>
      <w:bookmarkEnd w:id="0"/>
    </w:p>
    <w:p w:rsidR="004E6767" w:rsidRPr="00607371" w:rsidRDefault="004E6767" w:rsidP="004E6767">
      <w:pPr>
        <w:pStyle w:val="PlainText"/>
        <w:rPr>
          <w:rFonts w:ascii="Courier New" w:hAnsi="Courier New" w:cs="Courier New"/>
        </w:rPr>
      </w:pPr>
    </w:p>
    <w:p w:rsid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t>The sensors will sit above the power solution. There is a divider separating the internal components. That way internal heat can escape and each sensor may work appropriately with little to no interference. The software applications will be worked out by the CS Team.</w:t>
      </w:r>
    </w:p>
    <w:p w:rsidR="004E6767" w:rsidRPr="004E6767" w:rsidRDefault="004E6767" w:rsidP="004E6767">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86150" cy="265995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ed-43995901-e9d0-4900-bc99-be1260f3ba3b_3m5CqGx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6603" cy="2667933"/>
                    </a:xfrm>
                    <a:prstGeom prst="rect">
                      <a:avLst/>
                    </a:prstGeom>
                  </pic:spPr>
                </pic:pic>
              </a:graphicData>
            </a:graphic>
          </wp:inline>
        </w:drawing>
      </w:r>
    </w:p>
    <w:p w:rsidR="004E6767" w:rsidRPr="004E6767" w:rsidRDefault="004E6767" w:rsidP="004E6767">
      <w:pPr>
        <w:pStyle w:val="PlainText"/>
        <w:spacing w:line="480" w:lineRule="auto"/>
        <w:rPr>
          <w:rFonts w:ascii="Times New Roman" w:hAnsi="Times New Roman" w:cs="Times New Roman"/>
          <w:sz w:val="24"/>
          <w:szCs w:val="24"/>
        </w:rPr>
      </w:pPr>
    </w:p>
    <w:p w:rsid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lastRenderedPageBreak/>
        <w:t>After installation, use ESD safe gloves to assemble the enclosure with the fitted components. Each device is pictured for reference in this document. Wearing grounded clothing is recommended to protect the components from ESD damage.</w:t>
      </w:r>
    </w:p>
    <w:p w:rsidR="004E6767" w:rsidRPr="004E6767" w:rsidRDefault="004E6767" w:rsidP="004E6767">
      <w:pPr>
        <w:pStyle w:val="PlainText"/>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1875" cy="267852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ed-23bc3765-fd7f-40b9-9961-6203dc38ca9d_CiwgTtp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431" cy="2683441"/>
                    </a:xfrm>
                    <a:prstGeom prst="rect">
                      <a:avLst/>
                    </a:prstGeom>
                  </pic:spPr>
                </pic:pic>
              </a:graphicData>
            </a:graphic>
          </wp:inline>
        </w:drawing>
      </w:r>
    </w:p>
    <w:p w:rsidR="004E6767" w:rsidRPr="004E6767" w:rsidRDefault="004E6767" w:rsidP="004E6767">
      <w:pPr>
        <w:pStyle w:val="PlainText"/>
        <w:rPr>
          <w:rFonts w:ascii="Times New Roman" w:hAnsi="Times New Roman" w:cs="Times New Roman"/>
          <w:sz w:val="24"/>
          <w:szCs w:val="24"/>
        </w:rPr>
      </w:pPr>
    </w:p>
    <w:p w:rsidR="004E6767" w:rsidRPr="004E6767" w:rsidRDefault="004E6767" w:rsidP="004E6767">
      <w:pPr>
        <w:pStyle w:val="PlainText"/>
        <w:spacing w:line="480" w:lineRule="auto"/>
        <w:rPr>
          <w:rFonts w:ascii="Times New Roman" w:hAnsi="Times New Roman" w:cs="Times New Roman"/>
          <w:sz w:val="24"/>
          <w:szCs w:val="24"/>
        </w:rPr>
      </w:pPr>
      <w:r w:rsidRPr="004E6767">
        <w:rPr>
          <w:rFonts w:ascii="Times New Roman" w:hAnsi="Times New Roman" w:cs="Times New Roman"/>
          <w:sz w:val="24"/>
          <w:szCs w:val="24"/>
        </w:rPr>
        <w:t>Once the unit is assembled, it is ready to be programmed for application. Energy consumption, in amperes, will be provided.</w:t>
      </w:r>
    </w:p>
    <w:p w:rsidR="004E6767" w:rsidRDefault="004E6767">
      <w:r>
        <w:rPr>
          <w:noProof/>
        </w:rPr>
        <w:drawing>
          <wp:inline distT="0" distB="0" distL="0" distR="0">
            <wp:extent cx="3638550" cy="2728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ssed-d07e995c-8ccb-48e9-b7d3-16f3ecdc2f31_o6pC1fc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2195" cy="2738755"/>
                    </a:xfrm>
                    <a:prstGeom prst="rect">
                      <a:avLst/>
                    </a:prstGeom>
                  </pic:spPr>
                </pic:pic>
              </a:graphicData>
            </a:graphic>
          </wp:inline>
        </w:drawing>
      </w:r>
    </w:p>
    <w:p w:rsidR="004E6767" w:rsidRDefault="004E6767"/>
    <w:p w:rsidR="004E6767" w:rsidRDefault="004E6767"/>
    <w:p w:rsidR="004E6767" w:rsidRDefault="004E6767">
      <w:r>
        <w:rPr>
          <w:noProof/>
        </w:rPr>
        <w:lastRenderedPageBreak/>
        <w:drawing>
          <wp:inline distT="0" distB="0" distL="0" distR="0">
            <wp:extent cx="3810000" cy="285709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sed-2df81dec-5ae9-4084-8d28-32e8d7bccf73_EKBXAR3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3450" cy="2859680"/>
                    </a:xfrm>
                    <a:prstGeom prst="rect">
                      <a:avLst/>
                    </a:prstGeom>
                  </pic:spPr>
                </pic:pic>
              </a:graphicData>
            </a:graphic>
          </wp:inline>
        </w:drawing>
      </w:r>
    </w:p>
    <w:p w:rsidR="004E6767" w:rsidRDefault="004E6767" w:rsidP="004E6767">
      <w:pPr>
        <w:spacing w:line="480" w:lineRule="auto"/>
      </w:pPr>
      <w:r>
        <w:t xml:space="preserve">Note: Another Frame of Reference, Research From 10_23_21 addresses each elements power consumption. </w:t>
      </w:r>
    </w:p>
    <w:sectPr w:rsidR="004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61F6D"/>
    <w:multiLevelType w:val="hybridMultilevel"/>
    <w:tmpl w:val="96DE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67"/>
    <w:rsid w:val="004E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FF4A"/>
  <w15:chartTrackingRefBased/>
  <w15:docId w15:val="{A7899E7F-E850-4E66-8C8E-A2C006A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67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67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Wichita State University</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1</cp:revision>
  <dcterms:created xsi:type="dcterms:W3CDTF">2022-05-09T19:42:00Z</dcterms:created>
  <dcterms:modified xsi:type="dcterms:W3CDTF">2022-05-09T19:54:00Z</dcterms:modified>
</cp:coreProperties>
</file>