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E17C1C" w14:textId="2FF5581F" w:rsidR="00477361" w:rsidRDefault="00477361">
      <w:pPr>
        <w:rPr>
          <w:sz w:val="32"/>
          <w:szCs w:val="32"/>
        </w:rPr>
      </w:pPr>
      <w:r>
        <w:rPr>
          <w:sz w:val="32"/>
          <w:szCs w:val="32"/>
        </w:rPr>
        <w:t>Sensors:</w:t>
      </w:r>
    </w:p>
    <w:p w14:paraId="72425D8C" w14:textId="798FE066" w:rsidR="00477361" w:rsidRPr="007C5DB8" w:rsidRDefault="00477361" w:rsidP="007C5DB8">
      <w:pPr>
        <w:rPr>
          <w:sz w:val="24"/>
          <w:szCs w:val="24"/>
          <w:u w:val="single"/>
        </w:rPr>
      </w:pPr>
      <w:proofErr w:type="spellStart"/>
      <w:r w:rsidRPr="007C5DB8">
        <w:rPr>
          <w:sz w:val="24"/>
          <w:szCs w:val="24"/>
          <w:u w:val="single"/>
        </w:rPr>
        <w:t>Hiletgo</w:t>
      </w:r>
      <w:proofErr w:type="spellEnd"/>
      <w:r w:rsidRPr="007C5DB8">
        <w:rPr>
          <w:sz w:val="24"/>
          <w:szCs w:val="24"/>
          <w:u w:val="single"/>
        </w:rPr>
        <w:t xml:space="preserve"> MPU9250 9-Axis 9 DOF 16 Bit Gyroscope</w:t>
      </w:r>
      <w:r w:rsidR="00C3372F" w:rsidRPr="007C5DB8">
        <w:rPr>
          <w:sz w:val="24"/>
          <w:szCs w:val="24"/>
          <w:u w:val="single"/>
        </w:rPr>
        <w:t>/</w:t>
      </w:r>
      <w:r w:rsidRPr="007C5DB8">
        <w:rPr>
          <w:sz w:val="24"/>
          <w:szCs w:val="24"/>
          <w:u w:val="single"/>
        </w:rPr>
        <w:t>Acc</w:t>
      </w:r>
      <w:r w:rsidR="00C3372F" w:rsidRPr="007C5DB8">
        <w:rPr>
          <w:sz w:val="24"/>
          <w:szCs w:val="24"/>
          <w:u w:val="single"/>
        </w:rPr>
        <w:t>elerometer</w:t>
      </w:r>
      <w:r w:rsidR="007C5DB8">
        <w:rPr>
          <w:sz w:val="24"/>
          <w:szCs w:val="24"/>
          <w:u w:val="single"/>
        </w:rPr>
        <w:t>:</w:t>
      </w:r>
    </w:p>
    <w:p w14:paraId="1B00524F" w14:textId="55C520A7" w:rsidR="00477361" w:rsidRDefault="000A6AEE">
      <w:hyperlink r:id="rId4" w:history="1">
        <w:r w:rsidR="00C3372F">
          <w:rPr>
            <w:rStyle w:val="Hyperlink"/>
          </w:rPr>
          <w:t xml:space="preserve">Amazon.com: </w:t>
        </w:r>
        <w:proofErr w:type="spellStart"/>
        <w:r w:rsidR="00C3372F">
          <w:rPr>
            <w:rStyle w:val="Hyperlink"/>
          </w:rPr>
          <w:t>HiLetgo</w:t>
        </w:r>
        <w:proofErr w:type="spellEnd"/>
        <w:r w:rsidR="00C3372F">
          <w:rPr>
            <w:rStyle w:val="Hyperlink"/>
          </w:rPr>
          <w:t xml:space="preserve"> MPU9250 9-Axis 9 DOF 16 Bit Gyroscope Acceleration Magnetic Sensor 9-Axis Attitude +</w:t>
        </w:r>
        <w:proofErr w:type="spellStart"/>
        <w:r w:rsidR="00C3372F">
          <w:rPr>
            <w:rStyle w:val="Hyperlink"/>
          </w:rPr>
          <w:t>Gyro+Accelerator+Magnetometer</w:t>
        </w:r>
        <w:proofErr w:type="spellEnd"/>
        <w:r w:rsidR="00C3372F">
          <w:rPr>
            <w:rStyle w:val="Hyperlink"/>
          </w:rPr>
          <w:t xml:space="preserve"> Sensor Module IIC/SPI for Arduino GY-</w:t>
        </w:r>
        <w:proofErr w:type="gramStart"/>
        <w:r w:rsidR="00C3372F">
          <w:rPr>
            <w:rStyle w:val="Hyperlink"/>
          </w:rPr>
          <w:t>9250 :</w:t>
        </w:r>
        <w:proofErr w:type="gramEnd"/>
        <w:r w:rsidR="00C3372F">
          <w:rPr>
            <w:rStyle w:val="Hyperlink"/>
          </w:rPr>
          <w:t xml:space="preserve"> Industrial &amp; Scientific</w:t>
        </w:r>
      </w:hyperlink>
    </w:p>
    <w:p w14:paraId="104DA3A7" w14:textId="0BD55E54" w:rsidR="00C3372F" w:rsidRDefault="00C3372F">
      <w:r w:rsidRPr="00477361">
        <w:rPr>
          <w:noProof/>
          <w:sz w:val="24"/>
          <w:szCs w:val="24"/>
        </w:rPr>
        <w:drawing>
          <wp:anchor distT="0" distB="0" distL="114300" distR="114300" simplePos="0" relativeHeight="251658240" behindDoc="0" locked="0" layoutInCell="1" allowOverlap="1" wp14:anchorId="0A68C539" wp14:editId="4BD7CC6A">
            <wp:simplePos x="0" y="0"/>
            <wp:positionH relativeFrom="margin">
              <wp:posOffset>285750</wp:posOffset>
            </wp:positionH>
            <wp:positionV relativeFrom="paragraph">
              <wp:posOffset>744855</wp:posOffset>
            </wp:positionV>
            <wp:extent cx="3604260" cy="3587750"/>
            <wp:effectExtent l="0" t="0" r="0" b="0"/>
            <wp:wrapThrough wrapText="bothSides">
              <wp:wrapPolygon edited="0">
                <wp:start x="0" y="0"/>
                <wp:lineTo x="0" y="21447"/>
                <wp:lineTo x="21463" y="21447"/>
                <wp:lineTo x="21463" y="0"/>
                <wp:lineTo x="0" y="0"/>
              </wp:wrapPolygon>
            </wp:wrapThrough>
            <wp:docPr id="1" name="Picture 1" descr="A close-up of a circuit boar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lose-up of a circuit board&#10;&#10;Description automatically generated with medium confidence"/>
                    <pic:cNvPicPr/>
                  </pic:nvPicPr>
                  <pic:blipFill>
                    <a:blip r:embed="rId5" cstate="print">
                      <a:extLst>
                        <a:ext uri="{28A0092B-C50C-407E-A947-70E740481C1C}">
                          <a14:useLocalDpi xmlns:a14="http://schemas.microsoft.com/office/drawing/2010/main" val="0"/>
                        </a:ext>
                      </a:extLst>
                    </a:blip>
                    <a:stretch>
                      <a:fillRect/>
                    </a:stretch>
                  </pic:blipFill>
                  <pic:spPr>
                    <a:xfrm>
                      <a:off x="0" y="0"/>
                      <a:ext cx="3604260" cy="3587750"/>
                    </a:xfrm>
                    <a:prstGeom prst="rect">
                      <a:avLst/>
                    </a:prstGeom>
                  </pic:spPr>
                </pic:pic>
              </a:graphicData>
            </a:graphic>
            <wp14:sizeRelH relativeFrom="page">
              <wp14:pctWidth>0</wp14:pctWidth>
            </wp14:sizeRelH>
            <wp14:sizeRelV relativeFrom="page">
              <wp14:pctHeight>0</wp14:pctHeight>
            </wp14:sizeRelV>
          </wp:anchor>
        </w:drawing>
      </w:r>
      <w:r>
        <w:t xml:space="preserve">This is the </w:t>
      </w:r>
      <w:r w:rsidR="007C5DB8">
        <w:t xml:space="preserve">magnetometer </w:t>
      </w:r>
      <w:r>
        <w:t xml:space="preserve">sensor we currently have. </w:t>
      </w:r>
    </w:p>
    <w:p w14:paraId="2E6EBF95" w14:textId="69B88E1E" w:rsidR="00C3372F" w:rsidRPr="00C3372F" w:rsidRDefault="00C3372F" w:rsidP="00C3372F">
      <w:pPr>
        <w:rPr>
          <w:sz w:val="24"/>
          <w:szCs w:val="24"/>
        </w:rPr>
      </w:pPr>
    </w:p>
    <w:p w14:paraId="683110AE" w14:textId="3D59BFBF" w:rsidR="00C3372F" w:rsidRPr="00C3372F" w:rsidRDefault="00C3372F" w:rsidP="00C3372F">
      <w:pPr>
        <w:rPr>
          <w:sz w:val="24"/>
          <w:szCs w:val="24"/>
        </w:rPr>
      </w:pPr>
    </w:p>
    <w:p w14:paraId="371DE8BD" w14:textId="11767926" w:rsidR="00C3372F" w:rsidRPr="00C3372F" w:rsidRDefault="00C3372F" w:rsidP="00C3372F">
      <w:pPr>
        <w:rPr>
          <w:sz w:val="24"/>
          <w:szCs w:val="24"/>
        </w:rPr>
      </w:pPr>
    </w:p>
    <w:p w14:paraId="09125C28" w14:textId="20662A99" w:rsidR="00C3372F" w:rsidRPr="00C3372F" w:rsidRDefault="00C3372F" w:rsidP="00C3372F">
      <w:pPr>
        <w:rPr>
          <w:sz w:val="24"/>
          <w:szCs w:val="24"/>
        </w:rPr>
      </w:pPr>
    </w:p>
    <w:p w14:paraId="0A7CEEAD" w14:textId="75DD1413" w:rsidR="00C3372F" w:rsidRPr="00C3372F" w:rsidRDefault="00C3372F" w:rsidP="00C3372F">
      <w:pPr>
        <w:rPr>
          <w:sz w:val="24"/>
          <w:szCs w:val="24"/>
        </w:rPr>
      </w:pPr>
    </w:p>
    <w:p w14:paraId="3D5803B4" w14:textId="7492F252" w:rsidR="00C3372F" w:rsidRPr="00C3372F" w:rsidRDefault="00C3372F" w:rsidP="00C3372F">
      <w:pPr>
        <w:rPr>
          <w:sz w:val="24"/>
          <w:szCs w:val="24"/>
        </w:rPr>
      </w:pPr>
    </w:p>
    <w:p w14:paraId="44671D23" w14:textId="42D5B08A" w:rsidR="00C3372F" w:rsidRPr="00C3372F" w:rsidRDefault="00C3372F" w:rsidP="00C3372F">
      <w:pPr>
        <w:rPr>
          <w:sz w:val="24"/>
          <w:szCs w:val="24"/>
        </w:rPr>
      </w:pPr>
    </w:p>
    <w:p w14:paraId="1AE27C65" w14:textId="7DCAF57F" w:rsidR="00C3372F" w:rsidRPr="00C3372F" w:rsidRDefault="00C3372F" w:rsidP="00C3372F">
      <w:pPr>
        <w:rPr>
          <w:sz w:val="24"/>
          <w:szCs w:val="24"/>
        </w:rPr>
      </w:pPr>
    </w:p>
    <w:p w14:paraId="6E38FBED" w14:textId="1B25976E" w:rsidR="00C3372F" w:rsidRPr="00C3372F" w:rsidRDefault="00C3372F" w:rsidP="00C3372F">
      <w:pPr>
        <w:rPr>
          <w:sz w:val="24"/>
          <w:szCs w:val="24"/>
        </w:rPr>
      </w:pPr>
    </w:p>
    <w:p w14:paraId="0C2F12D5" w14:textId="04F22DE1" w:rsidR="00C3372F" w:rsidRPr="00C3372F" w:rsidRDefault="00C3372F" w:rsidP="00C3372F">
      <w:pPr>
        <w:rPr>
          <w:sz w:val="24"/>
          <w:szCs w:val="24"/>
        </w:rPr>
      </w:pPr>
    </w:p>
    <w:p w14:paraId="59D6C290" w14:textId="1EF30680" w:rsidR="00C3372F" w:rsidRPr="00C3372F" w:rsidRDefault="00C3372F" w:rsidP="00C3372F">
      <w:pPr>
        <w:rPr>
          <w:sz w:val="24"/>
          <w:szCs w:val="24"/>
        </w:rPr>
      </w:pPr>
    </w:p>
    <w:p w14:paraId="6C4D1D76" w14:textId="65702436" w:rsidR="00C3372F" w:rsidRPr="00C3372F" w:rsidRDefault="00C3372F" w:rsidP="00C3372F">
      <w:pPr>
        <w:rPr>
          <w:sz w:val="24"/>
          <w:szCs w:val="24"/>
        </w:rPr>
      </w:pPr>
    </w:p>
    <w:p w14:paraId="1A2A1EA2" w14:textId="6B33E240" w:rsidR="00C3372F" w:rsidRDefault="00C3372F" w:rsidP="00C3372F"/>
    <w:p w14:paraId="407BAB75" w14:textId="3C8D2609" w:rsidR="00C3372F" w:rsidRDefault="00C3372F" w:rsidP="00C3372F"/>
    <w:p w14:paraId="0DF90D07" w14:textId="3562FC07" w:rsidR="00F6085B" w:rsidRDefault="00F6085B" w:rsidP="00C3372F">
      <w:r>
        <w:t xml:space="preserve">Notes: </w:t>
      </w:r>
    </w:p>
    <w:p w14:paraId="316B62E0" w14:textId="23C198B5" w:rsidR="00F6085B" w:rsidRDefault="00F6085B" w:rsidP="00C3372F">
      <w:r>
        <w:t>This sensor is a magnetometer, accelerometer</w:t>
      </w:r>
      <w:r w:rsidR="007C5DB8">
        <w:t xml:space="preserve">, and gyroscope. However so far only the magnetometer functionality has been of use. May </w:t>
      </w:r>
      <w:proofErr w:type="gramStart"/>
      <w:r w:rsidR="007C5DB8">
        <w:t>look into</w:t>
      </w:r>
      <w:proofErr w:type="gramEnd"/>
      <w:r w:rsidR="007C5DB8">
        <w:t xml:space="preserve"> only getting magnetometer for cheaper price if accelerometer is of no use. Gyroscope will be of no use going forward. </w:t>
      </w:r>
    </w:p>
    <w:p w14:paraId="3BC52A65" w14:textId="77777777" w:rsidR="007C5DB8" w:rsidRDefault="007C5DB8" w:rsidP="00C3372F"/>
    <w:p w14:paraId="4F86E983" w14:textId="77777777" w:rsidR="007C5DB8" w:rsidRDefault="007C5DB8" w:rsidP="00C3372F">
      <w:pPr>
        <w:rPr>
          <w:sz w:val="24"/>
          <w:szCs w:val="24"/>
          <w:u w:val="single"/>
        </w:rPr>
      </w:pPr>
    </w:p>
    <w:p w14:paraId="2A182DE5" w14:textId="77777777" w:rsidR="007C5DB8" w:rsidRDefault="007C5DB8" w:rsidP="00C3372F">
      <w:pPr>
        <w:rPr>
          <w:sz w:val="24"/>
          <w:szCs w:val="24"/>
          <w:u w:val="single"/>
        </w:rPr>
      </w:pPr>
    </w:p>
    <w:p w14:paraId="70322D57" w14:textId="77777777" w:rsidR="007C5DB8" w:rsidRDefault="007C5DB8" w:rsidP="00C3372F">
      <w:pPr>
        <w:rPr>
          <w:sz w:val="24"/>
          <w:szCs w:val="24"/>
          <w:u w:val="single"/>
        </w:rPr>
      </w:pPr>
    </w:p>
    <w:p w14:paraId="058CFCD9" w14:textId="77777777" w:rsidR="007C5DB8" w:rsidRDefault="007C5DB8" w:rsidP="00C3372F">
      <w:pPr>
        <w:rPr>
          <w:sz w:val="24"/>
          <w:szCs w:val="24"/>
          <w:u w:val="single"/>
        </w:rPr>
      </w:pPr>
    </w:p>
    <w:p w14:paraId="6EC41A97" w14:textId="50025BEA" w:rsidR="007C5DB8" w:rsidRPr="007C5DB8" w:rsidRDefault="00C3372F" w:rsidP="00C3372F">
      <w:pPr>
        <w:rPr>
          <w:sz w:val="24"/>
          <w:szCs w:val="24"/>
          <w:u w:val="single"/>
        </w:rPr>
      </w:pPr>
      <w:r w:rsidRPr="007C5DB8">
        <w:rPr>
          <w:sz w:val="24"/>
          <w:szCs w:val="24"/>
          <w:u w:val="single"/>
        </w:rPr>
        <w:lastRenderedPageBreak/>
        <w:t>Cheaper 3 axis magnetometer only:</w:t>
      </w:r>
    </w:p>
    <w:p w14:paraId="7E9031FF" w14:textId="790F8232" w:rsidR="00C3372F" w:rsidRDefault="00C3372F" w:rsidP="00C3372F">
      <w:pPr>
        <w:tabs>
          <w:tab w:val="left" w:pos="1090"/>
        </w:tabs>
        <w:rPr>
          <w:sz w:val="24"/>
          <w:szCs w:val="24"/>
        </w:rPr>
      </w:pPr>
      <w:r>
        <w:rPr>
          <w:sz w:val="24"/>
          <w:szCs w:val="24"/>
        </w:rPr>
        <w:tab/>
      </w:r>
    </w:p>
    <w:p w14:paraId="6302BEF5" w14:textId="54827815" w:rsidR="00C3372F" w:rsidRDefault="00C3372F" w:rsidP="00C3372F">
      <w:pPr>
        <w:tabs>
          <w:tab w:val="left" w:pos="1090"/>
        </w:tabs>
      </w:pPr>
      <w:r>
        <w:rPr>
          <w:sz w:val="24"/>
          <w:szCs w:val="24"/>
        </w:rPr>
        <w:t xml:space="preserve"> </w:t>
      </w:r>
      <w:hyperlink r:id="rId6" w:history="1">
        <w:r>
          <w:rPr>
            <w:rStyle w:val="Hyperlink"/>
          </w:rPr>
          <w:t xml:space="preserve">Amazon.com: ACEIRMC 5pcs GY-273 QMC5883L 3-Axis Compass Magnetometer Sensor Board Module IIC/I2C for Arduino 3-5V Power High </w:t>
        </w:r>
        <w:proofErr w:type="spellStart"/>
        <w:proofErr w:type="gramStart"/>
        <w:r>
          <w:rPr>
            <w:rStyle w:val="Hyperlink"/>
          </w:rPr>
          <w:t>Accurancy</w:t>
        </w:r>
        <w:proofErr w:type="spellEnd"/>
        <w:r>
          <w:rPr>
            <w:rStyle w:val="Hyperlink"/>
          </w:rPr>
          <w:t xml:space="preserve"> :</w:t>
        </w:r>
        <w:proofErr w:type="gramEnd"/>
        <w:r>
          <w:rPr>
            <w:rStyle w:val="Hyperlink"/>
          </w:rPr>
          <w:t xml:space="preserve"> Electronics</w:t>
        </w:r>
      </w:hyperlink>
    </w:p>
    <w:p w14:paraId="2C4591C6" w14:textId="38564FA0" w:rsidR="00123E11" w:rsidRDefault="00123E11" w:rsidP="00C3372F">
      <w:pPr>
        <w:tabs>
          <w:tab w:val="left" w:pos="1090"/>
        </w:tabs>
      </w:pPr>
    </w:p>
    <w:p w14:paraId="62397235" w14:textId="485A1C67" w:rsidR="00123E11" w:rsidRDefault="00123E11" w:rsidP="00C3372F">
      <w:pPr>
        <w:tabs>
          <w:tab w:val="left" w:pos="1090"/>
        </w:tabs>
      </w:pPr>
      <w:r w:rsidRPr="00123E11">
        <w:rPr>
          <w:noProof/>
        </w:rPr>
        <w:drawing>
          <wp:inline distT="0" distB="0" distL="0" distR="0" wp14:anchorId="1A897D7A" wp14:editId="082D2E69">
            <wp:extent cx="5943600" cy="3912870"/>
            <wp:effectExtent l="0" t="0" r="0" b="0"/>
            <wp:docPr id="5" name="Picture 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10;&#10;Description automatically generated"/>
                    <pic:cNvPicPr/>
                  </pic:nvPicPr>
                  <pic:blipFill>
                    <a:blip r:embed="rId7"/>
                    <a:stretch>
                      <a:fillRect/>
                    </a:stretch>
                  </pic:blipFill>
                  <pic:spPr>
                    <a:xfrm>
                      <a:off x="0" y="0"/>
                      <a:ext cx="5943600" cy="3912870"/>
                    </a:xfrm>
                    <a:prstGeom prst="rect">
                      <a:avLst/>
                    </a:prstGeom>
                  </pic:spPr>
                </pic:pic>
              </a:graphicData>
            </a:graphic>
          </wp:inline>
        </w:drawing>
      </w:r>
    </w:p>
    <w:p w14:paraId="44008657" w14:textId="346167B6" w:rsidR="00123E11" w:rsidRDefault="00123E11" w:rsidP="00C3372F">
      <w:pPr>
        <w:tabs>
          <w:tab w:val="left" w:pos="1090"/>
        </w:tabs>
      </w:pPr>
    </w:p>
    <w:p w14:paraId="17D491C7" w14:textId="77746639" w:rsidR="00123E11" w:rsidRDefault="00123E11" w:rsidP="00C3372F">
      <w:pPr>
        <w:tabs>
          <w:tab w:val="left" w:pos="1090"/>
        </w:tabs>
      </w:pPr>
      <w:r>
        <w:t xml:space="preserve">Note: Cheaper packaging only includes magnetometer. This option can read magnetic changes through objects making an ideal option because exposure is not required. We need to be able to protect sensor packaging from debris. </w:t>
      </w:r>
    </w:p>
    <w:p w14:paraId="450EE24C" w14:textId="4B53A681" w:rsidR="00123E11" w:rsidRDefault="00123E11" w:rsidP="00C3372F">
      <w:pPr>
        <w:tabs>
          <w:tab w:val="left" w:pos="1090"/>
        </w:tabs>
      </w:pPr>
    </w:p>
    <w:p w14:paraId="6327901B" w14:textId="2DF06FA2" w:rsidR="00123E11" w:rsidRDefault="00123E11" w:rsidP="00C3372F">
      <w:pPr>
        <w:tabs>
          <w:tab w:val="left" w:pos="1090"/>
        </w:tabs>
      </w:pPr>
    </w:p>
    <w:p w14:paraId="7BF76E4B" w14:textId="4DD6F733" w:rsidR="00123E11" w:rsidRDefault="00123E11" w:rsidP="00C3372F">
      <w:pPr>
        <w:tabs>
          <w:tab w:val="left" w:pos="1090"/>
        </w:tabs>
      </w:pPr>
    </w:p>
    <w:p w14:paraId="4AD63A6A" w14:textId="07D42D47" w:rsidR="00123E11" w:rsidRDefault="00123E11" w:rsidP="00C3372F">
      <w:pPr>
        <w:tabs>
          <w:tab w:val="left" w:pos="1090"/>
        </w:tabs>
      </w:pPr>
    </w:p>
    <w:p w14:paraId="71D9BDC1" w14:textId="77777777" w:rsidR="00123E11" w:rsidRDefault="00123E11" w:rsidP="00C3372F">
      <w:pPr>
        <w:tabs>
          <w:tab w:val="left" w:pos="1090"/>
        </w:tabs>
      </w:pPr>
    </w:p>
    <w:p w14:paraId="2AADFF42" w14:textId="702644DD" w:rsidR="007C5DB8" w:rsidRDefault="007C5DB8" w:rsidP="00C3372F">
      <w:pPr>
        <w:tabs>
          <w:tab w:val="left" w:pos="1090"/>
        </w:tabs>
      </w:pPr>
    </w:p>
    <w:p w14:paraId="072CD3D7" w14:textId="012A0D96" w:rsidR="007C5DB8" w:rsidRDefault="007C5DB8" w:rsidP="00C3372F">
      <w:pPr>
        <w:tabs>
          <w:tab w:val="left" w:pos="1090"/>
        </w:tabs>
        <w:rPr>
          <w:sz w:val="24"/>
          <w:szCs w:val="24"/>
          <w:u w:val="single"/>
        </w:rPr>
      </w:pPr>
    </w:p>
    <w:p w14:paraId="26E178E2" w14:textId="77777777" w:rsidR="007C5DB8" w:rsidRDefault="007C5DB8" w:rsidP="00C3372F">
      <w:pPr>
        <w:tabs>
          <w:tab w:val="left" w:pos="1090"/>
        </w:tabs>
        <w:rPr>
          <w:sz w:val="24"/>
          <w:szCs w:val="24"/>
          <w:u w:val="single"/>
        </w:rPr>
      </w:pPr>
    </w:p>
    <w:p w14:paraId="69B43E9E" w14:textId="3692C49E" w:rsidR="007C5DB8" w:rsidRDefault="007C5DB8" w:rsidP="00C3372F">
      <w:pPr>
        <w:tabs>
          <w:tab w:val="left" w:pos="1090"/>
        </w:tabs>
        <w:rPr>
          <w:sz w:val="24"/>
          <w:szCs w:val="24"/>
          <w:u w:val="single"/>
        </w:rPr>
      </w:pPr>
      <w:r>
        <w:rPr>
          <w:sz w:val="24"/>
          <w:szCs w:val="24"/>
          <w:u w:val="single"/>
        </w:rPr>
        <w:t>Time of flight sensor Vl53l0X:</w:t>
      </w:r>
    </w:p>
    <w:p w14:paraId="378DA822" w14:textId="5077E5CF" w:rsidR="007C5DB8" w:rsidRDefault="007C5DB8" w:rsidP="00C3372F">
      <w:pPr>
        <w:tabs>
          <w:tab w:val="left" w:pos="1090"/>
        </w:tabs>
        <w:rPr>
          <w:sz w:val="24"/>
          <w:szCs w:val="24"/>
          <w:u w:val="single"/>
        </w:rPr>
      </w:pPr>
    </w:p>
    <w:p w14:paraId="45297341" w14:textId="6992554A" w:rsidR="007C5DB8" w:rsidRDefault="000A6AEE" w:rsidP="00C3372F">
      <w:pPr>
        <w:tabs>
          <w:tab w:val="left" w:pos="1090"/>
        </w:tabs>
      </w:pPr>
      <w:hyperlink r:id="rId8" w:history="1">
        <w:r w:rsidR="007C5DB8">
          <w:rPr>
            <w:rStyle w:val="Hyperlink"/>
          </w:rPr>
          <w:t>Amazon.com: Adafruit (PID 3317) VL53L0X Time of Flight Distance Sensor - ~30 to 1000</w:t>
        </w:r>
        <w:proofErr w:type="gramStart"/>
        <w:r w:rsidR="007C5DB8">
          <w:rPr>
            <w:rStyle w:val="Hyperlink"/>
          </w:rPr>
          <w:t>mm :</w:t>
        </w:r>
        <w:proofErr w:type="gramEnd"/>
        <w:r w:rsidR="007C5DB8">
          <w:rPr>
            <w:rStyle w:val="Hyperlink"/>
          </w:rPr>
          <w:t xml:space="preserve"> Electronics</w:t>
        </w:r>
      </w:hyperlink>
    </w:p>
    <w:p w14:paraId="2DDEDA44" w14:textId="77777777" w:rsidR="007C5DB8" w:rsidRDefault="007C5DB8" w:rsidP="00C3372F">
      <w:pPr>
        <w:tabs>
          <w:tab w:val="left" w:pos="1090"/>
        </w:tabs>
        <w:rPr>
          <w:sz w:val="24"/>
          <w:szCs w:val="24"/>
          <w:u w:val="single"/>
        </w:rPr>
      </w:pPr>
    </w:p>
    <w:p w14:paraId="22A08F68" w14:textId="3983FE56" w:rsidR="007C5DB8" w:rsidRDefault="007C5DB8" w:rsidP="00C3372F">
      <w:pPr>
        <w:tabs>
          <w:tab w:val="left" w:pos="1090"/>
        </w:tabs>
        <w:rPr>
          <w:sz w:val="24"/>
          <w:szCs w:val="24"/>
          <w:u w:val="single"/>
        </w:rPr>
      </w:pPr>
      <w:r w:rsidRPr="007C5DB8">
        <w:rPr>
          <w:noProof/>
          <w:sz w:val="24"/>
          <w:szCs w:val="24"/>
          <w:u w:val="single"/>
        </w:rPr>
        <w:drawing>
          <wp:inline distT="0" distB="0" distL="0" distR="0" wp14:anchorId="2CF6D80C" wp14:editId="1922FD48">
            <wp:extent cx="3511550" cy="3048000"/>
            <wp:effectExtent l="0" t="0" r="0" b="0"/>
            <wp:docPr id="4" name="Picture 4" descr="A picture containing tex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electronics&#10;&#10;Description automatically generated"/>
                    <pic:cNvPicPr/>
                  </pic:nvPicPr>
                  <pic:blipFill rotWithShape="1">
                    <a:blip r:embed="rId9"/>
                    <a:srcRect l="16774" t="30048" r="24145" b="17504"/>
                    <a:stretch/>
                  </pic:blipFill>
                  <pic:spPr bwMode="auto">
                    <a:xfrm>
                      <a:off x="0" y="0"/>
                      <a:ext cx="3511550" cy="3048000"/>
                    </a:xfrm>
                    <a:prstGeom prst="rect">
                      <a:avLst/>
                    </a:prstGeom>
                    <a:ln>
                      <a:noFill/>
                    </a:ln>
                    <a:extLst>
                      <a:ext uri="{53640926-AAD7-44D8-BBD7-CCE9431645EC}">
                        <a14:shadowObscured xmlns:a14="http://schemas.microsoft.com/office/drawing/2010/main"/>
                      </a:ext>
                    </a:extLst>
                  </pic:spPr>
                </pic:pic>
              </a:graphicData>
            </a:graphic>
          </wp:inline>
        </w:drawing>
      </w:r>
    </w:p>
    <w:p w14:paraId="17C105C8" w14:textId="00E38F21" w:rsidR="007C5DB8" w:rsidRDefault="007C5DB8" w:rsidP="007C5DB8">
      <w:pPr>
        <w:rPr>
          <w:sz w:val="24"/>
          <w:szCs w:val="24"/>
          <w:u w:val="single"/>
        </w:rPr>
      </w:pPr>
    </w:p>
    <w:p w14:paraId="34F6A414" w14:textId="2E78404A" w:rsidR="007C5DB8" w:rsidRDefault="007C5DB8" w:rsidP="007C5DB8">
      <w:pPr>
        <w:rPr>
          <w:sz w:val="24"/>
          <w:szCs w:val="24"/>
        </w:rPr>
      </w:pPr>
      <w:r>
        <w:rPr>
          <w:sz w:val="24"/>
          <w:szCs w:val="24"/>
        </w:rPr>
        <w:t xml:space="preserve">Note: So far this sensor has been very useful. It requires line of sight so our sensor packaging must have either a clear window or full exposure. Could be a less durable option as debris could significantly </w:t>
      </w:r>
      <w:proofErr w:type="gramStart"/>
      <w:r>
        <w:rPr>
          <w:sz w:val="24"/>
          <w:szCs w:val="24"/>
        </w:rPr>
        <w:t>effect</w:t>
      </w:r>
      <w:proofErr w:type="gramEnd"/>
      <w:r>
        <w:rPr>
          <w:sz w:val="24"/>
          <w:szCs w:val="24"/>
        </w:rPr>
        <w:t xml:space="preserve"> readings. </w:t>
      </w:r>
    </w:p>
    <w:p w14:paraId="5647130D" w14:textId="7FB2AE17" w:rsidR="008442B4" w:rsidRDefault="008442B4" w:rsidP="007C5DB8">
      <w:pPr>
        <w:rPr>
          <w:sz w:val="24"/>
          <w:szCs w:val="24"/>
        </w:rPr>
      </w:pPr>
    </w:p>
    <w:p w14:paraId="04CD966E" w14:textId="4CB86661" w:rsidR="008442B4" w:rsidRDefault="008442B4" w:rsidP="007C5DB8">
      <w:pPr>
        <w:rPr>
          <w:sz w:val="24"/>
          <w:szCs w:val="24"/>
        </w:rPr>
      </w:pPr>
      <w:r>
        <w:rPr>
          <w:sz w:val="24"/>
          <w:szCs w:val="24"/>
        </w:rPr>
        <w:t>Enclosure:</w:t>
      </w:r>
    </w:p>
    <w:p w14:paraId="593C8169" w14:textId="77777777" w:rsidR="008442B4" w:rsidRPr="007C5DB8" w:rsidRDefault="008442B4" w:rsidP="007C5DB8">
      <w:pPr>
        <w:rPr>
          <w:sz w:val="24"/>
          <w:szCs w:val="24"/>
        </w:rPr>
      </w:pPr>
    </w:p>
    <w:sectPr w:rsidR="008442B4" w:rsidRPr="007C5DB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7361"/>
    <w:rsid w:val="000A6AEE"/>
    <w:rsid w:val="00123E11"/>
    <w:rsid w:val="0021544D"/>
    <w:rsid w:val="00477361"/>
    <w:rsid w:val="007C5DB8"/>
    <w:rsid w:val="008442B4"/>
    <w:rsid w:val="00C3372F"/>
    <w:rsid w:val="00D23A99"/>
    <w:rsid w:val="00F608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2A3952"/>
  <w15:chartTrackingRefBased/>
  <w15:docId w15:val="{2802E1DD-6A00-479D-8BEB-9BBD9AA44A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C3372F"/>
    <w:rPr>
      <w:color w:val="0000FF"/>
      <w:u w:val="single"/>
    </w:rPr>
  </w:style>
  <w:style w:type="character" w:styleId="FollowedHyperlink">
    <w:name w:val="FollowedHyperlink"/>
    <w:basedOn w:val="DefaultParagraphFont"/>
    <w:uiPriority w:val="99"/>
    <w:semiHidden/>
    <w:unhideWhenUsed/>
    <w:rsid w:val="007C5DB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amazon.com/Adafruit-VL53L0X-Flight-Distance-Sensor/dp/B01MTSVU1E/ref=sr_1_3?dchild=1&amp;keywords=adafruit+time+of+flight+vl53l0x&amp;qid=1635020230&amp;qsid=138-1350617-2163110&amp;sr=8-3&amp;sres=B01MTSVU1E%2CB01N0ODI3Q%2CB07XXTMRR2%2CB00K9THV04%2CB00NAY1B2Y%2CB07Q5Y3G4C%2CB01BU6YBWU%2CB00XW2OFWW%2CB01GUDOJWA%2CB01MG3NEWF%2CB07F3TV3G4%2CB00OKCRU5M%2CB01H1R8BK0%2CB0764NQ1WW%2CB082MNSPLQ%2CB076PVHFBW" TargetMode="External"/><Relationship Id="rId13" Type="http://schemas.openxmlformats.org/officeDocument/2006/relationships/customXml" Target="../customXml/item2.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customXml" Target="../customXml/item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www.amazon.com/ACEIRMC-QMC5883L-Compass-Magnetometer-Accurancy/dp/B08T239MLY/ref=sr_1_5?dchild=1&amp;keywords=magnetometer+IC+3+axis&amp;qid=1632186325&amp;sr=8-5" TargetMode="External"/><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hyperlink" Target="https://www.amazon.com/dp/B01I1J0Z7Y/ref=cm_sw_r_sms_api_glt_fabc_ENT3P44KQXMQNASRDHWD?_encoding=UTF8&amp;psc=1" TargetMode="External"/><Relationship Id="rId9" Type="http://schemas.openxmlformats.org/officeDocument/2006/relationships/image" Target="media/image3.png"/><Relationship Id="rId14"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68FEB2EDFF3E04D81A9685E21726433" ma:contentTypeVersion="10" ma:contentTypeDescription="Create a new document." ma:contentTypeScope="" ma:versionID="fb55ebc27057a7e539a4d5a091da558f">
  <xsd:schema xmlns:xsd="http://www.w3.org/2001/XMLSchema" xmlns:xs="http://www.w3.org/2001/XMLSchema" xmlns:p="http://schemas.microsoft.com/office/2006/metadata/properties" xmlns:ns2="a1b4b18a-9523-479e-b888-4c20239050f0" targetNamespace="http://schemas.microsoft.com/office/2006/metadata/properties" ma:root="true" ma:fieldsID="bbb5a334c52741eb0f4df59b35a2d671" ns2:_="">
    <xsd:import namespace="a1b4b18a-9523-479e-b888-4c20239050f0"/>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LengthInSeconds" minOccurs="0"/>
                <xsd:element ref="ns2:MediaServiceGenerationTime" minOccurs="0"/>
                <xsd:element ref="ns2:MediaServiceEventHashCode"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1b4b18a-9523-479e-b888-4c20239050f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DFC51943-7B36-4E28-A51E-A763F2C13B14}"/>
</file>

<file path=customXml/itemProps2.xml><?xml version="1.0" encoding="utf-8"?>
<ds:datastoreItem xmlns:ds="http://schemas.openxmlformats.org/officeDocument/2006/customXml" ds:itemID="{06AD82F4-6B8A-4C64-9437-917FC39103AA}"/>
</file>

<file path=customXml/itemProps3.xml><?xml version="1.0" encoding="utf-8"?>
<ds:datastoreItem xmlns:ds="http://schemas.openxmlformats.org/officeDocument/2006/customXml" ds:itemID="{3047151B-95E2-4D38-ABFC-6EA5F4149CE2}"/>
</file>

<file path=docProps/app.xml><?xml version="1.0" encoding="utf-8"?>
<Properties xmlns="http://schemas.openxmlformats.org/officeDocument/2006/extended-properties" xmlns:vt="http://schemas.openxmlformats.org/officeDocument/2006/docPropsVTypes">
  <Template>Normal.dotm</Template>
  <TotalTime>3624</TotalTime>
  <Pages>1</Pages>
  <Words>316</Words>
  <Characters>1807</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Damian Avery</dc:creator>
  <cp:keywords/>
  <dc:description/>
  <cp:lastModifiedBy>Damian Avery</cp:lastModifiedBy>
  <cp:revision>4</cp:revision>
  <dcterms:created xsi:type="dcterms:W3CDTF">2021-10-25T00:24:00Z</dcterms:created>
  <dcterms:modified xsi:type="dcterms:W3CDTF">2021-11-01T04:09:00Z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0x010100668FEB2EDFF3E04D81A9685E21726433</vt:lpwstr>
  </property>
</Properties>
</file>