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CE0A" w14:textId="565E2E55" w:rsidR="00C34F5C" w:rsidRPr="00210055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  <w:lang w:val="pt-PT"/>
        </w:rPr>
      </w:pPr>
      <w:r w:rsidRPr="0067140C"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  <w:t>Documentação e manual de utilização</w:t>
      </w:r>
    </w:p>
    <w:p w14:paraId="1EDA7B6C" w14:textId="42E70509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33B8F86C" w14:textId="1B108E0D" w:rsidR="0067140C" w:rsidRDefault="005F7E21" w:rsidP="00210055">
      <w:pPr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  <w:t>Técnologia Complementar</w:t>
      </w:r>
    </w:p>
    <w:p w14:paraId="335444FA" w14:textId="39FEB4A0" w:rsidR="0067140C" w:rsidRPr="008E18F4" w:rsidRDefault="005F7E21" w:rsidP="008E18F4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5F7E21">
        <w:rPr>
          <w:rFonts w:ascii="Times New Roman" w:hAnsi="Times New Roman" w:cs="Times New Roman"/>
          <w:sz w:val="24"/>
          <w:szCs w:val="24"/>
          <w:lang w:val="pt-PT"/>
        </w:rPr>
        <w:t xml:space="preserve">JavaScript </w:t>
      </w:r>
      <w:r>
        <w:rPr>
          <w:rFonts w:ascii="Times New Roman" w:hAnsi="Times New Roman" w:cs="Times New Roman"/>
          <w:sz w:val="24"/>
          <w:szCs w:val="24"/>
          <w:lang w:val="pt-PT"/>
        </w:rPr>
        <w:t>–</w:t>
      </w:r>
      <w:r w:rsidRPr="005F7E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Para a ligação do back-end ao front-end foi usado </w:t>
      </w:r>
      <w:r w:rsidRPr="005F7E21">
        <w:rPr>
          <w:rFonts w:ascii="Times New Roman" w:hAnsi="Times New Roman" w:cs="Times New Roman"/>
          <w:sz w:val="24"/>
          <w:szCs w:val="24"/>
          <w:lang w:val="pt-PT"/>
        </w:rPr>
        <w:t>JavaScript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2061F65" w14:textId="40A16235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0A415EE1" w14:textId="77F9C46B" w:rsidR="0067140C" w:rsidRDefault="0067140C" w:rsidP="0067140C">
      <w:pPr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  <w:t>Pontos não feitos</w:t>
      </w:r>
    </w:p>
    <w:p w14:paraId="43F121E0" w14:textId="23B1DD15" w:rsidR="0067140C" w:rsidRPr="00210055" w:rsidRDefault="0067140C" w:rsidP="0067140C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  <w:b w:val="0"/>
          <w:bCs w:val="0"/>
          <w:caps/>
          <w:sz w:val="24"/>
          <w:szCs w:val="24"/>
          <w:lang w:val="pt-PT"/>
        </w:rPr>
      </w:pPr>
      <w:r w:rsidRPr="00210055">
        <w:rPr>
          <w:rStyle w:val="Forte"/>
          <w:rFonts w:ascii="Times New Roman" w:hAnsi="Times New Roman" w:cs="Times New Roman"/>
          <w:b w:val="0"/>
          <w:bCs w:val="0"/>
          <w:color w:val="24292F"/>
          <w:shd w:val="clear" w:color="auto" w:fill="FFFFFF"/>
        </w:rPr>
        <w:t>Mapa de Equipamentos</w:t>
      </w:r>
    </w:p>
    <w:p w14:paraId="6F12B06F" w14:textId="00560D3E" w:rsidR="0067140C" w:rsidRPr="00210055" w:rsidRDefault="0067140C" w:rsidP="0067140C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  <w:caps/>
          <w:sz w:val="24"/>
          <w:szCs w:val="24"/>
          <w:lang w:val="pt-PT"/>
        </w:rPr>
      </w:pPr>
      <w:r w:rsidRPr="00210055">
        <w:rPr>
          <w:rStyle w:val="Forte"/>
          <w:rFonts w:ascii="Times New Roman" w:hAnsi="Times New Roman" w:cs="Times New Roman"/>
          <w:b w:val="0"/>
          <w:bCs w:val="0"/>
          <w:color w:val="24292F"/>
          <w:shd w:val="clear" w:color="auto" w:fill="FFFFFF"/>
        </w:rPr>
        <w:t>Conteinerização</w:t>
      </w:r>
    </w:p>
    <w:p w14:paraId="0046AF83" w14:textId="5331B4D5" w:rsidR="0067140C" w:rsidRPr="00210055" w:rsidRDefault="0067140C" w:rsidP="0067140C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  <w:caps/>
          <w:sz w:val="24"/>
          <w:szCs w:val="24"/>
          <w:lang w:val="pt-PT"/>
        </w:rPr>
      </w:pPr>
      <w:r w:rsidRPr="00210055">
        <w:rPr>
          <w:rStyle w:val="Forte"/>
          <w:rFonts w:ascii="Times New Roman" w:hAnsi="Times New Roman" w:cs="Times New Roman"/>
          <w:b w:val="0"/>
          <w:bCs w:val="0"/>
          <w:color w:val="24292F"/>
          <w:shd w:val="clear" w:color="auto" w:fill="FFFFFF"/>
          <w:lang w:val="pt-PT"/>
        </w:rPr>
        <w:t>Testes</w:t>
      </w:r>
    </w:p>
    <w:p w14:paraId="0AD374C6" w14:textId="483BF568" w:rsidR="0067140C" w:rsidRDefault="0067140C" w:rsidP="0067140C">
      <w:pPr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  <w:t>Pontos não finalizados:</w:t>
      </w:r>
    </w:p>
    <w:p w14:paraId="3F427A96" w14:textId="76245286" w:rsidR="0067140C" w:rsidRDefault="0067140C" w:rsidP="0067140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E18F4">
        <w:rPr>
          <w:rFonts w:ascii="Times New Roman" w:hAnsi="Times New Roman" w:cs="Times New Roman"/>
          <w:sz w:val="24"/>
          <w:szCs w:val="24"/>
          <w:lang w:val="pt-PT"/>
        </w:rPr>
        <w:t xml:space="preserve">Edição das entidades nas páginas </w:t>
      </w:r>
      <w:r w:rsidR="008E18F4" w:rsidRPr="008E18F4">
        <w:rPr>
          <w:rFonts w:ascii="Times New Roman" w:hAnsi="Times New Roman" w:cs="Times New Roman"/>
          <w:sz w:val="24"/>
          <w:szCs w:val="24"/>
          <w:lang w:val="pt-PT"/>
        </w:rPr>
        <w:t>Razor</w:t>
      </w:r>
      <w:r w:rsidR="008E18F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A7EC687" w14:textId="5A2D16EF" w:rsidR="00210055" w:rsidRDefault="00210055" w:rsidP="0021005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ED5A48C" w14:textId="6F255294" w:rsidR="00210055" w:rsidRPr="00210055" w:rsidRDefault="00210055" w:rsidP="00210055">
      <w:pPr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  <w:r w:rsidRPr="00210055"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  <w:t>Outros:</w:t>
      </w:r>
    </w:p>
    <w:p w14:paraId="63F850AD" w14:textId="4839B4C5" w:rsidR="0067140C" w:rsidRDefault="00210055" w:rsidP="0067140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  <w:t xml:space="preserve">Base de Dados: </w:t>
      </w:r>
      <w:r w:rsidRPr="00210055">
        <w:rPr>
          <w:rFonts w:ascii="Times New Roman" w:hAnsi="Times New Roman" w:cs="Times New Roman"/>
          <w:sz w:val="24"/>
          <w:szCs w:val="24"/>
          <w:lang w:val="pt-PT"/>
        </w:rPr>
        <w:t>db_aiko</w:t>
      </w:r>
    </w:p>
    <w:p w14:paraId="0FD2A402" w14:textId="77777777" w:rsidR="00210055" w:rsidRDefault="00210055" w:rsidP="0067140C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7A47C05" w14:textId="4B6DC30D" w:rsidR="00210055" w:rsidRDefault="00210055" w:rsidP="0067140C">
      <w:r w:rsidRPr="00210055">
        <w:rPr>
          <w:rFonts w:ascii="Times New Roman" w:hAnsi="Times New Roman" w:cs="Times New Roman"/>
          <w:b/>
          <w:bCs/>
          <w:sz w:val="24"/>
          <w:szCs w:val="24"/>
          <w:lang w:val="pt-PT"/>
        </w:rPr>
        <w:t>SWEGGUER</w:t>
      </w:r>
    </w:p>
    <w:p w14:paraId="6CB043F9" w14:textId="747CE9FB" w:rsidR="00210055" w:rsidRDefault="00210055" w:rsidP="0067140C">
      <w:pPr>
        <w:rPr>
          <w:lang w:val="pt-PT"/>
        </w:rPr>
      </w:pPr>
      <w:r>
        <w:rPr>
          <w:lang w:val="pt-PT"/>
        </w:rPr>
        <w:t xml:space="preserve">URL: </w:t>
      </w:r>
      <w:hyperlink r:id="rId5" w:history="1">
        <w:r w:rsidRPr="00940CEB">
          <w:rPr>
            <w:rStyle w:val="Hiperligao"/>
            <w:lang w:val="pt-PT"/>
          </w:rPr>
          <w:t>https://localhost:44324/index.html</w:t>
        </w:r>
      </w:hyperlink>
    </w:p>
    <w:p w14:paraId="3F17BAE9" w14:textId="5EE7B928" w:rsidR="00210055" w:rsidRDefault="00210055" w:rsidP="0067140C">
      <w:pPr>
        <w:rPr>
          <w:lang w:val="pt-PT"/>
        </w:rPr>
      </w:pPr>
      <w:r>
        <w:rPr>
          <w:noProof/>
        </w:rPr>
        <w:drawing>
          <wp:inline distT="0" distB="0" distL="0" distR="0" wp14:anchorId="7AB72891" wp14:editId="0DDF3F19">
            <wp:extent cx="5400040" cy="2513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0F4A" w14:textId="700B64CD" w:rsidR="00210055" w:rsidRDefault="00210055" w:rsidP="0067140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027087C" w14:textId="747D21D5" w:rsidR="00210055" w:rsidRDefault="00210055" w:rsidP="0067140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F87EFB3" w14:textId="1D038FE7" w:rsidR="00210055" w:rsidRDefault="00210055" w:rsidP="0067140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CB45DB9" w14:textId="1E7C3CA7" w:rsidR="00210055" w:rsidRDefault="00210055" w:rsidP="0067140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1F2FA039" w14:textId="77777777" w:rsidR="00210055" w:rsidRPr="00210055" w:rsidRDefault="00210055" w:rsidP="0067140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12F41877" w14:textId="2E7FE190" w:rsidR="00210055" w:rsidRDefault="00210055" w:rsidP="0067140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CRUD</w:t>
      </w:r>
    </w:p>
    <w:p w14:paraId="7AFD0ED3" w14:textId="31540EFC" w:rsidR="00210055" w:rsidRPr="00210055" w:rsidRDefault="00210055" w:rsidP="0067140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00CF9E39" wp14:editId="722E29ED">
            <wp:extent cx="5400040" cy="2515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5A9B" w14:textId="77777777" w:rsidR="00210055" w:rsidRDefault="00210055" w:rsidP="0067140C">
      <w:pPr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2D2BB18A" w14:textId="77777777" w:rsidR="00210055" w:rsidRPr="0067140C" w:rsidRDefault="00210055" w:rsidP="0067140C">
      <w:pPr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3D2D9EFC" w14:textId="1A390C15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19912FA3" w14:textId="71DD47EB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511CFC0E" w14:textId="5FFE7E53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41411CCE" w14:textId="79FADED4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28435C9C" w14:textId="3B448E3C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50116B2A" w14:textId="4748FC28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55FE5276" w14:textId="18AE6118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74CFA298" w14:textId="5C9D88FE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229D6825" w14:textId="0BB10E30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227A0A80" w14:textId="3EF199C8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55A559DB" w14:textId="43751C59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7ECD4A7C" w14:textId="24AF742E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7A08C95F" w14:textId="3E223859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41D88B78" w14:textId="2B6B4BF8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4E4E269C" w14:textId="272C0D62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600A32DB" w14:textId="024DD5A0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7F091B56" w14:textId="1B6AA5A3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65611E47" w14:textId="59D36F3F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1F5F9B7B" w14:textId="31DC7E20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72DF4D31" w14:textId="7BA13A26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7340ACA0" w14:textId="132B7AD3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0613BE82" w14:textId="3E802A23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55DD614C" w14:textId="28EA7F9F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472EB687" w14:textId="661D229F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06C615D7" w14:textId="7840980B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6115CE03" w14:textId="1C8D3836" w:rsidR="0067140C" w:rsidRDefault="0067140C" w:rsidP="0067140C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p w14:paraId="0AB0F79A" w14:textId="4217839F" w:rsidR="0067140C" w:rsidRDefault="0067140C" w:rsidP="0067140C">
      <w:pPr>
        <w:rPr>
          <w:rFonts w:ascii="Times New Roman" w:hAnsi="Times New Roman" w:cs="Times New Roman"/>
          <w:b/>
          <w:bCs/>
          <w:caps/>
          <w:sz w:val="24"/>
          <w:szCs w:val="24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7140C" w14:paraId="30C54441" w14:textId="77777777" w:rsidTr="0067140C">
        <w:tc>
          <w:tcPr>
            <w:tcW w:w="2831" w:type="dxa"/>
          </w:tcPr>
          <w:p w14:paraId="7DFC6EAB" w14:textId="4B2223EE" w:rsidR="0067140C" w:rsidRPr="0067140C" w:rsidRDefault="0067140C" w:rsidP="0067140C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</w:pPr>
            <w:r w:rsidRPr="0067140C"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  <w:t>Autor</w:t>
            </w:r>
          </w:p>
        </w:tc>
        <w:tc>
          <w:tcPr>
            <w:tcW w:w="2831" w:type="dxa"/>
          </w:tcPr>
          <w:p w14:paraId="582E8D2E" w14:textId="579141A5" w:rsidR="0067140C" w:rsidRPr="0067140C" w:rsidRDefault="0067140C" w:rsidP="0067140C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</w:pPr>
            <w:r w:rsidRPr="0067140C"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2832" w:type="dxa"/>
          </w:tcPr>
          <w:p w14:paraId="0CEB0FAE" w14:textId="39CC3B28" w:rsidR="0067140C" w:rsidRPr="0067140C" w:rsidRDefault="0067140C" w:rsidP="0067140C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</w:pPr>
            <w:r w:rsidRPr="0067140C"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  <w:t>Data</w:t>
            </w:r>
          </w:p>
        </w:tc>
      </w:tr>
      <w:tr w:rsidR="0067140C" w14:paraId="0024D67E" w14:textId="77777777" w:rsidTr="0067140C">
        <w:tc>
          <w:tcPr>
            <w:tcW w:w="2831" w:type="dxa"/>
          </w:tcPr>
          <w:p w14:paraId="1AD83461" w14:textId="3E4AA6A2" w:rsidR="0067140C" w:rsidRPr="0067140C" w:rsidRDefault="0067140C" w:rsidP="0067140C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</w:pPr>
            <w:r w:rsidRPr="0067140C"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  <w:t>Adilson da Costa</w:t>
            </w:r>
          </w:p>
        </w:tc>
        <w:tc>
          <w:tcPr>
            <w:tcW w:w="2831" w:type="dxa"/>
          </w:tcPr>
          <w:p w14:paraId="735E1AA4" w14:textId="025EB0D2" w:rsidR="0067140C" w:rsidRPr="0067140C" w:rsidRDefault="0067140C" w:rsidP="0067140C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</w:pPr>
            <w:r w:rsidRPr="0067140C"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  <w:t>1.0</w:t>
            </w:r>
          </w:p>
        </w:tc>
        <w:tc>
          <w:tcPr>
            <w:tcW w:w="2832" w:type="dxa"/>
          </w:tcPr>
          <w:p w14:paraId="7C3108A0" w14:textId="385B1C7A" w:rsidR="0067140C" w:rsidRPr="0067140C" w:rsidRDefault="0067140C" w:rsidP="0067140C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</w:pPr>
            <w:r w:rsidRPr="0067140C">
              <w:rPr>
                <w:rFonts w:ascii="Times New Roman" w:hAnsi="Times New Roman" w:cs="Times New Roman"/>
                <w:caps/>
                <w:sz w:val="24"/>
                <w:szCs w:val="24"/>
                <w:lang w:val="pt-PT"/>
              </w:rPr>
              <w:t>25.09.2021</w:t>
            </w:r>
          </w:p>
        </w:tc>
      </w:tr>
    </w:tbl>
    <w:p w14:paraId="6791D0BC" w14:textId="6001ACC3" w:rsidR="0067140C" w:rsidRDefault="0067140C" w:rsidP="0067140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3B4DA755" w14:textId="266159F0" w:rsidR="0067140C" w:rsidRPr="0067140C" w:rsidRDefault="0067140C" w:rsidP="0067140C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FB2F0FD" w14:textId="0F266593" w:rsidR="0067140C" w:rsidRDefault="0067140C" w:rsidP="0067140C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F136B0E" w14:textId="77777777" w:rsidR="0067140C" w:rsidRPr="0067140C" w:rsidRDefault="0067140C" w:rsidP="0067140C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sectPr w:rsidR="0067140C" w:rsidRPr="00671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AA8"/>
    <w:multiLevelType w:val="hybridMultilevel"/>
    <w:tmpl w:val="5E1A6B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47A59"/>
    <w:multiLevelType w:val="hybridMultilevel"/>
    <w:tmpl w:val="F04E7B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0C"/>
    <w:rsid w:val="00210055"/>
    <w:rsid w:val="005F7E21"/>
    <w:rsid w:val="0067140C"/>
    <w:rsid w:val="008E18F4"/>
    <w:rsid w:val="00C3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5DC4"/>
  <w15:chartTrackingRefBased/>
  <w15:docId w15:val="{04E775E3-C08F-4D10-AB2A-C6F3E801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71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140C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67140C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2100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0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44324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Costa</dc:creator>
  <cp:keywords/>
  <dc:description/>
  <cp:lastModifiedBy>Adilson Costa</cp:lastModifiedBy>
  <cp:revision>3</cp:revision>
  <dcterms:created xsi:type="dcterms:W3CDTF">2021-09-27T10:53:00Z</dcterms:created>
  <dcterms:modified xsi:type="dcterms:W3CDTF">2021-09-27T11:25:00Z</dcterms:modified>
</cp:coreProperties>
</file>