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6062" w14:textId="77777777" w:rsidR="00922F87" w:rsidRDefault="00000000" w:rsidP="000B599D">
      <w:pPr>
        <w:jc w:val="center"/>
        <w:rPr>
          <w:rFonts w:ascii="Times New Roman"/>
          <w:kern w:val="24"/>
          <w:sz w:val="24"/>
        </w:rPr>
      </w:pPr>
      <w:r>
        <w:rPr>
          <w:rFonts w:ascii="Times New Roman"/>
          <w:kern w:val="24"/>
          <w:sz w:val="24"/>
        </w:rPr>
        <w:t>课后习题</w:t>
      </w:r>
    </w:p>
    <w:p w14:paraId="26B47D8A" w14:textId="77777777" w:rsidR="000B599D" w:rsidRDefault="000B599D">
      <w:pPr>
        <w:rPr>
          <w:rFonts w:ascii="Times New Roman" w:hAnsi="Times New Roman" w:hint="eastAsia"/>
          <w:kern w:val="24"/>
          <w:sz w:val="24"/>
        </w:rPr>
      </w:pPr>
    </w:p>
    <w:p w14:paraId="3AE6884F" w14:textId="77777777" w:rsidR="00922F87" w:rsidRDefault="00000000">
      <w:pPr>
        <w:rPr>
          <w:rFonts w:ascii="Times New Roman" w:hAnsi="Times New Roman"/>
          <w:kern w:val="24"/>
          <w:sz w:val="24"/>
        </w:rPr>
      </w:pPr>
      <w:r>
        <w:rPr>
          <w:rFonts w:ascii="Times New Roman" w:hAnsi="Times New Roman"/>
          <w:kern w:val="24"/>
          <w:sz w:val="24"/>
        </w:rPr>
        <w:t>1</w:t>
      </w:r>
      <w:r>
        <w:rPr>
          <w:rFonts w:ascii="Times New Roman"/>
          <w:kern w:val="24"/>
          <w:sz w:val="24"/>
        </w:rPr>
        <w:t>、乙烷和丙烯在</w:t>
      </w:r>
      <w:r>
        <w:rPr>
          <w:rFonts w:ascii="Times New Roman" w:hAnsi="Times New Roman"/>
          <w:kern w:val="24"/>
          <w:sz w:val="24"/>
        </w:rPr>
        <w:t>400.15K</w:t>
      </w:r>
      <w:r>
        <w:rPr>
          <w:rFonts w:ascii="Times New Roman"/>
          <w:kern w:val="24"/>
          <w:sz w:val="24"/>
        </w:rPr>
        <w:t>，</w:t>
      </w:r>
      <w:r>
        <w:rPr>
          <w:rFonts w:ascii="Times New Roman" w:hAnsi="Times New Roman"/>
          <w:kern w:val="24"/>
          <w:sz w:val="24"/>
        </w:rPr>
        <w:t>1.5MPa</w:t>
      </w:r>
      <w:r>
        <w:rPr>
          <w:rFonts w:ascii="Times New Roman"/>
          <w:kern w:val="24"/>
          <w:sz w:val="24"/>
        </w:rPr>
        <w:t>下以等摩尔比混合成二元气体混合物，试用下述方法及</w:t>
      </w:r>
      <w:proofErr w:type="spellStart"/>
      <w:r>
        <w:rPr>
          <w:rFonts w:ascii="Times New Roman" w:hAnsi="Times New Roman"/>
          <w:kern w:val="24"/>
          <w:sz w:val="24"/>
        </w:rPr>
        <w:t>Prausnitz</w:t>
      </w:r>
      <w:proofErr w:type="spellEnd"/>
      <w:r>
        <w:rPr>
          <w:rFonts w:ascii="Times New Roman"/>
          <w:kern w:val="24"/>
          <w:sz w:val="24"/>
        </w:rPr>
        <w:t>混合规则求出混合物的摩尔体积，假设</w:t>
      </w:r>
      <w:r>
        <w:rPr>
          <w:rFonts w:ascii="Times New Roman" w:hAnsi="Times New Roman"/>
          <w:kern w:val="24"/>
          <w:sz w:val="24"/>
        </w:rPr>
        <w:t>k</w:t>
      </w:r>
      <w:r>
        <w:rPr>
          <w:rFonts w:ascii="Times New Roman" w:hAnsi="Times New Roman"/>
          <w:kern w:val="24"/>
          <w:sz w:val="24"/>
          <w:vertAlign w:val="subscript"/>
        </w:rPr>
        <w:t>12</w:t>
      </w:r>
      <w:r>
        <w:rPr>
          <w:rFonts w:ascii="Times New Roman" w:hAnsi="Times New Roman"/>
          <w:kern w:val="24"/>
          <w:sz w:val="24"/>
        </w:rPr>
        <w:t>=0.15</w:t>
      </w:r>
      <w:r>
        <w:rPr>
          <w:rFonts w:ascii="Times New Roman"/>
          <w:kern w:val="24"/>
          <w:sz w:val="24"/>
        </w:rPr>
        <w:t>。</w:t>
      </w:r>
    </w:p>
    <w:p w14:paraId="1B5D701C" w14:textId="77777777" w:rsidR="00922F87" w:rsidRDefault="00000000">
      <w:pPr>
        <w:rPr>
          <w:rFonts w:ascii="Times New Roman" w:hAnsi="Times New Roman"/>
          <w:kern w:val="24"/>
          <w:sz w:val="24"/>
        </w:rPr>
      </w:pPr>
      <w:r>
        <w:rPr>
          <w:rFonts w:ascii="Times New Roman"/>
          <w:kern w:val="24"/>
          <w:sz w:val="24"/>
        </w:rPr>
        <w:t>（</w:t>
      </w:r>
      <w:r>
        <w:rPr>
          <w:rFonts w:ascii="Times New Roman" w:hAnsi="Times New Roman"/>
          <w:kern w:val="24"/>
          <w:sz w:val="24"/>
        </w:rPr>
        <w:t>1</w:t>
      </w:r>
      <w:r>
        <w:rPr>
          <w:rFonts w:ascii="Times New Roman"/>
          <w:kern w:val="24"/>
          <w:sz w:val="24"/>
        </w:rPr>
        <w:t>）维里方程截止第二项；</w:t>
      </w:r>
    </w:p>
    <w:p w14:paraId="71A76CC2" w14:textId="77777777" w:rsidR="00922F87" w:rsidRDefault="00000000">
      <w:pPr>
        <w:rPr>
          <w:rFonts w:ascii="Times New Roman"/>
          <w:kern w:val="24"/>
          <w:sz w:val="24"/>
        </w:rPr>
      </w:pPr>
      <w:r>
        <w:rPr>
          <w:rFonts w:ascii="Times New Roman"/>
          <w:kern w:val="24"/>
          <w:sz w:val="24"/>
        </w:rPr>
        <w:t>（</w:t>
      </w:r>
      <w:r>
        <w:rPr>
          <w:rFonts w:ascii="Times New Roman" w:hAnsi="Times New Roman"/>
          <w:kern w:val="24"/>
          <w:sz w:val="24"/>
        </w:rPr>
        <w:t>2</w:t>
      </w:r>
      <w:r>
        <w:rPr>
          <w:rFonts w:ascii="Times New Roman"/>
          <w:kern w:val="24"/>
          <w:sz w:val="24"/>
        </w:rPr>
        <w:t>）</w:t>
      </w:r>
      <w:r>
        <w:rPr>
          <w:rFonts w:ascii="Times New Roman" w:hAnsi="Times New Roman"/>
          <w:kern w:val="24"/>
          <w:sz w:val="24"/>
        </w:rPr>
        <w:t>R-K</w:t>
      </w:r>
      <w:r>
        <w:rPr>
          <w:rFonts w:ascii="Times New Roman"/>
          <w:kern w:val="24"/>
          <w:sz w:val="24"/>
        </w:rPr>
        <w:t>方程</w:t>
      </w:r>
    </w:p>
    <w:p w14:paraId="004AA879" w14:textId="77777777" w:rsidR="00922F87" w:rsidRPr="002D768E" w:rsidRDefault="00922F87">
      <w:pPr>
        <w:rPr>
          <w:rFonts w:ascii="Times New Roman" w:hAnsi="Times New Roman"/>
          <w:kern w:val="24"/>
          <w:sz w:val="24"/>
        </w:rPr>
      </w:pPr>
    </w:p>
    <w:p w14:paraId="7BA074FB" w14:textId="41B8AC60" w:rsidR="00922F87" w:rsidRPr="002D768E" w:rsidRDefault="002D768E" w:rsidP="002D768E">
      <w:pPr>
        <w:rPr>
          <w:rFonts w:ascii="Times New Roman" w:hAnsi="Times New Roman"/>
          <w:kern w:val="24"/>
          <w:sz w:val="24"/>
        </w:rPr>
      </w:pPr>
      <w:r w:rsidRPr="002D768E">
        <w:rPr>
          <w:rFonts w:ascii="Times New Roman" w:hAnsi="Times New Roman"/>
          <w:kern w:val="24"/>
          <w:sz w:val="24"/>
        </w:rPr>
        <w:t>2</w:t>
      </w:r>
      <w:r w:rsidR="000943AD">
        <w:rPr>
          <w:rFonts w:ascii="Times New Roman" w:hAnsi="Times New Roman" w:hint="eastAsia"/>
          <w:kern w:val="24"/>
          <w:sz w:val="24"/>
        </w:rPr>
        <w:t>、</w:t>
      </w:r>
      <w:r w:rsidRPr="002D768E">
        <w:rPr>
          <w:rFonts w:ascii="Times New Roman" w:hAnsi="Times New Roman"/>
          <w:kern w:val="24"/>
          <w:sz w:val="24"/>
        </w:rPr>
        <w:t xml:space="preserve"> </w:t>
      </w:r>
      <w:r w:rsidRPr="002D768E">
        <w:rPr>
          <w:rFonts w:ascii="Times New Roman" w:hAnsi="Times New Roman"/>
          <w:kern w:val="24"/>
          <w:sz w:val="24"/>
        </w:rPr>
        <w:t>一台压缩机每小时处理</w:t>
      </w:r>
      <w:r w:rsidRPr="002D768E">
        <w:rPr>
          <w:rFonts w:ascii="Times New Roman" w:hAnsi="Times New Roman"/>
          <w:kern w:val="24"/>
          <w:sz w:val="24"/>
        </w:rPr>
        <w:t xml:space="preserve"> 454 kg </w:t>
      </w:r>
      <w:r w:rsidRPr="002D768E">
        <w:rPr>
          <w:rFonts w:ascii="Times New Roman" w:hAnsi="Times New Roman"/>
          <w:kern w:val="24"/>
          <w:sz w:val="24"/>
        </w:rPr>
        <w:t>甲烷及乙烷的等物质的量混合物。气体在</w:t>
      </w:r>
      <w:r w:rsidRPr="002D768E">
        <w:rPr>
          <w:rFonts w:ascii="Times New Roman" w:hAnsi="Times New Roman"/>
          <w:kern w:val="24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24"/>
            <w:sz w:val="24"/>
          </w:rPr>
          <m:t>50×</m:t>
        </m:r>
        <m:sSup>
          <m:sSupPr>
            <m:ctrlPr>
              <w:rPr>
                <w:rFonts w:ascii="Cambria Math" w:hAnsi="Cambria Math"/>
                <w:kern w:val="24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4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24"/>
                <w:sz w:val="24"/>
              </w:rPr>
              <m:t>5</m:t>
            </m:r>
          </m:sup>
        </m:sSup>
        <m:r>
          <m:rPr>
            <m:nor/>
          </m:rPr>
          <w:rPr>
            <w:rFonts w:ascii="Times New Roman" w:hAnsi="Times New Roman"/>
            <w:kern w:val="24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kern w:val="24"/>
            <w:sz w:val="24"/>
          </w:rPr>
          <m:t>Pa</m:t>
        </m:r>
        <m:r>
          <m:rPr>
            <m:sty m:val="p"/>
          </m:rPr>
          <w:rPr>
            <w:rFonts w:ascii="Cambria Math" w:hAnsi="Cambria Math"/>
            <w:kern w:val="24"/>
            <w:sz w:val="24"/>
          </w:rPr>
          <m:t>、</m:t>
        </m:r>
        <m:r>
          <m:rPr>
            <m:sty m:val="p"/>
          </m:rPr>
          <w:rPr>
            <w:rFonts w:ascii="Cambria Math" w:hAnsi="Cambria Math"/>
            <w:kern w:val="24"/>
            <w:sz w:val="24"/>
          </w:rPr>
          <m:t>422</m:t>
        </m:r>
        <m:r>
          <m:rPr>
            <m:nor/>
          </m:rPr>
          <w:rPr>
            <w:rFonts w:ascii="Times New Roman" w:hAnsi="Times New Roman"/>
            <w:kern w:val="24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kern w:val="24"/>
            <w:sz w:val="24"/>
          </w:rPr>
          <m:t>K</m:t>
        </m:r>
      </m:oMath>
      <w:r w:rsidRPr="002D768E">
        <w:rPr>
          <w:rFonts w:ascii="Times New Roman" w:hAnsi="Times New Roman"/>
          <w:kern w:val="24"/>
          <w:sz w:val="24"/>
        </w:rPr>
        <w:t xml:space="preserve"> </w:t>
      </w:r>
      <w:r w:rsidRPr="002D768E">
        <w:rPr>
          <w:rFonts w:ascii="Times New Roman" w:hAnsi="Times New Roman"/>
          <w:kern w:val="24"/>
          <w:sz w:val="24"/>
        </w:rPr>
        <w:t>下离开压缩机，试问离开压缩机的气体体积流率为多少</w:t>
      </w:r>
      <w:r w:rsidRPr="002D768E">
        <w:rPr>
          <w:rFonts w:ascii="Times New Roman" w:hAnsi="Times New Roman"/>
          <w:kern w:val="24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kern w:val="24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4"/>
                <w:sz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24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kern w:val="24"/>
            <w:sz w:val="24"/>
          </w:rPr>
          <m:t>⋅</m:t>
        </m:r>
        <m:sSup>
          <m:sSupPr>
            <m:ctrlPr>
              <w:rPr>
                <w:rFonts w:ascii="Cambria Math" w:hAnsi="Cambria Math"/>
                <w:kern w:val="24"/>
                <w:sz w:val="24"/>
              </w:rPr>
            </m:ctrlPr>
          </m:sSupPr>
          <m:e>
            <m:r>
              <m:rPr>
                <m:nor/>
              </m:rPr>
              <w:rPr>
                <w:rFonts w:ascii="Times New Roman" w:hAnsi="Times New Roman"/>
                <w:kern w:val="24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kern w:val="24"/>
                <w:sz w:val="24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24"/>
                <w:sz w:val="24"/>
              </w:rPr>
              <m:t>-1</m:t>
            </m:r>
          </m:sup>
        </m:sSup>
      </m:oMath>
      <w:r w:rsidRPr="002D768E">
        <w:rPr>
          <w:rFonts w:ascii="Times New Roman" w:hAnsi="Times New Roman"/>
          <w:kern w:val="24"/>
          <w:sz w:val="24"/>
        </w:rPr>
        <w:t xml:space="preserve"> ?</w:t>
      </w:r>
    </w:p>
    <w:sectPr w:rsidR="00922F87" w:rsidRPr="002D768E">
      <w:endnotePr>
        <w:numFmt w:val="decimal"/>
      </w:endnotePr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F7A5E5"/>
    <w:multiLevelType w:val="singleLevel"/>
    <w:tmpl w:val="E3F7A5E5"/>
    <w:lvl w:ilvl="0">
      <w:start w:val="2"/>
      <w:numFmt w:val="decimal"/>
      <w:suff w:val="space"/>
      <w:lvlText w:val="%1、"/>
      <w:lvlJc w:val="left"/>
    </w:lvl>
  </w:abstractNum>
  <w:num w:numId="1" w16cid:durableId="75277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I0MTJhYzhhOTg5OWQxNTVlYmE0ODhhM2Q3ZDUxOGEifQ=="/>
  </w:docVars>
  <w:rsids>
    <w:rsidRoot w:val="00F64C9E"/>
    <w:rsid w:val="000943AD"/>
    <w:rsid w:val="000B599D"/>
    <w:rsid w:val="002D768E"/>
    <w:rsid w:val="003805FF"/>
    <w:rsid w:val="005B3937"/>
    <w:rsid w:val="00922F87"/>
    <w:rsid w:val="009874BF"/>
    <w:rsid w:val="00F64C9E"/>
    <w:rsid w:val="0FB70A4B"/>
    <w:rsid w:val="5BFD165D"/>
    <w:rsid w:val="5D1D07F6"/>
    <w:rsid w:val="5F68268A"/>
    <w:rsid w:val="707D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C084"/>
  <w15:docId w15:val="{CCDC0810-70C7-40CB-A580-CC3D988F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jc w:val="both"/>
    </w:pPr>
    <w:rPr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New">
    <w:name w:val="ÕýÎÄ New"/>
    <w:qFormat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jc w:val="both"/>
    </w:pPr>
    <w:rPr>
      <w:rFonts w:ascii="Times New Roman" w:eastAsia="Times New Roman" w:hAnsi="Times New Roman" w:hint="eastAsia"/>
      <w:kern w:val="1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99"/>
    <w:unhideWhenUsed/>
    <w:rsid w:val="002D76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</a:majorFont>
      <a:minorFont>
        <a:latin typeface="Calibri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FORNOW SCI</cp:lastModifiedBy>
  <cp:revision>7</cp:revision>
  <dcterms:created xsi:type="dcterms:W3CDTF">2023-10-07T10:43:00Z</dcterms:created>
  <dcterms:modified xsi:type="dcterms:W3CDTF">2024-11-03T08:06:00Z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2052-12.1.0.18196</vt:lpwstr>
  </property>
  <property fmtid="{D5CDD505-2E9C-101B-9397-08002B2CF9AE}" pid="3" name="ICV">
    <vt:lpwstr>6F8767A618774E549F4A805E058A623C_12</vt:lpwstr>
  </property>
</Properties>
</file>