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模拟一</w:t>
      </w:r>
    </w:p>
    <w:p>
      <w:pPr>
        <w:pStyle w:val="2"/>
        <w:spacing w:before="120"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bookmarkStart w:id="0" w:name="_Toc417037953"/>
      <w:r>
        <w:rPr>
          <w:rFonts w:hint="eastAsia" w:ascii="Times New Roman" w:hAnsi="Times New Roman"/>
          <w:b/>
          <w:sz w:val="24"/>
          <w:szCs w:val="24"/>
        </w:rPr>
        <w:t>二、填空题</w:t>
      </w:r>
      <w:bookmarkEnd w:id="0"/>
      <w:r>
        <w:rPr>
          <w:rFonts w:ascii="Times New Roman" w:hAnsi="Times New Roman"/>
          <w:b/>
          <w:sz w:val="24"/>
          <w:szCs w:val="24"/>
        </w:rPr>
        <w:t xml:space="preserve"> </w:t>
      </w:r>
    </w:p>
    <w:p>
      <w:pPr>
        <w:widowControl/>
        <w:numPr>
          <w:ilvl w:val="0"/>
          <w:numId w:val="1"/>
        </w:numPr>
        <w:autoSpaceDE w:val="0"/>
        <w:autoSpaceDN w:val="0"/>
        <w:jc w:val="left"/>
        <w:textAlignment w:val="bottom"/>
        <w:rPr>
          <w:rFonts w:hint="eastAsia"/>
        </w:rPr>
      </w:pPr>
      <w:r>
        <w:rPr>
          <w:rFonts w:hint="eastAsia"/>
        </w:rPr>
        <w:t>纯物质的临界等温线在临界点的斜率和曲率均等于</w:t>
      </w:r>
      <w:r>
        <w:rPr>
          <w:b/>
          <w:u w:val="single"/>
        </w:rPr>
        <w:t>__</w:t>
      </w:r>
      <w:r>
        <w:rPr>
          <w:rFonts w:hint="eastAsia"/>
          <w:b/>
          <w:u w:val="single"/>
        </w:rPr>
        <w:t xml:space="preserve">        </w:t>
      </w:r>
      <w:r>
        <w:rPr>
          <w:b/>
          <w:u w:val="single"/>
        </w:rPr>
        <w:t>___</w:t>
      </w:r>
      <w:r>
        <w:t>，</w:t>
      </w:r>
      <w:r>
        <w:rPr>
          <w:rFonts w:hint="eastAsia"/>
        </w:rPr>
        <w:t>数学上可以表示为</w:t>
      </w:r>
      <w:r>
        <w:rPr>
          <w:u w:val="single"/>
        </w:rPr>
        <w:t>________________________</w:t>
      </w:r>
      <w:r>
        <w:rPr>
          <w:rFonts w:hint="eastAsia"/>
        </w:rPr>
        <w:t>和</w:t>
      </w:r>
      <w:bookmarkStart w:id="1" w:name="OLE_LINK1"/>
      <w:r>
        <w:rPr>
          <w:u w:val="single"/>
        </w:rPr>
        <w:t>_____</w:t>
      </w:r>
      <w:bookmarkEnd w:id="1"/>
      <w:r>
        <w:rPr>
          <w:u w:val="single"/>
        </w:rPr>
        <w:t>___________________</w:t>
      </w:r>
      <w:r>
        <w:t>。</w:t>
      </w:r>
    </w:p>
    <w:p>
      <w:pPr>
        <w:widowControl/>
        <w:numPr>
          <w:ilvl w:val="0"/>
          <w:numId w:val="1"/>
        </w:numPr>
        <w:autoSpaceDE w:val="0"/>
        <w:autoSpaceDN w:val="0"/>
        <w:jc w:val="left"/>
        <w:textAlignment w:val="bottom"/>
      </w:pPr>
      <w:r>
        <w:rPr>
          <w:rFonts w:hint="eastAsia"/>
        </w:rPr>
        <w:t>根据Pitzer提出的三参数对应态原理，计算给定T, P下纯流体的压缩因子Z时，可查表得到</w:t>
      </w:r>
      <w:r>
        <w:rPr>
          <w:u w:val="single"/>
        </w:rPr>
        <w:t>_______</w:t>
      </w:r>
      <w:r>
        <w:rPr>
          <w:rFonts w:hint="eastAsia"/>
        </w:rPr>
        <w:t>、</w:t>
      </w:r>
      <w:r>
        <w:rPr>
          <w:u w:val="single"/>
        </w:rPr>
        <w:t>_______</w:t>
      </w:r>
      <w:r>
        <w:rPr>
          <w:rFonts w:hint="eastAsia"/>
        </w:rPr>
        <w:t>，并根据公式</w:t>
      </w:r>
      <w:r>
        <w:rPr>
          <w:u w:val="single"/>
        </w:rPr>
        <w:t>____________</w:t>
      </w:r>
      <w:r>
        <w:rPr>
          <w:rFonts w:hint="eastAsia"/>
        </w:rPr>
        <w:t>，计算出Z。如果无法查表，也可根据截断的Virial公式</w:t>
      </w:r>
      <w:r>
        <w:rPr>
          <w:position w:val="-24"/>
        </w:rPr>
        <w:object>
          <v:shape id="_x0000_i1025" o:spt="75" type="#_x0000_t75" style="height:31pt;width:56pt;" o:ole="t" filled="f" o:preferrelative="t" stroked="f" coordsize="21600,21600">
            <v:path/>
            <v:fill on="f" alignshape="1" focussize="0,0"/>
            <v:stroke on="f"/>
            <v:imagedata r:id="rId5" grayscale="f" bilevel="f" o:title=""/>
            <o:lock v:ext="edit" aspectratio="t"/>
            <w10:wrap type="none"/>
            <w10:anchorlock/>
          </v:shape>
          <o:OLEObject Type="Embed" ProgID="Equation.DSMT4" ShapeID="_x0000_i1025" DrawAspect="Content" ObjectID="_1468075725" r:id="rId4">
            <o:LockedField>false</o:LockedField>
          </o:OLEObject>
        </w:object>
      </w:r>
      <w:r>
        <w:rPr>
          <w:rFonts w:hint="eastAsia"/>
        </w:rPr>
        <w:t>，利用B</w:t>
      </w:r>
      <w:r>
        <w:rPr>
          <w:rFonts w:hint="eastAsia"/>
          <w:vertAlign w:val="superscript"/>
        </w:rPr>
        <w:t>0</w:t>
      </w:r>
      <w:r>
        <w:rPr>
          <w:rFonts w:hint="eastAsia"/>
        </w:rPr>
        <w:t>, B</w:t>
      </w:r>
      <w:r>
        <w:rPr>
          <w:rFonts w:hint="eastAsia"/>
          <w:vertAlign w:val="superscript"/>
        </w:rPr>
        <w:t>1</w:t>
      </w:r>
      <w:r>
        <w:rPr>
          <w:rFonts w:hint="eastAsia"/>
        </w:rPr>
        <w:t>仅为对比温度的函数，计算出B</w:t>
      </w:r>
      <w:r>
        <w:rPr>
          <w:rFonts w:hint="eastAsia"/>
          <w:vertAlign w:val="superscript"/>
        </w:rPr>
        <w:t>0</w:t>
      </w:r>
      <w:r>
        <w:rPr>
          <w:rFonts w:hint="eastAsia"/>
        </w:rPr>
        <w:t>, B</w:t>
      </w:r>
      <w:r>
        <w:rPr>
          <w:rFonts w:hint="eastAsia"/>
          <w:vertAlign w:val="superscript"/>
        </w:rPr>
        <w:t>1</w:t>
      </w:r>
      <w:r>
        <w:rPr>
          <w:rFonts w:hint="eastAsia"/>
        </w:rPr>
        <w:t>，根据公式</w:t>
      </w:r>
      <w:r>
        <w:rPr>
          <w:u w:val="single"/>
        </w:rPr>
        <w:t>___________________</w:t>
      </w:r>
      <w:r>
        <w:rPr>
          <w:rFonts w:hint="eastAsia"/>
        </w:rPr>
        <w:t>，计算出B，从而得到Z的数值。</w:t>
      </w:r>
    </w:p>
    <w:p>
      <w:pPr>
        <w:widowControl/>
        <w:numPr>
          <w:ilvl w:val="0"/>
          <w:numId w:val="1"/>
        </w:numPr>
        <w:autoSpaceDE w:val="0"/>
        <w:autoSpaceDN w:val="0"/>
        <w:jc w:val="left"/>
        <w:textAlignment w:val="bottom"/>
        <w:rPr>
          <w:rFonts w:hint="eastAsia"/>
        </w:rPr>
      </w:pPr>
      <w:r>
        <w:rPr>
          <w:rFonts w:hint="eastAsia"/>
        </w:rPr>
        <w:t>热力学第一定律的公式表述（用微分形式）：</w:t>
      </w:r>
      <w:r>
        <w:rPr>
          <w:u w:val="single"/>
        </w:rPr>
        <w:t>__________________</w:t>
      </w:r>
      <w:r>
        <w:rPr>
          <w:rFonts w:hint="eastAsia"/>
        </w:rPr>
        <w:t>。热力学第二定律的公式表述（即熵差与可逆热之间的关系，用微分形式）：</w:t>
      </w:r>
      <w:r>
        <w:rPr>
          <w:u w:val="single"/>
        </w:rPr>
        <w:t>__________________</w:t>
      </w:r>
      <w:r>
        <w:rPr>
          <w:rFonts w:hint="eastAsia"/>
        </w:rPr>
        <w:t>。</w:t>
      </w:r>
    </w:p>
    <w:p>
      <w:pPr>
        <w:widowControl/>
        <w:numPr>
          <w:ilvl w:val="0"/>
          <w:numId w:val="1"/>
        </w:numPr>
        <w:autoSpaceDE w:val="0"/>
        <w:autoSpaceDN w:val="0"/>
        <w:jc w:val="left"/>
        <w:textAlignment w:val="bottom"/>
        <w:rPr>
          <w:rFonts w:hint="eastAsia"/>
        </w:rPr>
      </w:pPr>
      <w:r>
        <w:rPr>
          <w:rFonts w:hint="eastAsia"/>
        </w:rPr>
        <w:t>几个重要的定义公式：焓H=</w:t>
      </w:r>
      <w:r>
        <w:rPr>
          <w:u w:val="single"/>
        </w:rPr>
        <w:t>__________________</w:t>
      </w:r>
      <w:r>
        <w:rPr>
          <w:rFonts w:hint="eastAsia"/>
        </w:rPr>
        <w:t>；自由能A=</w:t>
      </w:r>
      <w:r>
        <w:rPr>
          <w:u w:val="single"/>
        </w:rPr>
        <w:t>__________________</w:t>
      </w:r>
      <w:r>
        <w:rPr>
          <w:rFonts w:hint="eastAsia"/>
        </w:rPr>
        <w:t>；自由焓G=</w:t>
      </w:r>
      <w:r>
        <w:rPr>
          <w:u w:val="single"/>
        </w:rPr>
        <w:t>__________________</w:t>
      </w:r>
      <w:r>
        <w:rPr>
          <w:rFonts w:hint="eastAsia"/>
        </w:rPr>
        <w:t>。</w:t>
      </w:r>
    </w:p>
    <w:p>
      <w:pPr>
        <w:widowControl/>
        <w:numPr>
          <w:ilvl w:val="0"/>
          <w:numId w:val="1"/>
        </w:numPr>
        <w:autoSpaceDE w:val="0"/>
        <w:autoSpaceDN w:val="0"/>
        <w:jc w:val="left"/>
        <w:textAlignment w:val="bottom"/>
        <w:rPr>
          <w:rFonts w:hint="eastAsia"/>
        </w:rPr>
      </w:pPr>
      <w:r>
        <w:rPr>
          <w:rFonts w:hint="eastAsia"/>
        </w:rPr>
        <w:t>几个热力学基本关系式：dU=</w:t>
      </w:r>
      <w:r>
        <w:rPr>
          <w:u w:val="single"/>
        </w:rPr>
        <w:t>__________________</w:t>
      </w:r>
      <w:r>
        <w:rPr>
          <w:rFonts w:hint="eastAsia"/>
        </w:rPr>
        <w:t>；dH=</w:t>
      </w:r>
      <w:r>
        <w:rPr>
          <w:u w:val="single"/>
        </w:rPr>
        <w:t>__________________</w:t>
      </w:r>
      <w:r>
        <w:rPr>
          <w:rFonts w:hint="eastAsia"/>
        </w:rPr>
        <w:t>；dA=</w:t>
      </w:r>
      <w:r>
        <w:rPr>
          <w:u w:val="single"/>
        </w:rPr>
        <w:t>__________________</w:t>
      </w:r>
      <w:r>
        <w:rPr>
          <w:rFonts w:hint="eastAsia"/>
        </w:rPr>
        <w:t>；dG=</w:t>
      </w:r>
      <w:r>
        <w:rPr>
          <w:u w:val="single"/>
        </w:rPr>
        <w:t>__________________</w:t>
      </w:r>
      <w:r>
        <w:rPr>
          <w:rFonts w:hint="eastAsia"/>
        </w:rPr>
        <w:t>。</w:t>
      </w:r>
    </w:p>
    <w:p>
      <w:pPr>
        <w:widowControl/>
        <w:numPr>
          <w:ilvl w:val="0"/>
          <w:numId w:val="1"/>
        </w:numPr>
        <w:autoSpaceDE w:val="0"/>
        <w:autoSpaceDN w:val="0"/>
        <w:jc w:val="left"/>
        <w:textAlignment w:val="bottom"/>
        <w:rPr>
          <w:rFonts w:hint="eastAsia"/>
        </w:rPr>
      </w:pPr>
      <w:r>
        <w:rPr>
          <w:rFonts w:hint="eastAsia"/>
        </w:rPr>
        <w:t>写出下列Maxwell关系式：</w:t>
      </w:r>
      <w:r>
        <w:t xml:space="preserve"> </w:t>
      </w:r>
      <w:r>
        <w:rPr>
          <w:position w:val="-30"/>
        </w:rPr>
        <w:object>
          <v:shape id="_x0000_i1026" o:spt="75" type="#_x0000_t75" style="height:35pt;width:48pt;" o:ole="t" filled="f" o:preferrelative="t" stroked="f" coordsize="21600,21600">
            <v:path/>
            <v:fill on="f" alignshape="1" focussize="0,0"/>
            <v:stroke on="f"/>
            <v:imagedata r:id="rId7" grayscale="f" bilevel="f" o:title=""/>
            <o:lock v:ext="edit" aspectratio="t"/>
            <w10:wrap type="none"/>
            <w10:anchorlock/>
          </v:shape>
          <o:OLEObject Type="Embed" ProgID="Equation.DSMT4" ShapeID="_x0000_i1026" DrawAspect="Content" ObjectID="_1468075726" r:id="rId6">
            <o:LockedField>false</o:LockedField>
          </o:OLEObject>
        </w:object>
      </w:r>
      <w:r>
        <w:rPr>
          <w:u w:val="single"/>
        </w:rPr>
        <w:t>____________</w:t>
      </w:r>
      <w:r>
        <w:rPr>
          <w:rFonts w:hint="eastAsia"/>
        </w:rPr>
        <w:t>；</w:t>
      </w:r>
      <w:r>
        <w:rPr>
          <w:position w:val="-32"/>
        </w:rPr>
        <w:object>
          <v:shape id="_x0000_i1027" o:spt="75" type="#_x0000_t75" style="height:37pt;width:45pt;" o:ole="t" filled="f" o:preferrelative="t" stroked="f" coordsize="21600,21600">
            <v:path/>
            <v:fill on="f" alignshape="1" focussize="0,0"/>
            <v:stroke on="f"/>
            <v:imagedata r:id="rId9" grayscale="f" bilevel="f" o:title=""/>
            <o:lock v:ext="edit" aspectratio="t"/>
            <w10:wrap type="none"/>
            <w10:anchorlock/>
          </v:shape>
          <o:OLEObject Type="Embed" ProgID="Equation.DSMT4" ShapeID="_x0000_i1027" DrawAspect="Content" ObjectID="_1468075727" r:id="rId8">
            <o:LockedField>false</o:LockedField>
          </o:OLEObject>
        </w:object>
      </w:r>
      <w:r>
        <w:rPr>
          <w:u w:val="single"/>
        </w:rPr>
        <w:t>____________</w:t>
      </w:r>
      <w:r>
        <w:rPr>
          <w:rFonts w:hint="eastAsia"/>
        </w:rPr>
        <w:t>。</w:t>
      </w:r>
    </w:p>
    <w:p>
      <w:pPr>
        <w:widowControl/>
        <w:numPr>
          <w:ilvl w:val="0"/>
          <w:numId w:val="1"/>
        </w:numPr>
        <w:autoSpaceDE w:val="0"/>
        <w:autoSpaceDN w:val="0"/>
        <w:jc w:val="left"/>
        <w:textAlignment w:val="bottom"/>
      </w:pPr>
      <w:r>
        <w:rPr>
          <w:szCs w:val="21"/>
        </w:rPr>
        <w:t>对</w:t>
      </w:r>
      <w:r>
        <w:t>理想溶液</w:t>
      </w:r>
      <w:r>
        <w:rPr>
          <w:rFonts w:hint="eastAsia"/>
        </w:rPr>
        <w:t>，</w:t>
      </w:r>
      <w:r>
        <w:t>ΔH=_________，ΔV=___________，ΔS=____________，ΔG =____________。</w:t>
      </w:r>
    </w:p>
    <w:p>
      <w:pPr>
        <w:widowControl/>
        <w:numPr>
          <w:ilvl w:val="0"/>
          <w:numId w:val="1"/>
        </w:numPr>
        <w:autoSpaceDE w:val="0"/>
        <w:autoSpaceDN w:val="0"/>
        <w:ind w:left="425" w:hanging="425"/>
        <w:textAlignment w:val="bottom"/>
      </w:pPr>
      <w:r>
        <w:rPr>
          <w:rFonts w:hint="eastAsia"/>
        </w:rPr>
        <w:t>等温、等压下的二元液体混合物的活度系数之间的关系</w:t>
      </w:r>
      <w:r>
        <w:t>_________</w:t>
      </w:r>
      <w:r>
        <w:rPr>
          <w:rFonts w:hint="eastAsia"/>
        </w:rPr>
        <w:t xml:space="preserve">  + </w:t>
      </w:r>
      <w:r>
        <w:rPr>
          <w:position w:val="-8"/>
        </w:rPr>
        <w:object>
          <v:shape id="_x0000_i1028" o:spt="75" type="#_x0000_t75" style="height:16pt;width:58pt;" o:ole="t" fillcolor="#000011" filled="f" stroked="f" coordsize="21600,21600">
            <v:path/>
            <v:fill on="f" alignshape="1" focussize="0,0"/>
            <v:stroke on="f"/>
            <v:imagedata r:id="rId11" grayscale="f" bilevel="f" o:title=""/>
            <o:lock v:ext="edit" aspectratio="t"/>
            <w10:wrap type="none"/>
            <w10:anchorlock/>
          </v:shape>
          <o:OLEObject Type="Embed" ProgID="Equation.3" ShapeID="_x0000_i1028" DrawAspect="Content" ObjectID="_1468075728" r:id="rId10">
            <o:LockedField>false</o:LockedField>
          </o:OLEObject>
        </w:object>
      </w:r>
      <w:r>
        <w:rPr>
          <w:rFonts w:hint="eastAsia"/>
        </w:rPr>
        <w:t>。</w:t>
      </w:r>
    </w:p>
    <w:p>
      <w:pPr>
        <w:widowControl/>
        <w:numPr>
          <w:ilvl w:val="0"/>
          <w:numId w:val="1"/>
        </w:numPr>
        <w:autoSpaceDE w:val="0"/>
        <w:autoSpaceDN w:val="0"/>
        <w:jc w:val="left"/>
        <w:textAlignment w:val="bottom"/>
        <w:rPr>
          <w:rFonts w:hint="eastAsia"/>
          <w:szCs w:val="21"/>
          <w:u w:val="single"/>
        </w:rPr>
      </w:pPr>
      <w:r>
        <w:t>超额性质</w:t>
      </w:r>
      <w:r>
        <w:rPr>
          <w:szCs w:val="21"/>
        </w:rPr>
        <w:t>的定义</w:t>
      </w:r>
      <w:r>
        <w:rPr>
          <w:rFonts w:hint="eastAsia"/>
          <w:szCs w:val="21"/>
        </w:rPr>
        <w:t xml:space="preserve">为在相同温度、压力及组成条件下真实溶液性质和 </w:t>
      </w:r>
      <w:r>
        <w:rPr>
          <w:szCs w:val="21"/>
          <w:u w:val="single"/>
        </w:rPr>
        <w:t xml:space="preserve">     </w:t>
      </w:r>
      <w:r>
        <w:rPr>
          <w:rFonts w:hint="eastAsia"/>
          <w:szCs w:val="21"/>
          <w:u w:val="single"/>
        </w:rPr>
        <w:t xml:space="preserve">  </w:t>
      </w:r>
      <w:r>
        <w:rPr>
          <w:szCs w:val="21"/>
          <w:u w:val="single"/>
        </w:rPr>
        <w:t xml:space="preserve">    </w:t>
      </w:r>
      <w:r>
        <w:rPr>
          <w:rFonts w:hint="eastAsia"/>
          <w:szCs w:val="21"/>
          <w:u w:val="single"/>
        </w:rPr>
        <w:t xml:space="preserve"> </w:t>
      </w:r>
      <w:r>
        <w:rPr>
          <w:rFonts w:hint="eastAsia"/>
          <w:szCs w:val="21"/>
        </w:rPr>
        <w:t>溶液性质之差</w:t>
      </w:r>
      <w:r>
        <w:rPr>
          <w:szCs w:val="21"/>
        </w:rPr>
        <w:t>。</w:t>
      </w:r>
    </w:p>
    <w:p>
      <w:pPr>
        <w:widowControl/>
        <w:numPr>
          <w:ilvl w:val="0"/>
          <w:numId w:val="1"/>
        </w:numPr>
        <w:autoSpaceDE w:val="0"/>
        <w:autoSpaceDN w:val="0"/>
        <w:jc w:val="left"/>
        <w:textAlignment w:val="bottom"/>
      </w:pPr>
      <w:r>
        <w:rPr>
          <w:rFonts w:hint="eastAsia"/>
        </w:rPr>
        <w:t>二元混合物的焓的表达式为</w:t>
      </w:r>
      <w:r>
        <w:t xml:space="preserve"> </w:t>
      </w:r>
      <w:r>
        <w:rPr>
          <w:position w:val="-8"/>
        </w:rPr>
        <w:object>
          <v:shape id="_x0000_i1029" o:spt="75" type="#_x0000_t75" style="height:16pt;width:112pt;" o:ole="t" fillcolor="#000011" filled="f" stroked="f" coordsize="21600,21600">
            <v:path/>
            <v:fill on="f" alignshape="1" focussize="0,0"/>
            <v:stroke on="f"/>
            <v:imagedata r:id="rId13" grayscale="f" bilevel="f" o:title=""/>
            <o:lock v:ext="edit" aspectratio="t"/>
            <w10:wrap type="none"/>
            <w10:anchorlock/>
          </v:shape>
          <o:OLEObject Type="Embed" ProgID="Equation" ShapeID="_x0000_i1029" DrawAspect="Content" ObjectID="_1468075729" r:id="rId12">
            <o:LockedField>false</o:LockedField>
          </o:OLEObject>
        </w:object>
      </w:r>
      <w:r>
        <w:t>，</w:t>
      </w:r>
      <w:r>
        <w:rPr>
          <w:rFonts w:hint="eastAsia"/>
        </w:rPr>
        <w:t>则</w:t>
      </w:r>
      <w:r>
        <w:rPr>
          <w:position w:val="-10"/>
        </w:rPr>
        <w:object>
          <v:shape id="_x0000_i1030" o:spt="75" type="#_x0000_t75" style="height:19pt;width:27pt;" o:ole="t" filled="f" o:preferrelative="t" stroked="f" coordsize="21600,21600">
            <v:path/>
            <v:fill on="f" alignshape="1" focussize="0,0"/>
            <v:stroke on="f"/>
            <v:imagedata r:id="rId15" grayscale="f" bilevel="f" o:title=""/>
            <o:lock v:ext="edit" aspectratio="t"/>
            <w10:wrap type="none"/>
            <w10:anchorlock/>
          </v:shape>
          <o:OLEObject Type="Embed" ProgID="Equation.3" ShapeID="_x0000_i1030" DrawAspect="Content" ObjectID="_1468075730" r:id="rId14">
            <o:LockedField>false</o:LockedField>
          </o:OLEObject>
        </w:object>
      </w:r>
      <w:r>
        <w:rPr>
          <w:rFonts w:hint="eastAsia"/>
          <w:u w:val="single"/>
        </w:rPr>
        <w:t xml:space="preserve">             </w:t>
      </w:r>
      <w:r>
        <w:rPr>
          <w:rFonts w:hint="eastAsia"/>
        </w:rPr>
        <w:t>；</w:t>
      </w:r>
      <w:r>
        <w:rPr>
          <w:position w:val="-10"/>
        </w:rPr>
        <w:object>
          <v:shape id="_x0000_i1031" o:spt="75" type="#_x0000_t75" style="height:19pt;width:29pt;" o:ole="t" filled="f" o:preferrelative="t" stroked="f" coordsize="21600,21600">
            <v:path/>
            <v:fill on="f" alignshape="1" focussize="0,0"/>
            <v:stroke on="f"/>
            <v:imagedata r:id="rId17" grayscale="f" bilevel="f" o:title=""/>
            <o:lock v:ext="edit" aspectratio="t"/>
            <w10:wrap type="none"/>
            <w10:anchorlock/>
          </v:shape>
          <o:OLEObject Type="Embed" ProgID="Equation.3" ShapeID="_x0000_i1031" DrawAspect="Content" ObjectID="_1468075731" r:id="rId16">
            <o:LockedField>false</o:LockedField>
          </o:OLEObject>
        </w:object>
      </w:r>
      <w:r>
        <w:rPr>
          <w:rFonts w:hint="eastAsia"/>
          <w:u w:val="single"/>
        </w:rPr>
        <w:t xml:space="preserve">             </w:t>
      </w:r>
      <w:r>
        <w:rPr>
          <w:rFonts w:hint="eastAsia"/>
        </w:rPr>
        <w:t>。</w:t>
      </w:r>
    </w:p>
    <w:p>
      <w:pPr>
        <w:widowControl/>
        <w:numPr>
          <w:ilvl w:val="0"/>
          <w:numId w:val="1"/>
        </w:numPr>
        <w:autoSpaceDE w:val="0"/>
        <w:autoSpaceDN w:val="0"/>
        <w:spacing w:before="156" w:beforeLines="50"/>
        <w:jc w:val="left"/>
        <w:textAlignment w:val="bottom"/>
        <w:rPr>
          <w:rFonts w:hint="eastAsia"/>
        </w:rPr>
      </w:pPr>
      <w:r>
        <w:rPr>
          <w:rFonts w:hint="eastAsia"/>
        </w:rPr>
        <w:t>填表</w:t>
      </w:r>
    </w:p>
    <w:tbl>
      <w:tblPr>
        <w:tblStyle w:val="5"/>
        <w:tblW w:w="0" w:type="auto"/>
        <w:tblInd w:w="568" w:type="dxa"/>
        <w:tblBorders>
          <w:top w:val="single" w:color="auto" w:sz="12" w:space="0"/>
          <w:left w:val="none" w:color="auto" w:sz="0" w:space="0"/>
          <w:bottom w:val="single" w:color="auto" w:sz="12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2579"/>
        <w:gridCol w:w="2363"/>
        <w:gridCol w:w="2410"/>
      </w:tblGrid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2579" w:type="dxa"/>
            <w:noWrap w:val="0"/>
            <w:vAlign w:val="top"/>
          </w:tcPr>
          <w:p>
            <w:pPr>
              <w:keepNext/>
              <w:autoSpaceDE w:val="0"/>
              <w:autoSpaceDN w:val="0"/>
              <w:jc w:val="center"/>
              <w:textAlignment w:val="bottom"/>
            </w:pPr>
            <w:r>
              <w:rPr>
                <w:rFonts w:hint="eastAsia"/>
              </w:rPr>
              <w:t>偏摩尔性质</w:t>
            </w:r>
            <w:r>
              <w:t>(</w:t>
            </w:r>
            <w:r>
              <w:rPr>
                <w:position w:val="-6"/>
              </w:rPr>
              <w:drawing>
                <wp:inline distT="0" distB="0" distL="114300" distR="114300">
                  <wp:extent cx="203200" cy="203200"/>
                  <wp:effectExtent l="0" t="0" r="10160" b="10795"/>
                  <wp:docPr id="1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>)</w:t>
            </w:r>
          </w:p>
        </w:tc>
        <w:tc>
          <w:tcPr>
            <w:tcW w:w="2363" w:type="dxa"/>
            <w:noWrap w:val="0"/>
            <w:vAlign w:val="top"/>
          </w:tcPr>
          <w:p>
            <w:pPr>
              <w:keepNext/>
              <w:autoSpaceDE w:val="0"/>
              <w:autoSpaceDN w:val="0"/>
              <w:jc w:val="center"/>
              <w:textAlignment w:val="bottom"/>
            </w:pPr>
            <w:r>
              <w:rPr>
                <w:rFonts w:hint="eastAsia"/>
              </w:rPr>
              <w:t>溶液性质</w:t>
            </w:r>
            <w:r>
              <w:t>(</w:t>
            </w:r>
            <w:r>
              <w:rPr>
                <w:i/>
              </w:rPr>
              <w:t>M</w:t>
            </w:r>
            <w:r>
              <w:t>)</w:t>
            </w:r>
          </w:p>
        </w:tc>
        <w:tc>
          <w:tcPr>
            <w:tcW w:w="2410" w:type="dxa"/>
            <w:noWrap w:val="0"/>
            <w:vAlign w:val="top"/>
          </w:tcPr>
          <w:p>
            <w:pPr>
              <w:keepNext/>
              <w:autoSpaceDE w:val="0"/>
              <w:autoSpaceDN w:val="0"/>
              <w:jc w:val="center"/>
              <w:textAlignment w:val="bottom"/>
            </w:pPr>
            <w:r>
              <w:rPr>
                <w:rFonts w:hint="eastAsia"/>
              </w:rPr>
              <w:t>关系式</w:t>
            </w:r>
            <w:r>
              <w:t>(</w:t>
            </w:r>
            <w:r>
              <w:rPr>
                <w:position w:val="-12"/>
              </w:rPr>
              <w:object>
                <v:shape id="_x0000_i1033" o:spt="75" type="#_x0000_t75" style="height:20pt;width:60.95pt;" o:ole="t" fillcolor="#000011" filled="f" stroked="f" coordsize="21600,21600">
                  <v:path/>
                  <v:fill on="f" alignshape="1" focussize="0,0"/>
                  <v:stroke on="f"/>
                  <v:imagedata r:id="rId20" grayscale="f" bilevel="f" o:title=""/>
                  <o:lock v:ext="edit" aspectratio="t"/>
                  <w10:wrap type="none"/>
                  <w10:anchorlock/>
                </v:shape>
                <o:OLEObject Type="Embed" ProgID="Equation" ShapeID="_x0000_i1033" DrawAspect="Content" ObjectID="_1468075732" r:id="rId19">
                  <o:LockedField>false</o:LockedField>
                </o:OLEObject>
              </w:object>
            </w:r>
            <w:r>
              <w:t>)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2579" w:type="dxa"/>
            <w:noWrap w:val="0"/>
            <w:vAlign w:val="top"/>
          </w:tcPr>
          <w:p>
            <w:pPr>
              <w:keepNext/>
              <w:autoSpaceDE w:val="0"/>
              <w:autoSpaceDN w:val="0"/>
              <w:jc w:val="center"/>
              <w:textAlignment w:val="bottom"/>
              <w:rPr>
                <w:u w:val="single"/>
              </w:rPr>
            </w:pPr>
          </w:p>
        </w:tc>
        <w:tc>
          <w:tcPr>
            <w:tcW w:w="2363" w:type="dxa"/>
            <w:noWrap w:val="0"/>
            <w:vAlign w:val="top"/>
          </w:tcPr>
          <w:p>
            <w:pPr>
              <w:keepNext/>
              <w:autoSpaceDE w:val="0"/>
              <w:autoSpaceDN w:val="0"/>
              <w:jc w:val="center"/>
              <w:textAlignment w:val="bottom"/>
              <w:rPr>
                <w:rFonts w:hint="eastAsia"/>
              </w:rPr>
            </w:pPr>
            <w:r>
              <w:rPr>
                <w:rFonts w:hint="eastAsia"/>
              </w:rPr>
              <w:t>H</w:t>
            </w:r>
          </w:p>
        </w:tc>
        <w:tc>
          <w:tcPr>
            <w:tcW w:w="2410" w:type="dxa"/>
            <w:noWrap w:val="0"/>
            <w:vAlign w:val="top"/>
          </w:tcPr>
          <w:p>
            <w:pPr>
              <w:keepNext/>
              <w:autoSpaceDE w:val="0"/>
              <w:autoSpaceDN w:val="0"/>
              <w:jc w:val="center"/>
              <w:textAlignment w:val="bottom"/>
              <w:rPr>
                <w:u w:val="single"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2579" w:type="dxa"/>
            <w:noWrap w:val="0"/>
            <w:vAlign w:val="top"/>
          </w:tcPr>
          <w:p>
            <w:pPr>
              <w:keepNext/>
              <w:autoSpaceDE w:val="0"/>
              <w:autoSpaceDN w:val="0"/>
              <w:jc w:val="center"/>
              <w:textAlignment w:val="bottom"/>
              <w:rPr>
                <w:u w:val="single"/>
              </w:rPr>
            </w:pPr>
          </w:p>
        </w:tc>
        <w:tc>
          <w:tcPr>
            <w:tcW w:w="2363" w:type="dxa"/>
            <w:noWrap w:val="0"/>
            <w:vAlign w:val="top"/>
          </w:tcPr>
          <w:p>
            <w:pPr>
              <w:keepNext/>
              <w:autoSpaceDE w:val="0"/>
              <w:autoSpaceDN w:val="0"/>
              <w:jc w:val="center"/>
              <w:textAlignment w:val="bottom"/>
            </w:pPr>
            <w:r>
              <w:t xml:space="preserve">ln </w:t>
            </w:r>
            <w:r>
              <w:rPr>
                <w:i/>
              </w:rPr>
              <w:t>f</w:t>
            </w:r>
          </w:p>
        </w:tc>
        <w:tc>
          <w:tcPr>
            <w:tcW w:w="2410" w:type="dxa"/>
            <w:noWrap w:val="0"/>
            <w:vAlign w:val="top"/>
          </w:tcPr>
          <w:p>
            <w:pPr>
              <w:keepNext/>
              <w:autoSpaceDE w:val="0"/>
              <w:autoSpaceDN w:val="0"/>
              <w:jc w:val="center"/>
              <w:textAlignment w:val="bottom"/>
              <w:rPr>
                <w:u w:val="single"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2579" w:type="dxa"/>
            <w:noWrap w:val="0"/>
            <w:vAlign w:val="top"/>
          </w:tcPr>
          <w:p>
            <w:pPr>
              <w:keepNext/>
              <w:autoSpaceDE w:val="0"/>
              <w:autoSpaceDN w:val="0"/>
              <w:jc w:val="center"/>
              <w:textAlignment w:val="bottom"/>
              <w:rPr>
                <w:u w:val="single"/>
              </w:rPr>
            </w:pPr>
          </w:p>
        </w:tc>
        <w:tc>
          <w:tcPr>
            <w:tcW w:w="2363" w:type="dxa"/>
            <w:noWrap w:val="0"/>
            <w:vAlign w:val="top"/>
          </w:tcPr>
          <w:p>
            <w:pPr>
              <w:keepNext/>
              <w:autoSpaceDE w:val="0"/>
              <w:autoSpaceDN w:val="0"/>
              <w:jc w:val="center"/>
              <w:textAlignment w:val="bottom"/>
            </w:pPr>
            <w:r>
              <w:t xml:space="preserve">ln </w:t>
            </w:r>
            <w:r>
              <w:rPr>
                <w:i/>
              </w:rPr>
              <w:fldChar w:fldCharType="begin"/>
            </w:r>
            <w:r>
              <w:rPr>
                <w:i/>
              </w:rPr>
              <w:instrText xml:space="preserve">SYMBOL 106 \f "Symbol"</w:instrText>
            </w:r>
            <w:r>
              <w:rPr>
                <w:i/>
              </w:rPr>
              <w:fldChar w:fldCharType="end"/>
            </w:r>
          </w:p>
        </w:tc>
        <w:tc>
          <w:tcPr>
            <w:tcW w:w="2410" w:type="dxa"/>
            <w:noWrap w:val="0"/>
            <w:vAlign w:val="top"/>
          </w:tcPr>
          <w:p>
            <w:pPr>
              <w:keepNext/>
              <w:autoSpaceDE w:val="0"/>
              <w:autoSpaceDN w:val="0"/>
              <w:jc w:val="center"/>
              <w:textAlignment w:val="bottom"/>
              <w:rPr>
                <w:u w:val="single"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2579" w:type="dxa"/>
            <w:noWrap w:val="0"/>
            <w:vAlign w:val="top"/>
          </w:tcPr>
          <w:p>
            <w:pPr>
              <w:keepNext/>
              <w:autoSpaceDE w:val="0"/>
              <w:autoSpaceDN w:val="0"/>
              <w:jc w:val="center"/>
              <w:textAlignment w:val="bottom"/>
            </w:pPr>
            <w:r>
              <w:t xml:space="preserve">ln </w:t>
            </w:r>
            <w:r>
              <w:rPr>
                <w:i/>
              </w:rPr>
              <w:fldChar w:fldCharType="begin"/>
            </w:r>
            <w:r>
              <w:rPr>
                <w:i/>
              </w:rPr>
              <w:instrText xml:space="preserve">SYMBOL 103 \f "Symbol"</w:instrText>
            </w:r>
            <w:r>
              <w:rPr>
                <w:i/>
              </w:rPr>
              <w:fldChar w:fldCharType="end"/>
            </w:r>
            <w:r>
              <w:rPr>
                <w:i/>
                <w:position w:val="-6"/>
              </w:rPr>
              <w:t>i</w:t>
            </w:r>
          </w:p>
        </w:tc>
        <w:tc>
          <w:tcPr>
            <w:tcW w:w="2363" w:type="dxa"/>
            <w:noWrap w:val="0"/>
            <w:vAlign w:val="top"/>
          </w:tcPr>
          <w:p>
            <w:pPr>
              <w:keepNext/>
              <w:autoSpaceDE w:val="0"/>
              <w:autoSpaceDN w:val="0"/>
              <w:jc w:val="center"/>
              <w:textAlignment w:val="bottom"/>
              <w:rPr>
                <w:u w:val="single"/>
              </w:rPr>
            </w:pPr>
          </w:p>
        </w:tc>
        <w:tc>
          <w:tcPr>
            <w:tcW w:w="2410" w:type="dxa"/>
            <w:noWrap w:val="0"/>
            <w:vAlign w:val="top"/>
          </w:tcPr>
          <w:p>
            <w:pPr>
              <w:keepNext/>
              <w:autoSpaceDE w:val="0"/>
              <w:autoSpaceDN w:val="0"/>
              <w:jc w:val="center"/>
              <w:textAlignment w:val="bottom"/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2579" w:type="dxa"/>
            <w:noWrap w:val="0"/>
            <w:vAlign w:val="top"/>
          </w:tcPr>
          <w:p>
            <w:pPr>
              <w:keepNext/>
              <w:autoSpaceDE w:val="0"/>
              <w:autoSpaceDN w:val="0"/>
              <w:jc w:val="center"/>
              <w:textAlignment w:val="bottom"/>
            </w:pPr>
          </w:p>
        </w:tc>
        <w:tc>
          <w:tcPr>
            <w:tcW w:w="2363" w:type="dxa"/>
            <w:noWrap w:val="0"/>
            <w:vAlign w:val="top"/>
          </w:tcPr>
          <w:p>
            <w:pPr>
              <w:keepNext/>
              <w:autoSpaceDE w:val="0"/>
              <w:autoSpaceDN w:val="0"/>
              <w:jc w:val="center"/>
              <w:textAlignment w:val="bottom"/>
              <w:rPr>
                <w:rFonts w:hint="eastAsia"/>
              </w:rPr>
            </w:pPr>
            <w:r>
              <w:rPr>
                <w:rFonts w:hint="eastAsia"/>
              </w:rPr>
              <w:t>ΔM</w:t>
            </w:r>
          </w:p>
        </w:tc>
        <w:tc>
          <w:tcPr>
            <w:tcW w:w="2410" w:type="dxa"/>
            <w:noWrap w:val="0"/>
            <w:vAlign w:val="top"/>
          </w:tcPr>
          <w:p>
            <w:pPr>
              <w:keepNext/>
              <w:autoSpaceDE w:val="0"/>
              <w:autoSpaceDN w:val="0"/>
              <w:jc w:val="center"/>
              <w:textAlignment w:val="bottom"/>
            </w:pPr>
          </w:p>
        </w:tc>
      </w:tr>
    </w:tbl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模拟二</w:t>
      </w:r>
    </w:p>
    <w:p>
      <w:pPr>
        <w:rPr>
          <w:b/>
          <w:sz w:val="24"/>
        </w:rPr>
      </w:pPr>
      <w:r>
        <w:rPr>
          <w:iCs/>
          <w:szCs w:val="21"/>
        </w:rPr>
        <w:t>三、</w:t>
      </w:r>
      <w:r>
        <w:rPr>
          <w:b/>
          <w:sz w:val="24"/>
        </w:rPr>
        <w:t>填充题（每空1分，共25分）：</w:t>
      </w:r>
    </w:p>
    <w:p>
      <w:pPr>
        <w:snapToGrid w:val="0"/>
        <w:spacing w:line="360" w:lineRule="auto"/>
        <w:ind w:left="525" w:hanging="525" w:hangingChars="250"/>
        <w:rPr>
          <w:szCs w:val="21"/>
          <w:u w:val="single"/>
        </w:rPr>
      </w:pPr>
      <w:r>
        <w:rPr>
          <w:szCs w:val="21"/>
        </w:rPr>
        <w:t>1．逸度的标准态有两类，1）以</w:t>
      </w:r>
      <w:r>
        <w:rPr>
          <w:szCs w:val="21"/>
          <w:u w:val="single"/>
        </w:rPr>
        <w:t xml:space="preserve">                   </w:t>
      </w:r>
      <w:r>
        <w:rPr>
          <w:szCs w:val="21"/>
        </w:rPr>
        <w:t>为</w:t>
      </w:r>
      <w:r>
        <w:rPr>
          <w:rFonts w:hint="eastAsia"/>
          <w:szCs w:val="21"/>
        </w:rPr>
        <w:t>规</w:t>
      </w:r>
      <w:r>
        <w:rPr>
          <w:szCs w:val="21"/>
        </w:rPr>
        <w:t>则，2）以</w:t>
      </w:r>
      <w:r>
        <w:rPr>
          <w:szCs w:val="21"/>
          <w:u w:val="single"/>
        </w:rPr>
        <w:t xml:space="preserve">         </w:t>
      </w:r>
      <w:r>
        <w:rPr>
          <w:rFonts w:hint="eastAsia"/>
          <w:szCs w:val="21"/>
          <w:u w:val="single"/>
        </w:rPr>
        <w:t xml:space="preserve">       </w:t>
      </w:r>
      <w:r>
        <w:rPr>
          <w:szCs w:val="21"/>
          <w:u w:val="single"/>
        </w:rPr>
        <w:t xml:space="preserve"> </w:t>
      </w:r>
    </w:p>
    <w:p>
      <w:pPr>
        <w:snapToGrid w:val="0"/>
        <w:spacing w:line="360" w:lineRule="auto"/>
        <w:ind w:left="525" w:hanging="525" w:hangingChars="250"/>
        <w:rPr>
          <w:szCs w:val="21"/>
          <w:u w:val="single"/>
        </w:rPr>
      </w:pPr>
      <w:r>
        <w:rPr>
          <w:szCs w:val="21"/>
        </w:rPr>
        <w:t>为</w:t>
      </w:r>
      <w:r>
        <w:rPr>
          <w:rFonts w:hint="eastAsia"/>
          <w:szCs w:val="21"/>
        </w:rPr>
        <w:t>规</w:t>
      </w:r>
      <w:r>
        <w:rPr>
          <w:szCs w:val="21"/>
        </w:rPr>
        <w:t>则，请举例说明1）</w:t>
      </w:r>
      <w:r>
        <w:rPr>
          <w:szCs w:val="21"/>
          <w:u w:val="single"/>
        </w:rPr>
        <w:t xml:space="preserve">                        </w:t>
      </w:r>
      <w:r>
        <w:rPr>
          <w:szCs w:val="21"/>
        </w:rPr>
        <w:t>2）</w:t>
      </w:r>
      <w:r>
        <w:rPr>
          <w:szCs w:val="21"/>
          <w:u w:val="single"/>
        </w:rPr>
        <w:t xml:space="preserve">                          </w:t>
      </w:r>
      <w:r>
        <w:rPr>
          <w:szCs w:val="21"/>
        </w:rPr>
        <w:t>。</w:t>
      </w:r>
    </w:p>
    <w:p>
      <w:pPr>
        <w:pStyle w:val="3"/>
        <w:snapToGrid w:val="0"/>
        <w:spacing w:line="360" w:lineRule="auto"/>
        <w:rPr>
          <w:rFonts w:hint="eastAsia"/>
          <w:szCs w:val="21"/>
        </w:rPr>
      </w:pPr>
      <w:r>
        <w:rPr>
          <w:szCs w:val="21"/>
        </w:rPr>
        <w:t>2.写出热力学基本方程式_</w:t>
      </w:r>
      <w:r>
        <w:rPr>
          <w:szCs w:val="21"/>
          <w:u w:val="single"/>
        </w:rPr>
        <w:t>_</w:t>
      </w:r>
      <w:r>
        <w:rPr>
          <w:rFonts w:hint="eastAsia"/>
          <w:szCs w:val="21"/>
          <w:u w:val="single"/>
        </w:rPr>
        <w:t xml:space="preserve">   </w:t>
      </w:r>
      <w:r>
        <w:rPr>
          <w:szCs w:val="21"/>
          <w:u w:val="single"/>
        </w:rPr>
        <w:t>___</w:t>
      </w:r>
      <w:r>
        <w:rPr>
          <w:szCs w:val="21"/>
        </w:rPr>
        <w:t>___</w:t>
      </w:r>
      <w:r>
        <w:rPr>
          <w:szCs w:val="21"/>
          <w:u w:val="single"/>
        </w:rPr>
        <w:t>_</w:t>
      </w:r>
      <w:r>
        <w:rPr>
          <w:rFonts w:hint="eastAsia"/>
          <w:szCs w:val="21"/>
          <w:u w:val="single"/>
        </w:rPr>
        <w:t xml:space="preserve">    </w:t>
      </w:r>
      <w:r>
        <w:rPr>
          <w:szCs w:val="21"/>
          <w:u w:val="single"/>
        </w:rPr>
        <w:t>___</w:t>
      </w:r>
      <w:r>
        <w:rPr>
          <w:rFonts w:hint="eastAsia"/>
          <w:szCs w:val="21"/>
          <w:u w:val="single"/>
        </w:rPr>
        <w:t xml:space="preserve">    </w:t>
      </w:r>
      <w:r>
        <w:rPr>
          <w:szCs w:val="21"/>
          <w:u w:val="single"/>
        </w:rPr>
        <w:t>_</w:t>
      </w:r>
      <w:r>
        <w:rPr>
          <w:szCs w:val="21"/>
        </w:rPr>
        <w:t>__  ；___</w:t>
      </w:r>
      <w:r>
        <w:rPr>
          <w:rFonts w:hint="eastAsia"/>
          <w:szCs w:val="21"/>
          <w:u w:val="single"/>
        </w:rPr>
        <w:t xml:space="preserve">            </w:t>
      </w:r>
      <w:r>
        <w:rPr>
          <w:szCs w:val="21"/>
          <w:u w:val="single"/>
        </w:rPr>
        <w:t>_____</w:t>
      </w:r>
      <w:r>
        <w:rPr>
          <w:szCs w:val="21"/>
        </w:rPr>
        <w:t>_____；</w:t>
      </w:r>
    </w:p>
    <w:p>
      <w:pPr>
        <w:pStyle w:val="3"/>
        <w:snapToGrid w:val="0"/>
        <w:spacing w:line="360" w:lineRule="auto"/>
        <w:rPr>
          <w:szCs w:val="21"/>
          <w:u w:val="single"/>
        </w:rPr>
      </w:pPr>
      <w:r>
        <w:rPr>
          <w:szCs w:val="21"/>
        </w:rPr>
        <w:t>___</w:t>
      </w:r>
      <w:r>
        <w:rPr>
          <w:szCs w:val="21"/>
          <w:u w:val="single"/>
        </w:rPr>
        <w:t>___</w:t>
      </w:r>
      <w:r>
        <w:rPr>
          <w:rFonts w:hint="eastAsia"/>
          <w:szCs w:val="21"/>
          <w:u w:val="single"/>
        </w:rPr>
        <w:t xml:space="preserve">            </w:t>
      </w:r>
      <w:r>
        <w:rPr>
          <w:szCs w:val="21"/>
          <w:u w:val="single"/>
        </w:rPr>
        <w:t>_____</w:t>
      </w:r>
      <w:r>
        <w:rPr>
          <w:szCs w:val="21"/>
        </w:rPr>
        <w:t>____；____</w:t>
      </w:r>
      <w:r>
        <w:rPr>
          <w:szCs w:val="21"/>
          <w:u w:val="single"/>
        </w:rPr>
        <w:t>___</w:t>
      </w:r>
      <w:r>
        <w:rPr>
          <w:rFonts w:hint="eastAsia"/>
          <w:szCs w:val="21"/>
          <w:u w:val="single"/>
        </w:rPr>
        <w:t xml:space="preserve">          </w:t>
      </w:r>
      <w:r>
        <w:rPr>
          <w:szCs w:val="21"/>
          <w:u w:val="single"/>
        </w:rPr>
        <w:t>____</w:t>
      </w:r>
      <w:r>
        <w:rPr>
          <w:szCs w:val="21"/>
        </w:rPr>
        <w:t>____。</w:t>
      </w:r>
    </w:p>
    <w:p>
      <w:pPr>
        <w:snapToGrid w:val="0"/>
        <w:spacing w:line="360" w:lineRule="auto"/>
        <w:jc w:val="left"/>
      </w:pPr>
      <w:r>
        <w:rPr>
          <w:szCs w:val="21"/>
        </w:rPr>
        <w:t>3．对理</w:t>
      </w:r>
      <w:r>
        <w:t>想溶液</w:t>
      </w:r>
      <w:r>
        <w:rPr>
          <w:rFonts w:hint="eastAsia"/>
        </w:rPr>
        <w:t>，</w:t>
      </w:r>
      <w:r>
        <w:t>ΔH=_______，ΔV=_________，ΔS=_____</w:t>
      </w:r>
      <w:r>
        <w:rPr>
          <w:u w:val="single"/>
        </w:rPr>
        <w:t>__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>__</w:t>
      </w:r>
      <w:r>
        <w:t>__，ΔG =___</w:t>
      </w:r>
      <w:r>
        <w:rPr>
          <w:u w:val="single"/>
        </w:rPr>
        <w:t>_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>_</w:t>
      </w:r>
      <w:r>
        <w:t>______。</w:t>
      </w:r>
    </w:p>
    <w:p>
      <w:pPr>
        <w:pStyle w:val="3"/>
        <w:snapToGrid w:val="0"/>
        <w:spacing w:line="360" w:lineRule="auto"/>
        <w:rPr>
          <w:rFonts w:hint="eastAsia"/>
          <w:szCs w:val="21"/>
        </w:rPr>
      </w:pPr>
      <w:r>
        <w:rPr>
          <w:bCs/>
          <w:szCs w:val="21"/>
        </w:rPr>
        <w:t>4.对应态原理是指</w:t>
      </w:r>
      <w:r>
        <w:rPr>
          <w:szCs w:val="21"/>
          <w:u w:val="single"/>
        </w:rPr>
        <w:t xml:space="preserve">                               </w:t>
      </w:r>
      <w:r>
        <w:rPr>
          <w:rFonts w:hint="eastAsia"/>
          <w:szCs w:val="21"/>
          <w:u w:val="single"/>
        </w:rPr>
        <w:t xml:space="preserve">  </w:t>
      </w:r>
      <w:r>
        <w:rPr>
          <w:szCs w:val="21"/>
          <w:u w:val="single"/>
        </w:rPr>
        <w:t xml:space="preserve">                          </w:t>
      </w:r>
      <w:r>
        <w:rPr>
          <w:szCs w:val="21"/>
        </w:rPr>
        <w:t xml:space="preserve"> 。</w:t>
      </w:r>
    </w:p>
    <w:p>
      <w:pPr>
        <w:pStyle w:val="3"/>
        <w:snapToGrid w:val="0"/>
        <w:spacing w:line="360" w:lineRule="auto"/>
        <w:rPr>
          <w:bCs/>
          <w:szCs w:val="21"/>
        </w:rPr>
      </w:pPr>
      <w:r>
        <w:rPr>
          <w:bCs/>
          <w:szCs w:val="21"/>
        </w:rPr>
        <w:t xml:space="preserve"> 三参数对应态原理中三个参数为</w:t>
      </w:r>
      <w:r>
        <w:rPr>
          <w:szCs w:val="21"/>
        </w:rPr>
        <w:t>__________________</w:t>
      </w:r>
      <w:r>
        <w:rPr>
          <w:bCs/>
          <w:szCs w:val="21"/>
        </w:rPr>
        <w:t>。普遍化方法分为</w:t>
      </w:r>
      <w:r>
        <w:rPr>
          <w:szCs w:val="21"/>
        </w:rPr>
        <w:t>_____________和_____________</w:t>
      </w:r>
      <w:r>
        <w:rPr>
          <w:rFonts w:hint="eastAsia"/>
          <w:szCs w:val="21"/>
          <w:u w:val="single"/>
        </w:rPr>
        <w:t xml:space="preserve">   </w:t>
      </w:r>
      <w:r>
        <w:rPr>
          <w:szCs w:val="21"/>
        </w:rPr>
        <w:t>两种方法；用</w:t>
      </w:r>
      <w:r>
        <w:rPr>
          <w:bCs/>
          <w:szCs w:val="21"/>
        </w:rPr>
        <w:t>普遍化方法可以计算</w:t>
      </w:r>
      <w:r>
        <w:rPr>
          <w:szCs w:val="21"/>
        </w:rPr>
        <w:t>_____________、_____________、_____________和_____________性质。</w:t>
      </w:r>
    </w:p>
    <w:p>
      <w:pPr>
        <w:pStyle w:val="3"/>
        <w:snapToGrid w:val="0"/>
        <w:spacing w:line="360" w:lineRule="auto"/>
        <w:rPr>
          <w:szCs w:val="21"/>
        </w:rPr>
      </w:pPr>
      <w:r>
        <w:rPr>
          <w:bCs/>
          <w:szCs w:val="21"/>
        </w:rPr>
        <w:t>5、</w:t>
      </w:r>
      <w:r>
        <w:rPr>
          <w:szCs w:val="21"/>
        </w:rPr>
        <w:t>活度的定义__________</w:t>
      </w:r>
      <w:r>
        <w:rPr>
          <w:rFonts w:hint="eastAsia"/>
          <w:szCs w:val="21"/>
          <w:u w:val="single"/>
        </w:rPr>
        <w:t xml:space="preserve">   </w:t>
      </w:r>
      <w:r>
        <w:rPr>
          <w:szCs w:val="21"/>
          <w:u w:val="single"/>
        </w:rPr>
        <w:t>__</w:t>
      </w:r>
      <w:r>
        <w:rPr>
          <w:rFonts w:hint="eastAsia"/>
          <w:szCs w:val="21"/>
          <w:u w:val="single"/>
        </w:rPr>
        <w:t xml:space="preserve">   </w:t>
      </w:r>
      <w:r>
        <w:rPr>
          <w:szCs w:val="21"/>
        </w:rPr>
        <w:t>_；活度系数的定义</w:t>
      </w:r>
      <w:r>
        <w:rPr>
          <w:szCs w:val="21"/>
          <w:u w:val="single"/>
        </w:rPr>
        <w:t xml:space="preserve">                        </w:t>
      </w:r>
      <w:r>
        <w:rPr>
          <w:szCs w:val="21"/>
        </w:rPr>
        <w:t xml:space="preserve"> 。</w:t>
      </w:r>
    </w:p>
    <w:p>
      <w:pPr>
        <w:pStyle w:val="3"/>
        <w:snapToGrid w:val="0"/>
        <w:spacing w:line="360" w:lineRule="auto"/>
        <w:rPr>
          <w:szCs w:val="21"/>
        </w:rPr>
      </w:pPr>
      <w:r>
        <w:rPr>
          <w:szCs w:val="21"/>
        </w:rPr>
        <w:t>6、</w:t>
      </w:r>
      <w:r>
        <w:rPr>
          <w:rFonts w:hint="eastAsia"/>
          <w:szCs w:val="21"/>
        </w:rPr>
        <w:t>偏离函数</w:t>
      </w:r>
      <w:r>
        <w:rPr>
          <w:szCs w:val="21"/>
        </w:rPr>
        <w:t>的定义</w:t>
      </w:r>
      <w:r>
        <w:rPr>
          <w:szCs w:val="21"/>
          <w:u w:val="single"/>
        </w:rPr>
        <w:t xml:space="preserve">                       </w:t>
      </w:r>
      <w:r>
        <w:rPr>
          <w:rFonts w:hint="eastAsia"/>
          <w:szCs w:val="21"/>
          <w:u w:val="single"/>
        </w:rPr>
        <w:t xml:space="preserve">                    </w:t>
      </w:r>
      <w:r>
        <w:rPr>
          <w:szCs w:val="21"/>
          <w:u w:val="single"/>
        </w:rPr>
        <w:t xml:space="preserve"> </w:t>
      </w:r>
      <w:r>
        <w:rPr>
          <w:szCs w:val="21"/>
        </w:rPr>
        <w:t xml:space="preserve"> 。</w:t>
      </w:r>
    </w:p>
    <w:p>
      <w:pPr>
        <w:snapToGrid w:val="0"/>
        <w:spacing w:line="360" w:lineRule="auto"/>
        <w:ind w:left="210" w:hanging="210" w:hangingChars="100"/>
        <w:rPr>
          <w:szCs w:val="21"/>
        </w:rPr>
      </w:pPr>
      <w:r>
        <w:rPr>
          <w:szCs w:val="21"/>
        </w:rPr>
        <w:t>7、混合性质变化的定义</w:t>
      </w:r>
      <w:r>
        <w:rPr>
          <w:szCs w:val="21"/>
          <w:u w:val="single"/>
        </w:rPr>
        <w:t xml:space="preserve">                      </w:t>
      </w:r>
      <w:r>
        <w:rPr>
          <w:rFonts w:hint="eastAsia"/>
          <w:szCs w:val="21"/>
          <w:u w:val="single"/>
        </w:rPr>
        <w:t xml:space="preserve">       </w:t>
      </w:r>
      <w:r>
        <w:rPr>
          <w:szCs w:val="21"/>
          <w:u w:val="single"/>
        </w:rPr>
        <w:t xml:space="preserve"> </w:t>
      </w:r>
      <w:r>
        <w:rPr>
          <w:rFonts w:hint="eastAsia"/>
          <w:szCs w:val="21"/>
          <w:u w:val="single"/>
        </w:rPr>
        <w:t xml:space="preserve">      </w:t>
      </w:r>
      <w:r>
        <w:rPr>
          <w:szCs w:val="21"/>
          <w:u w:val="single"/>
        </w:rPr>
        <w:t xml:space="preserve"> 。</w:t>
      </w:r>
    </w:p>
    <w:p>
      <w:pPr>
        <w:snapToGrid w:val="0"/>
        <w:spacing w:line="360" w:lineRule="auto"/>
        <w:ind w:left="210" w:hanging="210" w:hangingChars="100"/>
        <w:rPr>
          <w:szCs w:val="21"/>
          <w:u w:val="single"/>
        </w:rPr>
      </w:pPr>
      <w:r>
        <w:rPr>
          <w:szCs w:val="21"/>
        </w:rPr>
        <w:t>8、超额性质的定义</w:t>
      </w:r>
      <w:r>
        <w:rPr>
          <w:szCs w:val="21"/>
          <w:u w:val="single"/>
        </w:rPr>
        <w:t xml:space="preserve">                        </w:t>
      </w:r>
      <w:r>
        <w:rPr>
          <w:rFonts w:hint="eastAsia"/>
          <w:szCs w:val="21"/>
          <w:u w:val="single"/>
        </w:rPr>
        <w:t xml:space="preserve">                </w:t>
      </w:r>
      <w:r>
        <w:rPr>
          <w:szCs w:val="21"/>
          <w:u w:val="single"/>
        </w:rPr>
        <w:t>。</w:t>
      </w:r>
    </w:p>
    <w:p>
      <w:pPr>
        <w:snapToGrid w:val="0"/>
        <w:spacing w:line="360" w:lineRule="auto"/>
        <w:ind w:left="210" w:hanging="210" w:hangingChars="100"/>
        <w:rPr>
          <w:szCs w:val="21"/>
          <w:u w:val="single"/>
        </w:rPr>
      </w:pPr>
      <w:r>
        <w:rPr>
          <w:szCs w:val="21"/>
        </w:rPr>
        <w:t>9、偏心因子的定义</w:t>
      </w:r>
      <w:r>
        <w:rPr>
          <w:szCs w:val="21"/>
          <w:u w:val="single"/>
        </w:rPr>
        <w:t xml:space="preserve">                        </w:t>
      </w:r>
      <w:r>
        <w:rPr>
          <w:rFonts w:hint="eastAsia"/>
          <w:szCs w:val="21"/>
          <w:u w:val="single"/>
        </w:rPr>
        <w:t xml:space="preserve">                </w:t>
      </w:r>
      <w:r>
        <w:rPr>
          <w:szCs w:val="21"/>
          <w:u w:val="single"/>
        </w:rPr>
        <w:t>。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模拟三</w:t>
      </w:r>
    </w:p>
    <w:p>
      <w:pPr>
        <w:autoSpaceDE w:val="0"/>
        <w:autoSpaceDN w:val="0"/>
        <w:adjustRightInd w:val="0"/>
        <w:jc w:val="left"/>
        <w:rPr>
          <w:rFonts w:eastAsia="黑体"/>
          <w:b/>
          <w:bCs/>
          <w:kern w:val="0"/>
          <w:sz w:val="24"/>
          <w:szCs w:val="24"/>
          <w:lang w:val="zh-CN"/>
        </w:rPr>
      </w:pPr>
      <w:r>
        <w:rPr>
          <w:rFonts w:eastAsia="黑体"/>
          <w:b/>
          <w:bCs/>
          <w:kern w:val="0"/>
          <w:sz w:val="24"/>
          <w:szCs w:val="24"/>
          <w:lang w:val="zh-CN"/>
        </w:rPr>
        <w:t>二、填空题</w:t>
      </w:r>
    </w:p>
    <w:p>
      <w:pPr>
        <w:autoSpaceDE w:val="0"/>
        <w:autoSpaceDN w:val="0"/>
        <w:adjustRightInd w:val="0"/>
        <w:jc w:val="left"/>
        <w:rPr>
          <w:rFonts w:ascii="宋体"/>
          <w:kern w:val="0"/>
          <w:lang w:val="zh-CN"/>
        </w:rPr>
      </w:pPr>
      <w:r>
        <w:rPr>
          <w:rFonts w:ascii="宋体" w:cs="宋体"/>
          <w:kern w:val="0"/>
          <w:lang w:val="zh-CN"/>
        </w:rPr>
        <w:t>1</w:t>
      </w:r>
      <w:r>
        <w:rPr>
          <w:rFonts w:hint="eastAsia" w:ascii="宋体" w:cs="宋体"/>
          <w:kern w:val="0"/>
          <w:lang w:val="zh-CN"/>
        </w:rPr>
        <w:t>、</w:t>
      </w:r>
      <w:r>
        <w:rPr>
          <w:rFonts w:ascii="宋体" w:cs="宋体"/>
          <w:kern w:val="0"/>
          <w:lang w:val="zh-CN"/>
        </w:rPr>
        <w:t>(2</w:t>
      </w:r>
      <w:r>
        <w:rPr>
          <w:rFonts w:hint="eastAsia" w:ascii="宋体" w:cs="宋体"/>
          <w:kern w:val="0"/>
          <w:lang w:val="zh-CN"/>
        </w:rPr>
        <w:t>分</w:t>
      </w:r>
      <w:r>
        <w:rPr>
          <w:rFonts w:ascii="宋体" w:cs="宋体"/>
          <w:kern w:val="0"/>
          <w:lang w:val="zh-CN"/>
        </w:rPr>
        <w:t>)</w:t>
      </w:r>
      <w:r>
        <w:rPr>
          <w:rFonts w:hint="eastAsia" w:ascii="宋体" w:cs="宋体"/>
        </w:rPr>
        <w:t>在</w:t>
      </w:r>
      <w:r>
        <w:t>PT</w:t>
      </w:r>
      <w:r>
        <w:rPr>
          <w:rFonts w:hint="eastAsia" w:ascii="宋体" w:cs="宋体"/>
        </w:rPr>
        <w:t>图上纯物质三种聚集态互相共存处称</w:t>
      </w:r>
      <w:r>
        <w:rPr>
          <w:u w:val="single"/>
        </w:rPr>
        <w:t xml:space="preserve">                   </w:t>
      </w:r>
      <w:r>
        <w:rPr>
          <w:rFonts w:hint="eastAsia" w:ascii="宋体" w:cs="宋体"/>
        </w:rPr>
        <w:t>。</w:t>
      </w:r>
    </w:p>
    <w:p>
      <w:pPr>
        <w:autoSpaceDE w:val="0"/>
        <w:autoSpaceDN w:val="0"/>
        <w:adjustRightInd w:val="0"/>
        <w:jc w:val="left"/>
        <w:rPr>
          <w:rFonts w:ascii="宋体"/>
          <w:kern w:val="0"/>
          <w:lang w:val="zh-CN"/>
        </w:rPr>
      </w:pPr>
      <w:r>
        <w:rPr>
          <w:rFonts w:ascii="宋体" w:cs="宋体"/>
          <w:kern w:val="0"/>
          <w:lang w:val="zh-CN"/>
        </w:rPr>
        <w:t>2</w:t>
      </w:r>
      <w:r>
        <w:rPr>
          <w:rFonts w:hint="eastAsia" w:ascii="宋体" w:cs="宋体"/>
          <w:kern w:val="0"/>
          <w:lang w:val="zh-CN"/>
        </w:rPr>
        <w:t>、</w:t>
      </w:r>
      <w:r>
        <w:rPr>
          <w:rFonts w:ascii="宋体" w:cs="宋体"/>
          <w:kern w:val="0"/>
          <w:lang w:val="zh-CN"/>
        </w:rPr>
        <w:t>(2</w:t>
      </w:r>
      <w:r>
        <w:rPr>
          <w:rFonts w:hint="eastAsia" w:ascii="宋体" w:cs="宋体"/>
          <w:kern w:val="0"/>
          <w:lang w:val="zh-CN"/>
        </w:rPr>
        <w:t>分</w:t>
      </w:r>
      <w:r>
        <w:rPr>
          <w:rFonts w:ascii="宋体" w:cs="宋体"/>
          <w:kern w:val="0"/>
          <w:lang w:val="zh-CN"/>
        </w:rPr>
        <w:t>)</w:t>
      </w:r>
      <w:r>
        <w:rPr>
          <w:rFonts w:hint="eastAsia" w:ascii="宋体" w:cs="宋体"/>
        </w:rPr>
        <w:t>常用的</w:t>
      </w:r>
      <w:r>
        <w:t xml:space="preserve"> 8</w:t>
      </w:r>
      <w:r>
        <w:rPr>
          <w:rFonts w:hint="eastAsia" w:ascii="宋体" w:cs="宋体"/>
        </w:rPr>
        <w:t>个热力学变量</w:t>
      </w:r>
      <w:r>
        <w:t xml:space="preserve"> P</w:t>
      </w:r>
      <w:r>
        <w:rPr>
          <w:rFonts w:hint="eastAsia" w:ascii="宋体" w:cs="宋体"/>
        </w:rPr>
        <w:t>、</w:t>
      </w:r>
      <w:r>
        <w:t>V</w:t>
      </w:r>
      <w:r>
        <w:rPr>
          <w:rFonts w:hint="eastAsia" w:ascii="宋体" w:cs="宋体"/>
        </w:rPr>
        <w:t>、</w:t>
      </w:r>
      <w:r>
        <w:t>T</w:t>
      </w:r>
      <w:r>
        <w:rPr>
          <w:rFonts w:hint="eastAsia" w:ascii="宋体" w:cs="宋体"/>
        </w:rPr>
        <w:t>、</w:t>
      </w:r>
      <w:r>
        <w:t>S</w:t>
      </w:r>
      <w:r>
        <w:rPr>
          <w:rFonts w:hint="eastAsia" w:ascii="宋体" w:cs="宋体"/>
        </w:rPr>
        <w:t>、</w:t>
      </w:r>
      <w:r>
        <w:t>h</w:t>
      </w:r>
      <w:r>
        <w:rPr>
          <w:rFonts w:hint="eastAsia" w:ascii="宋体" w:cs="宋体"/>
        </w:rPr>
        <w:t>、</w:t>
      </w:r>
      <w:r>
        <w:t>U</w:t>
      </w:r>
      <w:r>
        <w:rPr>
          <w:rFonts w:hint="eastAsia" w:ascii="宋体" w:cs="宋体"/>
        </w:rPr>
        <w:t>、</w:t>
      </w:r>
      <w:r>
        <w:t>A</w:t>
      </w:r>
      <w:r>
        <w:rPr>
          <w:rFonts w:hint="eastAsia" w:ascii="宋体" w:cs="宋体"/>
        </w:rPr>
        <w:t>、</w:t>
      </w:r>
      <w:r>
        <w:t>G</w:t>
      </w:r>
      <w:r>
        <w:rPr>
          <w:rFonts w:hint="eastAsia" w:ascii="宋体" w:cs="宋体"/>
        </w:rPr>
        <w:t>可求出一阶偏导数</w:t>
      </w:r>
      <w:r>
        <w:t>336</w:t>
      </w:r>
      <w:r>
        <w:rPr>
          <w:rFonts w:hint="eastAsia" w:ascii="宋体" w:cs="宋体"/>
        </w:rPr>
        <w:t>个，其中独立的偏导数共</w:t>
      </w:r>
      <w:r>
        <w:t>112</w:t>
      </w:r>
      <w:r>
        <w:rPr>
          <w:rFonts w:hint="eastAsia" w:ascii="宋体" w:cs="宋体"/>
        </w:rPr>
        <w:t>个，但只有</w:t>
      </w:r>
      <w:r>
        <w:t>6</w:t>
      </w:r>
      <w:r>
        <w:rPr>
          <w:rFonts w:hint="eastAsia" w:ascii="宋体" w:cs="宋体"/>
        </w:rPr>
        <w:t>个可通过实验直接测定，因此需要用</w:t>
      </w:r>
      <w:r>
        <w:rPr>
          <w:u w:val="single"/>
        </w:rPr>
        <w:t xml:space="preserve">             </w:t>
      </w:r>
      <w:r>
        <w:rPr>
          <w:rFonts w:hint="eastAsia" w:ascii="宋体" w:cs="宋体"/>
        </w:rPr>
        <w:t>将不易测定的状态性质偏导数与可测状态性质偏导数联系起来。</w:t>
      </w:r>
    </w:p>
    <w:p>
      <w:pPr>
        <w:autoSpaceDE w:val="0"/>
        <w:autoSpaceDN w:val="0"/>
        <w:adjustRightInd w:val="0"/>
        <w:jc w:val="left"/>
        <w:rPr>
          <w:rFonts w:ascii="宋体"/>
          <w:kern w:val="0"/>
          <w:lang w:val="zh-CN"/>
        </w:rPr>
      </w:pPr>
      <w:r>
        <w:rPr>
          <w:rFonts w:ascii="宋体" w:cs="宋体"/>
          <w:kern w:val="0"/>
          <w:lang w:val="zh-CN"/>
        </w:rPr>
        <w:t>3</w:t>
      </w:r>
      <w:r>
        <w:rPr>
          <w:rFonts w:hint="eastAsia" w:ascii="宋体" w:cs="宋体"/>
          <w:kern w:val="0"/>
          <w:lang w:val="zh-CN"/>
        </w:rPr>
        <w:t>、</w:t>
      </w:r>
      <w:r>
        <w:rPr>
          <w:rFonts w:ascii="宋体" w:cs="宋体"/>
          <w:kern w:val="0"/>
          <w:lang w:val="zh-CN"/>
        </w:rPr>
        <w:t>(2</w:t>
      </w:r>
      <w:r>
        <w:rPr>
          <w:rFonts w:hint="eastAsia" w:ascii="宋体" w:cs="宋体"/>
          <w:kern w:val="0"/>
          <w:lang w:val="zh-CN"/>
        </w:rPr>
        <w:t>分</w:t>
      </w:r>
      <w:r>
        <w:rPr>
          <w:rFonts w:ascii="宋体" w:cs="宋体"/>
          <w:kern w:val="0"/>
          <w:lang w:val="zh-CN"/>
        </w:rPr>
        <w:t>)</w:t>
      </w:r>
      <w:r>
        <w:rPr>
          <w:rFonts w:hint="eastAsia" w:ascii="宋体" w:cs="宋体"/>
        </w:rPr>
        <w:t>纯物质</w:t>
      </w:r>
      <w:r>
        <w:t xml:space="preserve"> P-V</w:t>
      </w:r>
      <w:r>
        <w:rPr>
          <w:rFonts w:hint="eastAsia" w:ascii="宋体" w:cs="宋体"/>
        </w:rPr>
        <w:t>图临界等温线在临界点处的斜率</w:t>
      </w:r>
      <w:r>
        <w:t xml:space="preserve"> __________</w:t>
      </w:r>
      <w:r>
        <w:rPr>
          <w:rFonts w:hint="eastAsia" w:ascii="宋体" w:cs="宋体"/>
        </w:rPr>
        <w:t>，</w:t>
      </w:r>
      <w:r>
        <w:t xml:space="preserve"> </w:t>
      </w:r>
      <w:r>
        <w:rPr>
          <w:rFonts w:hint="eastAsia" w:ascii="宋体" w:cs="宋体"/>
        </w:rPr>
        <w:t>曲率为</w:t>
      </w:r>
      <w:r>
        <w:t xml:space="preserve"> __________</w:t>
      </w:r>
      <w:r>
        <w:rPr>
          <w:rFonts w:hint="eastAsia" w:ascii="宋体" w:cs="宋体"/>
        </w:rPr>
        <w:t>。</w:t>
      </w:r>
    </w:p>
    <w:p>
      <w:pPr>
        <w:autoSpaceDE w:val="0"/>
        <w:autoSpaceDN w:val="0"/>
        <w:adjustRightInd w:val="0"/>
        <w:jc w:val="left"/>
        <w:rPr>
          <w:rFonts w:ascii="宋体"/>
          <w:kern w:val="0"/>
          <w:sz w:val="18"/>
          <w:szCs w:val="18"/>
          <w:lang w:val="zh-CN"/>
        </w:rPr>
      </w:pPr>
      <w:r>
        <w:rPr>
          <w:rFonts w:ascii="宋体" w:cs="宋体"/>
          <w:kern w:val="0"/>
          <w:lang w:val="zh-CN"/>
        </w:rPr>
        <w:t>4</w:t>
      </w:r>
      <w:r>
        <w:rPr>
          <w:rFonts w:hint="eastAsia" w:ascii="宋体" w:cs="宋体"/>
          <w:kern w:val="0"/>
          <w:lang w:val="zh-CN"/>
        </w:rPr>
        <w:t>、</w:t>
      </w:r>
      <w:r>
        <w:rPr>
          <w:rFonts w:ascii="宋体" w:cs="宋体"/>
          <w:kern w:val="0"/>
          <w:lang w:val="zh-CN"/>
        </w:rPr>
        <w:t>(2</w:t>
      </w:r>
      <w:r>
        <w:rPr>
          <w:rFonts w:hint="eastAsia" w:ascii="宋体" w:cs="宋体"/>
          <w:kern w:val="0"/>
          <w:lang w:val="zh-CN"/>
        </w:rPr>
        <w:t>分</w:t>
      </w:r>
      <w:r>
        <w:rPr>
          <w:rFonts w:ascii="宋体" w:cs="宋体"/>
          <w:kern w:val="0"/>
          <w:lang w:val="zh-CN"/>
        </w:rPr>
        <w:t>)</w:t>
      </w:r>
      <w:r>
        <w:rPr>
          <w:rFonts w:hint="eastAsia" w:ascii="宋体" w:cs="宋体"/>
          <w:color w:val="000000"/>
        </w:rPr>
        <w:t>麦克斯韦关系式的主要作用是</w:t>
      </w:r>
      <w:r>
        <w:rPr>
          <w:color w:val="000000"/>
        </w:rPr>
        <w:t xml:space="preserve"> </w:t>
      </w:r>
      <w:r>
        <w:rPr>
          <w:color w:val="000000"/>
          <w:u w:val="single"/>
        </w:rPr>
        <w:t xml:space="preserve">                                          </w:t>
      </w:r>
      <w:r>
        <w:rPr>
          <w:rFonts w:hint="eastAsia" w:ascii="宋体" w:cs="宋体"/>
          <w:color w:val="000000"/>
        </w:rPr>
        <w:t>。</w:t>
      </w:r>
    </w:p>
    <w:p>
      <w:pPr>
        <w:autoSpaceDE w:val="0"/>
        <w:autoSpaceDN w:val="0"/>
        <w:adjustRightInd w:val="0"/>
        <w:jc w:val="left"/>
        <w:rPr>
          <w:rFonts w:ascii="宋体"/>
          <w:kern w:val="0"/>
          <w:lang w:val="zh-CN"/>
        </w:rPr>
      </w:pPr>
      <w:r>
        <w:rPr>
          <w:rFonts w:ascii="宋体" w:cs="宋体"/>
          <w:kern w:val="0"/>
          <w:lang w:val="zh-CN"/>
        </w:rPr>
        <w:t>5</w:t>
      </w:r>
      <w:r>
        <w:rPr>
          <w:rFonts w:hint="eastAsia" w:ascii="宋体" w:cs="宋体"/>
          <w:kern w:val="0"/>
          <w:lang w:val="zh-CN"/>
        </w:rPr>
        <w:t>、</w:t>
      </w:r>
      <w:r>
        <w:rPr>
          <w:rFonts w:ascii="宋体" w:cs="宋体"/>
          <w:kern w:val="0"/>
          <w:lang w:val="zh-CN"/>
        </w:rPr>
        <w:t>(2</w:t>
      </w:r>
      <w:r>
        <w:rPr>
          <w:rFonts w:hint="eastAsia" w:ascii="宋体" w:cs="宋体"/>
          <w:kern w:val="0"/>
          <w:lang w:val="zh-CN"/>
        </w:rPr>
        <w:t>分</w:t>
      </w:r>
      <w:r>
        <w:rPr>
          <w:rFonts w:ascii="宋体" w:cs="宋体"/>
          <w:kern w:val="0"/>
          <w:lang w:val="zh-CN"/>
        </w:rPr>
        <w:t>)</w:t>
      </w:r>
      <w:r>
        <w:rPr>
          <w:rFonts w:hint="eastAsia" w:ascii="宋体" w:cs="宋体"/>
        </w:rPr>
        <w:t>描述流体</w:t>
      </w:r>
      <w:r>
        <w:rPr>
          <w:rFonts w:ascii="宋体" w:cs="宋体"/>
        </w:rPr>
        <w:t>PVT</w:t>
      </w:r>
      <w:r>
        <w:rPr>
          <w:rFonts w:hint="eastAsia" w:ascii="宋体" w:cs="宋体"/>
        </w:rPr>
        <w:t>关系的立方型状态方程是</w:t>
      </w:r>
      <w:r>
        <w:rPr>
          <w:rFonts w:ascii="宋体" w:cs="宋体"/>
        </w:rPr>
        <w:t xml:space="preserve"> __________</w:t>
      </w:r>
      <w:r>
        <w:rPr>
          <w:rFonts w:hint="eastAsia" w:ascii="宋体" w:cs="宋体"/>
        </w:rPr>
        <w:t>三次方的物态方程。</w:t>
      </w:r>
    </w:p>
    <w:p>
      <w:pPr>
        <w:autoSpaceDE w:val="0"/>
        <w:autoSpaceDN w:val="0"/>
        <w:adjustRightInd w:val="0"/>
        <w:jc w:val="left"/>
        <w:rPr>
          <w:rFonts w:ascii="宋体"/>
          <w:kern w:val="0"/>
          <w:lang w:val="zh-CN"/>
        </w:rPr>
      </w:pPr>
      <w:r>
        <w:rPr>
          <w:rFonts w:ascii="宋体" w:cs="宋体"/>
          <w:kern w:val="0"/>
          <w:lang w:val="zh-CN"/>
        </w:rPr>
        <w:t>6</w:t>
      </w:r>
      <w:r>
        <w:rPr>
          <w:rFonts w:hint="eastAsia" w:ascii="宋体" w:cs="宋体"/>
          <w:kern w:val="0"/>
          <w:lang w:val="zh-CN"/>
        </w:rPr>
        <w:t>、</w:t>
      </w:r>
      <w:r>
        <w:rPr>
          <w:rFonts w:ascii="宋体" w:cs="宋体"/>
          <w:kern w:val="0"/>
          <w:lang w:val="zh-CN"/>
        </w:rPr>
        <w:t>(2</w:t>
      </w:r>
      <w:r>
        <w:rPr>
          <w:rFonts w:hint="eastAsia" w:ascii="宋体" w:cs="宋体"/>
          <w:kern w:val="0"/>
          <w:lang w:val="zh-CN"/>
        </w:rPr>
        <w:t>分</w:t>
      </w:r>
      <w:r>
        <w:rPr>
          <w:rFonts w:ascii="宋体" w:cs="宋体"/>
          <w:kern w:val="0"/>
          <w:lang w:val="zh-CN"/>
        </w:rPr>
        <w:t>)</w:t>
      </w:r>
      <w:r>
        <w:rPr>
          <w:rFonts w:hint="eastAsia" w:ascii="宋体" w:cs="宋体"/>
        </w:rPr>
        <w:t>剩余性质的定义是</w:t>
      </w:r>
      <w:r>
        <w:rPr>
          <w:rFonts w:hint="eastAsia" w:ascii="宋体"/>
          <w:kern w:val="0"/>
          <w:lang w:val="zh-CN"/>
        </w:rPr>
        <w:object>
          <v:shape id="_x0000_i1034" o:spt="75" type="#_x0000_t75" style="height:13pt;width:24.95pt;" o:ole="t" filled="f" stroked="f" coordsize="21600,21600">
            <v:path/>
            <v:fill on="f" focussize="0,0"/>
            <v:stroke on="f"/>
            <v:imagedata r:id="rId22" o:title=""/>
            <o:lock v:ext="edit" aspectratio="t"/>
            <w10:wrap type="none"/>
            <w10:anchorlock/>
          </v:shape>
          <o:OLEObject Type="Embed" ProgID="Unknown" ShapeID="_x0000_i1034" DrawAspect="Content" ObjectID="_1468075733" r:id="rId21">
            <o:LockedField>false</o:LockedField>
          </o:OLEObject>
        </w:object>
      </w:r>
      <w:r>
        <w:rPr>
          <w:rFonts w:ascii="宋体" w:cs="宋体"/>
        </w:rPr>
        <w:t xml:space="preserve"> =________________________</w:t>
      </w:r>
      <w:r>
        <w:rPr>
          <w:rFonts w:hint="eastAsia" w:ascii="宋体" w:cs="宋体"/>
        </w:rPr>
        <w:t>。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Cs w:val="21"/>
          <w:lang w:val="zh-CN"/>
        </w:rPr>
      </w:pPr>
      <w:r>
        <w:rPr>
          <w:rFonts w:hint="eastAsia" w:ascii="宋体"/>
          <w:kern w:val="0"/>
          <w:lang w:val="zh-CN"/>
        </w:rPr>
        <w:t>7</w:t>
      </w:r>
      <w:r>
        <w:rPr>
          <w:rFonts w:hint="eastAsia" w:ascii="宋体" w:cs="宋体"/>
          <w:kern w:val="0"/>
          <w:szCs w:val="21"/>
          <w:lang w:val="zh-CN"/>
        </w:rPr>
        <w:t>、</w:t>
      </w:r>
      <w:r>
        <w:rPr>
          <w:rFonts w:ascii="宋体" w:cs="宋体"/>
          <w:kern w:val="0"/>
          <w:szCs w:val="21"/>
          <w:lang w:val="zh-CN"/>
        </w:rPr>
        <w:t>(2</w:t>
      </w:r>
      <w:r>
        <w:rPr>
          <w:rFonts w:hint="eastAsia" w:ascii="宋体" w:cs="宋体"/>
          <w:kern w:val="0"/>
          <w:szCs w:val="21"/>
          <w:lang w:val="zh-CN"/>
        </w:rPr>
        <w:t>分</w:t>
      </w:r>
      <w:r>
        <w:rPr>
          <w:rFonts w:ascii="宋体" w:cs="宋体"/>
          <w:kern w:val="0"/>
          <w:szCs w:val="21"/>
          <w:lang w:val="zh-CN"/>
        </w:rPr>
        <w:t>)</w:t>
      </w:r>
      <w:r>
        <w:rPr>
          <w:rFonts w:hint="eastAsia" w:ascii="宋体" w:cs="宋体"/>
          <w:szCs w:val="21"/>
        </w:rPr>
        <w:t>理想溶液的过量性质</w:t>
      </w:r>
      <w:r>
        <w:rPr>
          <w:szCs w:val="21"/>
        </w:rPr>
        <w:t>M</w:t>
      </w:r>
      <w:r>
        <w:rPr>
          <w:szCs w:val="21"/>
          <w:vertAlign w:val="superscript"/>
        </w:rPr>
        <w:t>E</w:t>
      </w:r>
      <w:r>
        <w:rPr>
          <w:rFonts w:hint="eastAsia" w:ascii="宋体" w:cs="宋体"/>
          <w:szCs w:val="21"/>
        </w:rPr>
        <w:t>等于</w:t>
      </w:r>
      <w:r>
        <w:rPr>
          <w:szCs w:val="21"/>
        </w:rPr>
        <w:t xml:space="preserve"> </w:t>
      </w:r>
      <w:r>
        <w:rPr>
          <w:szCs w:val="21"/>
          <w:u w:val="single"/>
        </w:rPr>
        <w:t xml:space="preserve">                          </w:t>
      </w:r>
      <w:r>
        <w:rPr>
          <w:rFonts w:hint="eastAsia" w:ascii="宋体" w:cs="宋体"/>
          <w:szCs w:val="21"/>
          <w:u w:val="single"/>
        </w:rPr>
        <w:t>。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Cs w:val="21"/>
          <w:lang w:val="zh-CN"/>
        </w:rPr>
      </w:pPr>
      <w:r>
        <w:rPr>
          <w:rFonts w:hint="eastAsia" w:ascii="宋体" w:cs="宋体"/>
          <w:kern w:val="0"/>
          <w:szCs w:val="21"/>
          <w:lang w:val="zh-CN"/>
        </w:rPr>
        <w:t>8、</w:t>
      </w:r>
      <w:r>
        <w:rPr>
          <w:rFonts w:ascii="宋体" w:cs="宋体"/>
          <w:kern w:val="0"/>
          <w:szCs w:val="21"/>
          <w:lang w:val="zh-CN"/>
        </w:rPr>
        <w:t>(</w:t>
      </w:r>
      <w:r>
        <w:rPr>
          <w:rFonts w:hint="eastAsia" w:ascii="宋体" w:cs="宋体"/>
          <w:kern w:val="0"/>
          <w:szCs w:val="21"/>
          <w:lang w:val="zh-CN"/>
        </w:rPr>
        <w:t>6分</w:t>
      </w:r>
      <w:r>
        <w:rPr>
          <w:rFonts w:ascii="宋体" w:cs="宋体"/>
          <w:kern w:val="0"/>
          <w:szCs w:val="21"/>
          <w:lang w:val="zh-CN"/>
        </w:rPr>
        <w:t>)</w:t>
      </w:r>
      <w:r>
        <w:rPr>
          <w:rFonts w:hint="eastAsia" w:ascii="宋体" w:cs="宋体"/>
          <w:szCs w:val="21"/>
        </w:rPr>
        <w:t>由于邻二甲苯与对二甲苯、间二甲苯的结构、性质相近，因此它们混合时会形成</w:t>
      </w:r>
      <w:r>
        <w:rPr>
          <w:szCs w:val="21"/>
        </w:rPr>
        <w:t>_____________</w:t>
      </w:r>
      <w:r>
        <w:rPr>
          <w:rFonts w:hint="eastAsia" w:ascii="宋体" w:cs="宋体"/>
          <w:szCs w:val="21"/>
        </w:rPr>
        <w:t>溶液</w:t>
      </w:r>
      <w:r>
        <w:rPr>
          <w:rFonts w:hint="eastAsia" w:ascii="宋体" w:cs="宋体"/>
          <w:b/>
          <w:bCs/>
          <w:szCs w:val="21"/>
        </w:rPr>
        <w:t>，</w:t>
      </w:r>
      <w:r>
        <w:rPr>
          <w:rFonts w:hint="eastAsia" w:ascii="宋体" w:cs="宋体"/>
          <w:szCs w:val="21"/>
        </w:rPr>
        <w:t>它们的</w:t>
      </w:r>
      <w:r>
        <w:rPr>
          <w:szCs w:val="21"/>
        </w:rPr>
        <w:t>ΔH=_____________</w:t>
      </w:r>
      <w:r>
        <w:rPr>
          <w:rFonts w:hint="eastAsia" w:ascii="宋体" w:cs="宋体"/>
          <w:szCs w:val="21"/>
        </w:rPr>
        <w:t>，</w:t>
      </w:r>
      <w:r>
        <w:rPr>
          <w:szCs w:val="21"/>
        </w:rPr>
        <w:t>ΔV=___________</w:t>
      </w:r>
      <w:r>
        <w:rPr>
          <w:rFonts w:hint="eastAsia" w:ascii="宋体" w:cs="宋体"/>
          <w:szCs w:val="21"/>
        </w:rPr>
        <w:t>。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Cs w:val="21"/>
          <w:lang w:val="zh-CN"/>
        </w:rPr>
      </w:pPr>
      <w:r>
        <w:rPr>
          <w:rFonts w:hint="eastAsia" w:ascii="宋体" w:cs="宋体"/>
          <w:kern w:val="0"/>
          <w:szCs w:val="21"/>
          <w:lang w:val="zh-CN"/>
        </w:rPr>
        <w:t>9、</w:t>
      </w:r>
      <w:r>
        <w:rPr>
          <w:rFonts w:ascii="宋体" w:cs="宋体"/>
          <w:kern w:val="0"/>
          <w:szCs w:val="21"/>
          <w:lang w:val="zh-CN"/>
        </w:rPr>
        <w:t>(2</w:t>
      </w:r>
      <w:r>
        <w:rPr>
          <w:rFonts w:hint="eastAsia" w:ascii="宋体" w:cs="宋体"/>
          <w:kern w:val="0"/>
          <w:szCs w:val="21"/>
          <w:lang w:val="zh-CN"/>
        </w:rPr>
        <w:t>分</w:t>
      </w:r>
      <w:r>
        <w:rPr>
          <w:rFonts w:ascii="宋体" w:cs="宋体"/>
          <w:kern w:val="0"/>
          <w:szCs w:val="21"/>
          <w:lang w:val="zh-CN"/>
        </w:rPr>
        <w:t>)</w:t>
      </w:r>
      <w:r>
        <w:rPr>
          <w:rFonts w:hint="eastAsia" w:ascii="宋体" w:cs="宋体"/>
          <w:szCs w:val="21"/>
        </w:rPr>
        <w:t>二元混合物容积表达式为</w:t>
      </w:r>
      <w:r>
        <w:rPr>
          <w:szCs w:val="21"/>
        </w:rPr>
        <w:t>V=X</w:t>
      </w:r>
      <w:r>
        <w:rPr>
          <w:szCs w:val="21"/>
          <w:vertAlign w:val="subscript"/>
        </w:rPr>
        <w:t>1</w:t>
      </w:r>
      <w:r>
        <w:rPr>
          <w:szCs w:val="21"/>
        </w:rPr>
        <w:t>V</w:t>
      </w:r>
      <w:r>
        <w:rPr>
          <w:szCs w:val="21"/>
          <w:vertAlign w:val="subscript"/>
        </w:rPr>
        <w:t>1</w:t>
      </w:r>
      <w:r>
        <w:rPr>
          <w:szCs w:val="21"/>
        </w:rPr>
        <w:t>+X</w:t>
      </w:r>
      <w:r>
        <w:rPr>
          <w:szCs w:val="21"/>
          <w:vertAlign w:val="subscript"/>
        </w:rPr>
        <w:t>2</w:t>
      </w:r>
      <w:r>
        <w:rPr>
          <w:szCs w:val="21"/>
        </w:rPr>
        <w:t>V</w:t>
      </w:r>
      <w:r>
        <w:rPr>
          <w:szCs w:val="21"/>
          <w:vertAlign w:val="subscript"/>
        </w:rPr>
        <w:t>2</w:t>
      </w:r>
      <w:r>
        <w:rPr>
          <w:szCs w:val="21"/>
        </w:rPr>
        <w:t>+αX</w:t>
      </w:r>
      <w:r>
        <w:rPr>
          <w:szCs w:val="21"/>
          <w:vertAlign w:val="subscript"/>
        </w:rPr>
        <w:t>1</w:t>
      </w:r>
      <w:r>
        <w:rPr>
          <w:szCs w:val="21"/>
        </w:rPr>
        <w:t>X</w:t>
      </w:r>
      <w:r>
        <w:rPr>
          <w:szCs w:val="21"/>
          <w:vertAlign w:val="subscript"/>
        </w:rPr>
        <w:t>2</w:t>
      </w:r>
      <w:r>
        <w:rPr>
          <w:rFonts w:hint="eastAsia" w:ascii="宋体" w:cs="宋体"/>
          <w:szCs w:val="21"/>
          <w:vertAlign w:val="subscript"/>
        </w:rPr>
        <w:t>，</w:t>
      </w:r>
      <w:r>
        <w:rPr>
          <w:rFonts w:hint="eastAsia" w:ascii="宋体" w:cs="宋体"/>
          <w:szCs w:val="21"/>
        </w:rPr>
        <w:t>如选同温同压下符合</w:t>
      </w:r>
      <w:r>
        <w:rPr>
          <w:szCs w:val="21"/>
        </w:rPr>
        <w:t>Lewis-Randll</w:t>
      </w:r>
      <w:r>
        <w:rPr>
          <w:rFonts w:hint="eastAsia" w:ascii="宋体" w:cs="宋体"/>
          <w:szCs w:val="21"/>
        </w:rPr>
        <w:t>规则的标准态就有</w:t>
      </w:r>
      <w:r>
        <w:rPr>
          <w:szCs w:val="21"/>
        </w:rPr>
        <w:t xml:space="preserve">   </w:t>
      </w:r>
      <w:r>
        <w:rPr>
          <w:rFonts w:hint="eastAsia" w:ascii="宋体" w:hAnsi="宋体" w:cs="宋体"/>
          <w:szCs w:val="21"/>
        </w:rPr>
        <w:t>△</w:t>
      </w:r>
      <w:r>
        <w:rPr>
          <w:szCs w:val="21"/>
        </w:rPr>
        <w:t>V=</w:t>
      </w:r>
      <w:r>
        <w:rPr>
          <w:szCs w:val="21"/>
          <w:u w:val="single"/>
        </w:rPr>
        <w:t xml:space="preserve">                            </w:t>
      </w:r>
      <w:r>
        <w:rPr>
          <w:rFonts w:hint="eastAsia" w:ascii="宋体" w:cs="宋体"/>
          <w:szCs w:val="21"/>
          <w:u w:val="single"/>
        </w:rPr>
        <w:t>。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Cs w:val="21"/>
          <w:lang w:val="zh-CN"/>
        </w:rPr>
      </w:pPr>
      <w:r>
        <w:rPr>
          <w:rFonts w:hint="eastAsia" w:ascii="宋体" w:cs="宋体"/>
          <w:kern w:val="0"/>
          <w:szCs w:val="21"/>
          <w:lang w:val="zh-CN"/>
        </w:rPr>
        <w:t>10、</w:t>
      </w:r>
      <w:r>
        <w:rPr>
          <w:rFonts w:ascii="宋体" w:cs="宋体"/>
          <w:kern w:val="0"/>
          <w:szCs w:val="21"/>
          <w:lang w:val="zh-CN"/>
        </w:rPr>
        <w:t>(</w:t>
      </w:r>
      <w:r>
        <w:rPr>
          <w:rFonts w:hint="eastAsia" w:ascii="宋体" w:cs="宋体"/>
          <w:kern w:val="0"/>
          <w:szCs w:val="21"/>
          <w:lang w:val="zh-CN"/>
        </w:rPr>
        <w:t>4分</w:t>
      </w:r>
      <w:r>
        <w:rPr>
          <w:rFonts w:ascii="宋体" w:cs="宋体"/>
          <w:kern w:val="0"/>
          <w:szCs w:val="21"/>
          <w:lang w:val="zh-CN"/>
        </w:rPr>
        <w:t>)</w:t>
      </w:r>
      <w:r>
        <w:rPr>
          <w:rFonts w:hint="eastAsia" w:ascii="宋体" w:cs="宋体"/>
          <w:szCs w:val="21"/>
        </w:rPr>
        <w:t>等温等压下二元溶液组分的活度系数与组成之间关系，</w:t>
      </w:r>
      <w:r>
        <w:rPr>
          <w:rFonts w:hint="eastAsia" w:ascii="宋体" w:cs="宋体"/>
          <w:color w:val="000000"/>
          <w:szCs w:val="21"/>
        </w:rPr>
        <w:t>按</w:t>
      </w:r>
      <w:r>
        <w:rPr>
          <w:color w:val="000000"/>
          <w:szCs w:val="21"/>
        </w:rPr>
        <w:t>Gibbs-Duhem</w:t>
      </w:r>
      <w:r>
        <w:rPr>
          <w:rFonts w:hint="eastAsia" w:ascii="宋体" w:cs="宋体"/>
          <w:color w:val="000000"/>
          <w:szCs w:val="21"/>
        </w:rPr>
        <w:t>方程</w:t>
      </w:r>
      <w:r>
        <w:rPr>
          <w:color w:val="000000"/>
          <w:szCs w:val="21"/>
        </w:rPr>
        <w:t xml:space="preserve"> X</w:t>
      </w:r>
      <w:r>
        <w:rPr>
          <w:color w:val="000000"/>
          <w:szCs w:val="21"/>
          <w:vertAlign w:val="subscript"/>
        </w:rPr>
        <w:t>1</w:t>
      </w:r>
      <w:r>
        <w:rPr>
          <w:color w:val="000000"/>
          <w:szCs w:val="21"/>
        </w:rPr>
        <w:t>dln</w:t>
      </w:r>
      <w:r>
        <w:rPr>
          <w:b/>
          <w:bCs/>
          <w:color w:val="000000"/>
          <w:szCs w:val="21"/>
        </w:rPr>
        <w:t>γ</w:t>
      </w:r>
      <w:r>
        <w:rPr>
          <w:color w:val="000000"/>
          <w:szCs w:val="21"/>
          <w:vertAlign w:val="subscript"/>
        </w:rPr>
        <w:t>1</w:t>
      </w:r>
      <w:r>
        <w:rPr>
          <w:color w:val="000000"/>
          <w:szCs w:val="21"/>
        </w:rPr>
        <w:t>+</w:t>
      </w:r>
      <w:r>
        <w:rPr>
          <w:rFonts w:ascii="宋体" w:cs="宋体"/>
          <w:color w:val="000000"/>
          <w:szCs w:val="21"/>
        </w:rPr>
        <w:t>________</w:t>
      </w:r>
      <w:r>
        <w:rPr>
          <w:rFonts w:ascii="宋体" w:cs="宋体"/>
          <w:color w:val="000000"/>
          <w:szCs w:val="21"/>
          <w:u w:val="single"/>
        </w:rPr>
        <w:t xml:space="preserve">     </w:t>
      </w:r>
      <w:r>
        <w:rPr>
          <w:rFonts w:ascii="宋体" w:cs="宋体"/>
          <w:color w:val="000000"/>
          <w:szCs w:val="21"/>
        </w:rPr>
        <w:t>=</w:t>
      </w:r>
      <w:r>
        <w:rPr>
          <w:color w:val="000000"/>
          <w:szCs w:val="21"/>
        </w:rPr>
        <w:t xml:space="preserve">  </w:t>
      </w:r>
      <w:r>
        <w:rPr>
          <w:rFonts w:ascii="宋体" w:cs="宋体"/>
          <w:color w:val="000000"/>
          <w:szCs w:val="21"/>
        </w:rPr>
        <w:t>__</w:t>
      </w:r>
      <w:r>
        <w:rPr>
          <w:rFonts w:ascii="宋体" w:cs="宋体"/>
          <w:szCs w:val="21"/>
        </w:rPr>
        <w:t>____</w:t>
      </w:r>
      <w:r>
        <w:rPr>
          <w:szCs w:val="21"/>
        </w:rPr>
        <w:t xml:space="preserve"> </w:t>
      </w:r>
      <w:r>
        <w:rPr>
          <w:rFonts w:hint="eastAsia" w:ascii="宋体" w:cs="宋体"/>
          <w:szCs w:val="21"/>
        </w:rPr>
        <w:t>。</w:t>
      </w:r>
    </w:p>
    <w:p>
      <w:pPr>
        <w:autoSpaceDE w:val="0"/>
        <w:autoSpaceDN w:val="0"/>
        <w:adjustRightInd w:val="0"/>
        <w:jc w:val="left"/>
        <w:rPr>
          <w:rFonts w:hint="eastAsia" w:ascii="宋体" w:cs="宋体"/>
          <w:szCs w:val="21"/>
        </w:rPr>
      </w:pPr>
      <w:r>
        <w:rPr>
          <w:rFonts w:hint="eastAsia" w:ascii="宋体" w:cs="宋体"/>
          <w:kern w:val="0"/>
          <w:szCs w:val="21"/>
          <w:lang w:val="zh-CN"/>
        </w:rPr>
        <w:t>11、</w:t>
      </w:r>
      <w:r>
        <w:rPr>
          <w:rFonts w:ascii="宋体" w:cs="宋体"/>
          <w:kern w:val="0"/>
          <w:szCs w:val="21"/>
          <w:lang w:val="zh-CN"/>
        </w:rPr>
        <w:t>(2</w:t>
      </w:r>
      <w:r>
        <w:rPr>
          <w:rFonts w:hint="eastAsia" w:ascii="宋体" w:cs="宋体"/>
          <w:kern w:val="0"/>
          <w:szCs w:val="21"/>
          <w:lang w:val="zh-CN"/>
        </w:rPr>
        <w:t>分</w:t>
      </w:r>
      <w:r>
        <w:rPr>
          <w:rFonts w:ascii="宋体" w:cs="宋体"/>
          <w:kern w:val="0"/>
          <w:szCs w:val="21"/>
          <w:lang w:val="zh-CN"/>
        </w:rPr>
        <w:t>)</w:t>
      </w:r>
      <w:r>
        <w:rPr>
          <w:rFonts w:hint="eastAsia" w:ascii="宋体" w:cs="宋体"/>
          <w:szCs w:val="21"/>
        </w:rPr>
        <w:t>溶液中组分</w:t>
      </w:r>
      <w:r>
        <w:rPr>
          <w:rFonts w:ascii="宋体" w:cs="宋体"/>
          <w:szCs w:val="21"/>
        </w:rPr>
        <w:t>i</w:t>
      </w:r>
      <w:r>
        <w:rPr>
          <w:rFonts w:hint="eastAsia" w:ascii="宋体" w:cs="宋体"/>
          <w:szCs w:val="21"/>
        </w:rPr>
        <w:t>的活度系数的定义是</w:t>
      </w:r>
      <w:r>
        <w:rPr>
          <w:rFonts w:ascii="宋体" w:cs="宋体"/>
          <w:szCs w:val="21"/>
        </w:rPr>
        <w:t xml:space="preserve">  </w:t>
      </w:r>
      <w:r>
        <w:rPr>
          <w:rFonts w:hint="eastAsia" w:ascii="宋体" w:cs="宋体"/>
          <w:szCs w:val="21"/>
        </w:rPr>
        <w:t>γ</w:t>
      </w:r>
      <w:r>
        <w:rPr>
          <w:rFonts w:ascii="宋体" w:cs="宋体"/>
          <w:sz w:val="28"/>
          <w:szCs w:val="28"/>
          <w:vertAlign w:val="subscript"/>
        </w:rPr>
        <w:t>i</w:t>
      </w:r>
      <w:r>
        <w:rPr>
          <w:rFonts w:ascii="宋体" w:cs="宋体"/>
          <w:szCs w:val="21"/>
        </w:rPr>
        <w:t xml:space="preserve">  =________________________</w:t>
      </w:r>
      <w:r>
        <w:rPr>
          <w:rFonts w:hint="eastAsia" w:ascii="宋体" w:cs="宋体"/>
          <w:szCs w:val="21"/>
        </w:rPr>
        <w:t>。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Cs w:val="21"/>
        </w:rPr>
      </w:pPr>
      <w:r>
        <w:rPr>
          <w:rFonts w:hint="eastAsia" w:ascii="宋体" w:cs="宋体"/>
          <w:szCs w:val="21"/>
        </w:rPr>
        <w:t>12</w:t>
      </w:r>
      <w:r>
        <w:rPr>
          <w:rFonts w:hint="eastAsia" w:ascii="宋体" w:cs="宋体"/>
          <w:kern w:val="0"/>
          <w:szCs w:val="21"/>
          <w:lang w:val="zh-CN"/>
        </w:rPr>
        <w:t>、</w:t>
      </w:r>
      <w:r>
        <w:rPr>
          <w:rFonts w:ascii="宋体" w:cs="宋体"/>
          <w:kern w:val="0"/>
          <w:szCs w:val="21"/>
          <w:lang w:val="zh-CN"/>
        </w:rPr>
        <w:t>(2</w:t>
      </w:r>
      <w:r>
        <w:rPr>
          <w:rFonts w:hint="eastAsia" w:ascii="宋体" w:cs="宋体"/>
          <w:kern w:val="0"/>
          <w:szCs w:val="21"/>
          <w:lang w:val="zh-CN"/>
        </w:rPr>
        <w:t>分</w:t>
      </w:r>
      <w:r>
        <w:rPr>
          <w:rFonts w:ascii="宋体" w:cs="宋体"/>
          <w:kern w:val="0"/>
          <w:szCs w:val="21"/>
          <w:lang w:val="zh-CN"/>
        </w:rPr>
        <w:t>)</w:t>
      </w:r>
      <w:r>
        <w:rPr>
          <w:rFonts w:hint="eastAsia" w:ascii="宋体" w:cs="宋体"/>
          <w:szCs w:val="21"/>
        </w:rPr>
        <w:t>对封闭体系，单位质量能量平衡方程式是</w:t>
      </w:r>
      <w:r>
        <w:rPr>
          <w:rFonts w:ascii="宋体" w:cs="宋体"/>
          <w:szCs w:val="21"/>
        </w:rPr>
        <w:t>_________,</w:t>
      </w:r>
      <w:r>
        <w:rPr>
          <w:rFonts w:hint="eastAsia" w:ascii="宋体" w:cs="宋体"/>
          <w:szCs w:val="21"/>
        </w:rPr>
        <w:t>对稳定流动体系单位质量能量的平衡方程式是</w:t>
      </w:r>
      <w:r>
        <w:rPr>
          <w:rFonts w:ascii="宋体" w:cs="宋体"/>
          <w:szCs w:val="21"/>
        </w:rPr>
        <w:t>_________.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Cs w:val="21"/>
        </w:rPr>
      </w:pPr>
      <w:r>
        <w:rPr>
          <w:rFonts w:hint="eastAsia" w:ascii="宋体" w:cs="宋体"/>
          <w:kern w:val="0"/>
          <w:szCs w:val="21"/>
          <w:lang w:val="zh-CN"/>
        </w:rPr>
        <w:t>13、</w:t>
      </w:r>
      <w:r>
        <w:rPr>
          <w:rFonts w:ascii="宋体" w:cs="宋体"/>
          <w:kern w:val="0"/>
          <w:szCs w:val="21"/>
          <w:lang w:val="zh-CN"/>
        </w:rPr>
        <w:t>(2</w:t>
      </w:r>
      <w:r>
        <w:rPr>
          <w:rFonts w:hint="eastAsia" w:ascii="宋体" w:cs="宋体"/>
          <w:kern w:val="0"/>
          <w:szCs w:val="21"/>
          <w:lang w:val="zh-CN"/>
        </w:rPr>
        <w:t>分</w:t>
      </w:r>
      <w:r>
        <w:rPr>
          <w:rFonts w:ascii="宋体" w:cs="宋体"/>
          <w:kern w:val="0"/>
          <w:szCs w:val="21"/>
          <w:lang w:val="zh-CN"/>
        </w:rPr>
        <w:t>)</w:t>
      </w:r>
      <w:r>
        <w:rPr>
          <w:rFonts w:hint="eastAsia" w:ascii="宋体" w:cs="宋体"/>
          <w:szCs w:val="21"/>
        </w:rPr>
        <w:t>孤立体系的熵增表达式是</w:t>
      </w:r>
      <w:r>
        <w:rPr>
          <w:rFonts w:ascii="宋体" w:cs="宋体"/>
          <w:szCs w:val="21"/>
        </w:rPr>
        <w:t>__________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Cs w:val="21"/>
          <w:lang w:val="zh-CN"/>
        </w:rPr>
      </w:pPr>
      <w:r>
        <w:rPr>
          <w:rFonts w:hint="eastAsia" w:ascii="宋体" w:cs="宋体"/>
          <w:kern w:val="0"/>
          <w:szCs w:val="21"/>
          <w:lang w:val="zh-CN"/>
        </w:rPr>
        <w:t>14、</w:t>
      </w:r>
      <w:r>
        <w:rPr>
          <w:rFonts w:ascii="宋体" w:cs="宋体"/>
          <w:kern w:val="0"/>
          <w:szCs w:val="21"/>
          <w:lang w:val="zh-CN"/>
        </w:rPr>
        <w:t>(2</w:t>
      </w:r>
      <w:r>
        <w:rPr>
          <w:rFonts w:hint="eastAsia" w:ascii="宋体" w:cs="宋体"/>
          <w:kern w:val="0"/>
          <w:szCs w:val="21"/>
          <w:lang w:val="zh-CN"/>
        </w:rPr>
        <w:t>分</w:t>
      </w:r>
      <w:r>
        <w:rPr>
          <w:rFonts w:ascii="宋体" w:cs="宋体"/>
          <w:kern w:val="0"/>
          <w:szCs w:val="21"/>
          <w:lang w:val="zh-CN"/>
        </w:rPr>
        <w:t>)</w:t>
      </w:r>
      <w:r>
        <w:rPr>
          <w:rFonts w:hint="eastAsia" w:ascii="宋体" w:cs="宋体"/>
          <w:szCs w:val="21"/>
        </w:rPr>
        <w:t>一定状态下体系的</w:t>
      </w:r>
      <w:r>
        <w:rPr>
          <w:rFonts w:hint="eastAsia" w:ascii="宋体" w:cs="宋体"/>
          <w:spacing w:val="-20"/>
          <w:szCs w:val="21"/>
        </w:rPr>
        <w:t>火用</w:t>
      </w:r>
      <w:r>
        <w:rPr>
          <w:rFonts w:hint="eastAsia" w:ascii="宋体" w:cs="宋体"/>
          <w:szCs w:val="21"/>
        </w:rPr>
        <w:t>指体系由该状态达到与</w:t>
      </w:r>
      <w:r>
        <w:rPr>
          <w:szCs w:val="21"/>
          <w:u w:val="single"/>
        </w:rPr>
        <w:t xml:space="preserve">           </w:t>
      </w:r>
      <w:r>
        <w:rPr>
          <w:rFonts w:hint="eastAsia" w:ascii="宋体" w:cs="宋体"/>
          <w:szCs w:val="21"/>
        </w:rPr>
        <w:t>时，此过程理想功。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Cs w:val="21"/>
          <w:lang w:val="zh-CN"/>
        </w:rPr>
      </w:pPr>
      <w:r>
        <w:rPr>
          <w:rFonts w:hint="eastAsia" w:ascii="宋体" w:cs="宋体"/>
          <w:kern w:val="0"/>
          <w:szCs w:val="21"/>
          <w:lang w:val="zh-CN"/>
        </w:rPr>
        <w:t>15、</w:t>
      </w:r>
      <w:r>
        <w:rPr>
          <w:rFonts w:ascii="宋体" w:cs="宋体"/>
          <w:kern w:val="0"/>
          <w:szCs w:val="21"/>
          <w:lang w:val="zh-CN"/>
        </w:rPr>
        <w:t>(2</w:t>
      </w:r>
      <w:r>
        <w:rPr>
          <w:rFonts w:hint="eastAsia" w:ascii="宋体" w:cs="宋体"/>
          <w:kern w:val="0"/>
          <w:szCs w:val="21"/>
          <w:lang w:val="zh-CN"/>
        </w:rPr>
        <w:t>分</w:t>
      </w:r>
      <w:r>
        <w:rPr>
          <w:rFonts w:ascii="宋体" w:cs="宋体"/>
          <w:kern w:val="0"/>
          <w:szCs w:val="21"/>
          <w:lang w:val="zh-CN"/>
        </w:rPr>
        <w:t>)</w:t>
      </w:r>
      <w:r>
        <w:rPr>
          <w:rFonts w:hint="eastAsia" w:ascii="宋体" w:cs="宋体"/>
          <w:szCs w:val="21"/>
        </w:rPr>
        <w:t>稳流体系熵方程中熵产生是体系内部</w:t>
      </w:r>
      <w:r>
        <w:rPr>
          <w:szCs w:val="21"/>
          <w:u w:val="single"/>
        </w:rPr>
        <w:t xml:space="preserve">                </w:t>
      </w:r>
      <w:r>
        <w:rPr>
          <w:rFonts w:hint="eastAsia" w:ascii="宋体" w:cs="宋体"/>
          <w:szCs w:val="21"/>
        </w:rPr>
        <w:t>所引起的。</w:t>
      </w:r>
    </w:p>
    <w:p>
      <w:pPr>
        <w:autoSpaceDE w:val="0"/>
        <w:autoSpaceDN w:val="0"/>
        <w:adjustRightInd w:val="0"/>
        <w:jc w:val="left"/>
        <w:rPr>
          <w:rFonts w:hint="eastAsia" w:ascii="宋体" w:cs="宋体"/>
          <w:szCs w:val="21"/>
        </w:rPr>
      </w:pPr>
      <w:r>
        <w:rPr>
          <w:rFonts w:hint="eastAsia" w:ascii="宋体" w:cs="宋体"/>
          <w:kern w:val="0"/>
          <w:szCs w:val="21"/>
          <w:lang w:val="zh-CN"/>
        </w:rPr>
        <w:t>16、</w:t>
      </w:r>
      <w:r>
        <w:rPr>
          <w:rFonts w:ascii="宋体" w:cs="宋体"/>
          <w:kern w:val="0"/>
          <w:szCs w:val="21"/>
          <w:lang w:val="zh-CN"/>
        </w:rPr>
        <w:t>(2</w:t>
      </w:r>
      <w:r>
        <w:rPr>
          <w:rFonts w:hint="eastAsia" w:ascii="宋体" w:cs="宋体"/>
          <w:kern w:val="0"/>
          <w:szCs w:val="21"/>
          <w:lang w:val="zh-CN"/>
        </w:rPr>
        <w:t>分</w:t>
      </w:r>
      <w:r>
        <w:rPr>
          <w:rFonts w:ascii="宋体" w:cs="宋体"/>
          <w:kern w:val="0"/>
          <w:szCs w:val="21"/>
          <w:lang w:val="zh-CN"/>
        </w:rPr>
        <w:t>)</w:t>
      </w:r>
      <w:r>
        <w:rPr>
          <w:rFonts w:hint="eastAsia" w:ascii="宋体" w:cs="宋体"/>
          <w:szCs w:val="21"/>
        </w:rPr>
        <w:t>纯物质</w:t>
      </w:r>
      <w:r>
        <w:rPr>
          <w:szCs w:val="21"/>
        </w:rPr>
        <w:t>T-S</w:t>
      </w:r>
      <w:r>
        <w:rPr>
          <w:rFonts w:hint="eastAsia" w:ascii="宋体" w:cs="宋体"/>
          <w:szCs w:val="21"/>
        </w:rPr>
        <w:t>图两相区水平线段（结线）长度表示</w:t>
      </w:r>
      <w:r>
        <w:rPr>
          <w:szCs w:val="21"/>
          <w:u w:val="single"/>
        </w:rPr>
        <w:t xml:space="preserve">          </w:t>
      </w:r>
      <w:r>
        <w:rPr>
          <w:rFonts w:hint="eastAsia" w:ascii="宋体" w:cs="宋体"/>
          <w:szCs w:val="21"/>
        </w:rPr>
        <w:t>大小。</w:t>
      </w:r>
    </w:p>
    <w:p>
      <w:pPr>
        <w:autoSpaceDE w:val="0"/>
        <w:autoSpaceDN w:val="0"/>
        <w:adjustRightInd w:val="0"/>
        <w:rPr>
          <w:szCs w:val="21"/>
        </w:rPr>
      </w:pPr>
      <w:r>
        <w:rPr>
          <w:rFonts w:hint="eastAsia" w:ascii="宋体" w:cs="宋体"/>
          <w:szCs w:val="21"/>
        </w:rPr>
        <w:t>17、</w:t>
      </w:r>
      <w:r>
        <w:rPr>
          <w:rFonts w:ascii="宋体" w:hAnsi="Arial" w:cs="宋体"/>
          <w:kern w:val="0"/>
          <w:szCs w:val="21"/>
          <w:lang w:val="zh-CN"/>
        </w:rPr>
        <w:t>(2</w:t>
      </w:r>
      <w:r>
        <w:rPr>
          <w:rFonts w:hint="eastAsia" w:ascii="宋体" w:hAnsi="Arial" w:cs="宋体"/>
          <w:kern w:val="0"/>
          <w:szCs w:val="21"/>
          <w:lang w:val="zh-CN"/>
        </w:rPr>
        <w:t>分</w:t>
      </w:r>
      <w:r>
        <w:rPr>
          <w:rFonts w:ascii="宋体" w:hAnsi="Arial" w:cs="宋体"/>
          <w:kern w:val="0"/>
          <w:szCs w:val="21"/>
          <w:lang w:val="zh-CN"/>
        </w:rPr>
        <w:t>)</w:t>
      </w:r>
      <w:r>
        <w:rPr>
          <w:rFonts w:hint="eastAsia" w:ascii="宋体" w:cs="宋体"/>
          <w:szCs w:val="21"/>
        </w:rPr>
        <w:t>能量平衡时以热力学</w:t>
      </w:r>
      <w:r>
        <w:rPr>
          <w:szCs w:val="21"/>
          <w:u w:val="single"/>
        </w:rPr>
        <w:t xml:space="preserve">               </w:t>
      </w:r>
      <w:r>
        <w:rPr>
          <w:rFonts w:hint="eastAsia" w:ascii="宋体" w:cs="宋体"/>
          <w:szCs w:val="21"/>
        </w:rPr>
        <w:t>为基础，有效能平衡时以热力学</w:t>
      </w:r>
    </w:p>
    <w:p>
      <w:pPr>
        <w:autoSpaceDE w:val="0"/>
        <w:autoSpaceDN w:val="0"/>
        <w:adjustRightInd w:val="0"/>
        <w:jc w:val="left"/>
        <w:rPr>
          <w:rFonts w:hint="eastAsia" w:ascii="宋体" w:cs="宋体"/>
          <w:szCs w:val="21"/>
        </w:rPr>
      </w:pPr>
      <w:r>
        <w:rPr>
          <w:szCs w:val="21"/>
        </w:rPr>
        <w:t xml:space="preserve">   </w:t>
      </w:r>
      <w:r>
        <w:rPr>
          <w:szCs w:val="21"/>
          <w:u w:val="single"/>
        </w:rPr>
        <w:t xml:space="preserve">                    </w:t>
      </w:r>
      <w:r>
        <w:rPr>
          <w:rFonts w:hint="eastAsia" w:ascii="宋体" w:cs="宋体"/>
          <w:szCs w:val="21"/>
        </w:rPr>
        <w:t>为基础。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模拟四</w:t>
      </w:r>
    </w:p>
    <w:p>
      <w:pPr>
        <w:autoSpaceDE w:val="0"/>
        <w:autoSpaceDN w:val="0"/>
        <w:adjustRightInd w:val="0"/>
        <w:jc w:val="left"/>
        <w:rPr>
          <w:rFonts w:ascii="宋体" w:hAnsi="TimesNewRomanPSMT" w:cs="宋体"/>
          <w:kern w:val="0"/>
          <w:sz w:val="24"/>
          <w:szCs w:val="24"/>
        </w:rPr>
      </w:pPr>
      <w:r>
        <w:rPr>
          <w:rFonts w:hint="eastAsia" w:ascii="宋体" w:hAnsi="TimesNewRomanPSMT" w:cs="宋体"/>
          <w:kern w:val="0"/>
          <w:sz w:val="24"/>
          <w:szCs w:val="24"/>
        </w:rPr>
        <w:t>二．填充题（每空</w:t>
      </w:r>
      <w:r>
        <w:rPr>
          <w:b/>
          <w:bCs/>
          <w:kern w:val="0"/>
          <w:sz w:val="24"/>
          <w:szCs w:val="24"/>
        </w:rPr>
        <w:t>1</w:t>
      </w:r>
      <w:r>
        <w:rPr>
          <w:rFonts w:hint="eastAsia" w:ascii="宋体" w:hAnsi="TimesNewRomanPSMT" w:cs="宋体"/>
          <w:kern w:val="0"/>
          <w:sz w:val="24"/>
          <w:szCs w:val="24"/>
        </w:rPr>
        <w:t>分，共</w:t>
      </w:r>
      <w:r>
        <w:rPr>
          <w:b/>
          <w:bCs/>
          <w:kern w:val="0"/>
          <w:sz w:val="24"/>
          <w:szCs w:val="24"/>
        </w:rPr>
        <w:t>13</w:t>
      </w:r>
      <w:r>
        <w:rPr>
          <w:rFonts w:hint="eastAsia" w:ascii="宋体" w:hAnsi="TimesNewRomanPSMT" w:cs="宋体"/>
          <w:kern w:val="0"/>
          <w:sz w:val="24"/>
          <w:szCs w:val="24"/>
        </w:rPr>
        <w:t>分）：</w:t>
      </w:r>
    </w:p>
    <w:p>
      <w:pPr>
        <w:autoSpaceDE w:val="0"/>
        <w:autoSpaceDN w:val="0"/>
        <w:adjustRightInd w:val="0"/>
        <w:jc w:val="left"/>
        <w:rPr>
          <w:rFonts w:ascii="宋体" w:hAnsi="TimesNewRomanPSMT" w:cs="宋体"/>
          <w:kern w:val="0"/>
          <w:szCs w:val="21"/>
        </w:rPr>
      </w:pPr>
      <w:r>
        <w:rPr>
          <w:rFonts w:ascii="TimesNewRomanPSMT" w:hAnsi="TimesNewRomanPSMT" w:cs="TimesNewRomanPSMT"/>
          <w:kern w:val="0"/>
          <w:szCs w:val="21"/>
        </w:rPr>
        <w:t>1</w:t>
      </w:r>
      <w:r>
        <w:rPr>
          <w:rFonts w:hint="eastAsia" w:ascii="宋体" w:hAnsi="TimesNewRomanPSMT" w:cs="宋体"/>
          <w:kern w:val="0"/>
          <w:szCs w:val="21"/>
        </w:rPr>
        <w:t>．纯物质</w:t>
      </w:r>
      <w:r>
        <w:rPr>
          <w:rFonts w:ascii="宋体" w:hAnsi="TimesNewRomanPSMT" w:cs="宋体"/>
          <w:kern w:val="0"/>
          <w:szCs w:val="21"/>
        </w:rPr>
        <w:t xml:space="preserve"> </w:t>
      </w:r>
      <w:r>
        <w:rPr>
          <w:rFonts w:ascii="TimesNewRomanPSMT" w:hAnsi="TimesNewRomanPSMT" w:cs="TimesNewRomanPSMT"/>
          <w:kern w:val="0"/>
          <w:szCs w:val="21"/>
        </w:rPr>
        <w:t xml:space="preserve">T—S </w:t>
      </w:r>
      <w:r>
        <w:rPr>
          <w:rFonts w:hint="eastAsia" w:ascii="宋体" w:hAnsi="TimesNewRomanPSMT" w:cs="宋体"/>
          <w:kern w:val="0"/>
          <w:szCs w:val="21"/>
        </w:rPr>
        <w:t>图的拱形曲线下部为</w:t>
      </w:r>
      <w:r>
        <w:rPr>
          <w:rFonts w:ascii="TimesNewRomanPSMT" w:hAnsi="TimesNewRomanPSMT" w:cs="TimesNewRomanPSMT"/>
          <w:kern w:val="0"/>
          <w:szCs w:val="21"/>
        </w:rPr>
        <w:t xml:space="preserve">_______________ </w:t>
      </w:r>
      <w:r>
        <w:rPr>
          <w:rFonts w:hint="eastAsia" w:ascii="宋体" w:hAnsi="TimesNewRomanPSMT" w:cs="宋体"/>
          <w:kern w:val="0"/>
          <w:szCs w:val="21"/>
        </w:rPr>
        <w:t>区。</w:t>
      </w:r>
    </w:p>
    <w:p>
      <w:pPr>
        <w:autoSpaceDE w:val="0"/>
        <w:autoSpaceDN w:val="0"/>
        <w:adjustRightInd w:val="0"/>
        <w:jc w:val="left"/>
        <w:rPr>
          <w:rFonts w:ascii="宋体" w:hAnsi="TimesNewRomanPSMT" w:cs="宋体"/>
          <w:kern w:val="0"/>
          <w:szCs w:val="21"/>
        </w:rPr>
      </w:pPr>
      <w:r>
        <w:rPr>
          <w:rFonts w:ascii="TimesNewRomanPSMT" w:hAnsi="TimesNewRomanPSMT" w:cs="TimesNewRomanPSMT"/>
          <w:kern w:val="0"/>
          <w:szCs w:val="21"/>
        </w:rPr>
        <w:t>2</w:t>
      </w:r>
      <w:r>
        <w:rPr>
          <w:rFonts w:hint="eastAsia" w:ascii="宋体" w:hAnsi="TimesNewRomanPSMT" w:cs="宋体"/>
          <w:kern w:val="0"/>
          <w:szCs w:val="21"/>
        </w:rPr>
        <w:t>．一定状态下体系的有效能是指体系由该状态达到与</w:t>
      </w:r>
      <w:r>
        <w:rPr>
          <w:rFonts w:ascii="TimesNewRomanPSMT" w:hAnsi="TimesNewRomanPSMT" w:cs="TimesNewRomanPSMT"/>
          <w:kern w:val="0"/>
          <w:szCs w:val="21"/>
        </w:rPr>
        <w:t>____________</w:t>
      </w:r>
      <w:r>
        <w:rPr>
          <w:rFonts w:hint="eastAsia" w:ascii="宋体" w:hAnsi="TimesNewRomanPSMT" w:cs="宋体"/>
          <w:kern w:val="0"/>
          <w:szCs w:val="21"/>
        </w:rPr>
        <w:t>成完全平衡状态时，此过程的理想功。</w:t>
      </w:r>
    </w:p>
    <w:p>
      <w:pPr>
        <w:autoSpaceDE w:val="0"/>
        <w:autoSpaceDN w:val="0"/>
        <w:adjustRightInd w:val="0"/>
        <w:jc w:val="left"/>
        <w:rPr>
          <w:rFonts w:ascii="宋体" w:hAnsi="TimesNewRomanPSMT" w:cs="宋体"/>
          <w:kern w:val="0"/>
          <w:szCs w:val="21"/>
        </w:rPr>
      </w:pPr>
      <w:r>
        <w:rPr>
          <w:rFonts w:ascii="TimesNewRomanPSMT" w:hAnsi="TimesNewRomanPSMT" w:cs="TimesNewRomanPSMT"/>
          <w:kern w:val="0"/>
          <w:szCs w:val="21"/>
        </w:rPr>
        <w:t>3</w:t>
      </w:r>
      <w:r>
        <w:rPr>
          <w:rFonts w:hint="eastAsia" w:ascii="宋体" w:hAnsi="TimesNewRomanPSMT" w:cs="宋体"/>
          <w:kern w:val="0"/>
          <w:szCs w:val="21"/>
        </w:rPr>
        <w:t>．纯物质</w:t>
      </w:r>
      <w:r>
        <w:rPr>
          <w:rFonts w:ascii="宋体" w:hAnsi="TimesNewRomanPSMT" w:cs="宋体"/>
          <w:kern w:val="0"/>
          <w:szCs w:val="21"/>
        </w:rPr>
        <w:t xml:space="preserve"> </w:t>
      </w:r>
      <w:r>
        <w:rPr>
          <w:rFonts w:ascii="TimesNewRomanPSMT" w:hAnsi="TimesNewRomanPSMT" w:cs="TimesNewRomanPSMT"/>
          <w:kern w:val="0"/>
          <w:szCs w:val="21"/>
        </w:rPr>
        <w:t>PV</w:t>
      </w:r>
      <w:r>
        <w:rPr>
          <w:rFonts w:hint="eastAsia" w:ascii="宋体" w:hAnsi="TimesNewRomanPSMT" w:cs="宋体"/>
          <w:kern w:val="0"/>
          <w:szCs w:val="21"/>
        </w:rPr>
        <w:t>图临界等温线在临界点处的斜率和曲率都等于</w:t>
      </w:r>
      <w:r>
        <w:rPr>
          <w:rFonts w:ascii="宋体" w:hAnsi="TimesNewRomanPSMT" w:cs="宋体"/>
          <w:kern w:val="0"/>
          <w:szCs w:val="21"/>
        </w:rPr>
        <w:t xml:space="preserve"> </w:t>
      </w:r>
      <w:r>
        <w:rPr>
          <w:rFonts w:ascii="TimesNewRomanPSMT" w:hAnsi="TimesNewRomanPSMT" w:cs="TimesNewRomanPSMT"/>
          <w:kern w:val="0"/>
          <w:szCs w:val="21"/>
        </w:rPr>
        <w:t>__________</w:t>
      </w:r>
      <w:r>
        <w:rPr>
          <w:rFonts w:hint="eastAsia" w:ascii="宋体" w:hAnsi="TimesNewRomanPSMT" w:cs="宋体"/>
          <w:kern w:val="0"/>
          <w:szCs w:val="21"/>
        </w:rPr>
        <w:t>。</w:t>
      </w:r>
    </w:p>
    <w:p>
      <w:pPr>
        <w:autoSpaceDE w:val="0"/>
        <w:autoSpaceDN w:val="0"/>
        <w:adjustRightInd w:val="0"/>
        <w:jc w:val="left"/>
        <w:rPr>
          <w:rFonts w:ascii="宋体" w:hAnsi="TimesNewRomanPSMT" w:cs="宋体"/>
          <w:kern w:val="0"/>
          <w:szCs w:val="21"/>
        </w:rPr>
      </w:pPr>
      <w:r>
        <w:rPr>
          <w:rFonts w:ascii="TimesNewRomanPSMT" w:hAnsi="TimesNewRomanPSMT" w:cs="TimesNewRomanPSMT"/>
          <w:kern w:val="0"/>
          <w:szCs w:val="21"/>
        </w:rPr>
        <w:t>4</w:t>
      </w:r>
      <w:r>
        <w:rPr>
          <w:rFonts w:hint="eastAsia" w:ascii="宋体" w:hAnsi="TimesNewRomanPSMT" w:cs="宋体"/>
          <w:kern w:val="0"/>
          <w:szCs w:val="21"/>
        </w:rPr>
        <w:t>．溶液中组分</w:t>
      </w:r>
      <w:r>
        <w:rPr>
          <w:rFonts w:ascii="TimesNewRomanPSMT" w:hAnsi="TimesNewRomanPSMT" w:cs="TimesNewRomanPSMT"/>
          <w:kern w:val="0"/>
          <w:szCs w:val="21"/>
        </w:rPr>
        <w:t>i</w:t>
      </w:r>
      <w:r>
        <w:rPr>
          <w:rFonts w:hint="eastAsia" w:ascii="宋体" w:hAnsi="TimesNewRomanPSMT" w:cs="宋体"/>
          <w:kern w:val="0"/>
          <w:szCs w:val="21"/>
        </w:rPr>
        <w:t>的活度系数的定义是</w:t>
      </w:r>
      <w:r>
        <w:rPr>
          <w:rFonts w:ascii="宋体" w:hAnsi="TimesNewRomanPSMT" w:cs="宋体"/>
          <w:kern w:val="0"/>
          <w:szCs w:val="21"/>
        </w:rPr>
        <w:t xml:space="preserve"> </w:t>
      </w:r>
      <w:r>
        <w:rPr>
          <w:rFonts w:hint="eastAsia" w:ascii="TimesNewRoman" w:hAnsi="TimesNewRomanPSMT" w:eastAsia="TimesNewRoman" w:cs="TimesNewRoman"/>
          <w:kern w:val="0"/>
          <w:szCs w:val="21"/>
        </w:rPr>
        <w:t>γ</w:t>
      </w:r>
      <w:r>
        <w:rPr>
          <w:rFonts w:ascii="TimesNewRomanPSMT" w:hAnsi="TimesNewRomanPSMT" w:cs="TimesNewRomanPSMT"/>
          <w:kern w:val="0"/>
          <w:sz w:val="23"/>
          <w:szCs w:val="23"/>
        </w:rPr>
        <w:t xml:space="preserve">i </w:t>
      </w:r>
      <w:r>
        <w:rPr>
          <w:rFonts w:ascii="TimesNewRomanPSMT" w:hAnsi="TimesNewRomanPSMT" w:cs="TimesNewRomanPSMT"/>
          <w:kern w:val="0"/>
          <w:szCs w:val="21"/>
        </w:rPr>
        <w:t>=________________________</w:t>
      </w:r>
      <w:r>
        <w:rPr>
          <w:rFonts w:hint="eastAsia" w:ascii="宋体" w:hAnsi="TimesNewRomanPSMT" w:cs="宋体"/>
          <w:kern w:val="0"/>
          <w:szCs w:val="21"/>
        </w:rPr>
        <w:t>。</w:t>
      </w:r>
    </w:p>
    <w:p>
      <w:pPr>
        <w:autoSpaceDE w:val="0"/>
        <w:autoSpaceDN w:val="0"/>
        <w:adjustRightInd w:val="0"/>
        <w:jc w:val="left"/>
        <w:rPr>
          <w:rFonts w:ascii="宋体" w:hAnsi="TimesNewRomanPSMT" w:cs="宋体"/>
          <w:kern w:val="0"/>
          <w:szCs w:val="21"/>
        </w:rPr>
      </w:pPr>
      <w:r>
        <w:rPr>
          <w:rFonts w:ascii="TimesNewRomanPSMT" w:hAnsi="TimesNewRomanPSMT" w:cs="TimesNewRomanPSMT"/>
          <w:kern w:val="0"/>
          <w:szCs w:val="21"/>
        </w:rPr>
        <w:t>5</w:t>
      </w:r>
      <w:r>
        <w:rPr>
          <w:rFonts w:hint="eastAsia" w:ascii="宋体" w:hAnsi="TimesNewRomanPSMT" w:cs="宋体"/>
          <w:kern w:val="0"/>
          <w:szCs w:val="21"/>
        </w:rPr>
        <w:t>．单位质量稳定流动体系能量平衡方程</w:t>
      </w:r>
      <w:r>
        <w:rPr>
          <w:rFonts w:ascii="TimesNewRomanPSMT" w:hAnsi="TimesNewRomanPSMT" w:cs="TimesNewRomanPSMT"/>
          <w:kern w:val="0"/>
          <w:szCs w:val="21"/>
        </w:rPr>
        <w:t xml:space="preserve">_______________________________, </w:t>
      </w:r>
      <w:r>
        <w:rPr>
          <w:rFonts w:hint="eastAsia" w:ascii="宋体" w:hAnsi="TimesNewRomanPSMT" w:cs="宋体"/>
          <w:kern w:val="0"/>
          <w:szCs w:val="21"/>
        </w:rPr>
        <w:t>对流体通过换热器的过程，能量平衡方程可简化为</w:t>
      </w:r>
      <w:r>
        <w:rPr>
          <w:rFonts w:ascii="宋体" w:hAnsi="TimesNewRomanPSMT" w:cs="宋体"/>
          <w:kern w:val="0"/>
          <w:szCs w:val="21"/>
        </w:rPr>
        <w:t xml:space="preserve"> </w:t>
      </w:r>
      <w:r>
        <w:rPr>
          <w:rFonts w:ascii="TimesNewRomanPSMT" w:hAnsi="TimesNewRomanPSMT" w:cs="TimesNewRomanPSMT"/>
          <w:kern w:val="0"/>
          <w:szCs w:val="21"/>
        </w:rPr>
        <w:t>______________________</w:t>
      </w:r>
      <w:r>
        <w:rPr>
          <w:rFonts w:hint="eastAsia" w:ascii="宋体" w:hAnsi="TimesNewRomanPSMT" w:cs="宋体"/>
          <w:kern w:val="0"/>
          <w:szCs w:val="21"/>
        </w:rPr>
        <w:t>，对流体通过泵、压缩机等设备的过程，能量平衡方程可简化为</w:t>
      </w:r>
      <w:r>
        <w:rPr>
          <w:rFonts w:ascii="TimesNewRomanPSMT" w:hAnsi="TimesNewRomanPSMT" w:cs="TimesNewRomanPSMT"/>
          <w:kern w:val="0"/>
          <w:szCs w:val="21"/>
        </w:rPr>
        <w:t>_______________________</w:t>
      </w:r>
      <w:r>
        <w:rPr>
          <w:rFonts w:hint="eastAsia" w:ascii="宋体" w:hAnsi="TimesNewRomanPSMT" w:cs="宋体"/>
          <w:kern w:val="0"/>
          <w:szCs w:val="21"/>
        </w:rPr>
        <w:t>。</w:t>
      </w:r>
    </w:p>
    <w:p>
      <w:pPr>
        <w:autoSpaceDE w:val="0"/>
        <w:autoSpaceDN w:val="0"/>
        <w:adjustRightInd w:val="0"/>
        <w:jc w:val="left"/>
        <w:rPr>
          <w:rFonts w:ascii="宋体" w:hAnsi="TimesNewRomanPSMT" w:cs="宋体"/>
          <w:kern w:val="0"/>
          <w:szCs w:val="21"/>
        </w:rPr>
      </w:pPr>
      <w:r>
        <w:rPr>
          <w:rFonts w:ascii="TimesNewRomanPSMT" w:hAnsi="TimesNewRomanPSMT" w:cs="TimesNewRomanPSMT"/>
          <w:kern w:val="0"/>
          <w:szCs w:val="21"/>
        </w:rPr>
        <w:t>6</w:t>
      </w:r>
      <w:r>
        <w:rPr>
          <w:rFonts w:hint="eastAsia" w:ascii="宋体" w:hAnsi="TimesNewRomanPSMT" w:cs="宋体"/>
          <w:kern w:val="0"/>
          <w:szCs w:val="21"/>
        </w:rPr>
        <w:t>．在下表空格处填入相应的偏摩尔性质或溶液性质</w:t>
      </w:r>
    </w:p>
    <w:p>
      <w:pPr>
        <w:autoSpaceDE w:val="0"/>
        <w:autoSpaceDN w:val="0"/>
        <w:adjustRightInd w:val="0"/>
        <w:jc w:val="left"/>
        <w:rPr>
          <w:rFonts w:hint="eastAsia" w:ascii="TimesNewRomanPSMT" w:hAnsi="TimesNewRomanPSMT" w:cs="TimesNewRomanPSMT"/>
          <w:kern w:val="0"/>
          <w:sz w:val="23"/>
          <w:szCs w:val="23"/>
        </w:rPr>
      </w:pPr>
      <w:r>
        <w:rPr>
          <w:rFonts w:ascii="TimesNewRomanPSMT" w:hAnsi="TimesNewRomanPSMT" w:cs="TimesNewRomanPSMT"/>
          <w:kern w:val="0"/>
          <w:sz w:val="23"/>
          <w:szCs w:val="23"/>
        </w:rPr>
        <w:drawing>
          <wp:inline distT="0" distB="0" distL="114300" distR="114300">
            <wp:extent cx="5271135" cy="962660"/>
            <wp:effectExtent l="0" t="0" r="1905" b="12700"/>
            <wp:docPr id="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962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4"/>
        </w:rPr>
      </w:pPr>
      <w:r>
        <w:rPr>
          <w:rFonts w:hint="eastAsia" w:ascii="宋体" w:cs="宋体"/>
          <w:kern w:val="0"/>
          <w:sz w:val="24"/>
          <w:szCs w:val="24"/>
        </w:rPr>
        <w:t>三．名词解释题（每题</w:t>
      </w:r>
      <w:r>
        <w:rPr>
          <w:b/>
          <w:bCs/>
          <w:kern w:val="0"/>
          <w:sz w:val="24"/>
          <w:szCs w:val="24"/>
        </w:rPr>
        <w:t>4</w:t>
      </w:r>
      <w:r>
        <w:rPr>
          <w:rFonts w:hint="eastAsia" w:ascii="宋体" w:cs="宋体"/>
          <w:kern w:val="0"/>
          <w:sz w:val="24"/>
          <w:szCs w:val="24"/>
        </w:rPr>
        <w:t>分，共</w:t>
      </w:r>
      <w:r>
        <w:rPr>
          <w:b/>
          <w:bCs/>
          <w:kern w:val="0"/>
          <w:sz w:val="24"/>
          <w:szCs w:val="24"/>
        </w:rPr>
        <w:t>20</w:t>
      </w:r>
      <w:r>
        <w:rPr>
          <w:rFonts w:hint="eastAsia" w:ascii="宋体" w:cs="宋体"/>
          <w:kern w:val="0"/>
          <w:sz w:val="24"/>
          <w:szCs w:val="24"/>
        </w:rPr>
        <w:t>分）：</w:t>
      </w:r>
    </w:p>
    <w:p>
      <w:pPr>
        <w:autoSpaceDE w:val="0"/>
        <w:autoSpaceDN w:val="0"/>
        <w:adjustRightInd w:val="0"/>
        <w:jc w:val="left"/>
        <w:rPr>
          <w:rFonts w:hint="eastAsia" w:ascii="宋体" w:cs="宋体"/>
          <w:kern w:val="0"/>
          <w:szCs w:val="21"/>
        </w:rPr>
      </w:pPr>
      <w:r>
        <w:rPr>
          <w:rFonts w:ascii="TimesNewRomanPSMT" w:hAnsi="TimesNewRomanPSMT" w:cs="TimesNewRomanPSMT"/>
          <w:kern w:val="0"/>
          <w:szCs w:val="21"/>
        </w:rPr>
        <w:t>1</w:t>
      </w:r>
      <w:r>
        <w:rPr>
          <w:rFonts w:hint="eastAsia" w:ascii="宋体" w:cs="宋体"/>
          <w:kern w:val="0"/>
          <w:szCs w:val="21"/>
        </w:rPr>
        <w:t>．偏心因子</w:t>
      </w:r>
    </w:p>
    <w:p>
      <w:pPr>
        <w:autoSpaceDE w:val="0"/>
        <w:autoSpaceDN w:val="0"/>
        <w:adjustRightInd w:val="0"/>
        <w:jc w:val="left"/>
        <w:rPr>
          <w:rFonts w:hint="eastAsia" w:ascii="宋体" w:cs="宋体"/>
          <w:kern w:val="0"/>
          <w:szCs w:val="21"/>
        </w:rPr>
      </w:pPr>
    </w:p>
    <w:p>
      <w:pPr>
        <w:numPr>
          <w:ilvl w:val="0"/>
          <w:numId w:val="2"/>
        </w:numPr>
        <w:autoSpaceDE w:val="0"/>
        <w:autoSpaceDN w:val="0"/>
        <w:adjustRightInd w:val="0"/>
        <w:jc w:val="left"/>
        <w:rPr>
          <w:rFonts w:hint="eastAsia" w:ascii="宋体" w:cs="宋体"/>
          <w:kern w:val="0"/>
          <w:szCs w:val="21"/>
        </w:rPr>
      </w:pPr>
      <w:r>
        <w:rPr>
          <w:rFonts w:hint="eastAsia" w:ascii="宋体" w:cs="宋体"/>
          <w:kern w:val="0"/>
          <w:szCs w:val="21"/>
        </w:rPr>
        <w:t>相平衡准则</w:t>
      </w:r>
    </w:p>
    <w:p>
      <w:pPr>
        <w:numPr>
          <w:numId w:val="0"/>
        </w:numPr>
        <w:autoSpaceDE w:val="0"/>
        <w:autoSpaceDN w:val="0"/>
        <w:adjustRightInd w:val="0"/>
        <w:jc w:val="left"/>
        <w:rPr>
          <w:rFonts w:hint="eastAsia" w:ascii="宋体" w:cs="宋体"/>
          <w:kern w:val="0"/>
          <w:szCs w:val="21"/>
        </w:rPr>
      </w:pPr>
    </w:p>
    <w:p>
      <w:pPr>
        <w:numPr>
          <w:ilvl w:val="0"/>
          <w:numId w:val="2"/>
        </w:numPr>
        <w:autoSpaceDE w:val="0"/>
        <w:autoSpaceDN w:val="0"/>
        <w:adjustRightInd w:val="0"/>
        <w:ind w:left="0" w:leftChars="0" w:firstLine="0" w:firstLineChars="0"/>
        <w:jc w:val="left"/>
        <w:rPr>
          <w:rFonts w:hint="eastAsia" w:ascii="宋体" w:cs="宋体"/>
          <w:kern w:val="0"/>
          <w:szCs w:val="21"/>
        </w:rPr>
      </w:pPr>
      <w:r>
        <w:rPr>
          <w:rFonts w:hint="eastAsia" w:ascii="宋体" w:cs="宋体"/>
          <w:kern w:val="0"/>
          <w:szCs w:val="21"/>
        </w:rPr>
        <w:t>超额性质</w:t>
      </w:r>
    </w:p>
    <w:p>
      <w:pPr>
        <w:numPr>
          <w:numId w:val="0"/>
        </w:numPr>
        <w:autoSpaceDE w:val="0"/>
        <w:autoSpaceDN w:val="0"/>
        <w:adjustRightInd w:val="0"/>
        <w:ind w:leftChars="0"/>
        <w:jc w:val="left"/>
        <w:rPr>
          <w:rFonts w:hint="eastAsia" w:ascii="宋体" w:cs="宋体"/>
          <w:kern w:val="0"/>
          <w:szCs w:val="21"/>
        </w:rPr>
      </w:pPr>
    </w:p>
    <w:p>
      <w:pPr>
        <w:numPr>
          <w:ilvl w:val="0"/>
          <w:numId w:val="2"/>
        </w:numPr>
        <w:autoSpaceDE w:val="0"/>
        <w:autoSpaceDN w:val="0"/>
        <w:adjustRightInd w:val="0"/>
        <w:ind w:left="0" w:leftChars="0" w:firstLine="0" w:firstLineChars="0"/>
        <w:jc w:val="left"/>
        <w:rPr>
          <w:rFonts w:hint="eastAsia" w:ascii="宋体" w:cs="宋体"/>
          <w:kern w:val="0"/>
          <w:szCs w:val="21"/>
        </w:rPr>
      </w:pPr>
      <w:r>
        <w:rPr>
          <w:rFonts w:hint="eastAsia" w:ascii="宋体" w:cs="宋体"/>
          <w:kern w:val="0"/>
          <w:szCs w:val="21"/>
        </w:rPr>
        <w:t>偏离函数</w:t>
      </w:r>
    </w:p>
    <w:p>
      <w:pPr>
        <w:numPr>
          <w:numId w:val="0"/>
        </w:numPr>
        <w:autoSpaceDE w:val="0"/>
        <w:autoSpaceDN w:val="0"/>
        <w:adjustRightInd w:val="0"/>
        <w:ind w:leftChars="0"/>
        <w:jc w:val="left"/>
        <w:rPr>
          <w:rFonts w:hint="eastAsia" w:ascii="宋体" w:cs="宋体"/>
          <w:kern w:val="0"/>
          <w:szCs w:val="21"/>
        </w:rPr>
      </w:pPr>
    </w:p>
    <w:p>
      <w:pPr>
        <w:numPr>
          <w:ilvl w:val="0"/>
          <w:numId w:val="2"/>
        </w:numPr>
        <w:autoSpaceDE w:val="0"/>
        <w:autoSpaceDN w:val="0"/>
        <w:adjustRightInd w:val="0"/>
        <w:ind w:left="0" w:leftChars="0" w:firstLine="0" w:firstLineChars="0"/>
        <w:jc w:val="left"/>
        <w:rPr>
          <w:rFonts w:hint="eastAsia" w:ascii="宋体" w:cs="宋体"/>
          <w:kern w:val="0"/>
          <w:szCs w:val="21"/>
        </w:rPr>
      </w:pPr>
      <w:r>
        <w:rPr>
          <w:rFonts w:hint="eastAsia" w:ascii="宋体" w:cs="宋体"/>
          <w:kern w:val="0"/>
          <w:szCs w:val="21"/>
        </w:rPr>
        <w:t>理想溶液</w:t>
      </w:r>
    </w:p>
    <w:p>
      <w:pPr>
        <w:numPr>
          <w:numId w:val="0"/>
        </w:numPr>
        <w:autoSpaceDE w:val="0"/>
        <w:autoSpaceDN w:val="0"/>
        <w:adjustRightInd w:val="0"/>
        <w:ind w:leftChars="0"/>
        <w:jc w:val="left"/>
        <w:rPr>
          <w:rFonts w:hint="eastAsia" w:ascii="宋体" w:cs="宋体"/>
          <w:kern w:val="0"/>
          <w:szCs w:val="21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模拟五</w:t>
      </w:r>
    </w:p>
    <w:p>
      <w:pPr>
        <w:spacing w:line="360" w:lineRule="auto"/>
        <w:rPr>
          <w:rFonts w:eastAsia="黑体"/>
          <w:b/>
          <w:color w:val="000000"/>
          <w:sz w:val="24"/>
          <w:szCs w:val="24"/>
        </w:rPr>
      </w:pPr>
      <w:r>
        <w:rPr>
          <w:rFonts w:eastAsia="黑体"/>
          <w:b/>
          <w:color w:val="000000"/>
          <w:sz w:val="24"/>
          <w:szCs w:val="24"/>
        </w:rPr>
        <w:t>二、填空题</w:t>
      </w:r>
    </w:p>
    <w:p>
      <w:pPr>
        <w:widowControl/>
        <w:autoSpaceDE w:val="0"/>
        <w:autoSpaceDN w:val="0"/>
        <w:spacing w:line="360" w:lineRule="auto"/>
        <w:ind w:right="-632"/>
        <w:textAlignment w:val="bottom"/>
        <w:rPr>
          <w:rFonts w:hint="eastAsia"/>
          <w:szCs w:val="21"/>
        </w:rPr>
      </w:pPr>
      <w:r>
        <w:rPr>
          <w:rFonts w:hint="eastAsia"/>
          <w:color w:val="000000"/>
          <w:szCs w:val="21"/>
        </w:rPr>
        <w:t>1、</w:t>
      </w:r>
      <w:r>
        <w:rPr>
          <w:rFonts w:hint="eastAsia"/>
          <w:szCs w:val="21"/>
        </w:rPr>
        <w:t>填表</w:t>
      </w:r>
      <w:r>
        <w:rPr>
          <w:rFonts w:hint="eastAsia" w:ascii="宋体" w:hAnsi="宋体"/>
          <w:szCs w:val="21"/>
        </w:rPr>
        <w:t>：</w:t>
      </w:r>
    </w:p>
    <w:tbl>
      <w:tblPr>
        <w:tblStyle w:val="5"/>
        <w:tblW w:w="4901" w:type="dxa"/>
        <w:tblInd w:w="568" w:type="dxa"/>
        <w:tblBorders>
          <w:top w:val="single" w:color="auto" w:sz="12" w:space="0"/>
          <w:left w:val="none" w:color="auto" w:sz="0" w:space="0"/>
          <w:bottom w:val="single" w:color="auto" w:sz="12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2450"/>
        <w:gridCol w:w="2451"/>
      </w:tblGrid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67" w:hRule="atLeast"/>
        </w:trPr>
        <w:tc>
          <w:tcPr>
            <w:tcW w:w="2450" w:type="dxa"/>
            <w:noWrap w:val="0"/>
            <w:vAlign w:val="top"/>
          </w:tcPr>
          <w:p>
            <w:pPr>
              <w:keepNext/>
              <w:autoSpaceDE w:val="0"/>
              <w:autoSpaceDN w:val="0"/>
              <w:spacing w:line="318" w:lineRule="atLeast"/>
              <w:jc w:val="center"/>
              <w:textAlignment w:val="bottom"/>
              <w:rPr>
                <w:szCs w:val="21"/>
              </w:rPr>
            </w:pPr>
            <w:r>
              <w:rPr>
                <w:rFonts w:hint="eastAsia"/>
                <w:szCs w:val="21"/>
              </w:rPr>
              <w:t>偏摩尔性质</w:t>
            </w:r>
            <w:r>
              <w:rPr>
                <w:szCs w:val="21"/>
              </w:rPr>
              <w:t>(</w:t>
            </w:r>
            <w:r>
              <w:rPr>
                <w:position w:val="-6"/>
                <w:szCs w:val="21"/>
              </w:rPr>
              <w:object>
                <v:shape id="_x0000_i1036" o:spt="75" type="#_x0000_t75" style="height:16pt;width:16pt;" o:ole="t" fillcolor="#000011" filled="f" stroked="f" coordsize="21600,21600">
                  <v:path/>
                  <v:fill on="f" focussize="0,0"/>
                  <v:stroke on="f"/>
                  <v:imagedata r:id="rId18" o:title=""/>
                  <o:lock v:ext="edit" aspectratio="t"/>
                  <w10:wrap type="none"/>
                  <w10:anchorlock/>
                </v:shape>
                <o:OLEObject Type="Embed" ProgID="Equation" ShapeID="_x0000_i1036" DrawAspect="Content" ObjectID="_1468075734" r:id="rId24">
                  <o:LockedField>false</o:LockedField>
                </o:OLEObject>
              </w:object>
            </w:r>
            <w:r>
              <w:rPr>
                <w:szCs w:val="21"/>
              </w:rPr>
              <w:t>)</w:t>
            </w:r>
          </w:p>
        </w:tc>
        <w:tc>
          <w:tcPr>
            <w:tcW w:w="2451" w:type="dxa"/>
            <w:noWrap w:val="0"/>
            <w:vAlign w:val="top"/>
          </w:tcPr>
          <w:p>
            <w:pPr>
              <w:keepNext/>
              <w:autoSpaceDE w:val="0"/>
              <w:autoSpaceDN w:val="0"/>
              <w:spacing w:line="318" w:lineRule="atLeast"/>
              <w:jc w:val="center"/>
              <w:textAlignment w:val="bottom"/>
              <w:rPr>
                <w:szCs w:val="21"/>
              </w:rPr>
            </w:pPr>
            <w:r>
              <w:rPr>
                <w:rFonts w:hint="eastAsia"/>
                <w:szCs w:val="21"/>
              </w:rPr>
              <w:t>溶液性质</w:t>
            </w:r>
            <w:r>
              <w:rPr>
                <w:szCs w:val="21"/>
              </w:rPr>
              <w:t>(</w:t>
            </w:r>
            <w:r>
              <w:rPr>
                <w:i/>
                <w:szCs w:val="21"/>
              </w:rPr>
              <w:t>M</w:t>
            </w:r>
            <w:r>
              <w:rPr>
                <w:szCs w:val="21"/>
              </w:rPr>
              <w:t>)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67" w:hRule="atLeast"/>
        </w:trPr>
        <w:tc>
          <w:tcPr>
            <w:tcW w:w="2450" w:type="dxa"/>
            <w:noWrap w:val="0"/>
            <w:vAlign w:val="top"/>
          </w:tcPr>
          <w:p>
            <w:pPr>
              <w:keepNext/>
              <w:autoSpaceDE w:val="0"/>
              <w:autoSpaceDN w:val="0"/>
              <w:spacing w:line="318" w:lineRule="atLeast"/>
              <w:jc w:val="center"/>
              <w:textAlignment w:val="bottom"/>
              <w:rPr>
                <w:szCs w:val="21"/>
                <w:u w:val="single"/>
              </w:rPr>
            </w:pPr>
          </w:p>
        </w:tc>
        <w:tc>
          <w:tcPr>
            <w:tcW w:w="2451" w:type="dxa"/>
            <w:noWrap w:val="0"/>
            <w:vAlign w:val="center"/>
          </w:tcPr>
          <w:p>
            <w:pPr>
              <w:keepNext/>
              <w:autoSpaceDE w:val="0"/>
              <w:autoSpaceDN w:val="0"/>
              <w:spacing w:line="318" w:lineRule="atLeast"/>
              <w:jc w:val="center"/>
              <w:textAlignment w:val="bottom"/>
              <w:rPr>
                <w:szCs w:val="21"/>
              </w:rPr>
            </w:pPr>
            <w:r>
              <w:rPr>
                <w:szCs w:val="21"/>
              </w:rPr>
              <w:t xml:space="preserve">ln </w:t>
            </w:r>
            <w:r>
              <w:rPr>
                <w:i/>
                <w:szCs w:val="21"/>
              </w:rPr>
              <w:fldChar w:fldCharType="begin"/>
            </w:r>
            <w:r>
              <w:rPr>
                <w:i/>
                <w:szCs w:val="21"/>
              </w:rPr>
              <w:instrText xml:space="preserve">SYMBOL 106 \f "Symbol"</w:instrText>
            </w:r>
            <w:r>
              <w:rPr>
                <w:i/>
                <w:szCs w:val="21"/>
              </w:rPr>
              <w:fldChar w:fldCharType="end"/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67" w:hRule="atLeast"/>
        </w:trPr>
        <w:tc>
          <w:tcPr>
            <w:tcW w:w="2450" w:type="dxa"/>
            <w:noWrap w:val="0"/>
            <w:vAlign w:val="top"/>
          </w:tcPr>
          <w:p>
            <w:pPr>
              <w:keepNext/>
              <w:autoSpaceDE w:val="0"/>
              <w:autoSpaceDN w:val="0"/>
              <w:spacing w:line="318" w:lineRule="atLeast"/>
              <w:jc w:val="center"/>
              <w:textAlignment w:val="bottom"/>
              <w:rPr>
                <w:szCs w:val="21"/>
              </w:rPr>
            </w:pPr>
            <w:r>
              <w:rPr>
                <w:szCs w:val="21"/>
              </w:rPr>
              <w:t xml:space="preserve">ln </w:t>
            </w:r>
            <w:r>
              <w:rPr>
                <w:i/>
                <w:szCs w:val="21"/>
              </w:rPr>
              <w:fldChar w:fldCharType="begin"/>
            </w:r>
            <w:r>
              <w:rPr>
                <w:i/>
                <w:szCs w:val="21"/>
              </w:rPr>
              <w:instrText xml:space="preserve">SYMBOL 103 \f "Symbol"</w:instrText>
            </w:r>
            <w:r>
              <w:rPr>
                <w:i/>
                <w:szCs w:val="21"/>
              </w:rPr>
              <w:fldChar w:fldCharType="end"/>
            </w:r>
            <w:r>
              <w:rPr>
                <w:i/>
                <w:position w:val="-6"/>
                <w:szCs w:val="21"/>
              </w:rPr>
              <w:t>i</w:t>
            </w:r>
          </w:p>
        </w:tc>
        <w:tc>
          <w:tcPr>
            <w:tcW w:w="2451" w:type="dxa"/>
            <w:noWrap w:val="0"/>
            <w:vAlign w:val="top"/>
          </w:tcPr>
          <w:p>
            <w:pPr>
              <w:keepNext/>
              <w:autoSpaceDE w:val="0"/>
              <w:autoSpaceDN w:val="0"/>
              <w:spacing w:line="318" w:lineRule="atLeast"/>
              <w:jc w:val="center"/>
              <w:textAlignment w:val="bottom"/>
              <w:rPr>
                <w:szCs w:val="21"/>
                <w:u w:val="single"/>
              </w:rPr>
            </w:pPr>
          </w:p>
        </w:tc>
      </w:tr>
    </w:tbl>
    <w:p>
      <w:pPr>
        <w:spacing w:before="120" w:after="120" w:line="360" w:lineRule="auto"/>
        <w:ind w:left="360" w:hanging="360"/>
        <w:rPr>
          <w:rFonts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2、</w:t>
      </w:r>
      <w:r>
        <w:rPr>
          <w:rFonts w:hint="eastAsia" w:ascii="宋体"/>
          <w:color w:val="000000"/>
          <w:szCs w:val="21"/>
        </w:rPr>
        <w:t>计算</w:t>
      </w:r>
      <w:r>
        <w:rPr>
          <w:rFonts w:hint="eastAsia" w:ascii="宋体" w:hAnsi="宋体"/>
          <w:color w:val="000000"/>
          <w:szCs w:val="21"/>
        </w:rPr>
        <w:t>逸度系数的公式　</w:t>
      </w:r>
      <w:r>
        <w:rPr>
          <w:color w:val="000000"/>
          <w:position w:val="-24"/>
          <w:szCs w:val="21"/>
        </w:rPr>
        <w:object>
          <v:shape id="_x0000_i1037" o:spt="75" type="#_x0000_t75" style="height:28.5pt;width:122.3pt;" o:ole="t" filled="f" stroked="f" coordsize="21600,21600">
            <v:path/>
            <v:fill on="f" alignshape="1" focussize="0,0"/>
            <v:stroke on="f"/>
            <v:imagedata r:id="rId26" grayscale="f" bilevel="f" o:title=""/>
            <o:lock v:ext="edit" aspectratio="t"/>
            <w10:wrap type="none"/>
            <w10:anchorlock/>
          </v:shape>
          <o:OLEObject Type="Embed" ProgID="Equation.3" ShapeID="_x0000_i1037" DrawAspect="Content" ObjectID="_1468075735" r:id="rId25">
            <o:LockedField>false</o:LockedField>
          </o:OLEObject>
        </w:object>
      </w:r>
      <w:r>
        <w:rPr>
          <w:rFonts w:hint="eastAsia" w:ascii="宋体" w:hAnsi="宋体"/>
          <w:color w:val="000000"/>
          <w:szCs w:val="21"/>
        </w:rPr>
        <w:t>　</w:t>
      </w:r>
      <w:r>
        <w:rPr>
          <w:rFonts w:hint="eastAsia"/>
          <w:color w:val="000000"/>
          <w:szCs w:val="21"/>
        </w:rPr>
        <w:t>仅适用于气体组份，而不能用于液相或固相组份</w:t>
      </w:r>
      <w:r>
        <w:rPr>
          <w:color w:val="000000"/>
          <w:szCs w:val="21"/>
        </w:rPr>
        <w:t>。</w:t>
      </w:r>
      <w:r>
        <w:rPr>
          <w:rFonts w:hint="eastAsia" w:ascii="宋体"/>
          <w:color w:val="000000"/>
          <w:szCs w:val="21"/>
        </w:rPr>
        <w:t>则该论述是</w:t>
      </w:r>
      <w:r>
        <w:rPr>
          <w:rFonts w:hint="eastAsia" w:ascii="宋体"/>
          <w:color w:val="000000"/>
          <w:szCs w:val="21"/>
          <w:u w:val="single"/>
        </w:rPr>
        <w:t xml:space="preserve">        </w:t>
      </w:r>
      <w:r>
        <w:rPr>
          <w:rFonts w:hint="eastAsia"/>
          <w:color w:val="000000"/>
          <w:szCs w:val="21"/>
        </w:rPr>
        <w:t>（作出是非判断）</w:t>
      </w:r>
    </w:p>
    <w:p>
      <w:pPr>
        <w:spacing w:line="360" w:lineRule="auto"/>
        <w:ind w:left="420" w:hanging="420" w:hangingChars="200"/>
        <w:rPr>
          <w:rFonts w:hint="eastAsia"/>
          <w:color w:val="000000"/>
          <w:szCs w:val="21"/>
        </w:rPr>
      </w:pPr>
      <w:r>
        <w:rPr>
          <w:rFonts w:hint="eastAsia" w:ascii="宋体"/>
          <w:color w:val="000000"/>
          <w:szCs w:val="21"/>
        </w:rPr>
        <w:t>3、某气体温度为150</w:t>
      </w:r>
      <w:r>
        <w:rPr>
          <w:rFonts w:hint="eastAsia" w:ascii="宋体"/>
          <w:color w:val="000000"/>
          <w:kern w:val="0"/>
          <w:szCs w:val="21"/>
        </w:rPr>
        <w:t>℃</w:t>
      </w:r>
      <w:r>
        <w:rPr>
          <w:rFonts w:hint="eastAsia" w:ascii="宋体"/>
          <w:color w:val="000000"/>
          <w:szCs w:val="21"/>
        </w:rPr>
        <w:t>，其临界温度为126</w:t>
      </w:r>
      <w:r>
        <w:rPr>
          <w:rFonts w:ascii="宋体"/>
          <w:color w:val="000000"/>
          <w:szCs w:val="21"/>
        </w:rPr>
        <w:t>.</w:t>
      </w:r>
      <w:r>
        <w:rPr>
          <w:rFonts w:hint="eastAsia" w:ascii="宋体"/>
          <w:color w:val="000000"/>
          <w:szCs w:val="21"/>
        </w:rPr>
        <w:t>20K，给气体加的压力P足够大，则气体</w:t>
      </w:r>
      <w:r>
        <w:rPr>
          <w:rFonts w:hint="eastAsia" w:ascii="宋体"/>
          <w:color w:val="000000"/>
          <w:szCs w:val="21"/>
          <w:u w:val="single"/>
        </w:rPr>
        <w:t xml:space="preserve">        </w:t>
      </w:r>
      <w:r>
        <w:rPr>
          <w:rFonts w:hint="eastAsia" w:ascii="宋体"/>
          <w:color w:val="000000"/>
          <w:szCs w:val="21"/>
        </w:rPr>
        <w:t>被液化。</w:t>
      </w:r>
      <w:r>
        <w:rPr>
          <w:rFonts w:hint="eastAsia"/>
          <w:color w:val="000000"/>
          <w:szCs w:val="21"/>
        </w:rPr>
        <w:t>（作出“</w:t>
      </w:r>
      <w:r>
        <w:rPr>
          <w:rFonts w:hint="eastAsia" w:ascii="宋体"/>
          <w:color w:val="000000"/>
          <w:szCs w:val="21"/>
        </w:rPr>
        <w:t>能/不能”的</w:t>
      </w:r>
      <w:r>
        <w:rPr>
          <w:rFonts w:hint="eastAsia"/>
          <w:color w:val="000000"/>
          <w:szCs w:val="21"/>
        </w:rPr>
        <w:t>判断）</w:t>
      </w:r>
    </w:p>
    <w:p>
      <w:pPr>
        <w:ind w:left="314" w:leftChars="1" w:hanging="312" w:hangingChars="149"/>
        <w:rPr>
          <w:rFonts w:hint="eastAsia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4、</w:t>
      </w:r>
      <w:r>
        <w:rPr>
          <w:rFonts w:hint="eastAsia"/>
          <w:color w:val="000000"/>
          <w:szCs w:val="21"/>
        </w:rPr>
        <w:t>理想气体有</w:t>
      </w:r>
      <w:r>
        <w:rPr>
          <w:i/>
          <w:color w:val="000000"/>
          <w:szCs w:val="21"/>
        </w:rPr>
        <w:t>f</w:t>
      </w:r>
      <w:r>
        <w:rPr>
          <w:rFonts w:hint="eastAsia"/>
          <w:i/>
          <w:color w:val="000000"/>
          <w:szCs w:val="21"/>
        </w:rPr>
        <w:t xml:space="preserve"> </w:t>
      </w:r>
      <w:r>
        <w:rPr>
          <w:i/>
          <w:color w:val="000000"/>
          <w:szCs w:val="21"/>
        </w:rPr>
        <w:t>=</w:t>
      </w:r>
      <w:r>
        <w:rPr>
          <w:rFonts w:hint="eastAsia"/>
          <w:i/>
          <w:color w:val="000000"/>
          <w:szCs w:val="21"/>
        </w:rPr>
        <w:t xml:space="preserve"> </w:t>
      </w:r>
      <w:r>
        <w:rPr>
          <w:i/>
          <w:color w:val="000000"/>
          <w:szCs w:val="21"/>
        </w:rPr>
        <w:t>P</w:t>
      </w:r>
      <w:r>
        <w:rPr>
          <w:color w:val="000000"/>
          <w:szCs w:val="21"/>
        </w:rPr>
        <w:t>，</w:t>
      </w:r>
      <w:r>
        <w:rPr>
          <w:rFonts w:hint="eastAsia"/>
          <w:color w:val="000000"/>
          <w:szCs w:val="21"/>
        </w:rPr>
        <w:t xml:space="preserve">而理想溶液有 </w:t>
      </w:r>
      <w:r>
        <w:rPr>
          <w:color w:val="000000"/>
          <w:position w:val="-8"/>
          <w:szCs w:val="21"/>
        </w:rPr>
        <w:object>
          <v:shape id="_x0000_i1038" o:spt="75" type="#_x0000_t75" style="height:16pt;width:33pt;" o:ole="t" fillcolor="#000011" filled="f" stroked="f" coordsize="21600,21600">
            <v:path/>
            <v:fill on="f" alignshape="1" focussize="0,0"/>
            <v:stroke on="f"/>
            <v:imagedata r:id="rId28" grayscale="f" bilevel="f" o:title=""/>
            <o:lock v:ext="edit" aspectratio="t"/>
            <w10:wrap type="none"/>
            <w10:anchorlock/>
          </v:shape>
          <o:OLEObject Type="Embed" ProgID="Equation" ShapeID="_x0000_i1038" DrawAspect="Content" ObjectID="_1468075736" r:id="rId27">
            <o:LockedField>false</o:LockedField>
          </o:OLEObject>
        </w:object>
      </w:r>
      <w:r>
        <w:rPr>
          <w:rFonts w:hint="eastAsia"/>
          <w:color w:val="000000"/>
          <w:szCs w:val="21"/>
        </w:rPr>
        <w:t>。</w:t>
      </w:r>
      <w:r>
        <w:rPr>
          <w:rFonts w:hint="eastAsia" w:ascii="宋体"/>
          <w:color w:val="000000"/>
          <w:szCs w:val="21"/>
          <w:u w:val="single"/>
        </w:rPr>
        <w:t xml:space="preserve">        </w:t>
      </w:r>
      <w:r>
        <w:rPr>
          <w:rFonts w:hint="eastAsia"/>
          <w:color w:val="000000"/>
          <w:szCs w:val="21"/>
        </w:rPr>
        <w:t>（作出是非判断）</w:t>
      </w:r>
    </w:p>
    <w:p>
      <w:pPr>
        <w:spacing w:before="156" w:beforeLines="50" w:after="120" w:line="360" w:lineRule="auto"/>
        <w:ind w:left="315" w:hanging="315" w:hangingChars="150"/>
        <w:rPr>
          <w:rFonts w:hint="eastAsia"/>
          <w:color w:val="000000"/>
          <w:szCs w:val="21"/>
        </w:rPr>
      </w:pPr>
      <w:r>
        <w:rPr>
          <w:rFonts w:hint="eastAsia"/>
          <w:color w:val="000000"/>
          <w:szCs w:val="21"/>
        </w:rPr>
        <w:t>5、 在</w:t>
      </w:r>
      <w:r>
        <w:rPr>
          <w:rFonts w:ascii="宋体" w:hAnsi="宋体"/>
          <w:color w:val="000000"/>
          <w:szCs w:val="21"/>
        </w:rPr>
        <w:t>热力循环中，如</w:t>
      </w:r>
      <w:r>
        <w:rPr>
          <w:rFonts w:hint="eastAsia" w:ascii="宋体" w:hAnsi="宋体"/>
          <w:color w:val="000000"/>
          <w:szCs w:val="21"/>
        </w:rPr>
        <w:t>果</w:t>
      </w:r>
      <w:r>
        <w:rPr>
          <w:rFonts w:ascii="宋体" w:hAnsi="宋体"/>
          <w:color w:val="000000"/>
          <w:szCs w:val="21"/>
        </w:rPr>
        <w:t>工质不向冷源放热，则该循环</w:t>
      </w:r>
      <w:r>
        <w:rPr>
          <w:rFonts w:hint="eastAsia" w:ascii="宋体" w:hAnsi="宋体"/>
          <w:color w:val="000000"/>
          <w:szCs w:val="21"/>
        </w:rPr>
        <w:t>的</w:t>
      </w:r>
      <w:r>
        <w:rPr>
          <w:rFonts w:ascii="宋体" w:hAnsi="宋体"/>
          <w:color w:val="000000"/>
          <w:szCs w:val="21"/>
        </w:rPr>
        <w:t>热效率</w:t>
      </w:r>
      <w:r>
        <w:rPr>
          <w:rFonts w:hint="eastAsia" w:ascii="宋体" w:hAnsi="宋体"/>
          <w:color w:val="000000"/>
          <w:szCs w:val="21"/>
        </w:rPr>
        <w:t>是</w:t>
      </w:r>
      <w:r>
        <w:rPr>
          <w:rFonts w:ascii="宋体" w:hAnsi="宋体"/>
          <w:color w:val="000000"/>
          <w:szCs w:val="21"/>
        </w:rPr>
        <w:t>可</w:t>
      </w:r>
      <w:r>
        <w:rPr>
          <w:rFonts w:hint="eastAsia" w:ascii="宋体" w:hAnsi="宋体"/>
          <w:color w:val="000000"/>
          <w:szCs w:val="21"/>
        </w:rPr>
        <w:t>以</w:t>
      </w:r>
      <w:r>
        <w:rPr>
          <w:rFonts w:ascii="宋体" w:hAnsi="宋体"/>
          <w:color w:val="000000"/>
          <w:szCs w:val="21"/>
        </w:rPr>
        <w:t>达</w:t>
      </w:r>
      <w:r>
        <w:rPr>
          <w:rFonts w:hint="eastAsia" w:ascii="宋体" w:hAnsi="宋体"/>
          <w:color w:val="000000"/>
          <w:szCs w:val="21"/>
        </w:rPr>
        <w:t>到</w:t>
      </w:r>
      <w:r>
        <w:rPr>
          <w:rFonts w:ascii="宋体" w:hAnsi="宋体"/>
          <w:color w:val="000000"/>
          <w:szCs w:val="21"/>
        </w:rPr>
        <w:t>100% 。</w:t>
      </w:r>
      <w:r>
        <w:rPr>
          <w:rFonts w:hint="eastAsia" w:ascii="宋体"/>
          <w:color w:val="000000"/>
          <w:szCs w:val="21"/>
        </w:rPr>
        <w:t>则该论述是</w:t>
      </w:r>
      <w:r>
        <w:rPr>
          <w:rFonts w:hint="eastAsia" w:ascii="宋体"/>
          <w:color w:val="000000"/>
          <w:szCs w:val="21"/>
          <w:u w:val="single"/>
        </w:rPr>
        <w:t xml:space="preserve">        </w:t>
      </w:r>
      <w:r>
        <w:rPr>
          <w:rFonts w:hint="eastAsia"/>
          <w:color w:val="000000"/>
          <w:szCs w:val="21"/>
        </w:rPr>
        <w:t>（作出是非判断）</w:t>
      </w:r>
    </w:p>
    <w:p>
      <w:pPr>
        <w:spacing w:before="156" w:beforeLines="50"/>
        <w:ind w:left="315" w:hanging="315" w:hangingChars="150"/>
        <w:rPr>
          <w:rFonts w:hint="eastAsia"/>
          <w:color w:val="000000"/>
          <w:szCs w:val="21"/>
        </w:rPr>
      </w:pPr>
      <w:r>
        <w:rPr>
          <w:rFonts w:hint="eastAsia" w:ascii="宋体"/>
          <w:color w:val="000000"/>
          <w:kern w:val="0"/>
          <w:szCs w:val="21"/>
        </w:rPr>
        <w:t>6、</w:t>
      </w:r>
      <w:r>
        <w:rPr>
          <w:rFonts w:hint="eastAsia"/>
          <w:color w:val="000000"/>
          <w:szCs w:val="21"/>
        </w:rPr>
        <w:t>常温常压下，将</w:t>
      </w:r>
      <w:r>
        <w:rPr>
          <w:color w:val="000000"/>
          <w:szCs w:val="21"/>
        </w:rPr>
        <w:t>10</w:t>
      </w:r>
      <w:r>
        <w:rPr>
          <w:rFonts w:hint="eastAsia"/>
          <w:color w:val="000000"/>
          <w:szCs w:val="21"/>
        </w:rPr>
        <w:t>cm</w:t>
      </w:r>
      <w:r>
        <w:rPr>
          <w:rFonts w:hint="eastAsia"/>
          <w:color w:val="000000"/>
          <w:szCs w:val="21"/>
          <w:vertAlign w:val="superscript"/>
        </w:rPr>
        <w:t>3</w:t>
      </w:r>
      <w:r>
        <w:rPr>
          <w:rFonts w:hint="eastAsia"/>
          <w:color w:val="000000"/>
          <w:szCs w:val="21"/>
        </w:rPr>
        <w:t>液体水与</w:t>
      </w:r>
      <w:r>
        <w:rPr>
          <w:color w:val="000000"/>
          <w:szCs w:val="21"/>
        </w:rPr>
        <w:t>20</w:t>
      </w:r>
      <w:r>
        <w:rPr>
          <w:rFonts w:hint="eastAsia"/>
          <w:color w:val="000000"/>
          <w:szCs w:val="21"/>
        </w:rPr>
        <w:t xml:space="preserve"> cm</w:t>
      </w:r>
      <w:r>
        <w:rPr>
          <w:rFonts w:hint="eastAsia"/>
          <w:color w:val="000000"/>
          <w:szCs w:val="21"/>
          <w:vertAlign w:val="superscript"/>
        </w:rPr>
        <w:t>3</w:t>
      </w:r>
      <w:r>
        <w:rPr>
          <w:rFonts w:hint="eastAsia"/>
          <w:color w:val="000000"/>
          <w:szCs w:val="21"/>
        </w:rPr>
        <w:t>液体甲醇混合后，其总体积</w:t>
      </w:r>
      <w:r>
        <w:rPr>
          <w:rFonts w:hint="eastAsia" w:ascii="宋体" w:hAnsi="宋体"/>
          <w:color w:val="000000"/>
          <w:szCs w:val="21"/>
        </w:rPr>
        <w:t>=</w:t>
      </w:r>
      <w:r>
        <w:rPr>
          <w:color w:val="000000"/>
          <w:szCs w:val="21"/>
        </w:rPr>
        <w:t>30</w:t>
      </w:r>
      <w:r>
        <w:rPr>
          <w:rFonts w:hint="eastAsia"/>
          <w:color w:val="000000"/>
          <w:szCs w:val="21"/>
        </w:rPr>
        <w:t xml:space="preserve"> cm</w:t>
      </w:r>
      <w:r>
        <w:rPr>
          <w:rFonts w:hint="eastAsia"/>
          <w:color w:val="000000"/>
          <w:szCs w:val="21"/>
          <w:vertAlign w:val="superscript"/>
        </w:rPr>
        <w:t>3</w:t>
      </w:r>
      <w:r>
        <w:rPr>
          <w:rFonts w:hint="eastAsia"/>
          <w:color w:val="000000"/>
          <w:szCs w:val="21"/>
        </w:rPr>
        <w:t>。</w:t>
      </w:r>
      <w:r>
        <w:rPr>
          <w:rFonts w:hint="eastAsia" w:ascii="宋体"/>
          <w:color w:val="000000"/>
          <w:szCs w:val="21"/>
          <w:u w:val="single"/>
        </w:rPr>
        <w:t xml:space="preserve">        </w:t>
      </w:r>
      <w:r>
        <w:rPr>
          <w:rFonts w:hint="eastAsia" w:ascii="宋体"/>
          <w:color w:val="000000"/>
          <w:szCs w:val="21"/>
        </w:rPr>
        <w:t>则该论述是</w:t>
      </w:r>
      <w:r>
        <w:rPr>
          <w:rFonts w:hint="eastAsia" w:ascii="宋体"/>
          <w:color w:val="000000"/>
          <w:szCs w:val="21"/>
          <w:u w:val="single"/>
        </w:rPr>
        <w:t xml:space="preserve">        </w:t>
      </w:r>
      <w:r>
        <w:rPr>
          <w:rFonts w:hint="eastAsia"/>
          <w:color w:val="000000"/>
          <w:szCs w:val="21"/>
        </w:rPr>
        <w:t>（作出是非判断）</w:t>
      </w:r>
    </w:p>
    <w:p>
      <w:pPr>
        <w:spacing w:before="156" w:beforeLines="50" w:line="360" w:lineRule="auto"/>
        <w:ind w:left="315" w:hanging="315" w:hangingChars="150"/>
        <w:rPr>
          <w:rFonts w:hint="eastAsia" w:ascii="宋体" w:hAnsi="TimesNewRomanPSMT"/>
          <w:color w:val="000000"/>
          <w:kern w:val="0"/>
          <w:szCs w:val="21"/>
        </w:rPr>
      </w:pPr>
      <w:r>
        <w:rPr>
          <w:rFonts w:hint="eastAsia"/>
          <w:color w:val="000000"/>
          <w:szCs w:val="21"/>
        </w:rPr>
        <w:t>7、</w:t>
      </w:r>
      <w:r>
        <w:rPr>
          <w:rFonts w:hint="eastAsia" w:ascii="宋体" w:hAnsi="宋体"/>
          <w:color w:val="000000"/>
          <w:kern w:val="0"/>
          <w:szCs w:val="21"/>
        </w:rPr>
        <w:t>氮气在封闭的气缸内</w:t>
      </w:r>
      <w:r>
        <w:rPr>
          <w:rFonts w:hint="eastAsia" w:ascii="宋体" w:hAnsi="TimesNewRomanPSMT"/>
          <w:color w:val="000000"/>
          <w:kern w:val="0"/>
          <w:szCs w:val="21"/>
        </w:rPr>
        <w:t>经历</w:t>
      </w:r>
      <w:r>
        <w:rPr>
          <w:rFonts w:hint="eastAsia" w:ascii="宋体" w:hAnsi="宋体"/>
          <w:color w:val="000000"/>
          <w:kern w:val="0"/>
          <w:szCs w:val="21"/>
        </w:rPr>
        <w:t>不可逆</w:t>
      </w:r>
      <w:r>
        <w:rPr>
          <w:rFonts w:hint="eastAsia" w:ascii="宋体" w:hAnsi="TimesNewRomanPSMT"/>
          <w:color w:val="000000"/>
          <w:kern w:val="0"/>
          <w:szCs w:val="21"/>
        </w:rPr>
        <w:t>过程，内能</w:t>
      </w:r>
      <w:r>
        <w:rPr>
          <w:rFonts w:hint="eastAsia" w:ascii="宋体" w:hAnsi="宋体"/>
          <w:color w:val="000000"/>
          <w:kern w:val="0"/>
          <w:szCs w:val="21"/>
        </w:rPr>
        <w:t>减少20</w:t>
      </w:r>
      <w:r>
        <w:rPr>
          <w:rFonts w:ascii="宋体" w:hAnsi="宋体"/>
          <w:color w:val="000000"/>
          <w:kern w:val="0"/>
          <w:szCs w:val="21"/>
        </w:rPr>
        <w:t>kJ</w:t>
      </w:r>
      <w:r>
        <w:rPr>
          <w:rFonts w:hint="eastAsia" w:ascii="宋体" w:hAnsi="宋体"/>
          <w:color w:val="000000"/>
          <w:kern w:val="0"/>
          <w:szCs w:val="21"/>
        </w:rPr>
        <w:t>，对外作功</w:t>
      </w:r>
      <w:r>
        <w:rPr>
          <w:rFonts w:ascii="宋体" w:hAnsi="宋体"/>
          <w:color w:val="000000"/>
          <w:kern w:val="0"/>
          <w:szCs w:val="21"/>
        </w:rPr>
        <w:t>10kJ</w:t>
      </w:r>
      <w:r>
        <w:rPr>
          <w:rFonts w:hint="eastAsia" w:ascii="宋体" w:hAnsi="TimesNewRomanPSMT"/>
          <w:color w:val="000000"/>
          <w:kern w:val="0"/>
          <w:szCs w:val="21"/>
        </w:rPr>
        <w:t>，则此过程中工质与外界交换热量</w:t>
      </w:r>
      <w:r>
        <w:rPr>
          <w:rFonts w:ascii="TimesNewRomanPS-ItalicMT" w:hAnsi="TimesNewRomanPS-ItalicMT"/>
          <w:i/>
          <w:iCs/>
          <w:color w:val="000000"/>
          <w:kern w:val="0"/>
          <w:szCs w:val="21"/>
        </w:rPr>
        <w:t>Q</w:t>
      </w:r>
      <w:r>
        <w:rPr>
          <w:rFonts w:hint="eastAsia" w:ascii="TimesNewRomanPS-ItalicMT" w:hAnsi="TimesNewRomanPS-ItalicMT"/>
          <w:i/>
          <w:iCs/>
          <w:color w:val="000000"/>
          <w:kern w:val="0"/>
          <w:szCs w:val="21"/>
        </w:rPr>
        <w:t xml:space="preserve"> </w:t>
      </w:r>
      <w:r>
        <w:rPr>
          <w:rFonts w:ascii="TimesNewRomanPSMT" w:hAnsi="TimesNewRomanPSMT"/>
          <w:color w:val="000000"/>
          <w:kern w:val="0"/>
          <w:szCs w:val="21"/>
        </w:rPr>
        <w:t>=</w:t>
      </w:r>
      <w:r>
        <w:rPr>
          <w:rFonts w:hint="eastAsia" w:ascii="TimesNewRomanPSMT" w:hAnsi="TimesNewRomanPSMT"/>
          <w:color w:val="000000"/>
          <w:kern w:val="0"/>
          <w:szCs w:val="21"/>
          <w:u w:val="single"/>
        </w:rPr>
        <w:t xml:space="preserve">      </w:t>
      </w:r>
      <w:r>
        <w:rPr>
          <w:rFonts w:ascii="TimesNewRomanPSMT" w:hAnsi="TimesNewRomanPSMT"/>
          <w:color w:val="000000"/>
          <w:kern w:val="0"/>
          <w:szCs w:val="21"/>
        </w:rPr>
        <w:t>kJ</w:t>
      </w:r>
      <w:r>
        <w:rPr>
          <w:rFonts w:hint="eastAsia" w:ascii="宋体" w:hAnsi="TimesNewRomanPSMT"/>
          <w:color w:val="000000"/>
          <w:kern w:val="0"/>
          <w:szCs w:val="21"/>
        </w:rPr>
        <w:t>。</w:t>
      </w:r>
    </w:p>
    <w:p>
      <w:pPr>
        <w:autoSpaceDE w:val="0"/>
        <w:autoSpaceDN w:val="0"/>
        <w:adjustRightInd w:val="0"/>
        <w:jc w:val="left"/>
        <w:rPr>
          <w:rFonts w:hint="eastAsia" w:ascii="宋体" w:hAnsi="宋体"/>
          <w:szCs w:val="21"/>
        </w:rPr>
      </w:pPr>
      <w:r>
        <w:rPr>
          <w:rFonts w:hint="eastAsia" w:ascii="宋体" w:hAnsi="TimesNewRomanPSMT"/>
          <w:color w:val="000000"/>
          <w:kern w:val="0"/>
          <w:szCs w:val="21"/>
        </w:rPr>
        <w:t>8、</w:t>
      </w:r>
      <w:r>
        <w:rPr>
          <w:rFonts w:hint="eastAsia" w:ascii="宋体" w:hAnsi="宋体"/>
          <w:color w:val="000000"/>
          <w:szCs w:val="21"/>
        </w:rPr>
        <w:t>汽</w:t>
      </w:r>
      <w:r>
        <w:rPr>
          <w:rFonts w:hint="eastAsia" w:ascii="宋体" w:hAnsi="宋体"/>
          <w:szCs w:val="21"/>
        </w:rPr>
        <w:t>液相平衡的计算方法有</w:t>
      </w:r>
      <w:r>
        <w:rPr>
          <w:rFonts w:hint="eastAsia" w:ascii="宋体" w:hAnsi="宋体"/>
          <w:szCs w:val="21"/>
          <w:u w:val="single"/>
        </w:rPr>
        <w:t xml:space="preserve">       　　</w:t>
      </w:r>
      <w:r>
        <w:rPr>
          <w:rFonts w:hint="eastAsia" w:ascii="宋体" w:hAnsi="宋体"/>
          <w:szCs w:val="21"/>
        </w:rPr>
        <w:t>和</w:t>
      </w:r>
      <w:r>
        <w:rPr>
          <w:rFonts w:hint="eastAsia" w:ascii="宋体" w:hAnsi="宋体"/>
          <w:szCs w:val="21"/>
          <w:u w:val="single"/>
        </w:rPr>
        <w:t xml:space="preserve">        　　</w:t>
      </w:r>
      <w:r>
        <w:rPr>
          <w:rFonts w:hint="eastAsia" w:ascii="宋体" w:hAnsi="宋体"/>
          <w:szCs w:val="21"/>
        </w:rPr>
        <w:t>两种方法，前者适用于低中压体系，后者适用于高压体系。</w:t>
      </w:r>
    </w:p>
    <w:p>
      <w:pPr>
        <w:widowControl/>
        <w:autoSpaceDE w:val="0"/>
        <w:autoSpaceDN w:val="0"/>
        <w:spacing w:before="156" w:beforeLines="50" w:after="180" w:line="440" w:lineRule="exact"/>
        <w:ind w:left="357" w:right="73" w:rightChars="35" w:hanging="357"/>
        <w:textAlignment w:val="bottom"/>
        <w:rPr>
          <w:rFonts w:hint="eastAsia"/>
          <w:color w:val="000000"/>
          <w:szCs w:val="21"/>
        </w:rPr>
      </w:pPr>
      <w:r>
        <w:rPr>
          <w:rFonts w:hint="eastAsia" w:ascii="宋体"/>
          <w:color w:val="000000"/>
          <w:szCs w:val="21"/>
        </w:rPr>
        <w:t>9、</w:t>
      </w:r>
      <w:r>
        <w:rPr>
          <w:rFonts w:hint="eastAsia" w:ascii="宋体" w:hAnsi="宋体"/>
          <w:color w:val="000000"/>
          <w:szCs w:val="21"/>
        </w:rPr>
        <w:t>给冷流体</w:t>
      </w:r>
      <w:r>
        <w:rPr>
          <w:rFonts w:ascii="宋体" w:hAnsi="宋体"/>
          <w:color w:val="000000"/>
          <w:szCs w:val="21"/>
        </w:rPr>
        <w:t>T</w:t>
      </w:r>
      <w:r>
        <w:rPr>
          <w:rFonts w:ascii="宋体" w:hAnsi="宋体"/>
          <w:color w:val="000000"/>
          <w:position w:val="-4"/>
          <w:szCs w:val="21"/>
        </w:rPr>
        <w:t>2</w:t>
      </w:r>
      <w:r>
        <w:rPr>
          <w:rFonts w:hint="eastAsia" w:ascii="宋体" w:hAnsi="宋体"/>
          <w:color w:val="000000"/>
          <w:szCs w:val="21"/>
        </w:rPr>
        <w:t>加热至预定的工艺温度，采用换热器进行间接传热，当热流体温度</w:t>
      </w:r>
      <w:r>
        <w:rPr>
          <w:rFonts w:ascii="宋体" w:hAnsi="宋体"/>
          <w:color w:val="000000"/>
          <w:szCs w:val="21"/>
        </w:rPr>
        <w:t>T</w:t>
      </w:r>
      <w:r>
        <w:rPr>
          <w:rFonts w:ascii="宋体" w:hAnsi="宋体"/>
          <w:color w:val="000000"/>
          <w:position w:val="-4"/>
          <w:szCs w:val="21"/>
        </w:rPr>
        <w:t>1</w:t>
      </w:r>
      <w:r>
        <w:rPr>
          <w:rFonts w:hint="eastAsia" w:ascii="宋体" w:hAnsi="宋体"/>
          <w:color w:val="000000"/>
          <w:szCs w:val="21"/>
        </w:rPr>
        <w:t>减小，即传热温差（</w:t>
      </w:r>
      <w:r>
        <w:rPr>
          <w:rFonts w:ascii="宋体" w:hAnsi="宋体"/>
          <w:color w:val="000000"/>
          <w:szCs w:val="21"/>
        </w:rPr>
        <w:t>T</w:t>
      </w:r>
      <w:r>
        <w:rPr>
          <w:rFonts w:ascii="宋体" w:hAnsi="宋体"/>
          <w:color w:val="000000"/>
          <w:position w:val="-4"/>
          <w:szCs w:val="21"/>
        </w:rPr>
        <w:t>1</w:t>
      </w:r>
      <w:r>
        <w:rPr>
          <w:rFonts w:ascii="宋体" w:hAnsi="宋体"/>
          <w:color w:val="000000"/>
          <w:szCs w:val="21"/>
        </w:rPr>
        <w:t>-T</w:t>
      </w:r>
      <w:r>
        <w:rPr>
          <w:rFonts w:ascii="宋体" w:hAnsi="宋体"/>
          <w:color w:val="000000"/>
          <w:position w:val="-4"/>
          <w:szCs w:val="21"/>
        </w:rPr>
        <w:t>2</w:t>
      </w:r>
      <w:r>
        <w:rPr>
          <w:rFonts w:hint="eastAsia" w:ascii="宋体" w:hAnsi="宋体"/>
          <w:color w:val="000000"/>
          <w:szCs w:val="21"/>
        </w:rPr>
        <w:t>）减小，则流体有效能的损失</w:t>
      </w:r>
      <w:r>
        <w:rPr>
          <w:rFonts w:hint="eastAsia" w:ascii="宋体"/>
          <w:color w:val="000000"/>
          <w:szCs w:val="21"/>
          <w:u w:val="single"/>
        </w:rPr>
        <w:t xml:space="preserve">        </w:t>
      </w:r>
      <w:r>
        <w:rPr>
          <w:rFonts w:hint="eastAsia"/>
          <w:color w:val="000000"/>
          <w:szCs w:val="21"/>
        </w:rPr>
        <w:t>。（作出“</w:t>
      </w:r>
      <w:r>
        <w:rPr>
          <w:rFonts w:hint="eastAsia" w:ascii="宋体" w:hAnsi="宋体"/>
          <w:color w:val="000000"/>
          <w:szCs w:val="21"/>
        </w:rPr>
        <w:t>减小</w:t>
      </w:r>
      <w:r>
        <w:rPr>
          <w:rFonts w:hint="eastAsia" w:ascii="宋体"/>
          <w:color w:val="000000"/>
          <w:szCs w:val="21"/>
        </w:rPr>
        <w:t>/</w:t>
      </w:r>
      <w:r>
        <w:rPr>
          <w:rFonts w:hint="eastAsia" w:ascii="宋体" w:hAnsi="宋体"/>
          <w:color w:val="000000"/>
          <w:szCs w:val="21"/>
        </w:rPr>
        <w:t>增大/不变/与传热温差无关</w:t>
      </w:r>
      <w:r>
        <w:rPr>
          <w:rFonts w:hint="eastAsia" w:ascii="宋体"/>
          <w:color w:val="000000"/>
          <w:szCs w:val="21"/>
        </w:rPr>
        <w:t>”的</w:t>
      </w:r>
      <w:r>
        <w:rPr>
          <w:rFonts w:hint="eastAsia"/>
          <w:color w:val="000000"/>
          <w:szCs w:val="21"/>
        </w:rPr>
        <w:t>判断）</w:t>
      </w:r>
      <w:r>
        <w:rPr>
          <w:rFonts w:hint="eastAsia" w:ascii="宋体" w:hAnsi="宋体"/>
          <w:color w:val="000000"/>
          <w:szCs w:val="21"/>
        </w:rPr>
        <w:t xml:space="preserve">      </w:t>
      </w:r>
    </w:p>
    <w:p>
      <w:pPr>
        <w:widowControl/>
        <w:autoSpaceDE w:val="0"/>
        <w:autoSpaceDN w:val="0"/>
        <w:spacing w:before="156" w:beforeLines="50" w:line="318" w:lineRule="atLeast"/>
        <w:ind w:left="480" w:right="73" w:rightChars="35" w:hanging="480"/>
        <w:textAlignment w:val="bottom"/>
        <w:rPr>
          <w:rFonts w:hint="eastAsia"/>
          <w:color w:val="000000"/>
          <w:szCs w:val="21"/>
        </w:rPr>
      </w:pPr>
      <w:r>
        <w:rPr>
          <w:rFonts w:hint="eastAsia"/>
          <w:color w:val="000000"/>
          <w:szCs w:val="21"/>
        </w:rPr>
        <w:t>10、封闭体系中的</w:t>
      </w:r>
      <w:r>
        <w:rPr>
          <w:color w:val="000000"/>
          <w:szCs w:val="21"/>
        </w:rPr>
        <w:t>1mol</w:t>
      </w:r>
      <w:r>
        <w:rPr>
          <w:rFonts w:hint="eastAsia"/>
          <w:color w:val="000000"/>
          <w:szCs w:val="21"/>
        </w:rPr>
        <w:t>理想气体</w:t>
      </w:r>
      <w:r>
        <w:rPr>
          <w:color w:val="000000"/>
          <w:szCs w:val="21"/>
        </w:rPr>
        <w:t>，</w:t>
      </w:r>
      <w:r>
        <w:rPr>
          <w:rFonts w:hint="eastAsia"/>
          <w:color w:val="000000"/>
          <w:szCs w:val="21"/>
        </w:rPr>
        <w:t xml:space="preserve">由 </w:t>
      </w:r>
      <w:r>
        <w:rPr>
          <w:color w:val="000000"/>
          <w:szCs w:val="21"/>
        </w:rPr>
        <w:t xml:space="preserve">p </w:t>
      </w:r>
      <w:r>
        <w:rPr>
          <w:color w:val="000000"/>
          <w:szCs w:val="21"/>
          <w:vertAlign w:val="subscript"/>
        </w:rPr>
        <w:t>1</w:t>
      </w:r>
      <w:r>
        <w:rPr>
          <w:color w:val="000000"/>
          <w:szCs w:val="21"/>
        </w:rPr>
        <w:t xml:space="preserve"> =10</w:t>
      </w:r>
      <w:r>
        <w:rPr>
          <w:rFonts w:hint="eastAsia"/>
          <w:color w:val="000000"/>
          <w:szCs w:val="21"/>
        </w:rPr>
        <w:t xml:space="preserve"> </w:t>
      </w:r>
      <w:r>
        <w:rPr>
          <w:color w:val="000000"/>
          <w:szCs w:val="21"/>
        </w:rPr>
        <w:t>bar</w:t>
      </w:r>
      <w:r>
        <w:rPr>
          <w:rFonts w:hint="eastAsia"/>
          <w:color w:val="000000"/>
          <w:szCs w:val="21"/>
        </w:rPr>
        <w:t xml:space="preserve"> 、</w:t>
      </w:r>
      <w:r>
        <w:rPr>
          <w:color w:val="000000"/>
          <w:szCs w:val="21"/>
        </w:rPr>
        <w:t xml:space="preserve">v </w:t>
      </w:r>
      <w:r>
        <w:rPr>
          <w:color w:val="000000"/>
          <w:szCs w:val="21"/>
          <w:vertAlign w:val="subscript"/>
        </w:rPr>
        <w:t>1</w:t>
      </w:r>
      <w:r>
        <w:rPr>
          <w:color w:val="000000"/>
          <w:szCs w:val="21"/>
        </w:rPr>
        <w:t xml:space="preserve"> =0.4m </w:t>
      </w:r>
      <w:r>
        <w:rPr>
          <w:color w:val="000000"/>
          <w:szCs w:val="21"/>
          <w:vertAlign w:val="superscript"/>
        </w:rPr>
        <w:t>3</w:t>
      </w:r>
      <w:r>
        <w:rPr>
          <w:rFonts w:hint="eastAsia"/>
          <w:color w:val="000000"/>
          <w:szCs w:val="21"/>
          <w:vertAlign w:val="superscript"/>
        </w:rPr>
        <w:t xml:space="preserve"> </w:t>
      </w:r>
      <w:r>
        <w:rPr>
          <w:rFonts w:hint="eastAsia"/>
          <w:color w:val="000000"/>
          <w:szCs w:val="21"/>
        </w:rPr>
        <w:t>可逆</w:t>
      </w:r>
      <w:r>
        <w:rPr>
          <w:color w:val="000000"/>
          <w:szCs w:val="21"/>
        </w:rPr>
        <w:t xml:space="preserve">定温膨胀到 v </w:t>
      </w:r>
      <w:r>
        <w:rPr>
          <w:color w:val="000000"/>
          <w:szCs w:val="21"/>
          <w:vertAlign w:val="subscript"/>
        </w:rPr>
        <w:t>2</w:t>
      </w:r>
      <w:r>
        <w:rPr>
          <w:color w:val="000000"/>
          <w:szCs w:val="21"/>
        </w:rPr>
        <w:t xml:space="preserve"> =0. </w:t>
      </w:r>
      <w:r>
        <w:rPr>
          <w:rFonts w:hint="eastAsia"/>
          <w:color w:val="000000"/>
          <w:szCs w:val="21"/>
        </w:rPr>
        <w:t>8</w:t>
      </w:r>
      <w:r>
        <w:rPr>
          <w:color w:val="000000"/>
          <w:szCs w:val="21"/>
        </w:rPr>
        <w:t xml:space="preserve">m </w:t>
      </w:r>
      <w:r>
        <w:rPr>
          <w:color w:val="000000"/>
          <w:szCs w:val="21"/>
          <w:vertAlign w:val="superscript"/>
        </w:rPr>
        <w:t>3</w:t>
      </w:r>
      <w:r>
        <w:rPr>
          <w:color w:val="000000"/>
          <w:szCs w:val="21"/>
        </w:rPr>
        <w:t>，</w:t>
      </w:r>
      <w:r>
        <w:rPr>
          <w:rFonts w:hint="eastAsia"/>
          <w:color w:val="000000"/>
          <w:szCs w:val="21"/>
        </w:rPr>
        <w:t>则</w:t>
      </w:r>
      <w:r>
        <w:rPr>
          <w:color w:val="000000"/>
          <w:szCs w:val="21"/>
        </w:rPr>
        <w:t xml:space="preserve"> </w:t>
      </w:r>
      <w:r>
        <w:rPr>
          <w:i/>
          <w:color w:val="000000"/>
          <w:szCs w:val="21"/>
        </w:rPr>
        <w:fldChar w:fldCharType="begin"/>
      </w:r>
      <w:r>
        <w:rPr>
          <w:i/>
          <w:color w:val="000000"/>
          <w:szCs w:val="21"/>
        </w:rPr>
        <w:instrText xml:space="preserve">SYMBOL 68 \f "Symbol"</w:instrText>
      </w:r>
      <w:r>
        <w:rPr>
          <w:i/>
          <w:color w:val="000000"/>
          <w:szCs w:val="21"/>
        </w:rPr>
        <w:fldChar w:fldCharType="end"/>
      </w:r>
      <w:r>
        <w:rPr>
          <w:rFonts w:hint="eastAsia"/>
          <w:i/>
          <w:color w:val="000000"/>
          <w:szCs w:val="21"/>
        </w:rPr>
        <w:t xml:space="preserve">S </w:t>
      </w:r>
      <w:r>
        <w:rPr>
          <w:color w:val="000000"/>
          <w:szCs w:val="21"/>
        </w:rPr>
        <w:t>=</w:t>
      </w:r>
      <w:r>
        <w:rPr>
          <w:rFonts w:hint="eastAsia"/>
          <w:color w:val="000000"/>
          <w:szCs w:val="21"/>
        </w:rPr>
        <w:t xml:space="preserve"> </w:t>
      </w:r>
      <w:r>
        <w:rPr>
          <w:rFonts w:hint="eastAsia"/>
          <w:color w:val="000000"/>
          <w:szCs w:val="21"/>
          <w:u w:val="single"/>
        </w:rPr>
        <w:t>　　　　　</w:t>
      </w:r>
      <w:r>
        <w:rPr>
          <w:rFonts w:hint="eastAsia"/>
          <w:color w:val="000000"/>
          <w:szCs w:val="21"/>
        </w:rPr>
        <w:t xml:space="preserve"> KJ/（mol..K）。</w:t>
      </w:r>
    </w:p>
    <w:p>
      <w:pPr>
        <w:widowControl/>
        <w:autoSpaceDE w:val="0"/>
        <w:autoSpaceDN w:val="0"/>
        <w:spacing w:before="93" w:beforeLines="30" w:after="80" w:line="400" w:lineRule="exact"/>
        <w:ind w:right="73" w:rightChars="35"/>
        <w:textAlignment w:val="bottom"/>
        <w:rPr>
          <w:rFonts w:hint="eastAsia" w:ascii="宋体" w:hAnsi="TimesNewRomanPSMT"/>
          <w:color w:val="000000"/>
          <w:kern w:val="0"/>
          <w:szCs w:val="21"/>
        </w:rPr>
      </w:pPr>
      <w:r>
        <w:rPr>
          <w:rFonts w:hint="eastAsia" w:ascii="宋体" w:hAnsi="TimesNewRomanPSMT"/>
          <w:color w:val="000000"/>
          <w:kern w:val="0"/>
          <w:szCs w:val="21"/>
        </w:rPr>
        <w:t>11、</w:t>
      </w:r>
      <w:r>
        <w:rPr>
          <w:rFonts w:hint="eastAsia"/>
          <w:color w:val="000000"/>
          <w:szCs w:val="21"/>
        </w:rPr>
        <w:t>当</w:t>
      </w:r>
      <w:r>
        <w:rPr>
          <w:rFonts w:hint="eastAsia"/>
          <w:szCs w:val="21"/>
        </w:rPr>
        <w:t>过程不可逆时,</w:t>
      </w:r>
      <w:r>
        <w:rPr>
          <w:rFonts w:hint="eastAsia" w:ascii="宋体" w:hAnsi="宋体"/>
          <w:szCs w:val="21"/>
        </w:rPr>
        <w:t xml:space="preserve"> 孤立系统的△</w:t>
      </w:r>
      <w:r>
        <w:rPr>
          <w:rFonts w:ascii="宋体" w:hAnsi="宋体"/>
          <w:szCs w:val="21"/>
        </w:rPr>
        <w:t>S</w:t>
      </w:r>
      <w:r>
        <w:rPr>
          <w:rFonts w:hint="eastAsia" w:ascii="宋体" w:hAnsi="宋体"/>
          <w:szCs w:val="21"/>
          <w:vertAlign w:val="subscript"/>
        </w:rPr>
        <w:t>总</w:t>
      </w:r>
      <w:r>
        <w:rPr>
          <w:rFonts w:hint="eastAsia" w:ascii="宋体"/>
          <w:szCs w:val="21"/>
          <w:u w:val="single"/>
        </w:rPr>
        <w:t>　　　</w:t>
      </w:r>
      <w:r>
        <w:rPr>
          <w:rFonts w:hint="eastAsia" w:ascii="宋体" w:hAnsi="宋体"/>
          <w:szCs w:val="21"/>
        </w:rPr>
        <w:t>0, 工质的△</w:t>
      </w:r>
      <w:r>
        <w:rPr>
          <w:rFonts w:ascii="宋体" w:hAnsi="宋体"/>
          <w:szCs w:val="21"/>
        </w:rPr>
        <w:t>S</w:t>
      </w:r>
      <w:r>
        <w:rPr>
          <w:rFonts w:hint="eastAsia" w:ascii="宋体" w:hAnsi="宋体"/>
          <w:szCs w:val="21"/>
          <w:vertAlign w:val="subscript"/>
        </w:rPr>
        <w:t>产生</w:t>
      </w:r>
      <w:r>
        <w:rPr>
          <w:rFonts w:hint="eastAsia" w:ascii="宋体"/>
          <w:szCs w:val="21"/>
          <w:u w:val="single"/>
        </w:rPr>
        <w:t>　　　</w:t>
      </w:r>
      <w:r>
        <w:rPr>
          <w:rFonts w:hint="eastAsia" w:ascii="宋体" w:hAnsi="宋体"/>
          <w:szCs w:val="21"/>
        </w:rPr>
        <w:t>0。</w:t>
      </w:r>
    </w:p>
    <w:p>
      <w:pPr>
        <w:spacing w:before="156" w:beforeLines="50" w:line="360" w:lineRule="auto"/>
        <w:ind w:left="315" w:right="73" w:rightChars="35" w:hanging="315" w:hangingChars="150"/>
        <w:jc w:val="left"/>
        <w:rPr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12、在</w:t>
      </w:r>
      <w:r>
        <w:rPr>
          <w:rFonts w:hint="eastAsia" w:ascii="宋体"/>
          <w:color w:val="000000"/>
          <w:szCs w:val="21"/>
        </w:rPr>
        <w:t>门窗紧闭房间有一台电冰箱正在运行，若敞开冰箱大门就有一股凉气扑面，</w:t>
      </w:r>
      <w:r>
        <w:rPr>
          <w:rFonts w:hint="eastAsia" w:ascii="黑体"/>
          <w:color w:val="000000"/>
          <w:szCs w:val="21"/>
        </w:rPr>
        <w:t xml:space="preserve"> </w:t>
      </w:r>
      <w:r>
        <w:rPr>
          <w:rFonts w:hint="eastAsia" w:ascii="宋体"/>
          <w:color w:val="000000"/>
          <w:szCs w:val="21"/>
        </w:rPr>
        <w:t>使人感到凉爽。通过敞开冰箱大门</w:t>
      </w:r>
      <w:r>
        <w:rPr>
          <w:rFonts w:ascii="宋体"/>
          <w:color w:val="000000"/>
          <w:szCs w:val="21"/>
        </w:rPr>
        <w:t>,</w:t>
      </w:r>
      <w:r>
        <w:rPr>
          <w:rFonts w:hint="eastAsia" w:ascii="宋体"/>
          <w:color w:val="000000"/>
          <w:szCs w:val="21"/>
        </w:rPr>
        <w:t>则房间的温度将会</w:t>
      </w:r>
      <w:r>
        <w:rPr>
          <w:rFonts w:hint="eastAsia"/>
          <w:color w:val="000000"/>
          <w:szCs w:val="21"/>
          <w:u w:val="single"/>
        </w:rPr>
        <w:t xml:space="preserve">       </w:t>
      </w:r>
      <w:r>
        <w:rPr>
          <w:rFonts w:hint="eastAsia" w:ascii="宋体"/>
          <w:color w:val="000000"/>
          <w:szCs w:val="21"/>
        </w:rPr>
        <w:t>。</w:t>
      </w:r>
    </w:p>
    <w:p>
      <w:pPr>
        <w:widowControl/>
        <w:ind w:firstLine="240"/>
        <w:jc w:val="left"/>
        <w:rPr>
          <w:rFonts w:hint="eastAsia" w:ascii="黑体" w:eastAsia="黑体"/>
          <w:color w:val="000000"/>
          <w:szCs w:val="21"/>
        </w:rPr>
      </w:pPr>
      <w:r>
        <w:rPr>
          <w:rFonts w:hint="eastAsia"/>
          <w:color w:val="000000"/>
          <w:szCs w:val="21"/>
        </w:rPr>
        <w:t>（填入“</w:t>
      </w:r>
      <w:r>
        <w:rPr>
          <w:rFonts w:hint="eastAsia" w:ascii="宋体"/>
          <w:color w:val="000000"/>
          <w:szCs w:val="21"/>
        </w:rPr>
        <w:t xml:space="preserve">不变”或“下降”或“升高” </w:t>
      </w:r>
      <w:r>
        <w:rPr>
          <w:rFonts w:hint="eastAsia"/>
          <w:color w:val="000000"/>
          <w:szCs w:val="21"/>
        </w:rPr>
        <w:t>）</w:t>
      </w: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模拟六</w:t>
      </w:r>
    </w:p>
    <w:p>
      <w:pPr>
        <w:widowControl/>
        <w:autoSpaceDE w:val="0"/>
        <w:autoSpaceDN w:val="0"/>
        <w:spacing w:line="360" w:lineRule="auto"/>
        <w:ind w:right="-632"/>
        <w:textAlignment w:val="bottom"/>
        <w:rPr>
          <w:rFonts w:hint="eastAsia"/>
          <w:color w:val="000000"/>
          <w:szCs w:val="21"/>
        </w:rPr>
      </w:pPr>
      <w:r>
        <w:rPr>
          <w:rFonts w:hint="eastAsia"/>
          <w:color w:val="000000"/>
          <w:szCs w:val="21"/>
        </w:rPr>
        <w:t>1、填表</w:t>
      </w:r>
      <w:r>
        <w:rPr>
          <w:rFonts w:hint="eastAsia" w:ascii="宋体" w:hAnsi="宋体"/>
          <w:color w:val="000000"/>
          <w:szCs w:val="21"/>
        </w:rPr>
        <w:t>：</w:t>
      </w:r>
    </w:p>
    <w:tbl>
      <w:tblPr>
        <w:tblStyle w:val="5"/>
        <w:tblW w:w="4901" w:type="dxa"/>
        <w:jc w:val="center"/>
        <w:tblBorders>
          <w:top w:val="single" w:color="auto" w:sz="12" w:space="0"/>
          <w:left w:val="none" w:color="auto" w:sz="0" w:space="0"/>
          <w:bottom w:val="single" w:color="auto" w:sz="12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2450"/>
        <w:gridCol w:w="2451"/>
      </w:tblGrid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67" w:hRule="atLeast"/>
          <w:jc w:val="center"/>
        </w:trPr>
        <w:tc>
          <w:tcPr>
            <w:tcW w:w="2450" w:type="dxa"/>
            <w:noWrap w:val="0"/>
            <w:vAlign w:val="top"/>
          </w:tcPr>
          <w:p>
            <w:pPr>
              <w:keepNext/>
              <w:autoSpaceDE w:val="0"/>
              <w:autoSpaceDN w:val="0"/>
              <w:spacing w:line="318" w:lineRule="atLeast"/>
              <w:jc w:val="center"/>
              <w:textAlignment w:val="bottom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偏摩尔性质</w:t>
            </w:r>
            <w:r>
              <w:rPr>
                <w:color w:val="000000"/>
                <w:szCs w:val="21"/>
              </w:rPr>
              <w:t>(</w:t>
            </w:r>
            <w:r>
              <w:rPr>
                <w:color w:val="000000"/>
                <w:position w:val="-6"/>
                <w:szCs w:val="21"/>
              </w:rPr>
              <w:object>
                <v:shape id="_x0000_i1039" o:spt="75" type="#_x0000_t75" style="height:16pt;width:16pt;" o:ole="t" fillcolor="#000011" filled="f" stroked="f" coordsize="21600,21600">
                  <v:path/>
                  <v:fill on="f" focussize="0,0"/>
                  <v:stroke on="f"/>
                  <v:imagedata r:id="rId18" o:title=""/>
                  <o:lock v:ext="edit" aspectratio="t"/>
                  <w10:wrap type="none"/>
                  <w10:anchorlock/>
                </v:shape>
                <o:OLEObject Type="Embed" ProgID="Equation" ShapeID="_x0000_i1039" DrawAspect="Content" ObjectID="_1468075737" r:id="rId29">
                  <o:LockedField>false</o:LockedField>
                </o:OLEObject>
              </w:object>
            </w:r>
            <w:r>
              <w:rPr>
                <w:color w:val="000000"/>
                <w:szCs w:val="21"/>
              </w:rPr>
              <w:t>)</w:t>
            </w:r>
          </w:p>
        </w:tc>
        <w:tc>
          <w:tcPr>
            <w:tcW w:w="2451" w:type="dxa"/>
            <w:noWrap w:val="0"/>
            <w:vAlign w:val="top"/>
          </w:tcPr>
          <w:p>
            <w:pPr>
              <w:keepNext/>
              <w:autoSpaceDE w:val="0"/>
              <w:autoSpaceDN w:val="0"/>
              <w:spacing w:line="318" w:lineRule="atLeast"/>
              <w:jc w:val="center"/>
              <w:textAlignment w:val="bottom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溶液性质</w:t>
            </w:r>
            <w:r>
              <w:rPr>
                <w:color w:val="000000"/>
                <w:szCs w:val="21"/>
              </w:rPr>
              <w:t>(</w:t>
            </w:r>
            <w:r>
              <w:rPr>
                <w:i/>
                <w:color w:val="000000"/>
                <w:szCs w:val="21"/>
              </w:rPr>
              <w:t>M</w:t>
            </w:r>
            <w:r>
              <w:rPr>
                <w:color w:val="000000"/>
                <w:szCs w:val="21"/>
              </w:rPr>
              <w:t>)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67" w:hRule="atLeast"/>
          <w:jc w:val="center"/>
        </w:trPr>
        <w:tc>
          <w:tcPr>
            <w:tcW w:w="2450" w:type="dxa"/>
            <w:noWrap w:val="0"/>
            <w:vAlign w:val="top"/>
          </w:tcPr>
          <w:p>
            <w:pPr>
              <w:keepNext/>
              <w:autoSpaceDE w:val="0"/>
              <w:autoSpaceDN w:val="0"/>
              <w:spacing w:line="318" w:lineRule="atLeast"/>
              <w:jc w:val="center"/>
              <w:textAlignment w:val="bottom"/>
              <w:rPr>
                <w:color w:val="000000"/>
                <w:szCs w:val="21"/>
                <w:u w:val="single"/>
              </w:rPr>
            </w:pPr>
          </w:p>
        </w:tc>
        <w:tc>
          <w:tcPr>
            <w:tcW w:w="2451" w:type="dxa"/>
            <w:noWrap w:val="0"/>
            <w:vAlign w:val="center"/>
          </w:tcPr>
          <w:p>
            <w:pPr>
              <w:keepNext/>
              <w:autoSpaceDE w:val="0"/>
              <w:autoSpaceDN w:val="0"/>
              <w:spacing w:line="318" w:lineRule="atLeast"/>
              <w:jc w:val="center"/>
              <w:textAlignment w:val="bottom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ln </w:t>
            </w:r>
            <w:r>
              <w:rPr>
                <w:i/>
                <w:color w:val="000000"/>
                <w:szCs w:val="21"/>
              </w:rPr>
              <w:fldChar w:fldCharType="begin"/>
            </w:r>
            <w:r>
              <w:rPr>
                <w:i/>
                <w:color w:val="000000"/>
                <w:szCs w:val="21"/>
              </w:rPr>
              <w:instrText xml:space="preserve">SYMBOL 106 \f "Symbol"</w:instrText>
            </w:r>
            <w:r>
              <w:rPr>
                <w:i/>
                <w:color w:val="000000"/>
                <w:szCs w:val="21"/>
              </w:rPr>
              <w:fldChar w:fldCharType="end"/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67" w:hRule="atLeast"/>
          <w:jc w:val="center"/>
        </w:trPr>
        <w:tc>
          <w:tcPr>
            <w:tcW w:w="2450" w:type="dxa"/>
            <w:noWrap w:val="0"/>
            <w:vAlign w:val="top"/>
          </w:tcPr>
          <w:p>
            <w:pPr>
              <w:keepNext/>
              <w:autoSpaceDE w:val="0"/>
              <w:autoSpaceDN w:val="0"/>
              <w:spacing w:line="318" w:lineRule="atLeast"/>
              <w:jc w:val="center"/>
              <w:textAlignment w:val="bottom"/>
              <w:rPr>
                <w:color w:val="000000"/>
                <w:szCs w:val="21"/>
              </w:rPr>
            </w:pPr>
          </w:p>
        </w:tc>
        <w:tc>
          <w:tcPr>
            <w:tcW w:w="2451" w:type="dxa"/>
            <w:noWrap w:val="0"/>
            <w:vAlign w:val="center"/>
          </w:tcPr>
          <w:p>
            <w:pPr>
              <w:keepNext/>
              <w:autoSpaceDE w:val="0"/>
              <w:autoSpaceDN w:val="0"/>
              <w:spacing w:line="318" w:lineRule="atLeast"/>
              <w:jc w:val="center"/>
              <w:textAlignment w:val="bottom"/>
              <w:rPr>
                <w:color w:val="000000"/>
                <w:szCs w:val="21"/>
                <w:u w:val="single"/>
              </w:rPr>
            </w:pPr>
            <w:r>
              <w:rPr>
                <w:color w:val="000000"/>
                <w:szCs w:val="21"/>
              </w:rPr>
              <w:t xml:space="preserve">ln </w:t>
            </w:r>
            <w:r>
              <w:rPr>
                <w:i/>
                <w:color w:val="000000"/>
                <w:szCs w:val="21"/>
              </w:rPr>
              <w:t>f</w:t>
            </w:r>
          </w:p>
        </w:tc>
      </w:tr>
    </w:tbl>
    <w:p>
      <w:pPr>
        <w:spacing w:before="120" w:after="120" w:line="360" w:lineRule="auto"/>
        <w:ind w:left="360" w:hanging="360"/>
        <w:rPr>
          <w:rFonts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2、</w:t>
      </w:r>
      <w:r>
        <w:rPr>
          <w:rFonts w:hint="eastAsia" w:ascii="宋体"/>
          <w:color w:val="000000"/>
          <w:szCs w:val="21"/>
        </w:rPr>
        <w:t xml:space="preserve"> 对于热力学关系</w:t>
      </w:r>
      <w:r>
        <w:rPr>
          <w:rFonts w:hint="eastAsia" w:ascii="宋体" w:hAnsi="宋体"/>
          <w:color w:val="000000"/>
          <w:szCs w:val="21"/>
        </w:rPr>
        <w:t>式　</w:t>
      </w:r>
      <w:r>
        <w:rPr>
          <w:color w:val="000000"/>
          <w:position w:val="-24"/>
          <w:szCs w:val="21"/>
        </w:rPr>
        <w:object>
          <v:shape id="_x0000_i1040" o:spt="75" type="#_x0000_t75" style="height:28.5pt;width:139.85pt;" o:ole="t" filled="f" stroked="f" coordsize="21600,21600">
            <v:path/>
            <v:fill on="f" alignshape="1" focussize="0,0"/>
            <v:stroke on="f"/>
            <v:imagedata r:id="rId31" grayscale="f" bilevel="f" o:title=""/>
            <o:lock v:ext="edit" aspectratio="t"/>
            <w10:wrap type="none"/>
            <w10:anchorlock/>
          </v:shape>
          <o:OLEObject Type="Embed" ProgID="Equation.3" ShapeID="_x0000_i1040" DrawAspect="Content" ObjectID="_1468075738" r:id="rId30">
            <o:LockedField>false</o:LockedField>
          </o:OLEObject>
        </w:object>
      </w:r>
      <w:r>
        <w:rPr>
          <w:rFonts w:hint="eastAsia" w:ascii="宋体" w:hAnsi="宋体"/>
          <w:color w:val="000000"/>
          <w:szCs w:val="21"/>
        </w:rPr>
        <w:t>　</w:t>
      </w:r>
      <w:r>
        <w:rPr>
          <w:rFonts w:hint="eastAsia"/>
          <w:color w:val="000000"/>
          <w:szCs w:val="21"/>
        </w:rPr>
        <w:t>仅适用于气体组份，而不能用于液相或固相组份</w:t>
      </w:r>
      <w:r>
        <w:rPr>
          <w:color w:val="000000"/>
          <w:szCs w:val="21"/>
        </w:rPr>
        <w:t>。</w:t>
      </w:r>
      <w:r>
        <w:rPr>
          <w:rFonts w:hint="eastAsia" w:ascii="宋体"/>
          <w:color w:val="000000"/>
          <w:szCs w:val="21"/>
        </w:rPr>
        <w:t>则该论述是</w:t>
      </w:r>
      <w:r>
        <w:rPr>
          <w:rFonts w:hint="eastAsia" w:ascii="宋体"/>
          <w:color w:val="000000"/>
          <w:szCs w:val="21"/>
          <w:u w:val="single"/>
        </w:rPr>
        <w:t xml:space="preserve">        </w:t>
      </w:r>
      <w:r>
        <w:rPr>
          <w:rFonts w:hint="eastAsia"/>
          <w:color w:val="000000"/>
          <w:szCs w:val="21"/>
        </w:rPr>
        <w:t>（作出是非判断）</w:t>
      </w:r>
    </w:p>
    <w:p>
      <w:pPr>
        <w:ind w:left="315" w:hanging="315" w:hangingChars="150"/>
        <w:rPr>
          <w:rFonts w:hint="eastAsia" w:asci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3、</w:t>
      </w:r>
      <w:r>
        <w:rPr>
          <w:rFonts w:hint="eastAsia" w:ascii="宋体"/>
          <w:color w:val="000000"/>
          <w:szCs w:val="21"/>
        </w:rPr>
        <w:t>采用普遍化压缩因子关系式或普遍化维里系数计算剩余焓，</w:t>
      </w:r>
      <w:r>
        <w:rPr>
          <w:rFonts w:hint="eastAsia" w:ascii="宋体" w:hAnsi="宋体"/>
          <w:color w:val="000000"/>
          <w:szCs w:val="21"/>
        </w:rPr>
        <w:t>确定H</w:t>
      </w:r>
      <w:r>
        <w:rPr>
          <w:rFonts w:hint="eastAsia" w:ascii="宋体" w:hAnsi="宋体"/>
          <w:color w:val="000000"/>
          <w:szCs w:val="21"/>
          <w:vertAlign w:val="superscript"/>
        </w:rPr>
        <w:t xml:space="preserve">R </w:t>
      </w:r>
      <w:r>
        <w:rPr>
          <w:rFonts w:hint="eastAsia" w:ascii="宋体" w:hAnsi="宋体"/>
          <w:color w:val="000000"/>
          <w:szCs w:val="21"/>
        </w:rPr>
        <w:t>的三个参数为</w:t>
      </w:r>
      <w:r>
        <w:rPr>
          <w:rFonts w:hint="eastAsia" w:ascii="宋体"/>
          <w:color w:val="000000"/>
          <w:szCs w:val="21"/>
          <w:u w:val="single"/>
        </w:rPr>
        <w:t xml:space="preserve">               </w:t>
      </w:r>
      <w:r>
        <w:rPr>
          <w:rFonts w:hint="eastAsia" w:ascii="宋体"/>
          <w:color w:val="000000"/>
          <w:szCs w:val="21"/>
        </w:rPr>
        <w:t>。</w:t>
      </w:r>
    </w:p>
    <w:p>
      <w:pPr>
        <w:ind w:left="314" w:leftChars="1" w:hanging="312" w:hangingChars="149"/>
        <w:rPr>
          <w:rFonts w:hint="eastAsia"/>
          <w:color w:val="000000"/>
          <w:szCs w:val="21"/>
          <w:u w:val="single"/>
        </w:rPr>
      </w:pPr>
    </w:p>
    <w:p>
      <w:pPr>
        <w:spacing w:line="360" w:lineRule="auto"/>
        <w:ind w:left="314" w:leftChars="1" w:hanging="312" w:hangingChars="149"/>
        <w:rPr>
          <w:rFonts w:hint="eastAsia"/>
          <w:color w:val="000000"/>
          <w:szCs w:val="21"/>
        </w:rPr>
      </w:pPr>
      <w:r>
        <w:rPr>
          <w:rFonts w:hint="eastAsia"/>
          <w:color w:val="000000"/>
          <w:szCs w:val="21"/>
        </w:rPr>
        <w:t>4、</w:t>
      </w:r>
      <w:r>
        <w:rPr>
          <w:color w:val="000000"/>
          <w:szCs w:val="21"/>
        </w:rPr>
        <w:t>当湿蒸汽的干度 x ＝ 0 时，工质全部为</w:t>
      </w:r>
      <w:r>
        <w:rPr>
          <w:rFonts w:hint="eastAsia"/>
          <w:color w:val="000000"/>
          <w:szCs w:val="21"/>
          <w:u w:val="single"/>
        </w:rPr>
        <w:t xml:space="preserve">           </w:t>
      </w:r>
      <w:r>
        <w:rPr>
          <w:rFonts w:hint="eastAsia"/>
          <w:color w:val="000000"/>
          <w:szCs w:val="21"/>
        </w:rPr>
        <w:t>状态</w:t>
      </w:r>
      <w:r>
        <w:rPr>
          <w:color w:val="000000"/>
          <w:szCs w:val="21"/>
        </w:rPr>
        <w:t xml:space="preserve"> 。</w:t>
      </w:r>
    </w:p>
    <w:p>
      <w:pPr>
        <w:spacing w:before="120" w:line="360" w:lineRule="auto"/>
        <w:ind w:left="314" w:leftChars="1" w:hanging="312" w:hangingChars="149"/>
        <w:rPr>
          <w:rFonts w:hint="eastAsia" w:ascii="宋体"/>
          <w:color w:val="000000"/>
          <w:szCs w:val="21"/>
        </w:rPr>
      </w:pPr>
      <w:r>
        <w:rPr>
          <w:rFonts w:hint="eastAsia" w:ascii="宋体"/>
          <w:color w:val="000000"/>
          <w:kern w:val="0"/>
          <w:szCs w:val="21"/>
        </w:rPr>
        <w:t>5、</w:t>
      </w:r>
      <w:r>
        <w:rPr>
          <w:rFonts w:hint="eastAsia" w:ascii="宋体"/>
          <w:color w:val="000000"/>
          <w:szCs w:val="21"/>
        </w:rPr>
        <w:t>某气体温度为t</w:t>
      </w:r>
      <w:r>
        <w:rPr>
          <w:rFonts w:hint="eastAsia" w:ascii="宋体"/>
          <w:color w:val="000000"/>
          <w:kern w:val="0"/>
          <w:szCs w:val="21"/>
        </w:rPr>
        <w:t>℃</w:t>
      </w:r>
      <w:r>
        <w:rPr>
          <w:rFonts w:hint="eastAsia" w:ascii="宋体"/>
          <w:color w:val="000000"/>
          <w:szCs w:val="21"/>
        </w:rPr>
        <w:t>，其临界温度为t</w:t>
      </w:r>
      <w:r>
        <w:rPr>
          <w:rFonts w:hint="eastAsia" w:ascii="宋体"/>
          <w:color w:val="000000"/>
          <w:szCs w:val="21"/>
          <w:vertAlign w:val="subscript"/>
        </w:rPr>
        <w:t>C</w:t>
      </w:r>
      <w:r>
        <w:rPr>
          <w:rFonts w:hint="eastAsia" w:ascii="宋体"/>
          <w:color w:val="000000"/>
          <w:kern w:val="0"/>
          <w:szCs w:val="21"/>
        </w:rPr>
        <w:t>℃</w:t>
      </w:r>
      <w:r>
        <w:rPr>
          <w:rFonts w:hint="eastAsia" w:ascii="宋体"/>
          <w:color w:val="000000"/>
          <w:szCs w:val="21"/>
        </w:rPr>
        <w:t>，给气体加的压力P足够大，则气体能被液化的温度条件是</w:t>
      </w:r>
      <w:r>
        <w:rPr>
          <w:rFonts w:hint="eastAsia" w:ascii="宋体"/>
          <w:color w:val="000000"/>
          <w:szCs w:val="21"/>
          <w:u w:val="single"/>
        </w:rPr>
        <w:t xml:space="preserve">            </w:t>
      </w:r>
      <w:r>
        <w:rPr>
          <w:rFonts w:hint="eastAsia"/>
          <w:color w:val="000000"/>
          <w:szCs w:val="21"/>
        </w:rPr>
        <w:t>。</w:t>
      </w:r>
    </w:p>
    <w:p>
      <w:pPr>
        <w:spacing w:before="312" w:beforeLines="100" w:after="120" w:line="320" w:lineRule="exact"/>
        <w:ind w:left="315" w:hanging="315" w:hangingChars="150"/>
        <w:rPr>
          <w:rFonts w:hint="eastAsia"/>
          <w:color w:val="000000"/>
          <w:szCs w:val="21"/>
        </w:rPr>
      </w:pPr>
      <w:r>
        <w:rPr>
          <w:rFonts w:hint="eastAsia"/>
          <w:color w:val="000000"/>
          <w:szCs w:val="21"/>
        </w:rPr>
        <w:t>6、热力学第一定律适用于任意的热力过程，不管过程是否可逆。其论述</w:t>
      </w:r>
    </w:p>
    <w:p>
      <w:pPr>
        <w:spacing w:before="156" w:beforeLines="50"/>
        <w:ind w:left="359" w:leftChars="171"/>
        <w:rPr>
          <w:rFonts w:hint="eastAsia" w:ascii="宋体" w:hAnsi="TimesNewRomanPSMT"/>
          <w:color w:val="000000"/>
          <w:kern w:val="0"/>
          <w:szCs w:val="21"/>
        </w:rPr>
      </w:pPr>
      <w:r>
        <w:rPr>
          <w:rFonts w:hint="eastAsia"/>
          <w:color w:val="000000"/>
          <w:szCs w:val="21"/>
        </w:rPr>
        <w:t>是</w:t>
      </w:r>
      <w:r>
        <w:rPr>
          <w:rFonts w:hint="eastAsia"/>
          <w:color w:val="000000"/>
          <w:szCs w:val="21"/>
          <w:u w:val="single"/>
        </w:rPr>
        <w:t xml:space="preserve">        </w:t>
      </w:r>
      <w:r>
        <w:rPr>
          <w:rFonts w:hint="eastAsia"/>
          <w:color w:val="000000"/>
          <w:szCs w:val="21"/>
        </w:rPr>
        <w:t>（作出是非判断）</w:t>
      </w:r>
    </w:p>
    <w:p>
      <w:pPr>
        <w:spacing w:before="240" w:line="360" w:lineRule="auto"/>
        <w:ind w:left="315" w:hanging="315" w:hangingChars="150"/>
        <w:rPr>
          <w:rFonts w:hint="eastAsia"/>
          <w:color w:val="000000"/>
          <w:szCs w:val="21"/>
        </w:rPr>
      </w:pPr>
      <w:r>
        <w:rPr>
          <w:rFonts w:hint="eastAsia" w:ascii="宋体" w:hAnsi="TimesNewRomanPSMT"/>
          <w:color w:val="000000"/>
          <w:kern w:val="0"/>
          <w:szCs w:val="21"/>
        </w:rPr>
        <w:t>7、</w:t>
      </w:r>
      <w:r>
        <w:rPr>
          <w:rFonts w:hint="eastAsia"/>
          <w:color w:val="000000"/>
          <w:szCs w:val="21"/>
        </w:rPr>
        <w:t>在</w:t>
      </w:r>
      <w:r>
        <w:rPr>
          <w:rFonts w:hint="eastAsia"/>
          <w:color w:val="000000"/>
          <w:szCs w:val="21"/>
          <w:u w:val="single"/>
        </w:rPr>
        <w:t xml:space="preserve">        </w:t>
      </w:r>
      <w:r>
        <w:rPr>
          <w:rFonts w:hint="eastAsia"/>
          <w:color w:val="000000"/>
          <w:szCs w:val="21"/>
        </w:rPr>
        <w:t>相区，压力和温度对其容积性质的影响很小。</w:t>
      </w:r>
    </w:p>
    <w:p>
      <w:pPr>
        <w:spacing w:after="120" w:line="360" w:lineRule="auto"/>
        <w:ind w:left="315" w:hanging="315" w:hangingChars="150"/>
        <w:rPr>
          <w:rFonts w:hint="eastAsia" w:ascii="宋体"/>
          <w:color w:val="000000"/>
          <w:szCs w:val="21"/>
        </w:rPr>
      </w:pPr>
      <w:r>
        <w:rPr>
          <w:rFonts w:hint="eastAsia" w:ascii="宋体"/>
          <w:color w:val="000000"/>
          <w:szCs w:val="21"/>
        </w:rPr>
        <w:t>8、</w:t>
      </w:r>
      <w:r>
        <w:rPr>
          <w:rFonts w:hint="eastAsia" w:ascii="宋体" w:hAnsi="宋体"/>
          <w:color w:val="000000"/>
          <w:szCs w:val="21"/>
        </w:rPr>
        <w:t>不能</w:t>
      </w:r>
      <w:r>
        <w:rPr>
          <w:rFonts w:ascii="宋体" w:hAnsi="宋体"/>
          <w:color w:val="000000"/>
          <w:szCs w:val="21"/>
        </w:rPr>
        <w:t>通过测量直接得到数值的状态参数</w:t>
      </w:r>
      <w:r>
        <w:rPr>
          <w:rFonts w:hint="eastAsia" w:ascii="宋体" w:hAnsi="宋体"/>
          <w:color w:val="000000"/>
          <w:szCs w:val="21"/>
        </w:rPr>
        <w:t>有</w:t>
      </w:r>
      <w:r>
        <w:rPr>
          <w:rFonts w:ascii="宋体"/>
          <w:color w:val="000000"/>
          <w:szCs w:val="21"/>
          <w:u w:val="single"/>
        </w:rPr>
        <w:t xml:space="preserve">  </w:t>
      </w:r>
      <w:r>
        <w:rPr>
          <w:rFonts w:hint="eastAsia" w:ascii="宋体"/>
          <w:color w:val="000000"/>
          <w:szCs w:val="21"/>
          <w:u w:val="single"/>
        </w:rPr>
        <w:t xml:space="preserve">                </w:t>
      </w:r>
      <w:r>
        <w:rPr>
          <w:rFonts w:ascii="宋体"/>
          <w:color w:val="000000"/>
          <w:szCs w:val="21"/>
          <w:u w:val="single"/>
        </w:rPr>
        <w:t xml:space="preserve">   </w:t>
      </w:r>
      <w:r>
        <w:rPr>
          <w:rFonts w:hint="eastAsia" w:ascii="宋体"/>
          <w:color w:val="000000"/>
          <w:szCs w:val="21"/>
        </w:rPr>
        <w:t xml:space="preserve"> 。</w:t>
      </w:r>
    </w:p>
    <w:p>
      <w:pPr>
        <w:spacing w:line="240" w:lineRule="exact"/>
        <w:ind w:firstLine="480"/>
        <w:rPr>
          <w:rFonts w:hint="eastAsia"/>
          <w:color w:val="000000"/>
          <w:szCs w:val="21"/>
        </w:rPr>
      </w:pPr>
      <w:r>
        <w:rPr>
          <w:rFonts w:hint="eastAsia" w:ascii="宋体"/>
          <w:color w:val="000000"/>
          <w:szCs w:val="21"/>
        </w:rPr>
        <w:t>（</w:t>
      </w:r>
      <w:r>
        <w:rPr>
          <w:rFonts w:ascii="宋体" w:hAnsi="宋体"/>
          <w:color w:val="000000"/>
          <w:szCs w:val="21"/>
        </w:rPr>
        <w:t>焓</w:t>
      </w:r>
      <w:r>
        <w:rPr>
          <w:rFonts w:hint="eastAsia" w:ascii="宋体" w:hAnsi="宋体"/>
          <w:color w:val="000000"/>
          <w:szCs w:val="21"/>
        </w:rPr>
        <w:t>、</w:t>
      </w:r>
      <w:r>
        <w:rPr>
          <w:rFonts w:ascii="宋体" w:hAnsi="宋体"/>
          <w:color w:val="000000"/>
          <w:szCs w:val="21"/>
        </w:rPr>
        <w:t>温度</w:t>
      </w:r>
      <w:r>
        <w:rPr>
          <w:rFonts w:hint="eastAsia" w:ascii="宋体" w:hAnsi="宋体"/>
          <w:color w:val="000000"/>
          <w:szCs w:val="21"/>
        </w:rPr>
        <w:t>、</w:t>
      </w:r>
      <w:r>
        <w:rPr>
          <w:rFonts w:ascii="宋体" w:hAnsi="宋体"/>
          <w:color w:val="000000"/>
          <w:szCs w:val="21"/>
        </w:rPr>
        <w:t xml:space="preserve"> 熵</w:t>
      </w:r>
      <w:r>
        <w:rPr>
          <w:rFonts w:hint="eastAsia" w:ascii="宋体" w:hAnsi="宋体"/>
          <w:color w:val="000000"/>
          <w:szCs w:val="21"/>
        </w:rPr>
        <w:t>、压力、内</w:t>
      </w:r>
      <w:r>
        <w:rPr>
          <w:rFonts w:ascii="宋体" w:hAnsi="宋体"/>
          <w:color w:val="000000"/>
          <w:szCs w:val="21"/>
        </w:rPr>
        <w:t>能</w:t>
      </w:r>
      <w:r>
        <w:rPr>
          <w:rFonts w:hint="eastAsia" w:ascii="宋体" w:hAnsi="宋体"/>
          <w:color w:val="000000"/>
          <w:szCs w:val="21"/>
        </w:rPr>
        <w:t>、体积）</w:t>
      </w:r>
    </w:p>
    <w:p>
      <w:pPr>
        <w:widowControl/>
        <w:autoSpaceDE w:val="0"/>
        <w:autoSpaceDN w:val="0"/>
        <w:spacing w:before="312" w:beforeLines="100" w:line="318" w:lineRule="atLeast"/>
        <w:ind w:left="482" w:right="73" w:rightChars="35" w:hanging="482"/>
        <w:textAlignment w:val="bottom"/>
        <w:rPr>
          <w:rFonts w:hint="eastAsia"/>
          <w:color w:val="000000"/>
          <w:szCs w:val="21"/>
        </w:rPr>
      </w:pPr>
      <w:r>
        <w:rPr>
          <w:rFonts w:hint="eastAsia"/>
          <w:color w:val="000000"/>
          <w:szCs w:val="21"/>
        </w:rPr>
        <w:t>9、封闭体系</w:t>
      </w:r>
      <w:r>
        <w:rPr>
          <w:color w:val="000000"/>
          <w:szCs w:val="21"/>
        </w:rPr>
        <w:t>1mol</w:t>
      </w:r>
      <w:r>
        <w:rPr>
          <w:rFonts w:hint="eastAsia"/>
          <w:color w:val="000000"/>
          <w:szCs w:val="21"/>
        </w:rPr>
        <w:t>某气体</w:t>
      </w:r>
      <w:r>
        <w:rPr>
          <w:color w:val="000000"/>
          <w:szCs w:val="21"/>
        </w:rPr>
        <w:t>，</w:t>
      </w:r>
      <w:r>
        <w:rPr>
          <w:rFonts w:hint="eastAsia"/>
          <w:color w:val="000000"/>
          <w:szCs w:val="21"/>
        </w:rPr>
        <w:t xml:space="preserve">由 </w:t>
      </w:r>
      <w:r>
        <w:rPr>
          <w:color w:val="000000"/>
          <w:szCs w:val="21"/>
        </w:rPr>
        <w:t xml:space="preserve">p </w:t>
      </w:r>
      <w:r>
        <w:rPr>
          <w:color w:val="000000"/>
          <w:szCs w:val="21"/>
          <w:vertAlign w:val="subscript"/>
        </w:rPr>
        <w:t>1</w:t>
      </w:r>
      <w:r>
        <w:rPr>
          <w:color w:val="000000"/>
          <w:szCs w:val="21"/>
        </w:rPr>
        <w:t xml:space="preserve"> =1</w:t>
      </w:r>
      <w:r>
        <w:rPr>
          <w:rFonts w:hint="eastAsia"/>
          <w:color w:val="000000"/>
          <w:szCs w:val="21"/>
        </w:rPr>
        <w:t>Mpa、</w:t>
      </w:r>
      <w:r>
        <w:rPr>
          <w:color w:val="000000"/>
          <w:szCs w:val="21"/>
        </w:rPr>
        <w:t xml:space="preserve">v </w:t>
      </w:r>
      <w:r>
        <w:rPr>
          <w:color w:val="000000"/>
          <w:szCs w:val="21"/>
          <w:vertAlign w:val="subscript"/>
        </w:rPr>
        <w:t>1</w:t>
      </w:r>
      <w:r>
        <w:rPr>
          <w:color w:val="000000"/>
          <w:szCs w:val="21"/>
        </w:rPr>
        <w:t xml:space="preserve"> =0.</w:t>
      </w:r>
      <w:r>
        <w:rPr>
          <w:rFonts w:hint="eastAsia"/>
          <w:color w:val="000000"/>
          <w:szCs w:val="21"/>
        </w:rPr>
        <w:t>1</w:t>
      </w:r>
      <w:r>
        <w:rPr>
          <w:color w:val="000000"/>
          <w:szCs w:val="21"/>
        </w:rPr>
        <w:t xml:space="preserve">m </w:t>
      </w:r>
      <w:r>
        <w:rPr>
          <w:color w:val="000000"/>
          <w:szCs w:val="21"/>
          <w:vertAlign w:val="superscript"/>
        </w:rPr>
        <w:t>3</w:t>
      </w:r>
      <w:r>
        <w:rPr>
          <w:rFonts w:hint="eastAsia"/>
          <w:color w:val="000000"/>
          <w:szCs w:val="21"/>
          <w:vertAlign w:val="superscript"/>
        </w:rPr>
        <w:t xml:space="preserve"> </w:t>
      </w:r>
      <w:r>
        <w:rPr>
          <w:color w:val="000000"/>
          <w:szCs w:val="21"/>
        </w:rPr>
        <w:t xml:space="preserve">定温膨胀到 v </w:t>
      </w:r>
      <w:r>
        <w:rPr>
          <w:color w:val="000000"/>
          <w:szCs w:val="21"/>
          <w:vertAlign w:val="subscript"/>
        </w:rPr>
        <w:t>2</w:t>
      </w:r>
      <w:r>
        <w:rPr>
          <w:color w:val="000000"/>
          <w:szCs w:val="21"/>
        </w:rPr>
        <w:t xml:space="preserve"> =0. </w:t>
      </w:r>
      <w:r>
        <w:rPr>
          <w:rFonts w:hint="eastAsia"/>
          <w:color w:val="000000"/>
          <w:szCs w:val="21"/>
        </w:rPr>
        <w:t>4</w:t>
      </w:r>
      <w:r>
        <w:rPr>
          <w:color w:val="000000"/>
          <w:szCs w:val="21"/>
        </w:rPr>
        <w:t xml:space="preserve">m </w:t>
      </w:r>
      <w:r>
        <w:rPr>
          <w:color w:val="000000"/>
          <w:szCs w:val="21"/>
          <w:vertAlign w:val="superscript"/>
        </w:rPr>
        <w:t>3</w:t>
      </w:r>
      <w:r>
        <w:rPr>
          <w:color w:val="000000"/>
          <w:szCs w:val="21"/>
        </w:rPr>
        <w:t>，</w:t>
      </w:r>
      <w:r>
        <w:rPr>
          <w:rFonts w:hint="eastAsia"/>
          <w:color w:val="000000"/>
          <w:szCs w:val="21"/>
        </w:rPr>
        <w:t>则</w:t>
      </w:r>
      <w:r>
        <w:rPr>
          <w:color w:val="000000"/>
          <w:szCs w:val="21"/>
        </w:rPr>
        <w:t xml:space="preserve"> </w:t>
      </w:r>
      <w:r>
        <w:rPr>
          <w:i/>
          <w:color w:val="000000"/>
          <w:szCs w:val="21"/>
        </w:rPr>
        <w:fldChar w:fldCharType="begin"/>
      </w:r>
      <w:r>
        <w:rPr>
          <w:i/>
          <w:color w:val="000000"/>
          <w:szCs w:val="21"/>
        </w:rPr>
        <w:instrText xml:space="preserve">SYMBOL 68 \f "Symbol"</w:instrText>
      </w:r>
      <w:r>
        <w:rPr>
          <w:i/>
          <w:color w:val="000000"/>
          <w:szCs w:val="21"/>
        </w:rPr>
        <w:fldChar w:fldCharType="end"/>
      </w:r>
      <w:r>
        <w:rPr>
          <w:rFonts w:hint="eastAsia"/>
          <w:i/>
          <w:color w:val="000000"/>
          <w:szCs w:val="21"/>
        </w:rPr>
        <w:t xml:space="preserve">S </w:t>
      </w:r>
      <w:r>
        <w:rPr>
          <w:color w:val="000000"/>
          <w:szCs w:val="21"/>
        </w:rPr>
        <w:t>=</w:t>
      </w:r>
      <w:r>
        <w:rPr>
          <w:rFonts w:hint="eastAsia"/>
          <w:color w:val="000000"/>
          <w:szCs w:val="21"/>
        </w:rPr>
        <w:t xml:space="preserve"> </w:t>
      </w:r>
      <w:r>
        <w:rPr>
          <w:rFonts w:hint="eastAsia"/>
          <w:color w:val="000000"/>
          <w:szCs w:val="21"/>
          <w:u w:val="single"/>
        </w:rPr>
        <w:t>　　　　　</w:t>
      </w:r>
      <w:r>
        <w:rPr>
          <w:rFonts w:hint="eastAsia"/>
          <w:color w:val="000000"/>
          <w:szCs w:val="21"/>
        </w:rPr>
        <w:t xml:space="preserve"> KJ/（Kmol..K）。</w:t>
      </w:r>
    </w:p>
    <w:p>
      <w:pPr>
        <w:widowControl/>
        <w:autoSpaceDE w:val="0"/>
        <w:autoSpaceDN w:val="0"/>
        <w:spacing w:before="93" w:beforeLines="30" w:after="120" w:line="400" w:lineRule="exact"/>
        <w:ind w:right="73" w:rightChars="35"/>
        <w:textAlignment w:val="bottom"/>
        <w:rPr>
          <w:rFonts w:hint="eastAsia" w:ascii="宋体" w:hAnsi="TimesNewRomanPSMT"/>
          <w:color w:val="000000"/>
          <w:kern w:val="0"/>
          <w:szCs w:val="21"/>
        </w:rPr>
      </w:pPr>
      <w:r>
        <w:rPr>
          <w:rFonts w:hint="eastAsia" w:ascii="宋体" w:hAnsi="TimesNewRomanPSMT"/>
          <w:color w:val="000000"/>
          <w:kern w:val="0"/>
          <w:szCs w:val="21"/>
        </w:rPr>
        <w:t>10、</w:t>
      </w:r>
      <w:r>
        <w:rPr>
          <w:rFonts w:hint="eastAsia"/>
          <w:color w:val="000000"/>
          <w:szCs w:val="21"/>
        </w:rPr>
        <w:t>放热不可逆过程，</w:t>
      </w:r>
      <w:r>
        <w:rPr>
          <w:rFonts w:hint="eastAsia" w:ascii="宋体" w:hAnsi="宋体"/>
          <w:color w:val="000000"/>
          <w:szCs w:val="21"/>
        </w:rPr>
        <w:t>工质的热熵流</w:t>
      </w:r>
      <w:r>
        <w:rPr>
          <w:rFonts w:hint="eastAsia" w:ascii="宋体"/>
          <w:color w:val="000000"/>
          <w:szCs w:val="21"/>
          <w:u w:val="single"/>
        </w:rPr>
        <w:t>　　　</w:t>
      </w:r>
      <w:r>
        <w:rPr>
          <w:rFonts w:hint="eastAsia" w:ascii="宋体" w:hAnsi="宋体"/>
          <w:color w:val="000000"/>
          <w:szCs w:val="21"/>
        </w:rPr>
        <w:t>0, 工质的△</w:t>
      </w:r>
      <w:r>
        <w:rPr>
          <w:rFonts w:ascii="宋体" w:hAnsi="宋体"/>
          <w:color w:val="000000"/>
          <w:szCs w:val="21"/>
        </w:rPr>
        <w:t>S</w:t>
      </w:r>
      <w:r>
        <w:rPr>
          <w:rFonts w:hint="eastAsia" w:ascii="宋体" w:hAnsi="宋体"/>
          <w:color w:val="000000"/>
          <w:szCs w:val="21"/>
          <w:vertAlign w:val="subscript"/>
        </w:rPr>
        <w:t>产生</w:t>
      </w:r>
      <w:r>
        <w:rPr>
          <w:rFonts w:hint="eastAsia" w:ascii="宋体"/>
          <w:color w:val="000000"/>
          <w:szCs w:val="21"/>
          <w:u w:val="single"/>
        </w:rPr>
        <w:t>　　　</w:t>
      </w:r>
      <w:r>
        <w:rPr>
          <w:rFonts w:hint="eastAsia" w:ascii="宋体" w:hAnsi="宋体"/>
          <w:color w:val="000000"/>
          <w:szCs w:val="21"/>
        </w:rPr>
        <w:t>0。</w:t>
      </w:r>
    </w:p>
    <w:p>
      <w:pPr>
        <w:spacing w:before="240"/>
        <w:ind w:left="357" w:right="227" w:hanging="357"/>
        <w:rPr>
          <w:rFonts w:hint="eastAsia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11、</w:t>
      </w:r>
      <w:r>
        <w:rPr>
          <w:rFonts w:hint="eastAsia" w:ascii="宋体" w:hAnsi="Lucida Console"/>
          <w:color w:val="000000"/>
          <w:szCs w:val="21"/>
        </w:rPr>
        <w:t>在化工生产和设计过程中，都要力求</w:t>
      </w:r>
      <w:r>
        <w:rPr>
          <w:rFonts w:hint="eastAsia" w:ascii="宋体" w:hAnsi="Lucida Console"/>
          <w:color w:val="000000"/>
          <w:szCs w:val="21"/>
          <w:u w:val="single"/>
        </w:rPr>
        <w:t xml:space="preserve">      </w:t>
      </w:r>
      <w:r>
        <w:rPr>
          <w:rFonts w:hint="eastAsia" w:ascii="宋体" w:hAnsi="Lucida Console"/>
          <w:color w:val="000000"/>
          <w:szCs w:val="21"/>
        </w:rPr>
        <w:t>管路上的弯头、缩扩变化，以减少</w:t>
      </w:r>
      <w:r>
        <w:rPr>
          <w:rFonts w:hint="eastAsia"/>
          <w:color w:val="000000"/>
          <w:szCs w:val="21"/>
        </w:rPr>
        <w:t>火用损失。</w:t>
      </w:r>
    </w:p>
    <w:p>
      <w:pPr>
        <w:spacing w:before="120" w:line="360" w:lineRule="auto"/>
        <w:ind w:right="-1327" w:rightChars="-632"/>
        <w:jc w:val="left"/>
        <w:rPr>
          <w:rFonts w:hint="eastAsia" w:ascii="宋体"/>
          <w:color w:val="000000"/>
          <w:szCs w:val="21"/>
        </w:rPr>
      </w:pPr>
      <w:r>
        <w:rPr>
          <w:rFonts w:hint="eastAsia" w:ascii="宋体" w:hAnsi="TimesNewRomanPSMT"/>
          <w:color w:val="000000"/>
          <w:kern w:val="0"/>
          <w:szCs w:val="21"/>
        </w:rPr>
        <w:t>12、</w:t>
      </w:r>
      <w:r>
        <w:rPr>
          <w:rFonts w:hint="eastAsia" w:ascii="宋体"/>
          <w:color w:val="000000"/>
          <w:szCs w:val="21"/>
        </w:rPr>
        <w:t>纯物质的逸度</w:t>
      </w:r>
      <w:r>
        <w:rPr>
          <w:rFonts w:hint="eastAsia" w:eastAsia="仿宋_GB2312"/>
          <w:i/>
          <w:iCs/>
          <w:color w:val="000000"/>
          <w:szCs w:val="21"/>
        </w:rPr>
        <w:t>f</w:t>
      </w:r>
      <w:r>
        <w:rPr>
          <w:rFonts w:hint="eastAsia" w:eastAsia="仿宋_GB2312"/>
          <w:i/>
          <w:iCs/>
          <w:color w:val="000000"/>
          <w:szCs w:val="21"/>
          <w:vertAlign w:val="subscript"/>
        </w:rPr>
        <w:t>i</w:t>
      </w:r>
      <w:r>
        <w:rPr>
          <w:rFonts w:hint="eastAsia" w:ascii="仿宋_GB2312" w:eastAsia="仿宋_GB2312"/>
          <w:color w:val="000000"/>
          <w:szCs w:val="21"/>
        </w:rPr>
        <w:t>，</w:t>
      </w:r>
      <w:r>
        <w:rPr>
          <w:rFonts w:hint="eastAsia" w:ascii="宋体"/>
          <w:color w:val="000000"/>
          <w:szCs w:val="21"/>
        </w:rPr>
        <w:t>混合物的逸度</w:t>
      </w:r>
      <w:r>
        <w:rPr>
          <w:rFonts w:hint="eastAsia" w:eastAsia="仿宋_GB2312"/>
          <w:i/>
          <w:iCs/>
          <w:color w:val="000000"/>
          <w:szCs w:val="21"/>
        </w:rPr>
        <w:t>f</w:t>
      </w:r>
      <w:r>
        <w:rPr>
          <w:rFonts w:hint="eastAsia" w:ascii="仿宋_GB2312" w:eastAsia="仿宋_GB2312"/>
          <w:color w:val="000000"/>
          <w:szCs w:val="21"/>
        </w:rPr>
        <w:t>，</w:t>
      </w:r>
      <w:r>
        <w:rPr>
          <w:rFonts w:hint="eastAsia" w:ascii="宋体"/>
          <w:color w:val="000000"/>
          <w:szCs w:val="21"/>
        </w:rPr>
        <w:t>混合物中组分的逸度</w:t>
      </w:r>
      <w:r>
        <w:rPr>
          <w:rFonts w:ascii="仿宋_GB2312" w:eastAsia="仿宋_GB2312"/>
          <w:color w:val="000000"/>
          <w:position w:val="-12"/>
          <w:szCs w:val="21"/>
        </w:rPr>
        <w:object>
          <v:shape id="_x0000_i1041" o:spt="75" type="#_x0000_t75" style="height:24.95pt;width:13pt;" o:ole="t" filled="f" stroked="f" coordsize="21600,21600">
            <v:path/>
            <v:fill on="f" focussize="0,0"/>
            <v:stroke on="f"/>
            <v:imagedata r:id="rId33" o:title=""/>
            <o:lock v:ext="edit" aspectratio="t"/>
            <w10:wrap type="none"/>
            <w10:anchorlock/>
          </v:shape>
          <o:OLEObject Type="Embed" ProgID="Equation.DSMT4" ShapeID="_x0000_i1041" DrawAspect="Content" ObjectID="_1468075739" r:id="rId32">
            <o:LockedField>false</o:LockedField>
          </o:OLEObject>
        </w:object>
      </w:r>
      <w:r>
        <w:rPr>
          <w:rFonts w:hint="eastAsia" w:ascii="宋体"/>
          <w:color w:val="000000"/>
          <w:szCs w:val="21"/>
        </w:rPr>
        <w:t>三者的</w:t>
      </w:r>
    </w:p>
    <w:p>
      <w:pPr>
        <w:widowControl/>
        <w:ind w:left="540"/>
        <w:jc w:val="left"/>
        <w:rPr>
          <w:rFonts w:hint="eastAsia" w:ascii="黑体" w:eastAsia="黑体"/>
          <w:color w:val="000000"/>
          <w:szCs w:val="21"/>
        </w:rPr>
      </w:pPr>
      <w:r>
        <w:rPr>
          <w:rFonts w:hint="eastAsia" w:ascii="宋体"/>
          <w:color w:val="000000"/>
          <w:szCs w:val="21"/>
        </w:rPr>
        <w:t>定义相同</w:t>
      </w:r>
      <w:r>
        <w:rPr>
          <w:rFonts w:hint="eastAsia" w:ascii="仿宋_GB2312" w:eastAsia="仿宋_GB2312"/>
          <w:color w:val="000000"/>
          <w:szCs w:val="21"/>
        </w:rPr>
        <w:t>。</w:t>
      </w:r>
      <w:r>
        <w:rPr>
          <w:rFonts w:hint="eastAsia" w:ascii="仿宋_GB2312" w:eastAsia="仿宋_GB2312"/>
          <w:color w:val="000000"/>
          <w:szCs w:val="21"/>
          <w:u w:val="single"/>
        </w:rPr>
        <w:t xml:space="preserve">                </w:t>
      </w:r>
      <w:r>
        <w:rPr>
          <w:rFonts w:hint="eastAsia"/>
          <w:color w:val="000000"/>
          <w:szCs w:val="21"/>
        </w:rPr>
        <w:t>（作出是非判断）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模拟八</w:t>
      </w:r>
    </w:p>
    <w:p>
      <w:pPr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二、填充题（每空1分，共15分）</w:t>
      </w:r>
    </w:p>
    <w:p>
      <w:pPr>
        <w:spacing w:line="360" w:lineRule="auto"/>
        <w:ind w:left="420" w:hanging="420" w:hangingChars="200"/>
        <w:rPr>
          <w:szCs w:val="21"/>
        </w:rPr>
      </w:pPr>
      <w:r>
        <w:rPr>
          <w:szCs w:val="21"/>
        </w:rPr>
        <w:t>1．纯物质 P</w:t>
      </w:r>
      <w:r>
        <w:rPr>
          <w:rFonts w:hint="eastAsia"/>
          <w:szCs w:val="21"/>
        </w:rPr>
        <w:t>-</w:t>
      </w:r>
      <w:r>
        <w:rPr>
          <w:szCs w:val="21"/>
        </w:rPr>
        <w:t>V图临界等温线在临界点处的斜率和曲率都等于 __________。</w:t>
      </w:r>
    </w:p>
    <w:p>
      <w:pPr>
        <w:spacing w:line="360" w:lineRule="auto"/>
        <w:ind w:left="420" w:hanging="420" w:hangingChars="200"/>
        <w:rPr>
          <w:rFonts w:hint="eastAsia"/>
          <w:szCs w:val="21"/>
        </w:rPr>
      </w:pPr>
      <w:r>
        <w:rPr>
          <w:rFonts w:hint="eastAsia" w:ascii="宋体"/>
          <w:szCs w:val="21"/>
        </w:rPr>
        <w:t>2．剩余性质是指在</w:t>
      </w:r>
      <w:r>
        <w:rPr>
          <w:rFonts w:hint="eastAsia"/>
          <w:szCs w:val="21"/>
        </w:rPr>
        <w:t>相同</w:t>
      </w:r>
      <w:r>
        <w:rPr>
          <w:rFonts w:hint="eastAsia" w:ascii="宋体"/>
          <w:szCs w:val="21"/>
        </w:rPr>
        <w:t>的温度和压力下</w:t>
      </w:r>
      <w:r>
        <w:rPr>
          <w:rFonts w:hint="eastAsia" w:ascii="宋体"/>
          <w:szCs w:val="21"/>
          <w:u w:val="single"/>
        </w:rPr>
        <w:t xml:space="preserve">          </w:t>
      </w:r>
      <w:r>
        <w:rPr>
          <w:rFonts w:hint="eastAsia" w:ascii="宋体"/>
          <w:szCs w:val="21"/>
        </w:rPr>
        <w:t>与</w:t>
      </w:r>
      <w:r>
        <w:rPr>
          <w:rFonts w:hint="eastAsia" w:ascii="宋体"/>
          <w:szCs w:val="21"/>
          <w:u w:val="single"/>
        </w:rPr>
        <w:t xml:space="preserve">          </w:t>
      </w:r>
      <w:r>
        <w:rPr>
          <w:rFonts w:hint="eastAsia" w:ascii="宋体"/>
          <w:szCs w:val="21"/>
        </w:rPr>
        <w:t>热力学性质之差。</w:t>
      </w:r>
    </w:p>
    <w:p>
      <w:pPr>
        <w:spacing w:line="360" w:lineRule="auto"/>
        <w:ind w:left="420" w:hanging="420" w:hangingChars="200"/>
        <w:rPr>
          <w:szCs w:val="21"/>
        </w:rPr>
      </w:pPr>
      <w:r>
        <w:rPr>
          <w:rFonts w:hint="eastAsia"/>
          <w:szCs w:val="21"/>
        </w:rPr>
        <w:t>3</w:t>
      </w:r>
      <w:r>
        <w:rPr>
          <w:szCs w:val="21"/>
        </w:rPr>
        <w:t xml:space="preserve">．溶液中组分i的活度系数的定义是 </w:t>
      </w:r>
      <w:r>
        <w:rPr>
          <w:position w:val="-10"/>
          <w:szCs w:val="21"/>
        </w:rPr>
        <w:object>
          <v:shape id="_x0000_i1042" o:spt="75" type="#_x0000_t75" style="height:17pt;width:12pt;" o:ole="t" filled="f" o:preferrelative="t" stroked="f" coordsize="21600,21600">
            <v:path/>
            <v:fill on="f" alignshape="1" focussize="0,0"/>
            <v:stroke on="f"/>
            <v:imagedata r:id="rId35" grayscale="f" bilevel="f" o:title=""/>
            <o:lock v:ext="edit" aspectratio="t"/>
            <w10:wrap type="none"/>
            <w10:anchorlock/>
          </v:shape>
          <o:OLEObject Type="Embed" ProgID="Equation.3" ShapeID="_x0000_i1042" DrawAspect="Content" ObjectID="_1468075740" r:id="rId34">
            <o:LockedField>false</o:LockedField>
          </o:OLEObject>
        </w:object>
      </w:r>
      <w:r>
        <w:rPr>
          <w:szCs w:val="21"/>
        </w:rPr>
        <w:t xml:space="preserve"> =________________________。</w:t>
      </w:r>
    </w:p>
    <w:p>
      <w:pPr>
        <w:spacing w:line="360" w:lineRule="auto"/>
        <w:ind w:left="420" w:hanging="420" w:hangingChars="200"/>
        <w:rPr>
          <w:rFonts w:hint="eastAsia"/>
          <w:szCs w:val="21"/>
        </w:rPr>
      </w:pPr>
      <w:r>
        <w:rPr>
          <w:rFonts w:hint="eastAsia"/>
          <w:szCs w:val="21"/>
        </w:rPr>
        <w:t>4</w:t>
      </w:r>
      <w:r>
        <w:rPr>
          <w:szCs w:val="21"/>
        </w:rPr>
        <w:t>．</w:t>
      </w:r>
      <w:r>
        <w:rPr>
          <w:rFonts w:hint="eastAsia"/>
          <w:szCs w:val="21"/>
        </w:rPr>
        <w:t>高温热源（温度为T</w:t>
      </w:r>
      <w:r>
        <w:rPr>
          <w:rFonts w:hint="eastAsia"/>
          <w:szCs w:val="21"/>
          <w:vertAlign w:val="subscript"/>
        </w:rPr>
        <w:t>1</w:t>
      </w:r>
      <w:r>
        <w:rPr>
          <w:rFonts w:hint="eastAsia"/>
          <w:szCs w:val="21"/>
        </w:rPr>
        <w:t>）与低温热源（温度为T</w:t>
      </w:r>
      <w:r>
        <w:rPr>
          <w:rFonts w:hint="eastAsia"/>
          <w:szCs w:val="21"/>
          <w:vertAlign w:val="subscript"/>
        </w:rPr>
        <w:t>2</w:t>
      </w:r>
      <w:r>
        <w:rPr>
          <w:rFonts w:hint="eastAsia"/>
          <w:szCs w:val="21"/>
        </w:rPr>
        <w:t>）构成的热机的最大热机效率</w:t>
      </w:r>
      <w:r>
        <w:rPr>
          <w:position w:val="-10"/>
          <w:szCs w:val="21"/>
        </w:rPr>
        <w:object>
          <v:shape id="_x0000_i1043" o:spt="75" type="#_x0000_t75" style="height:13pt;width:20pt;" o:ole="t" filled="f" o:preferrelative="t" stroked="f" coordsize="21600,21600">
            <v:path/>
            <v:fill on="f" alignshape="1" focussize="0,0"/>
            <v:stroke on="f"/>
            <v:imagedata r:id="rId37" grayscale="f" bilevel="f" o:title=""/>
            <o:lock v:ext="edit" aspectratio="t"/>
            <w10:wrap type="none"/>
            <w10:anchorlock/>
          </v:shape>
          <o:OLEObject Type="Embed" ProgID="Equation.3" ShapeID="_x0000_i1043" DrawAspect="Content" ObjectID="_1468075741" r:id="rId36">
            <o:LockedField>false</o:LockedField>
          </o:OLEObject>
        </w:object>
      </w:r>
      <w:r>
        <w:rPr>
          <w:szCs w:val="21"/>
        </w:rPr>
        <w:t>_______________</w:t>
      </w:r>
      <w:r>
        <w:rPr>
          <w:rFonts w:hint="eastAsia"/>
          <w:szCs w:val="21"/>
        </w:rPr>
        <w:t>。</w:t>
      </w:r>
    </w:p>
    <w:p>
      <w:pPr>
        <w:spacing w:line="360" w:lineRule="auto"/>
        <w:ind w:left="420" w:hanging="420" w:hangingChars="200"/>
        <w:rPr>
          <w:rFonts w:hint="eastAsia"/>
          <w:szCs w:val="21"/>
        </w:rPr>
      </w:pPr>
      <w:r>
        <w:rPr>
          <w:rFonts w:hint="eastAsia"/>
          <w:szCs w:val="21"/>
        </w:rPr>
        <w:t>5</w:t>
      </w:r>
      <w:r>
        <w:rPr>
          <w:szCs w:val="21"/>
        </w:rPr>
        <w:t>．</w:t>
      </w:r>
      <w:r>
        <w:rPr>
          <w:rFonts w:hint="eastAsia"/>
          <w:szCs w:val="21"/>
        </w:rPr>
        <w:t>某高温高压气体（焓值为H</w:t>
      </w:r>
      <w:r>
        <w:rPr>
          <w:rFonts w:hint="eastAsia"/>
          <w:szCs w:val="21"/>
          <w:vertAlign w:val="subscript"/>
        </w:rPr>
        <w:t>1</w:t>
      </w:r>
      <w:r>
        <w:rPr>
          <w:rFonts w:hint="eastAsia"/>
          <w:szCs w:val="21"/>
        </w:rPr>
        <w:t>，熵值为S</w:t>
      </w:r>
      <w:r>
        <w:rPr>
          <w:rFonts w:hint="eastAsia"/>
          <w:szCs w:val="21"/>
          <w:vertAlign w:val="subscript"/>
        </w:rPr>
        <w:t>1</w:t>
      </w:r>
      <w:r>
        <w:rPr>
          <w:rFonts w:hint="eastAsia"/>
          <w:szCs w:val="21"/>
        </w:rPr>
        <w:t>）做功后其焓值变为H</w:t>
      </w:r>
      <w:r>
        <w:rPr>
          <w:rFonts w:hint="eastAsia"/>
          <w:szCs w:val="21"/>
          <w:vertAlign w:val="subscript"/>
        </w:rPr>
        <w:t>2</w:t>
      </w:r>
      <w:r>
        <w:rPr>
          <w:rFonts w:hint="eastAsia"/>
          <w:szCs w:val="21"/>
        </w:rPr>
        <w:t>，熵值变为S</w:t>
      </w:r>
      <w:r>
        <w:rPr>
          <w:rFonts w:hint="eastAsia"/>
          <w:szCs w:val="21"/>
          <w:vertAlign w:val="subscript"/>
        </w:rPr>
        <w:t>2</w:t>
      </w:r>
      <w:r>
        <w:rPr>
          <w:rFonts w:hint="eastAsia"/>
          <w:szCs w:val="21"/>
        </w:rPr>
        <w:t>，环境温度为T</w:t>
      </w:r>
      <w:r>
        <w:rPr>
          <w:rFonts w:hint="eastAsia"/>
          <w:szCs w:val="21"/>
          <w:vertAlign w:val="subscript"/>
        </w:rPr>
        <w:t>0</w:t>
      </w:r>
      <w:r>
        <w:rPr>
          <w:rFonts w:hint="eastAsia"/>
          <w:szCs w:val="21"/>
        </w:rPr>
        <w:t>，则该过程的理想功</w:t>
      </w:r>
      <w:r>
        <w:rPr>
          <w:position w:val="-12"/>
          <w:szCs w:val="21"/>
        </w:rPr>
        <w:object>
          <v:shape id="_x0000_i1044" o:spt="75" type="#_x0000_t75" style="height:18pt;width:29pt;" o:ole="t" filled="f" o:preferrelative="t" stroked="f" coordsize="21600,21600">
            <v:path/>
            <v:fill on="f" alignshape="1" focussize="0,0"/>
            <v:stroke on="f"/>
            <v:imagedata r:id="rId39" grayscale="f" bilevel="f" o:title=""/>
            <o:lock v:ext="edit" aspectratio="t"/>
            <w10:wrap type="none"/>
            <w10:anchorlock/>
          </v:shape>
          <o:OLEObject Type="Embed" ProgID="Equation.3" ShapeID="_x0000_i1044" DrawAspect="Content" ObjectID="_1468075742" r:id="rId38">
            <o:LockedField>false</o:LockedField>
          </o:OLEObject>
        </w:object>
      </w:r>
      <w:r>
        <w:rPr>
          <w:szCs w:val="21"/>
        </w:rPr>
        <w:t>_____________</w:t>
      </w:r>
      <w:r>
        <w:rPr>
          <w:rFonts w:hint="eastAsia"/>
          <w:szCs w:val="21"/>
          <w:u w:val="single"/>
        </w:rPr>
        <w:t xml:space="preserve">            </w:t>
      </w:r>
      <w:r>
        <w:rPr>
          <w:rFonts w:hint="eastAsia"/>
          <w:szCs w:val="21"/>
        </w:rPr>
        <w:t>；有效能变化</w:t>
      </w:r>
      <w:r>
        <w:rPr>
          <w:position w:val="-12"/>
          <w:szCs w:val="21"/>
        </w:rPr>
        <w:object>
          <v:shape id="_x0000_i1045" o:spt="75" type="#_x0000_t75" style="height:18pt;width:33pt;" o:ole="t" filled="f" o:preferrelative="t" stroked="f" coordsize="21600,21600">
            <v:path/>
            <v:fill on="f" alignshape="1" focussize="0,0"/>
            <v:stroke on="f"/>
            <v:imagedata r:id="rId41" grayscale="f" bilevel="f" o:title=""/>
            <o:lock v:ext="edit" aspectratio="t"/>
            <w10:wrap type="none"/>
            <w10:anchorlock/>
          </v:shape>
          <o:OLEObject Type="Embed" ProgID="Equation.3" ShapeID="_x0000_i1045" DrawAspect="Content" ObjectID="_1468075743" r:id="rId40">
            <o:LockedField>false</o:LockedField>
          </o:OLEObject>
        </w:object>
      </w:r>
      <w:r>
        <w:rPr>
          <w:szCs w:val="21"/>
        </w:rPr>
        <w:t>____________</w:t>
      </w:r>
      <w:r>
        <w:rPr>
          <w:rFonts w:hint="eastAsia"/>
          <w:szCs w:val="21"/>
          <w:u w:val="single"/>
        </w:rPr>
        <w:t xml:space="preserve">   </w:t>
      </w:r>
      <w:r>
        <w:rPr>
          <w:szCs w:val="21"/>
        </w:rPr>
        <w:t>_</w:t>
      </w:r>
      <w:r>
        <w:rPr>
          <w:rFonts w:hint="eastAsia"/>
          <w:szCs w:val="21"/>
          <w:u w:val="single"/>
        </w:rPr>
        <w:t xml:space="preserve">      </w:t>
      </w:r>
      <w:r>
        <w:rPr>
          <w:rFonts w:hint="eastAsia"/>
          <w:szCs w:val="21"/>
        </w:rPr>
        <w:t>。</w:t>
      </w:r>
    </w:p>
    <w:p>
      <w:pPr>
        <w:spacing w:line="360" w:lineRule="auto"/>
        <w:ind w:left="420" w:hanging="420" w:hangingChars="200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>6．检验</w:t>
      </w:r>
      <w:r>
        <w:rPr>
          <w:rFonts w:hint="eastAsia"/>
          <w:szCs w:val="21"/>
        </w:rPr>
        <w:t>汽液平衡</w:t>
      </w:r>
      <w:r>
        <w:rPr>
          <w:rFonts w:hint="eastAsia" w:ascii="宋体"/>
          <w:szCs w:val="21"/>
        </w:rPr>
        <w:t>数据可靠性的基本公式为</w:t>
      </w:r>
      <w:r>
        <w:rPr>
          <w:rFonts w:hint="eastAsia" w:ascii="宋体"/>
          <w:szCs w:val="21"/>
          <w:u w:val="single"/>
        </w:rPr>
        <w:t xml:space="preserve">              </w:t>
      </w:r>
      <w:r>
        <w:rPr>
          <w:rFonts w:hint="eastAsia" w:ascii="宋体"/>
          <w:szCs w:val="21"/>
        </w:rPr>
        <w:t>方程。</w:t>
      </w:r>
    </w:p>
    <w:p>
      <w:pPr>
        <w:spacing w:line="360" w:lineRule="auto"/>
        <w:ind w:left="420" w:hanging="420" w:hangingChars="200"/>
        <w:rPr>
          <w:rFonts w:hint="eastAsia"/>
          <w:szCs w:val="21"/>
        </w:rPr>
      </w:pPr>
      <w:r>
        <w:rPr>
          <w:rFonts w:hint="eastAsia"/>
          <w:szCs w:val="21"/>
        </w:rPr>
        <w:t>7．</w:t>
      </w:r>
      <w:r>
        <w:rPr>
          <w:szCs w:val="21"/>
        </w:rPr>
        <w:t>稳流体系</w:t>
      </w:r>
      <w:r>
        <w:rPr>
          <w:rFonts w:hint="eastAsia"/>
          <w:szCs w:val="21"/>
        </w:rPr>
        <w:t>熵</w:t>
      </w:r>
      <w:r>
        <w:rPr>
          <w:szCs w:val="21"/>
        </w:rPr>
        <w:t>方程</w:t>
      </w:r>
      <w:r>
        <w:rPr>
          <w:rFonts w:hint="eastAsia"/>
          <w:szCs w:val="21"/>
        </w:rPr>
        <w:t>中熵产生</w:t>
      </w:r>
      <w:r>
        <w:rPr>
          <w:szCs w:val="21"/>
        </w:rPr>
        <w:t>是</w:t>
      </w:r>
      <w:r>
        <w:rPr>
          <w:rFonts w:hint="eastAsia"/>
          <w:szCs w:val="21"/>
        </w:rPr>
        <w:t>体系内部</w:t>
      </w:r>
      <w:r>
        <w:rPr>
          <w:szCs w:val="21"/>
          <w:u w:val="single"/>
        </w:rPr>
        <w:t xml:space="preserve">                </w:t>
      </w:r>
      <w:r>
        <w:rPr>
          <w:rFonts w:hint="eastAsia"/>
          <w:szCs w:val="21"/>
        </w:rPr>
        <w:t>所引起的</w:t>
      </w:r>
      <w:r>
        <w:rPr>
          <w:szCs w:val="21"/>
        </w:rPr>
        <w:t>。</w:t>
      </w:r>
    </w:p>
    <w:p>
      <w:pPr>
        <w:spacing w:line="360" w:lineRule="auto"/>
        <w:ind w:left="420" w:hanging="420" w:hangingChars="200"/>
        <w:rPr>
          <w:rFonts w:hint="eastAsia"/>
          <w:szCs w:val="21"/>
        </w:rPr>
      </w:pPr>
      <w:r>
        <w:rPr>
          <w:rFonts w:hint="eastAsia"/>
          <w:szCs w:val="21"/>
        </w:rPr>
        <w:t>8</w:t>
      </w:r>
      <w:r>
        <w:rPr>
          <w:szCs w:val="21"/>
        </w:rPr>
        <w:t>．</w:t>
      </w:r>
      <w:r>
        <w:rPr>
          <w:rFonts w:hint="eastAsia" w:ascii="宋体"/>
        </w:rPr>
        <w:t>理想功是指体系的状态变化在一定的环境条件下，按</w:t>
      </w:r>
      <w:r>
        <w:rPr>
          <w:rFonts w:hint="eastAsia" w:ascii="宋体"/>
          <w:u w:val="single"/>
        </w:rPr>
        <w:t xml:space="preserve">            </w:t>
      </w:r>
      <w:r>
        <w:rPr>
          <w:rFonts w:hint="eastAsia" w:ascii="宋体"/>
        </w:rPr>
        <w:t>过程进行时所产生的最大功或必须消耗的最小功。</w:t>
      </w:r>
      <w:bookmarkStart w:id="2" w:name="_GoBack"/>
      <w:bookmarkEnd w:id="2"/>
    </w:p>
    <w:p>
      <w:pPr>
        <w:spacing w:line="360" w:lineRule="auto"/>
        <w:ind w:left="420" w:hanging="420" w:hangingChars="200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>9．在相同始态与相同终态压力下，等熵膨胀引起的温度降低比等焓膨胀的引起的温度降低要</w:t>
      </w:r>
      <w:r>
        <w:rPr>
          <w:rFonts w:hint="eastAsia" w:ascii="宋体"/>
          <w:szCs w:val="21"/>
          <w:u w:val="single"/>
        </w:rPr>
        <w:t xml:space="preserve">               </w:t>
      </w:r>
      <w:r>
        <w:rPr>
          <w:rFonts w:hint="eastAsia" w:ascii="宋体"/>
          <w:szCs w:val="21"/>
        </w:rPr>
        <w:t>。</w:t>
      </w:r>
    </w:p>
    <w:p>
      <w:pPr>
        <w:spacing w:line="360" w:lineRule="auto"/>
        <w:ind w:left="420" w:hanging="420" w:hangingChars="200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>10．在真实气体</w:t>
      </w:r>
      <w:r>
        <w:rPr>
          <w:rFonts w:hint="eastAsia"/>
          <w:szCs w:val="21"/>
        </w:rPr>
        <w:t>混合物</w:t>
      </w:r>
      <w:r>
        <w:rPr>
          <w:rFonts w:hint="eastAsia" w:ascii="宋体"/>
          <w:szCs w:val="21"/>
        </w:rPr>
        <w:t>P→0时，组分</w:t>
      </w:r>
      <w:r>
        <w:rPr>
          <w:rFonts w:ascii="宋体"/>
          <w:position w:val="-6"/>
          <w:szCs w:val="21"/>
        </w:rPr>
        <w:object>
          <v:shape id="_x0000_i1046" o:spt="75" type="#_x0000_t75" style="height:13pt;width:6.95pt;" o:ole="t" filled="f" stroked="f" coordsize="21600,21600">
            <v:path/>
            <v:fill on="f" alignshape="1" focussize="0,0"/>
            <v:stroke on="f"/>
            <v:imagedata r:id="rId43" grayscale="f" bilevel="f" o:title=""/>
            <o:lock v:ext="edit" aspectratio="t"/>
            <w10:wrap type="none"/>
            <w10:anchorlock/>
          </v:shape>
          <o:OLEObject Type="Embed" ProgID="Equation.3" ShapeID="_x0000_i1046" DrawAspect="Content" ObjectID="_1468075744" r:id="rId42">
            <o:LockedField>false</o:LockedField>
          </o:OLEObject>
        </w:object>
      </w:r>
      <w:r>
        <w:rPr>
          <w:rFonts w:hint="eastAsia" w:ascii="宋体"/>
          <w:szCs w:val="21"/>
        </w:rPr>
        <w:t>的逸度系数</w:t>
      </w:r>
      <w:r>
        <w:rPr>
          <w:rFonts w:ascii="宋体"/>
          <w:position w:val="-12"/>
          <w:szCs w:val="21"/>
        </w:rPr>
        <w:object>
          <v:shape id="_x0000_i1047" o:spt="75" type="#_x0000_t75" style="height:24.95pt;width:13pt;" o:ole="t" filled="f" stroked="f" coordsize="21600,21600">
            <v:path/>
            <v:fill on="f" alignshape="1" focussize="0,0"/>
            <v:stroke on="f"/>
            <v:imagedata r:id="rId45" grayscale="f" bilevel="f" o:title=""/>
            <o:lock v:ext="edit" aspectratio="t"/>
            <w10:wrap type="none"/>
            <w10:anchorlock/>
          </v:shape>
          <o:OLEObject Type="Embed" ProgID="Equation.3" ShapeID="_x0000_i1047" DrawAspect="Content" ObjectID="_1468075745" r:id="rId44">
            <o:LockedField>false</o:LockedField>
          </o:OLEObject>
        </w:object>
      </w:r>
      <w:r>
        <w:rPr>
          <w:rFonts w:hint="eastAsia" w:ascii="宋体"/>
          <w:szCs w:val="21"/>
        </w:rPr>
        <w:t>等于</w:t>
      </w:r>
      <w:r>
        <w:rPr>
          <w:rFonts w:hint="eastAsia" w:ascii="宋体"/>
          <w:szCs w:val="21"/>
          <w:u w:val="single"/>
        </w:rPr>
        <w:t xml:space="preserve">              </w:t>
      </w:r>
      <w:r>
        <w:rPr>
          <w:rFonts w:hint="eastAsia" w:ascii="宋体"/>
          <w:szCs w:val="21"/>
        </w:rPr>
        <w:t>。</w:t>
      </w:r>
    </w:p>
    <w:p>
      <w:pPr>
        <w:spacing w:line="360" w:lineRule="auto"/>
        <w:ind w:left="420" w:hanging="420" w:hangingChars="200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>11．Wilson提出的G</w:t>
      </w:r>
      <w:r>
        <w:rPr>
          <w:rFonts w:hint="eastAsia" w:ascii="宋体"/>
          <w:szCs w:val="21"/>
          <w:vertAlign w:val="superscript"/>
        </w:rPr>
        <w:t>E</w:t>
      </w:r>
      <w:r>
        <w:rPr>
          <w:rFonts w:hint="eastAsia" w:ascii="宋体"/>
          <w:szCs w:val="21"/>
        </w:rPr>
        <w:t>模型是以</w:t>
      </w:r>
      <w:r>
        <w:rPr>
          <w:rFonts w:hint="eastAsia" w:ascii="宋体"/>
          <w:szCs w:val="21"/>
          <w:u w:val="single"/>
        </w:rPr>
        <w:t xml:space="preserve">                 </w:t>
      </w:r>
      <w:r>
        <w:rPr>
          <w:rFonts w:hint="eastAsia" w:ascii="宋体"/>
          <w:szCs w:val="21"/>
        </w:rPr>
        <w:t>溶液为基础，并用局部体积分率代替总体平均体积分率而得来的。</w:t>
      </w:r>
    </w:p>
    <w:p>
      <w:pPr>
        <w:pStyle w:val="4"/>
        <w:spacing w:before="0" w:beforeAutospacing="0" w:after="0" w:afterAutospacing="0" w:line="300" w:lineRule="auto"/>
        <w:rPr>
          <w:rFonts w:hint="eastAsia" w:ascii="Times New Roman" w:hAnsi="Times New Roman"/>
          <w:sz w:val="21"/>
          <w:szCs w:val="21"/>
        </w:rPr>
      </w:pPr>
      <w:r>
        <w:rPr>
          <w:rFonts w:hint="eastAsia"/>
          <w:sz w:val="21"/>
          <w:szCs w:val="21"/>
        </w:rPr>
        <w:t>12．</w:t>
      </w:r>
      <w:r>
        <w:rPr>
          <w:sz w:val="21"/>
          <w:szCs w:val="21"/>
        </w:rPr>
        <w:t>真实气体混合物的</w:t>
      </w:r>
      <w:r>
        <w:rPr>
          <w:rFonts w:hAnsi="Times New Roman"/>
          <w:sz w:val="21"/>
          <w:szCs w:val="21"/>
        </w:rPr>
        <w:t>PVT</w:t>
      </w:r>
      <w:r>
        <w:rPr>
          <w:sz w:val="21"/>
          <w:szCs w:val="21"/>
        </w:rPr>
        <w:t>性质</w:t>
      </w:r>
      <w:r>
        <w:rPr>
          <w:rFonts w:hAnsi="Times New Roman"/>
          <w:sz w:val="21"/>
          <w:szCs w:val="21"/>
        </w:rPr>
        <w:t>=</w:t>
      </w:r>
      <w:r>
        <w:rPr>
          <w:sz w:val="21"/>
          <w:szCs w:val="21"/>
        </w:rPr>
        <w:t>纯气体的</w:t>
      </w:r>
      <w:r>
        <w:rPr>
          <w:rFonts w:hAnsi="Times New Roman"/>
          <w:sz w:val="21"/>
          <w:szCs w:val="21"/>
        </w:rPr>
        <w:t>PVT</w:t>
      </w:r>
      <w:r>
        <w:rPr>
          <w:sz w:val="21"/>
          <w:szCs w:val="21"/>
        </w:rPr>
        <w:t>关系式</w:t>
      </w:r>
      <w:r>
        <w:rPr>
          <w:rFonts w:hAnsi="Times New Roman"/>
          <w:sz w:val="21"/>
          <w:szCs w:val="21"/>
        </w:rPr>
        <w:t>+</w:t>
      </w:r>
      <w:r>
        <w:rPr>
          <w:rFonts w:hint="eastAsia"/>
          <w:sz w:val="21"/>
          <w:szCs w:val="21"/>
          <w:u w:val="single"/>
        </w:rPr>
        <w:t xml:space="preserve">              </w:t>
      </w:r>
      <w:r>
        <w:rPr>
          <w:sz w:val="21"/>
          <w:szCs w:val="21"/>
        </w:rPr>
        <w:t>规则。</w:t>
      </w:r>
    </w:p>
    <w:p>
      <w:pPr>
        <w:spacing w:line="360" w:lineRule="auto"/>
        <w:ind w:left="420" w:hanging="420" w:hangingChars="200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>13．三参数对比状态原理中，三参数是指</w:t>
      </w:r>
      <w:r>
        <w:rPr>
          <w:rFonts w:hint="eastAsia" w:ascii="宋体"/>
          <w:szCs w:val="21"/>
          <w:u w:val="single"/>
        </w:rPr>
        <w:t xml:space="preserve">                    </w:t>
      </w:r>
      <w:r>
        <w:rPr>
          <w:rFonts w:hint="eastAsia" w:ascii="宋体"/>
          <w:szCs w:val="21"/>
        </w:rPr>
        <w:t>。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模拟十</w:t>
      </w:r>
    </w:p>
    <w:p>
      <w:pPr>
        <w:spacing w:line="400" w:lineRule="exact"/>
        <w:rPr>
          <w:rFonts w:hint="eastAsia"/>
          <w:sz w:val="24"/>
          <w:szCs w:val="24"/>
        </w:rPr>
      </w:pPr>
      <w:r>
        <w:rPr>
          <w:rFonts w:hint="eastAsia" w:eastAsia="黑体"/>
          <w:sz w:val="24"/>
          <w:szCs w:val="24"/>
        </w:rPr>
        <w:t>二、填空题</w:t>
      </w:r>
    </w:p>
    <w:p>
      <w:pPr>
        <w:rPr>
          <w:rFonts w:hint="eastAsia"/>
        </w:rPr>
      </w:pPr>
      <w:r>
        <w:rPr>
          <w:rFonts w:hint="eastAsia"/>
        </w:rPr>
        <w:t>1． 第二维里系数B是物性及</w:t>
      </w:r>
      <w:r>
        <w:rPr>
          <w:rFonts w:hint="eastAsia"/>
          <w:u w:val="single"/>
        </w:rPr>
        <w:t xml:space="preserve">               </w:t>
      </w:r>
      <w:r>
        <w:rPr>
          <w:rFonts w:hint="eastAsia"/>
        </w:rPr>
        <w:t>的函数。</w:t>
      </w:r>
    </w:p>
    <w:p>
      <w:pPr>
        <w:spacing w:line="480" w:lineRule="auto"/>
        <w:rPr>
          <w:rFonts w:hint="eastAsia"/>
        </w:rPr>
      </w:pPr>
      <w:r>
        <w:rPr>
          <w:rFonts w:hint="eastAsia"/>
        </w:rPr>
        <w:t>2． 体积膨胀系数的定义式为：</w:t>
      </w:r>
      <w:r>
        <w:rPr>
          <w:position w:val="-30"/>
        </w:rPr>
        <w:object>
          <v:shape id="_x0000_i1048" o:spt="75" type="#_x0000_t75" style="height:35pt;width:71pt;" o:ole="t" filled="f" stroked="f" coordsize="21600,21600">
            <v:path/>
            <v:fill on="f" alignshape="1" focussize="0,0"/>
            <v:stroke on="f"/>
            <v:imagedata r:id="rId47" grayscale="f" bilevel="f" o:title=""/>
            <o:lock v:ext="edit" aspectratio="t"/>
            <w10:wrap type="none"/>
            <w10:anchorlock/>
          </v:shape>
          <o:OLEObject Type="Embed" ProgID="Equation.3" ShapeID="_x0000_i1048" DrawAspect="Content" ObjectID="_1468075746" r:id="rId46">
            <o:LockedField>false</o:LockedField>
          </o:OLEObject>
        </w:object>
      </w:r>
      <w:r>
        <w:rPr>
          <w:rFonts w:hint="eastAsia"/>
        </w:rPr>
        <w:t>那么，理想气体的体积膨胀系数为</w:t>
      </w:r>
      <w:r>
        <w:rPr>
          <w:rFonts w:hint="eastAsia"/>
          <w:u w:val="single"/>
        </w:rPr>
        <w:t xml:space="preserve">               </w:t>
      </w:r>
      <w:r>
        <w:rPr>
          <w:rFonts w:hint="eastAsia"/>
        </w:rPr>
        <w:t>。</w:t>
      </w:r>
    </w:p>
    <w:p>
      <w:pPr>
        <w:spacing w:line="480" w:lineRule="auto"/>
        <w:rPr>
          <w:rFonts w:hint="eastAsia"/>
        </w:rPr>
      </w:pPr>
      <w:r>
        <w:rPr>
          <w:rFonts w:hint="eastAsia"/>
        </w:rPr>
        <w:t>3．</w:t>
      </w:r>
      <w:r>
        <w:rPr>
          <w:rFonts w:hint="eastAsia" w:ascii="宋体" w:hAnsi="宋体"/>
        </w:rPr>
        <w:t>γ</w:t>
      </w:r>
      <w:r>
        <w:rPr>
          <w:rFonts w:hint="eastAsia"/>
          <w:vertAlign w:val="subscript"/>
        </w:rPr>
        <w:t>i</w:t>
      </w:r>
      <w:r>
        <w:rPr>
          <w:rFonts w:hint="eastAsia"/>
        </w:rPr>
        <w:t>&gt;1的二元共沸物系,是具有</w:t>
      </w:r>
      <w:r>
        <w:rPr>
          <w:rFonts w:hint="eastAsia"/>
          <w:u w:val="single"/>
        </w:rPr>
        <w:t xml:space="preserve">               </w:t>
      </w:r>
      <w:r>
        <w:rPr>
          <w:rFonts w:hint="eastAsia"/>
        </w:rPr>
        <w:t>压力共沸点的物系。</w:t>
      </w:r>
    </w:p>
    <w:p>
      <w:pPr>
        <w:spacing w:line="480" w:lineRule="auto"/>
        <w:rPr>
          <w:rFonts w:hint="eastAsia"/>
        </w:rPr>
      </w:pPr>
      <w:r>
        <w:rPr>
          <w:rFonts w:hint="eastAsia"/>
        </w:rPr>
        <w:t>4．超额性质定义为：</w:t>
      </w:r>
      <w:r>
        <w:rPr>
          <w:rFonts w:hint="eastAsia"/>
          <w:u w:val="single"/>
        </w:rPr>
        <w:t xml:space="preserve">                </w:t>
      </w:r>
    </w:p>
    <w:p>
      <w:pPr>
        <w:spacing w:line="480" w:lineRule="auto"/>
        <w:rPr>
          <w:rFonts w:hint="eastAsia"/>
        </w:rPr>
      </w:pPr>
      <w:r>
        <w:rPr>
          <w:rFonts w:hint="eastAsia"/>
        </w:rPr>
        <w:t>5．</w:t>
      </w:r>
      <w:r>
        <w:rPr>
          <w:position w:val="-10"/>
        </w:rPr>
        <w:object>
          <v:shape id="_x0000_i1049" o:spt="75" type="#_x0000_t75" style="height:26pt;width:40pt;" o:ole="t" filled="f" o:preferrelative="t" stroked="f" coordsize="21600,21600">
            <v:path/>
            <v:fill on="f" alignshape="1" focussize="0,0"/>
            <v:stroke on="f"/>
            <v:imagedata r:id="rId49" grayscale="f" bilevel="f" o:title=""/>
            <o:lock v:ext="edit" aspectratio="t"/>
            <w10:wrap type="none"/>
            <w10:anchorlock/>
          </v:shape>
          <o:OLEObject Type="Embed" ProgID="Equation.3" ShapeID="_x0000_i1049" DrawAspect="Content" ObjectID="_1468075747" r:id="rId48">
            <o:LockedField>false</o:LockedField>
          </o:OLEObject>
        </w:object>
      </w:r>
      <w:r>
        <w:rPr>
          <w:rFonts w:hint="eastAsia"/>
        </w:rPr>
        <w:t>的条件是</w:t>
      </w:r>
      <w:r>
        <w:rPr>
          <w:rFonts w:hint="eastAsia"/>
          <w:u w:val="single"/>
        </w:rPr>
        <w:t xml:space="preserve">               </w:t>
      </w:r>
    </w:p>
    <w:p>
      <w:pPr>
        <w:spacing w:line="480" w:lineRule="auto"/>
        <w:rPr>
          <w:rFonts w:hint="eastAsia"/>
        </w:rPr>
      </w:pPr>
      <w:r>
        <w:rPr>
          <w:rFonts w:hint="eastAsia"/>
        </w:rPr>
        <w:t>6． 复杂反应体系中，物质摩尔数n</w:t>
      </w:r>
      <w:r>
        <w:rPr>
          <w:rFonts w:hint="eastAsia"/>
          <w:vertAlign w:val="subscript"/>
        </w:rPr>
        <w:t>i</w:t>
      </w:r>
      <w:r>
        <w:rPr>
          <w:rFonts w:hint="eastAsia"/>
        </w:rPr>
        <w:t>与反应进度</w:t>
      </w:r>
      <w:r>
        <w:rPr>
          <w:rFonts w:hint="eastAsia" w:ascii="宋体" w:hAnsi="宋体"/>
        </w:rPr>
        <w:t>ε</w:t>
      </w:r>
      <w:r>
        <w:rPr>
          <w:rFonts w:hint="eastAsia"/>
          <w:vertAlign w:val="subscript"/>
        </w:rPr>
        <w:t>j</w:t>
      </w:r>
      <w:r>
        <w:rPr>
          <w:rFonts w:hint="eastAsia"/>
        </w:rPr>
        <w:t xml:space="preserve">之间的普遍关系式是    </w:t>
      </w:r>
      <w:r>
        <w:rPr>
          <w:rFonts w:hint="eastAsia"/>
          <w:u w:val="single"/>
        </w:rPr>
        <w:t xml:space="preserve">          </w:t>
      </w:r>
      <w:r>
        <w:rPr>
          <w:rFonts w:hint="eastAsia"/>
        </w:rPr>
        <w:t>。</w:t>
      </w:r>
    </w:p>
    <w:p>
      <w:pPr>
        <w:spacing w:line="480" w:lineRule="auto"/>
        <w:rPr>
          <w:rFonts w:hint="eastAsia"/>
        </w:rPr>
      </w:pPr>
      <w:r>
        <w:rPr>
          <w:rFonts w:hint="eastAsia"/>
        </w:rPr>
        <w:t>7．汽液平衡数据热力学一致性校验的理论依据是</w:t>
      </w:r>
      <w:r>
        <w:rPr>
          <w:rFonts w:hint="eastAsia"/>
          <w:u w:val="single"/>
        </w:rPr>
        <w:t xml:space="preserve">               </w:t>
      </w:r>
      <w:r>
        <w:rPr>
          <w:rFonts w:hint="eastAsia"/>
        </w:rPr>
        <w:t>。</w:t>
      </w:r>
    </w:p>
    <w:p>
      <w:pPr>
        <w:spacing w:line="480" w:lineRule="auto"/>
        <w:rPr>
          <w:rFonts w:hint="eastAsia"/>
        </w:rPr>
      </w:pPr>
      <w:r>
        <w:rPr>
          <w:rFonts w:hint="eastAsia"/>
        </w:rPr>
        <w:t>8．组分逸度等于分压的气体是</w:t>
      </w:r>
      <w:r>
        <w:rPr>
          <w:rFonts w:hint="eastAsia"/>
          <w:u w:val="single"/>
        </w:rPr>
        <w:t xml:space="preserve">               </w:t>
      </w:r>
      <w:r>
        <w:rPr>
          <w:rFonts w:hint="eastAsia"/>
        </w:rPr>
        <w:t>。</w:t>
      </w:r>
    </w:p>
    <w:p>
      <w:pPr>
        <w:spacing w:line="480" w:lineRule="auto"/>
        <w:rPr>
          <w:rFonts w:hint="eastAsia"/>
        </w:rPr>
      </w:pPr>
      <w:r>
        <w:rPr>
          <w:rFonts w:hint="eastAsia"/>
        </w:rPr>
        <w:t>9．能量平衡是以热力学</w:t>
      </w:r>
      <w:r>
        <w:rPr>
          <w:rFonts w:hint="eastAsia"/>
          <w:u w:val="single"/>
        </w:rPr>
        <w:t xml:space="preserve">          </w:t>
      </w:r>
      <w:r>
        <w:rPr>
          <w:rFonts w:hint="eastAsia"/>
        </w:rPr>
        <w:t>为基础，有效能平衡是以热力学</w:t>
      </w:r>
      <w:r>
        <w:rPr>
          <w:rFonts w:hint="eastAsia"/>
          <w:u w:val="single"/>
        </w:rPr>
        <w:t xml:space="preserve">          </w:t>
      </w:r>
      <w:r>
        <w:rPr>
          <w:rFonts w:hint="eastAsia"/>
        </w:rPr>
        <w:t>为基础。</w:t>
      </w:r>
    </w:p>
    <w:p>
      <w:pPr>
        <w:rPr>
          <w:rFonts w:hint="default"/>
          <w:b/>
          <w:bCs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TimesNewRomanPSMT">
    <w:altName w:val="宋体"/>
    <w:panose1 w:val="00000000000000000000"/>
    <w:charset w:val="00"/>
    <w:family w:val="roman"/>
    <w:pitch w:val="default"/>
    <w:sig w:usb0="00000000" w:usb1="00000000" w:usb2="00000010" w:usb3="00000000" w:csb0="00040001" w:csb1="00000000"/>
  </w:font>
  <w:font w:name="TimesNewRoman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TimesNewRomanPS-ItalicMT">
    <w:altName w:val="Times New Roman"/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Lucida Console">
    <w:panose1 w:val="020B0609040504020204"/>
    <w:charset w:val="00"/>
    <w:family w:val="modern"/>
    <w:pitch w:val="default"/>
    <w:sig w:usb0="8000028F" w:usb1="00001800" w:usb2="00000000" w:usb3="00000000" w:csb0="0000001F" w:csb1="D7D7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562B5F"/>
    <w:multiLevelType w:val="singleLevel"/>
    <w:tmpl w:val="03562B5F"/>
    <w:lvl w:ilvl="0" w:tentative="0">
      <w:start w:val="1"/>
      <w:numFmt w:val="decimal"/>
      <w:lvlText w:val="%1."/>
      <w:lvlJc w:val="left"/>
      <w:pPr>
        <w:tabs>
          <w:tab w:val="left" w:pos="420"/>
        </w:tabs>
        <w:ind w:left="420" w:hanging="420"/>
      </w:pPr>
    </w:lvl>
  </w:abstractNum>
  <w:abstractNum w:abstractNumId="1">
    <w:nsid w:val="15DA2680"/>
    <w:multiLevelType w:val="singleLevel"/>
    <w:tmpl w:val="15DA2680"/>
    <w:lvl w:ilvl="0" w:tentative="0">
      <w:start w:val="2"/>
      <w:numFmt w:val="decimal"/>
      <w:suff w:val="nothing"/>
      <w:lvlText w:val="%1．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1636B6"/>
    <w:rsid w:val="2D1636B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caption"/>
    <w:basedOn w:val="1"/>
    <w:next w:val="1"/>
    <w:semiHidden/>
    <w:qFormat/>
    <w:uiPriority w:val="0"/>
    <w:pPr>
      <w:adjustRightInd w:val="0"/>
      <w:spacing w:before="152" w:after="160" w:line="312" w:lineRule="atLeast"/>
      <w:jc w:val="center"/>
      <w:textAlignment w:val="baseline"/>
    </w:pPr>
    <w:rPr>
      <w:rFonts w:ascii="Arial" w:hAnsi="Arial" w:eastAsia="黑体"/>
      <w:kern w:val="0"/>
    </w:rPr>
  </w:style>
  <w:style w:type="paragraph" w:styleId="3">
    <w:name w:val="annotation text"/>
    <w:basedOn w:val="1"/>
    <w:semiHidden/>
    <w:uiPriority w:val="0"/>
    <w:pPr>
      <w:adjustRightInd w:val="0"/>
      <w:spacing w:line="312" w:lineRule="atLeast"/>
      <w:jc w:val="left"/>
      <w:textAlignment w:val="baseline"/>
    </w:pPr>
    <w:rPr>
      <w:kern w:val="0"/>
    </w:rPr>
  </w:style>
  <w:style w:type="paragraph" w:styleId="4">
    <w:name w:val="Normal (Web)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wmf"/><Relationship Id="rId8" Type="http://schemas.openxmlformats.org/officeDocument/2006/relationships/oleObject" Target="embeddings/oleObject3.bin"/><Relationship Id="rId7" Type="http://schemas.openxmlformats.org/officeDocument/2006/relationships/image" Target="media/image2.wmf"/><Relationship Id="rId6" Type="http://schemas.openxmlformats.org/officeDocument/2006/relationships/oleObject" Target="embeddings/oleObject2.bin"/><Relationship Id="rId52" Type="http://schemas.openxmlformats.org/officeDocument/2006/relationships/fontTable" Target="fontTable.xml"/><Relationship Id="rId51" Type="http://schemas.openxmlformats.org/officeDocument/2006/relationships/numbering" Target="numbering.xml"/><Relationship Id="rId50" Type="http://schemas.openxmlformats.org/officeDocument/2006/relationships/customXml" Target="../customXml/item1.xml"/><Relationship Id="rId5" Type="http://schemas.openxmlformats.org/officeDocument/2006/relationships/image" Target="media/image1.wmf"/><Relationship Id="rId49" Type="http://schemas.openxmlformats.org/officeDocument/2006/relationships/image" Target="media/image23.wmf"/><Relationship Id="rId48" Type="http://schemas.openxmlformats.org/officeDocument/2006/relationships/oleObject" Target="embeddings/oleObject23.bin"/><Relationship Id="rId47" Type="http://schemas.openxmlformats.org/officeDocument/2006/relationships/image" Target="media/image22.wmf"/><Relationship Id="rId46" Type="http://schemas.openxmlformats.org/officeDocument/2006/relationships/oleObject" Target="embeddings/oleObject22.bin"/><Relationship Id="rId45" Type="http://schemas.openxmlformats.org/officeDocument/2006/relationships/image" Target="media/image21.wmf"/><Relationship Id="rId44" Type="http://schemas.openxmlformats.org/officeDocument/2006/relationships/oleObject" Target="embeddings/oleObject21.bin"/><Relationship Id="rId43" Type="http://schemas.openxmlformats.org/officeDocument/2006/relationships/image" Target="media/image20.wmf"/><Relationship Id="rId42" Type="http://schemas.openxmlformats.org/officeDocument/2006/relationships/oleObject" Target="embeddings/oleObject20.bin"/><Relationship Id="rId41" Type="http://schemas.openxmlformats.org/officeDocument/2006/relationships/image" Target="media/image19.wmf"/><Relationship Id="rId40" Type="http://schemas.openxmlformats.org/officeDocument/2006/relationships/oleObject" Target="embeddings/oleObject19.bin"/><Relationship Id="rId4" Type="http://schemas.openxmlformats.org/officeDocument/2006/relationships/oleObject" Target="embeddings/oleObject1.bin"/><Relationship Id="rId39" Type="http://schemas.openxmlformats.org/officeDocument/2006/relationships/image" Target="media/image18.wmf"/><Relationship Id="rId38" Type="http://schemas.openxmlformats.org/officeDocument/2006/relationships/oleObject" Target="embeddings/oleObject18.bin"/><Relationship Id="rId37" Type="http://schemas.openxmlformats.org/officeDocument/2006/relationships/image" Target="media/image17.wmf"/><Relationship Id="rId36" Type="http://schemas.openxmlformats.org/officeDocument/2006/relationships/oleObject" Target="embeddings/oleObject17.bin"/><Relationship Id="rId35" Type="http://schemas.openxmlformats.org/officeDocument/2006/relationships/image" Target="media/image16.wmf"/><Relationship Id="rId34" Type="http://schemas.openxmlformats.org/officeDocument/2006/relationships/oleObject" Target="embeddings/oleObject16.bin"/><Relationship Id="rId33" Type="http://schemas.openxmlformats.org/officeDocument/2006/relationships/image" Target="media/image15.wmf"/><Relationship Id="rId32" Type="http://schemas.openxmlformats.org/officeDocument/2006/relationships/oleObject" Target="embeddings/oleObject15.bin"/><Relationship Id="rId31" Type="http://schemas.openxmlformats.org/officeDocument/2006/relationships/image" Target="media/image14.wmf"/><Relationship Id="rId30" Type="http://schemas.openxmlformats.org/officeDocument/2006/relationships/oleObject" Target="embeddings/oleObject14.bin"/><Relationship Id="rId3" Type="http://schemas.openxmlformats.org/officeDocument/2006/relationships/theme" Target="theme/theme1.xml"/><Relationship Id="rId29" Type="http://schemas.openxmlformats.org/officeDocument/2006/relationships/oleObject" Target="embeddings/oleObject13.bin"/><Relationship Id="rId28" Type="http://schemas.openxmlformats.org/officeDocument/2006/relationships/image" Target="media/image13.wmf"/><Relationship Id="rId27" Type="http://schemas.openxmlformats.org/officeDocument/2006/relationships/oleObject" Target="embeddings/oleObject12.bin"/><Relationship Id="rId26" Type="http://schemas.openxmlformats.org/officeDocument/2006/relationships/image" Target="media/image12.wmf"/><Relationship Id="rId25" Type="http://schemas.openxmlformats.org/officeDocument/2006/relationships/oleObject" Target="embeddings/oleObject11.bin"/><Relationship Id="rId24" Type="http://schemas.openxmlformats.org/officeDocument/2006/relationships/oleObject" Target="embeddings/oleObject10.bin"/><Relationship Id="rId23" Type="http://schemas.openxmlformats.org/officeDocument/2006/relationships/image" Target="media/image11.emf"/><Relationship Id="rId22" Type="http://schemas.openxmlformats.org/officeDocument/2006/relationships/image" Target="media/image10.wmf"/><Relationship Id="rId21" Type="http://schemas.openxmlformats.org/officeDocument/2006/relationships/oleObject" Target="embeddings/oleObject9.bin"/><Relationship Id="rId20" Type="http://schemas.openxmlformats.org/officeDocument/2006/relationships/image" Target="media/image9.wmf"/><Relationship Id="rId2" Type="http://schemas.openxmlformats.org/officeDocument/2006/relationships/settings" Target="settings.xml"/><Relationship Id="rId19" Type="http://schemas.openxmlformats.org/officeDocument/2006/relationships/oleObject" Target="embeddings/oleObject8.bin"/><Relationship Id="rId18" Type="http://schemas.openxmlformats.org/officeDocument/2006/relationships/image" Target="media/image8.wmf"/><Relationship Id="rId17" Type="http://schemas.openxmlformats.org/officeDocument/2006/relationships/image" Target="media/image7.wmf"/><Relationship Id="rId16" Type="http://schemas.openxmlformats.org/officeDocument/2006/relationships/oleObject" Target="embeddings/oleObject7.bin"/><Relationship Id="rId15" Type="http://schemas.openxmlformats.org/officeDocument/2006/relationships/image" Target="media/image6.wmf"/><Relationship Id="rId14" Type="http://schemas.openxmlformats.org/officeDocument/2006/relationships/oleObject" Target="embeddings/oleObject6.bin"/><Relationship Id="rId13" Type="http://schemas.openxmlformats.org/officeDocument/2006/relationships/image" Target="media/image5.wmf"/><Relationship Id="rId12" Type="http://schemas.openxmlformats.org/officeDocument/2006/relationships/oleObject" Target="embeddings/oleObject5.bin"/><Relationship Id="rId11" Type="http://schemas.openxmlformats.org/officeDocument/2006/relationships/image" Target="media/image4.wmf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2020-01-02T13:21:00Z</dcterms:created>
  <dc:creator>只為你袖手天下1422869761</dc:creator>
  <cp:lastModifiedBy>只為你袖手天下1422869761</cp:lastModifiedBy>
  <dcterms:modified xsi:type="dcterms:W3CDTF">2020-01-02T13:29:02Z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