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8BD5D" w14:textId="77777777" w:rsidR="005E587A" w:rsidRPr="00B408EB" w:rsidRDefault="005E587A" w:rsidP="005E587A">
      <w:pPr>
        <w:jc w:val="center"/>
        <w:rPr>
          <w:rFonts w:ascii="黑体" w:eastAsia="黑体" w:hAnsi="黑体"/>
          <w:bCs/>
          <w:sz w:val="44"/>
          <w:szCs w:val="44"/>
        </w:rPr>
      </w:pPr>
      <w:r w:rsidRPr="00B408EB">
        <w:rPr>
          <w:rFonts w:ascii="黑体" w:eastAsia="黑体" w:hAnsi="黑体" w:hint="eastAsia"/>
          <w:bCs/>
          <w:sz w:val="44"/>
          <w:szCs w:val="44"/>
        </w:rPr>
        <w:t>重庆理工大学</w:t>
      </w:r>
    </w:p>
    <w:p w14:paraId="73C569A1" w14:textId="74D4C52A" w:rsidR="005E587A" w:rsidRPr="00B408EB" w:rsidRDefault="005E587A" w:rsidP="005E587A">
      <w:pPr>
        <w:jc w:val="center"/>
        <w:rPr>
          <w:rFonts w:ascii="黑体" w:eastAsia="黑体" w:hAnsi="黑体"/>
          <w:bCs/>
          <w:sz w:val="44"/>
          <w:szCs w:val="44"/>
        </w:rPr>
      </w:pPr>
      <w:r w:rsidRPr="00B408EB">
        <w:rPr>
          <w:rFonts w:ascii="黑体" w:eastAsia="黑体" w:hAnsi="黑体" w:hint="eastAsia"/>
          <w:bCs/>
          <w:sz w:val="44"/>
          <w:szCs w:val="44"/>
        </w:rPr>
        <w:t>本科</w:t>
      </w:r>
      <w:r w:rsidR="00944A7B" w:rsidRPr="00B408EB">
        <w:rPr>
          <w:rFonts w:ascii="黑体" w:eastAsia="黑体" w:hAnsi="黑体" w:hint="eastAsia"/>
          <w:bCs/>
          <w:sz w:val="44"/>
          <w:szCs w:val="44"/>
        </w:rPr>
        <w:t>毕业设计（论文）</w:t>
      </w:r>
      <w:r w:rsidR="00CD72BF" w:rsidRPr="00B408EB">
        <w:rPr>
          <w:rFonts w:ascii="黑体" w:eastAsia="黑体" w:hAnsi="黑体" w:hint="eastAsia"/>
          <w:bCs/>
          <w:sz w:val="44"/>
          <w:szCs w:val="44"/>
        </w:rPr>
        <w:t>查重</w:t>
      </w:r>
      <w:r w:rsidRPr="00B408EB">
        <w:rPr>
          <w:rFonts w:ascii="黑体" w:eastAsia="黑体" w:hAnsi="黑体" w:hint="eastAsia"/>
          <w:bCs/>
          <w:sz w:val="44"/>
          <w:szCs w:val="44"/>
        </w:rPr>
        <w:t>检测管理办法</w:t>
      </w:r>
    </w:p>
    <w:p w14:paraId="77724550" w14:textId="64D3ED68" w:rsidR="00CF6E6B" w:rsidRPr="00B408EB" w:rsidRDefault="000B2853" w:rsidP="000B2853">
      <w:pPr>
        <w:snapToGrid w:val="0"/>
        <w:spacing w:beforeLines="50" w:before="120" w:line="300" w:lineRule="auto"/>
        <w:jc w:val="center"/>
        <w:rPr>
          <w:rFonts w:ascii="宋体" w:eastAsia="宋体" w:hAnsi="宋体" w:cs="宋体"/>
          <w:sz w:val="28"/>
          <w:szCs w:val="28"/>
        </w:rPr>
      </w:pPr>
      <w:r w:rsidRPr="000B2853">
        <w:rPr>
          <w:rFonts w:ascii="宋体" w:eastAsia="宋体" w:hAnsi="宋体" w:cs="宋体" w:hint="eastAsia"/>
          <w:sz w:val="28"/>
          <w:szCs w:val="28"/>
        </w:rPr>
        <w:t>（重</w:t>
      </w:r>
      <w:proofErr w:type="gramStart"/>
      <w:r w:rsidRPr="000B2853">
        <w:rPr>
          <w:rFonts w:ascii="宋体" w:eastAsia="宋体" w:hAnsi="宋体" w:cs="宋体" w:hint="eastAsia"/>
          <w:sz w:val="28"/>
          <w:szCs w:val="28"/>
        </w:rPr>
        <w:t>理工发</w:t>
      </w:r>
      <w:proofErr w:type="gramEnd"/>
      <w:r w:rsidRPr="000B2853">
        <w:rPr>
          <w:rFonts w:ascii="宋体" w:eastAsia="宋体" w:hAnsi="宋体" w:cs="宋体" w:hint="eastAsia"/>
          <w:sz w:val="28"/>
          <w:szCs w:val="28"/>
        </w:rPr>
        <w:t>〔2023〕15号）</w:t>
      </w:r>
    </w:p>
    <w:p w14:paraId="75DA09C4" w14:textId="0BC24912" w:rsidR="005E587A" w:rsidRPr="00B408EB" w:rsidRDefault="00D170A7" w:rsidP="00095C8C">
      <w:pPr>
        <w:snapToGrid w:val="0"/>
        <w:spacing w:line="520" w:lineRule="exact"/>
        <w:ind w:firstLine="570"/>
        <w:rPr>
          <w:rFonts w:ascii="宋体" w:eastAsia="宋体" w:hAnsi="宋体" w:cs="宋体"/>
          <w:sz w:val="28"/>
          <w:szCs w:val="28"/>
        </w:rPr>
      </w:pPr>
      <w:r w:rsidRPr="00B408EB">
        <w:rPr>
          <w:rFonts w:ascii="宋体" w:eastAsia="宋体" w:hAnsi="宋体" w:cs="宋体" w:hint="eastAsia"/>
          <w:sz w:val="28"/>
          <w:szCs w:val="28"/>
        </w:rPr>
        <w:t>本科</w:t>
      </w:r>
      <w:r w:rsidR="00944A7B" w:rsidRPr="00B408EB">
        <w:rPr>
          <w:rFonts w:ascii="宋体" w:eastAsia="宋体" w:hAnsi="宋体" w:cs="宋体" w:hint="eastAsia"/>
          <w:sz w:val="28"/>
          <w:szCs w:val="28"/>
        </w:rPr>
        <w:t>毕业设计（论文）</w:t>
      </w:r>
      <w:r w:rsidRPr="00B408EB">
        <w:rPr>
          <w:rFonts w:ascii="宋体" w:eastAsia="宋体" w:hAnsi="宋体" w:cs="宋体" w:hint="eastAsia"/>
          <w:sz w:val="28"/>
          <w:szCs w:val="28"/>
        </w:rPr>
        <w:t>是实现高等学校人才培养目标的重要教学环节，是培养学生创新意识和创新能力的重要手段，是理论学习与社会实践相结合的重要体现。</w:t>
      </w:r>
      <w:r w:rsidR="005E587A" w:rsidRPr="00B408EB">
        <w:rPr>
          <w:rFonts w:ascii="宋体" w:eastAsia="宋体" w:hAnsi="宋体" w:cs="宋体" w:hint="eastAsia"/>
          <w:sz w:val="28"/>
          <w:szCs w:val="28"/>
        </w:rPr>
        <w:t>为</w:t>
      </w:r>
      <w:r w:rsidR="007367F4" w:rsidRPr="00B408EB">
        <w:rPr>
          <w:rFonts w:ascii="宋体" w:eastAsia="宋体" w:hAnsi="宋体" w:cs="宋体" w:hint="eastAsia"/>
          <w:sz w:val="28"/>
          <w:szCs w:val="28"/>
        </w:rPr>
        <w:t>提高</w:t>
      </w:r>
      <w:r w:rsidR="005E587A" w:rsidRPr="00B408EB">
        <w:rPr>
          <w:rFonts w:ascii="宋体" w:eastAsia="宋体" w:hAnsi="宋体" w:cs="宋体" w:hint="eastAsia"/>
          <w:sz w:val="28"/>
          <w:szCs w:val="28"/>
        </w:rPr>
        <w:t>本科</w:t>
      </w:r>
      <w:r w:rsidR="00944A7B" w:rsidRPr="00B408EB">
        <w:rPr>
          <w:rFonts w:ascii="宋体" w:eastAsia="宋体" w:hAnsi="宋体" w:cs="宋体" w:hint="eastAsia"/>
          <w:sz w:val="28"/>
          <w:szCs w:val="28"/>
        </w:rPr>
        <w:t>毕业设计（论文）</w:t>
      </w:r>
      <w:r w:rsidR="005E587A" w:rsidRPr="00B408EB">
        <w:rPr>
          <w:rFonts w:ascii="宋体" w:eastAsia="宋体" w:hAnsi="宋体" w:cs="宋体" w:hint="eastAsia"/>
          <w:sz w:val="28"/>
          <w:szCs w:val="28"/>
        </w:rPr>
        <w:t>质量，规范学生学术行为，营造优良学风，根据</w:t>
      </w:r>
      <w:r w:rsidR="0041265C" w:rsidRPr="00B408EB">
        <w:rPr>
          <w:rFonts w:ascii="宋体" w:eastAsia="宋体" w:hAnsi="宋体" w:cs="宋体" w:hint="eastAsia"/>
          <w:sz w:val="28"/>
          <w:szCs w:val="28"/>
        </w:rPr>
        <w:t>《</w:t>
      </w:r>
      <w:r w:rsidR="005E587A" w:rsidRPr="00B408EB">
        <w:rPr>
          <w:rFonts w:ascii="宋体" w:eastAsia="宋体" w:hAnsi="宋体" w:cs="宋体" w:hint="eastAsia"/>
          <w:sz w:val="28"/>
          <w:szCs w:val="28"/>
        </w:rPr>
        <w:t>国务院学位委员会关于在学位授予工作中加强学术道德和学术规范建设的意见》（学位[2010]9号）</w:t>
      </w:r>
      <w:r w:rsidR="007367F4" w:rsidRPr="00B408EB">
        <w:rPr>
          <w:rFonts w:ascii="宋体" w:eastAsia="宋体" w:hAnsi="宋体" w:cs="宋体" w:hint="eastAsia"/>
          <w:sz w:val="28"/>
          <w:szCs w:val="28"/>
        </w:rPr>
        <w:t>、</w:t>
      </w:r>
      <w:r w:rsidR="005E587A" w:rsidRPr="00B408EB">
        <w:rPr>
          <w:rFonts w:ascii="宋体" w:eastAsia="宋体" w:hAnsi="宋体" w:cs="宋体" w:hint="eastAsia"/>
          <w:sz w:val="28"/>
          <w:szCs w:val="28"/>
        </w:rPr>
        <w:t>《学位论文作假行为处理办法》</w:t>
      </w:r>
      <w:r w:rsidR="0041265C" w:rsidRPr="00B408EB">
        <w:rPr>
          <w:rFonts w:ascii="宋体" w:eastAsia="宋体" w:hAnsi="宋体" w:cs="宋体" w:hint="eastAsia"/>
          <w:sz w:val="28"/>
          <w:szCs w:val="28"/>
        </w:rPr>
        <w:t>（中华人民共和国教育部令第34号）</w:t>
      </w:r>
      <w:r w:rsidR="007367F4" w:rsidRPr="00B408EB">
        <w:rPr>
          <w:rFonts w:ascii="宋体" w:eastAsia="宋体" w:hAnsi="宋体" w:cs="宋体" w:hint="eastAsia"/>
          <w:sz w:val="28"/>
          <w:szCs w:val="28"/>
        </w:rPr>
        <w:t>和《教育部关于印发&lt;本科毕业论文（设计）抽检办法（试行）&gt;的通知》</w:t>
      </w:r>
      <w:r w:rsidR="007367F4" w:rsidRPr="00B408EB">
        <w:rPr>
          <w:rFonts w:ascii="宋体" w:eastAsia="宋体" w:hAnsi="宋体" w:cs="宋体"/>
          <w:sz w:val="28"/>
          <w:szCs w:val="28"/>
        </w:rPr>
        <w:t>（教督〔2020〕5号）</w:t>
      </w:r>
      <w:r w:rsidR="005E587A" w:rsidRPr="00B408EB">
        <w:rPr>
          <w:rFonts w:ascii="宋体" w:eastAsia="宋体" w:hAnsi="宋体" w:cs="宋体" w:hint="eastAsia"/>
          <w:sz w:val="28"/>
          <w:szCs w:val="28"/>
        </w:rPr>
        <w:t>等文件</w:t>
      </w:r>
      <w:r w:rsidR="007367F4" w:rsidRPr="00B408EB">
        <w:rPr>
          <w:rFonts w:ascii="宋体" w:eastAsia="宋体" w:hAnsi="宋体" w:cs="宋体" w:hint="eastAsia"/>
          <w:sz w:val="28"/>
          <w:szCs w:val="28"/>
        </w:rPr>
        <w:t>要求</w:t>
      </w:r>
      <w:r w:rsidR="005E587A" w:rsidRPr="00B408EB">
        <w:rPr>
          <w:rFonts w:ascii="宋体" w:eastAsia="宋体" w:hAnsi="宋体" w:cs="宋体" w:hint="eastAsia"/>
          <w:sz w:val="28"/>
          <w:szCs w:val="28"/>
        </w:rPr>
        <w:t>，结合</w:t>
      </w:r>
      <w:r w:rsidR="00227865" w:rsidRPr="00B408EB">
        <w:rPr>
          <w:rFonts w:ascii="宋体" w:eastAsia="宋体" w:hAnsi="宋体" w:cs="宋体" w:hint="eastAsia"/>
          <w:sz w:val="28"/>
          <w:szCs w:val="28"/>
        </w:rPr>
        <w:t>学</w:t>
      </w:r>
      <w:r w:rsidR="005E587A" w:rsidRPr="00B408EB">
        <w:rPr>
          <w:rFonts w:ascii="宋体" w:eastAsia="宋体" w:hAnsi="宋体" w:cs="宋体" w:hint="eastAsia"/>
          <w:sz w:val="28"/>
          <w:szCs w:val="28"/>
        </w:rPr>
        <w:t>校实际情况，特制定本办法。</w:t>
      </w:r>
    </w:p>
    <w:p w14:paraId="48B5A036" w14:textId="502AF82A" w:rsidR="005E587A" w:rsidRPr="00B408EB" w:rsidRDefault="005E587A" w:rsidP="00095C8C">
      <w:pPr>
        <w:widowControl/>
        <w:snapToGrid w:val="0"/>
        <w:spacing w:line="520" w:lineRule="exact"/>
        <w:ind w:firstLineChars="200" w:firstLine="562"/>
        <w:jc w:val="left"/>
        <w:rPr>
          <w:rFonts w:ascii="黑体" w:eastAsia="黑体" w:hAnsi="黑体" w:cs="黑体"/>
          <w:b/>
          <w:kern w:val="0"/>
          <w:sz w:val="28"/>
          <w:szCs w:val="28"/>
        </w:rPr>
      </w:pPr>
      <w:r w:rsidRPr="00B408EB">
        <w:rPr>
          <w:rFonts w:ascii="黑体" w:eastAsia="黑体" w:hAnsi="黑体" w:cs="黑体" w:hint="eastAsia"/>
          <w:b/>
          <w:kern w:val="0"/>
          <w:sz w:val="28"/>
          <w:szCs w:val="28"/>
        </w:rPr>
        <w:t>一、检测</w:t>
      </w:r>
      <w:r w:rsidR="0054722F" w:rsidRPr="00B408EB">
        <w:rPr>
          <w:rFonts w:ascii="黑体" w:eastAsia="黑体" w:hAnsi="黑体" w:cs="黑体" w:hint="eastAsia"/>
          <w:b/>
          <w:kern w:val="0"/>
          <w:sz w:val="28"/>
          <w:szCs w:val="28"/>
        </w:rPr>
        <w:t>对象</w:t>
      </w:r>
    </w:p>
    <w:p w14:paraId="7AD002C4" w14:textId="5CB2592F" w:rsidR="005E587A" w:rsidRPr="00B408EB" w:rsidRDefault="005E587A"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全校所有本科</w:t>
      </w:r>
      <w:r w:rsidR="00944A7B" w:rsidRPr="00B408EB">
        <w:rPr>
          <w:rFonts w:ascii="宋体" w:eastAsia="宋体" w:hAnsi="宋体" w:cs="宋体" w:hint="eastAsia"/>
          <w:kern w:val="0"/>
          <w:sz w:val="28"/>
          <w:szCs w:val="28"/>
        </w:rPr>
        <w:t>毕业设计（论文）</w:t>
      </w:r>
      <w:r w:rsidRPr="00B408EB">
        <w:rPr>
          <w:rFonts w:ascii="宋体" w:eastAsia="宋体" w:hAnsi="宋体" w:cs="宋体" w:hint="eastAsia"/>
          <w:kern w:val="0"/>
          <w:sz w:val="28"/>
          <w:szCs w:val="28"/>
        </w:rPr>
        <w:t>，包括本科毕业设计说明书、本科毕业论文或其他毕业实践环节的学术性材料。</w:t>
      </w:r>
    </w:p>
    <w:p w14:paraId="19072087" w14:textId="77777777" w:rsidR="005E587A" w:rsidRPr="00B408EB" w:rsidRDefault="005E587A" w:rsidP="00095C8C">
      <w:pPr>
        <w:snapToGrid w:val="0"/>
        <w:spacing w:line="520" w:lineRule="exact"/>
        <w:ind w:firstLineChars="200" w:firstLine="562"/>
        <w:rPr>
          <w:rFonts w:ascii="黑体" w:eastAsia="黑体" w:hAnsi="黑体" w:cs="黑体"/>
          <w:b/>
          <w:kern w:val="0"/>
          <w:sz w:val="28"/>
          <w:szCs w:val="28"/>
        </w:rPr>
      </w:pPr>
      <w:r w:rsidRPr="00B408EB">
        <w:rPr>
          <w:rFonts w:ascii="黑体" w:eastAsia="黑体" w:hAnsi="黑体" w:cs="黑体" w:hint="eastAsia"/>
          <w:b/>
          <w:kern w:val="0"/>
          <w:sz w:val="28"/>
          <w:szCs w:val="28"/>
        </w:rPr>
        <w:t>二、工作</w:t>
      </w:r>
      <w:r w:rsidR="00227865" w:rsidRPr="00B408EB">
        <w:rPr>
          <w:rFonts w:ascii="黑体" w:eastAsia="黑体" w:hAnsi="黑体" w:cs="黑体" w:hint="eastAsia"/>
          <w:b/>
          <w:kern w:val="0"/>
          <w:sz w:val="28"/>
          <w:szCs w:val="28"/>
        </w:rPr>
        <w:t>安排</w:t>
      </w:r>
    </w:p>
    <w:p w14:paraId="41779051" w14:textId="3F82FD3E" w:rsidR="003F03FE" w:rsidRPr="00B408EB" w:rsidRDefault="005E587A"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（一）</w:t>
      </w:r>
      <w:r w:rsidR="003F03FE" w:rsidRPr="00B408EB">
        <w:rPr>
          <w:rFonts w:ascii="宋体" w:eastAsia="宋体" w:hAnsi="宋体" w:cs="宋体" w:hint="eastAsia"/>
          <w:kern w:val="0"/>
          <w:sz w:val="28"/>
          <w:szCs w:val="28"/>
        </w:rPr>
        <w:t>学校启动</w:t>
      </w:r>
      <w:r w:rsidR="00944A7B" w:rsidRPr="00B408EB">
        <w:rPr>
          <w:rFonts w:ascii="宋体" w:eastAsia="宋体" w:hAnsi="宋体" w:cs="宋体" w:hint="eastAsia"/>
          <w:kern w:val="0"/>
          <w:sz w:val="28"/>
          <w:szCs w:val="28"/>
        </w:rPr>
        <w:t>毕业设计（论文）</w:t>
      </w:r>
      <w:r w:rsidR="003F03FE" w:rsidRPr="00B408EB">
        <w:rPr>
          <w:rFonts w:ascii="宋体" w:eastAsia="宋体" w:hAnsi="宋体" w:cs="宋体" w:hint="eastAsia"/>
          <w:kern w:val="0"/>
          <w:sz w:val="28"/>
          <w:szCs w:val="28"/>
        </w:rPr>
        <w:t>工作后，各学院应向学生</w:t>
      </w:r>
      <w:r w:rsidR="00731F80" w:rsidRPr="00B408EB">
        <w:rPr>
          <w:rFonts w:ascii="宋体" w:eastAsia="宋体" w:hAnsi="宋体" w:cs="宋体" w:hint="eastAsia"/>
          <w:kern w:val="0"/>
          <w:sz w:val="28"/>
          <w:szCs w:val="28"/>
        </w:rPr>
        <w:t>广泛</w:t>
      </w:r>
      <w:r w:rsidR="003F03FE" w:rsidRPr="00B408EB">
        <w:rPr>
          <w:rFonts w:ascii="宋体" w:eastAsia="宋体" w:hAnsi="宋体" w:cs="宋体" w:hint="eastAsia"/>
          <w:kern w:val="0"/>
          <w:sz w:val="28"/>
          <w:szCs w:val="28"/>
        </w:rPr>
        <w:t>宣传</w:t>
      </w:r>
      <w:r w:rsidR="006E77A8" w:rsidRPr="00B408EB">
        <w:rPr>
          <w:rFonts w:ascii="宋体" w:eastAsia="宋体" w:hAnsi="宋体" w:cs="宋体" w:hint="eastAsia"/>
          <w:kern w:val="0"/>
          <w:sz w:val="28"/>
          <w:szCs w:val="28"/>
        </w:rPr>
        <w:t>毕业设计（论文）</w:t>
      </w:r>
      <w:r w:rsidR="003F03FE" w:rsidRPr="00B408EB">
        <w:rPr>
          <w:rFonts w:ascii="宋体" w:eastAsia="宋体" w:hAnsi="宋体" w:cs="宋体" w:hint="eastAsia"/>
          <w:kern w:val="0"/>
          <w:sz w:val="28"/>
          <w:szCs w:val="28"/>
        </w:rPr>
        <w:t>查重检测的重要性，</w:t>
      </w:r>
      <w:r w:rsidR="00DC6EFF" w:rsidRPr="00B408EB">
        <w:rPr>
          <w:rFonts w:ascii="宋体" w:eastAsia="宋体" w:hAnsi="宋体" w:cs="宋体" w:hint="eastAsia"/>
          <w:kern w:val="0"/>
          <w:sz w:val="28"/>
          <w:szCs w:val="28"/>
        </w:rPr>
        <w:t>加强学术道德教育，</w:t>
      </w:r>
      <w:r w:rsidR="00746859" w:rsidRPr="00B408EB">
        <w:rPr>
          <w:rFonts w:ascii="宋体" w:eastAsia="宋体" w:hAnsi="宋体" w:cs="宋体" w:hint="eastAsia"/>
          <w:kern w:val="0"/>
          <w:sz w:val="28"/>
          <w:szCs w:val="28"/>
        </w:rPr>
        <w:t>提高</w:t>
      </w:r>
      <w:r w:rsidR="003F03FE" w:rsidRPr="00B408EB">
        <w:rPr>
          <w:rFonts w:ascii="宋体" w:eastAsia="宋体" w:hAnsi="宋体" w:cs="宋体" w:hint="eastAsia"/>
          <w:kern w:val="0"/>
          <w:sz w:val="28"/>
          <w:szCs w:val="28"/>
        </w:rPr>
        <w:t>学生</w:t>
      </w:r>
      <w:r w:rsidR="00746859" w:rsidRPr="00B408EB">
        <w:rPr>
          <w:rFonts w:ascii="宋体" w:eastAsia="宋体" w:hAnsi="宋体" w:cs="宋体" w:hint="eastAsia"/>
          <w:kern w:val="0"/>
          <w:sz w:val="28"/>
          <w:szCs w:val="28"/>
        </w:rPr>
        <w:t>对</w:t>
      </w:r>
      <w:r w:rsidR="004D74D3" w:rsidRPr="00B408EB">
        <w:rPr>
          <w:rFonts w:ascii="宋体" w:eastAsia="宋体" w:hAnsi="宋体" w:cs="宋体" w:hint="eastAsia"/>
          <w:kern w:val="0"/>
          <w:sz w:val="28"/>
          <w:szCs w:val="28"/>
        </w:rPr>
        <w:t>学术规范性</w:t>
      </w:r>
      <w:r w:rsidR="00746859" w:rsidRPr="00B408EB">
        <w:rPr>
          <w:rFonts w:ascii="宋体" w:eastAsia="宋体" w:hAnsi="宋体" w:cs="宋体" w:hint="eastAsia"/>
          <w:kern w:val="0"/>
          <w:sz w:val="28"/>
          <w:szCs w:val="28"/>
        </w:rPr>
        <w:t>的重视程度</w:t>
      </w:r>
      <w:r w:rsidR="003F03FE" w:rsidRPr="00B408EB">
        <w:rPr>
          <w:rFonts w:ascii="宋体" w:eastAsia="宋体" w:hAnsi="宋体" w:cs="宋体" w:hint="eastAsia"/>
          <w:kern w:val="0"/>
          <w:sz w:val="28"/>
          <w:szCs w:val="28"/>
        </w:rPr>
        <w:t>，</w:t>
      </w:r>
      <w:r w:rsidR="00CE4C88" w:rsidRPr="00B408EB">
        <w:rPr>
          <w:rFonts w:ascii="宋体" w:eastAsia="宋体" w:hAnsi="宋体" w:cs="宋体" w:hint="eastAsia"/>
          <w:kern w:val="0"/>
          <w:sz w:val="28"/>
          <w:szCs w:val="28"/>
        </w:rPr>
        <w:t>督促学生</w:t>
      </w:r>
      <w:r w:rsidR="00222264" w:rsidRPr="00B408EB">
        <w:rPr>
          <w:rFonts w:ascii="宋体" w:eastAsia="宋体" w:hAnsi="宋体" w:cs="宋体" w:hint="eastAsia"/>
          <w:kern w:val="0"/>
          <w:sz w:val="28"/>
          <w:szCs w:val="28"/>
        </w:rPr>
        <w:t>进一步</w:t>
      </w:r>
      <w:r w:rsidR="003F03FE" w:rsidRPr="00B408EB">
        <w:rPr>
          <w:rFonts w:ascii="宋体" w:eastAsia="宋体" w:hAnsi="宋体" w:cs="宋体" w:hint="eastAsia"/>
          <w:kern w:val="0"/>
          <w:sz w:val="28"/>
          <w:szCs w:val="28"/>
        </w:rPr>
        <w:t>端正学习态度，</w:t>
      </w:r>
      <w:r w:rsidR="00DC6EFF" w:rsidRPr="00B408EB">
        <w:rPr>
          <w:rFonts w:ascii="宋体" w:eastAsia="宋体" w:hAnsi="宋体" w:cs="宋体" w:hint="eastAsia"/>
          <w:kern w:val="0"/>
          <w:sz w:val="28"/>
          <w:szCs w:val="28"/>
        </w:rPr>
        <w:t>高质量完成</w:t>
      </w:r>
      <w:r w:rsidR="003F03FE" w:rsidRPr="00B408EB">
        <w:rPr>
          <w:rFonts w:ascii="宋体" w:eastAsia="宋体" w:hAnsi="宋体" w:cs="宋体" w:hint="eastAsia"/>
          <w:kern w:val="0"/>
          <w:sz w:val="28"/>
          <w:szCs w:val="28"/>
        </w:rPr>
        <w:t>毕业设计（论文）</w:t>
      </w:r>
      <w:r w:rsidR="00746859" w:rsidRPr="00B408EB">
        <w:rPr>
          <w:rFonts w:ascii="宋体" w:eastAsia="宋体" w:hAnsi="宋体" w:cs="宋体" w:hint="eastAsia"/>
          <w:kern w:val="0"/>
          <w:sz w:val="28"/>
          <w:szCs w:val="28"/>
        </w:rPr>
        <w:t>相关工作</w:t>
      </w:r>
      <w:r w:rsidR="003F03FE" w:rsidRPr="00B408EB">
        <w:rPr>
          <w:rFonts w:ascii="宋体" w:eastAsia="宋体" w:hAnsi="宋体" w:cs="宋体" w:hint="eastAsia"/>
          <w:kern w:val="0"/>
          <w:sz w:val="28"/>
          <w:szCs w:val="28"/>
        </w:rPr>
        <w:t>。</w:t>
      </w:r>
    </w:p>
    <w:p w14:paraId="085D045E" w14:textId="3A926BC8" w:rsidR="00B159BC" w:rsidRPr="00B408EB" w:rsidRDefault="00CE4C88"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（二）</w:t>
      </w:r>
      <w:r w:rsidR="00B159BC" w:rsidRPr="00B408EB">
        <w:rPr>
          <w:rFonts w:ascii="宋体" w:eastAsia="宋体" w:hAnsi="宋体" w:cs="宋体" w:hint="eastAsia"/>
          <w:kern w:val="0"/>
          <w:sz w:val="28"/>
          <w:szCs w:val="28"/>
        </w:rPr>
        <w:t>学校采用“维普论文检测系统”对本科毕业设计（论文）进行查重检测，教务处</w:t>
      </w:r>
      <w:r w:rsidR="004D76B7" w:rsidRPr="002E205C">
        <w:rPr>
          <w:rFonts w:ascii="宋体" w:eastAsia="宋体" w:hAnsi="宋体" w:cs="宋体" w:hint="eastAsia"/>
          <w:kern w:val="0"/>
          <w:sz w:val="28"/>
          <w:szCs w:val="28"/>
        </w:rPr>
        <w:t>根据当年毕业学生人数</w:t>
      </w:r>
      <w:r w:rsidR="00B159BC" w:rsidRPr="00B408EB">
        <w:rPr>
          <w:rFonts w:ascii="宋体" w:eastAsia="宋体" w:hAnsi="宋体" w:cs="宋体" w:hint="eastAsia"/>
          <w:kern w:val="0"/>
          <w:sz w:val="28"/>
          <w:szCs w:val="28"/>
        </w:rPr>
        <w:t>提供账号给各学院使用</w:t>
      </w:r>
      <w:r w:rsidR="0054722F" w:rsidRPr="00B408EB">
        <w:rPr>
          <w:rFonts w:ascii="宋体" w:eastAsia="宋体" w:hAnsi="宋体" w:cs="宋体" w:hint="eastAsia"/>
          <w:kern w:val="0"/>
          <w:sz w:val="28"/>
          <w:szCs w:val="28"/>
        </w:rPr>
        <w:t>。</w:t>
      </w:r>
    </w:p>
    <w:p w14:paraId="45C091AD" w14:textId="3CDFB520" w:rsidR="00967862" w:rsidRPr="00B408EB" w:rsidRDefault="00B62FA6"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w:t>
      </w:r>
      <w:r w:rsidR="00CE4C88" w:rsidRPr="00B408EB">
        <w:rPr>
          <w:rFonts w:ascii="宋体" w:eastAsia="宋体" w:hAnsi="宋体" w:cs="宋体" w:hint="eastAsia"/>
          <w:kern w:val="0"/>
          <w:sz w:val="28"/>
          <w:szCs w:val="28"/>
        </w:rPr>
        <w:t>三</w:t>
      </w:r>
      <w:r w:rsidRPr="00B408EB">
        <w:rPr>
          <w:rFonts w:ascii="宋体" w:eastAsia="宋体" w:hAnsi="宋体" w:cs="宋体" w:hint="eastAsia"/>
          <w:kern w:val="0"/>
          <w:sz w:val="28"/>
          <w:szCs w:val="28"/>
        </w:rPr>
        <w:t>）</w:t>
      </w:r>
      <w:r w:rsidR="003F03FE" w:rsidRPr="00B408EB">
        <w:rPr>
          <w:rFonts w:ascii="宋体" w:eastAsia="宋体" w:hAnsi="宋体" w:cs="宋体" w:hint="eastAsia"/>
          <w:kern w:val="0"/>
          <w:sz w:val="28"/>
          <w:szCs w:val="28"/>
        </w:rPr>
        <w:t>学生</w:t>
      </w:r>
      <w:r w:rsidR="001266C0" w:rsidRPr="00B408EB">
        <w:rPr>
          <w:rFonts w:ascii="宋体" w:eastAsia="宋体" w:hAnsi="宋体" w:cs="宋体" w:hint="eastAsia"/>
          <w:kern w:val="0"/>
          <w:sz w:val="28"/>
          <w:szCs w:val="28"/>
        </w:rPr>
        <w:t>须</w:t>
      </w:r>
      <w:r w:rsidR="003F03FE" w:rsidRPr="00B408EB">
        <w:rPr>
          <w:rFonts w:ascii="宋体" w:eastAsia="宋体" w:hAnsi="宋体" w:cs="宋体" w:hint="eastAsia"/>
          <w:kern w:val="0"/>
          <w:sz w:val="28"/>
          <w:szCs w:val="28"/>
        </w:rPr>
        <w:t>严格</w:t>
      </w:r>
      <w:r w:rsidR="001266C0" w:rsidRPr="00B408EB">
        <w:rPr>
          <w:rFonts w:ascii="宋体" w:eastAsia="宋体" w:hAnsi="宋体" w:cs="宋体" w:hint="eastAsia"/>
          <w:kern w:val="0"/>
          <w:sz w:val="28"/>
          <w:szCs w:val="28"/>
        </w:rPr>
        <w:t>根据</w:t>
      </w:r>
      <w:r w:rsidR="003F03FE" w:rsidRPr="00B408EB">
        <w:rPr>
          <w:rFonts w:ascii="宋体" w:eastAsia="宋体" w:hAnsi="宋体" w:cs="宋体" w:hint="eastAsia"/>
          <w:kern w:val="0"/>
          <w:sz w:val="28"/>
          <w:szCs w:val="28"/>
        </w:rPr>
        <w:t>时间进度</w:t>
      </w:r>
      <w:r w:rsidR="00DC6EFF" w:rsidRPr="00B408EB">
        <w:rPr>
          <w:rFonts w:ascii="宋体" w:eastAsia="宋体" w:hAnsi="宋体" w:cs="宋体" w:hint="eastAsia"/>
          <w:kern w:val="0"/>
          <w:sz w:val="28"/>
          <w:szCs w:val="28"/>
        </w:rPr>
        <w:t>安排</w:t>
      </w:r>
      <w:r w:rsidR="003F03FE" w:rsidRPr="00B408EB">
        <w:rPr>
          <w:rFonts w:ascii="宋体" w:eastAsia="宋体" w:hAnsi="宋体" w:cs="宋体" w:hint="eastAsia"/>
          <w:kern w:val="0"/>
          <w:sz w:val="28"/>
          <w:szCs w:val="28"/>
        </w:rPr>
        <w:t>完成毕业设计（论文），</w:t>
      </w:r>
      <w:r w:rsidR="001266C0" w:rsidRPr="00B408EB">
        <w:rPr>
          <w:rFonts w:ascii="宋体" w:eastAsia="宋体" w:hAnsi="宋体" w:cs="宋体" w:hint="eastAsia"/>
          <w:kern w:val="0"/>
          <w:sz w:val="28"/>
          <w:szCs w:val="28"/>
        </w:rPr>
        <w:t>一般</w:t>
      </w:r>
      <w:r w:rsidR="003F03FE" w:rsidRPr="00B408EB">
        <w:rPr>
          <w:rFonts w:ascii="宋体" w:eastAsia="宋体" w:hAnsi="宋体" w:cs="宋体" w:hint="eastAsia"/>
          <w:kern w:val="0"/>
          <w:sz w:val="28"/>
          <w:szCs w:val="28"/>
        </w:rPr>
        <w:t>于</w:t>
      </w:r>
      <w:r w:rsidR="00227865" w:rsidRPr="00B408EB">
        <w:rPr>
          <w:rFonts w:ascii="宋体" w:eastAsia="宋体" w:hAnsi="宋体" w:cs="宋体" w:hint="eastAsia"/>
          <w:kern w:val="0"/>
          <w:sz w:val="28"/>
          <w:szCs w:val="28"/>
        </w:rPr>
        <w:t>答辩前</w:t>
      </w:r>
      <w:r w:rsidR="0060670F" w:rsidRPr="00B408EB">
        <w:rPr>
          <w:rFonts w:ascii="宋体" w:eastAsia="宋体" w:hAnsi="宋体" w:cs="宋体" w:hint="eastAsia"/>
          <w:kern w:val="0"/>
          <w:sz w:val="28"/>
          <w:szCs w:val="28"/>
        </w:rPr>
        <w:t>2</w:t>
      </w:r>
      <w:r w:rsidR="00227865" w:rsidRPr="00B408EB">
        <w:rPr>
          <w:rFonts w:ascii="宋体" w:eastAsia="宋体" w:hAnsi="宋体" w:cs="宋体" w:hint="eastAsia"/>
          <w:kern w:val="0"/>
          <w:sz w:val="28"/>
          <w:szCs w:val="28"/>
        </w:rPr>
        <w:t>周</w:t>
      </w:r>
      <w:r w:rsidR="003F03FE" w:rsidRPr="00B408EB">
        <w:rPr>
          <w:rFonts w:ascii="宋体" w:eastAsia="宋体" w:hAnsi="宋体" w:cs="宋体" w:hint="eastAsia"/>
          <w:kern w:val="0"/>
          <w:sz w:val="28"/>
          <w:szCs w:val="28"/>
        </w:rPr>
        <w:t>内（各学院可自行确定</w:t>
      </w:r>
      <w:r w:rsidR="001266C0" w:rsidRPr="00B408EB">
        <w:rPr>
          <w:rFonts w:ascii="宋体" w:eastAsia="宋体" w:hAnsi="宋体" w:cs="宋体" w:hint="eastAsia"/>
          <w:kern w:val="0"/>
          <w:sz w:val="28"/>
          <w:szCs w:val="28"/>
        </w:rPr>
        <w:t>具体</w:t>
      </w:r>
      <w:r w:rsidR="003F03FE" w:rsidRPr="00B408EB">
        <w:rPr>
          <w:rFonts w:ascii="宋体" w:eastAsia="宋体" w:hAnsi="宋体" w:cs="宋体" w:hint="eastAsia"/>
          <w:kern w:val="0"/>
          <w:sz w:val="28"/>
          <w:szCs w:val="28"/>
        </w:rPr>
        <w:t>时间）</w:t>
      </w:r>
      <w:r w:rsidR="00C65A1E" w:rsidRPr="00B408EB">
        <w:rPr>
          <w:rFonts w:ascii="宋体" w:eastAsia="宋体" w:hAnsi="宋体" w:cs="宋体" w:hint="eastAsia"/>
          <w:kern w:val="0"/>
          <w:sz w:val="28"/>
          <w:szCs w:val="28"/>
        </w:rPr>
        <w:t>将毕业设计（论文）</w:t>
      </w:r>
      <w:r w:rsidR="009F516B" w:rsidRPr="00B408EB">
        <w:rPr>
          <w:rFonts w:ascii="宋体" w:eastAsia="宋体" w:hAnsi="宋体" w:cs="宋体" w:hint="eastAsia"/>
          <w:kern w:val="0"/>
          <w:sz w:val="28"/>
          <w:szCs w:val="28"/>
        </w:rPr>
        <w:t>终稿</w:t>
      </w:r>
      <w:r w:rsidR="006A7661" w:rsidRPr="00B408EB">
        <w:rPr>
          <w:rFonts w:ascii="宋体" w:eastAsia="宋体" w:hAnsi="宋体" w:cs="宋体" w:hint="eastAsia"/>
          <w:kern w:val="0"/>
          <w:sz w:val="28"/>
          <w:szCs w:val="28"/>
        </w:rPr>
        <w:t>按</w:t>
      </w:r>
      <w:r w:rsidR="00AF005D" w:rsidRPr="00B408EB">
        <w:rPr>
          <w:rFonts w:ascii="宋体" w:eastAsia="宋体" w:hAnsi="宋体" w:cs="宋体" w:hint="eastAsia"/>
          <w:kern w:val="0"/>
          <w:sz w:val="28"/>
          <w:szCs w:val="28"/>
        </w:rPr>
        <w:t>规定格式</w:t>
      </w:r>
      <w:r w:rsidR="00C65A1E" w:rsidRPr="00B408EB">
        <w:rPr>
          <w:rFonts w:ascii="宋体" w:eastAsia="宋体" w:hAnsi="宋体" w:cs="宋体" w:hint="eastAsia"/>
          <w:kern w:val="0"/>
          <w:sz w:val="28"/>
          <w:szCs w:val="28"/>
        </w:rPr>
        <w:lastRenderedPageBreak/>
        <w:t>提交指导老师，经指导老师审核后，由指导老师在</w:t>
      </w:r>
      <w:r w:rsidR="009F516B" w:rsidRPr="00B408EB">
        <w:rPr>
          <w:rFonts w:ascii="宋体" w:eastAsia="宋体" w:hAnsi="宋体" w:cs="宋体" w:hint="eastAsia"/>
          <w:kern w:val="0"/>
          <w:sz w:val="28"/>
          <w:szCs w:val="28"/>
        </w:rPr>
        <w:t>维普论文检测</w:t>
      </w:r>
      <w:r w:rsidR="00C65A1E" w:rsidRPr="00B408EB">
        <w:rPr>
          <w:rFonts w:ascii="宋体" w:eastAsia="宋体" w:hAnsi="宋体" w:cs="宋体" w:hint="eastAsia"/>
          <w:kern w:val="0"/>
          <w:sz w:val="28"/>
          <w:szCs w:val="28"/>
        </w:rPr>
        <w:t>系统中</w:t>
      </w:r>
      <w:r w:rsidR="00C86294" w:rsidRPr="00B408EB">
        <w:rPr>
          <w:rFonts w:ascii="宋体" w:eastAsia="宋体" w:hAnsi="宋体" w:cs="宋体" w:hint="eastAsia"/>
          <w:kern w:val="0"/>
          <w:sz w:val="28"/>
          <w:szCs w:val="28"/>
        </w:rPr>
        <w:t>进行</w:t>
      </w:r>
      <w:r w:rsidR="00C65A1E" w:rsidRPr="00B408EB">
        <w:rPr>
          <w:rFonts w:ascii="宋体" w:eastAsia="宋体" w:hAnsi="宋体" w:cs="宋体" w:hint="eastAsia"/>
          <w:kern w:val="0"/>
          <w:sz w:val="28"/>
          <w:szCs w:val="28"/>
        </w:rPr>
        <w:t>学生毕业设计（论文）</w:t>
      </w:r>
      <w:r w:rsidR="00227865" w:rsidRPr="00B408EB">
        <w:rPr>
          <w:rFonts w:ascii="宋体" w:eastAsia="宋体" w:hAnsi="宋体" w:cs="宋体" w:hint="eastAsia"/>
          <w:kern w:val="0"/>
          <w:sz w:val="28"/>
          <w:szCs w:val="28"/>
        </w:rPr>
        <w:t>查重检测</w:t>
      </w:r>
      <w:r w:rsidR="00967862" w:rsidRPr="00B408EB">
        <w:rPr>
          <w:rFonts w:ascii="宋体" w:eastAsia="宋体" w:hAnsi="宋体" w:cs="宋体" w:hint="eastAsia"/>
          <w:kern w:val="0"/>
          <w:sz w:val="28"/>
          <w:szCs w:val="28"/>
        </w:rPr>
        <w:t>。</w:t>
      </w:r>
    </w:p>
    <w:p w14:paraId="580633E4" w14:textId="72CC60DF" w:rsidR="00636F7D" w:rsidRPr="00B408EB" w:rsidRDefault="00967862"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w:t>
      </w:r>
      <w:r w:rsidR="007002A3" w:rsidRPr="00B408EB">
        <w:rPr>
          <w:rFonts w:ascii="宋体" w:eastAsia="宋体" w:hAnsi="宋体" w:cs="宋体" w:hint="eastAsia"/>
          <w:kern w:val="0"/>
          <w:sz w:val="28"/>
          <w:szCs w:val="28"/>
        </w:rPr>
        <w:t>四</w:t>
      </w:r>
      <w:r w:rsidRPr="00B408EB">
        <w:rPr>
          <w:rFonts w:ascii="宋体" w:eastAsia="宋体" w:hAnsi="宋体" w:cs="宋体" w:hint="eastAsia"/>
          <w:kern w:val="0"/>
          <w:sz w:val="28"/>
          <w:szCs w:val="28"/>
        </w:rPr>
        <w:t>）</w:t>
      </w:r>
      <w:r w:rsidR="00636F7D" w:rsidRPr="00B408EB">
        <w:rPr>
          <w:rFonts w:ascii="宋体" w:eastAsia="宋体" w:hAnsi="宋体" w:cs="宋体" w:hint="eastAsia"/>
          <w:kern w:val="0"/>
          <w:sz w:val="28"/>
          <w:szCs w:val="28"/>
        </w:rPr>
        <w:t>凡涉及</w:t>
      </w:r>
      <w:r w:rsidR="00F04B11" w:rsidRPr="00B408EB">
        <w:rPr>
          <w:rFonts w:ascii="宋体" w:eastAsia="宋体" w:hAnsi="宋体" w:cs="宋体" w:hint="eastAsia"/>
          <w:kern w:val="0"/>
          <w:sz w:val="28"/>
          <w:szCs w:val="28"/>
        </w:rPr>
        <w:t>保</w:t>
      </w:r>
      <w:r w:rsidR="00636F7D" w:rsidRPr="00B408EB">
        <w:rPr>
          <w:rFonts w:ascii="宋体" w:eastAsia="宋体" w:hAnsi="宋体" w:cs="宋体" w:hint="eastAsia"/>
          <w:kern w:val="0"/>
          <w:sz w:val="28"/>
          <w:szCs w:val="28"/>
        </w:rPr>
        <w:t>密的毕业设计（论文），经</w:t>
      </w:r>
      <w:r w:rsidR="00F04B11" w:rsidRPr="00B408EB">
        <w:rPr>
          <w:rFonts w:ascii="宋体" w:eastAsia="宋体" w:hAnsi="宋体" w:cs="宋体" w:hint="eastAsia"/>
          <w:kern w:val="0"/>
          <w:sz w:val="28"/>
          <w:szCs w:val="28"/>
        </w:rPr>
        <w:t>学生申请，</w:t>
      </w:r>
      <w:r w:rsidR="00636F7D" w:rsidRPr="00B408EB">
        <w:rPr>
          <w:rFonts w:ascii="宋体" w:eastAsia="宋体" w:hAnsi="宋体" w:cs="宋体" w:hint="eastAsia"/>
          <w:kern w:val="0"/>
          <w:sz w:val="28"/>
          <w:szCs w:val="28"/>
        </w:rPr>
        <w:t>所在学院工作领导小组批准，可不参加查重检测。</w:t>
      </w:r>
    </w:p>
    <w:p w14:paraId="577B5D22" w14:textId="37FFBC5D" w:rsidR="007A0B1C" w:rsidRPr="00B408EB" w:rsidRDefault="007A0B1C" w:rsidP="00095C8C">
      <w:pPr>
        <w:snapToGrid w:val="0"/>
        <w:spacing w:line="520" w:lineRule="exact"/>
        <w:ind w:firstLineChars="200" w:firstLine="560"/>
        <w:rPr>
          <w:rFonts w:ascii="宋体" w:eastAsia="宋体" w:hAnsi="宋体" w:cs="宋体"/>
          <w:kern w:val="0"/>
          <w:sz w:val="28"/>
          <w:szCs w:val="28"/>
        </w:rPr>
      </w:pPr>
      <w:r w:rsidRPr="00B408EB">
        <w:rPr>
          <w:rFonts w:ascii="宋体" w:eastAsia="宋体" w:hAnsi="宋体" w:cs="宋体" w:hint="eastAsia"/>
          <w:kern w:val="0"/>
          <w:sz w:val="28"/>
          <w:szCs w:val="28"/>
        </w:rPr>
        <w:t>（</w:t>
      </w:r>
      <w:r w:rsidR="00991098" w:rsidRPr="00B408EB">
        <w:rPr>
          <w:rFonts w:ascii="宋体" w:eastAsia="宋体" w:hAnsi="宋体" w:cs="宋体" w:hint="eastAsia"/>
          <w:kern w:val="0"/>
          <w:sz w:val="28"/>
          <w:szCs w:val="28"/>
        </w:rPr>
        <w:t>五</w:t>
      </w:r>
      <w:r w:rsidRPr="00B408EB">
        <w:rPr>
          <w:rFonts w:ascii="宋体" w:eastAsia="宋体" w:hAnsi="宋体" w:cs="宋体" w:hint="eastAsia"/>
          <w:kern w:val="0"/>
          <w:sz w:val="28"/>
          <w:szCs w:val="28"/>
        </w:rPr>
        <w:t>）各学院可根据实际情况</w:t>
      </w:r>
      <w:r w:rsidR="00C316D3" w:rsidRPr="00B408EB">
        <w:rPr>
          <w:rFonts w:ascii="宋体" w:eastAsia="宋体" w:hAnsi="宋体" w:cs="宋体" w:hint="eastAsia"/>
          <w:kern w:val="0"/>
          <w:sz w:val="28"/>
          <w:szCs w:val="28"/>
        </w:rPr>
        <w:t>制订</w:t>
      </w:r>
      <w:r w:rsidR="006E39AB" w:rsidRPr="00B408EB">
        <w:rPr>
          <w:rFonts w:ascii="宋体" w:eastAsia="宋体" w:hAnsi="宋体" w:cs="宋体" w:hint="eastAsia"/>
          <w:kern w:val="0"/>
          <w:sz w:val="28"/>
          <w:szCs w:val="28"/>
        </w:rPr>
        <w:t>本学院毕业设计（论文）</w:t>
      </w:r>
      <w:r w:rsidRPr="00B408EB">
        <w:rPr>
          <w:rFonts w:ascii="宋体" w:eastAsia="宋体" w:hAnsi="宋体" w:cs="宋体" w:hint="eastAsia"/>
          <w:kern w:val="0"/>
          <w:sz w:val="28"/>
          <w:szCs w:val="28"/>
        </w:rPr>
        <w:t>查重检测</w:t>
      </w:r>
      <w:r w:rsidR="006E39AB" w:rsidRPr="00B408EB">
        <w:rPr>
          <w:rFonts w:ascii="宋体" w:eastAsia="宋体" w:hAnsi="宋体" w:cs="宋体" w:hint="eastAsia"/>
          <w:kern w:val="0"/>
          <w:sz w:val="28"/>
          <w:szCs w:val="28"/>
        </w:rPr>
        <w:t>管理办法</w:t>
      </w:r>
      <w:r w:rsidRPr="00B408EB">
        <w:rPr>
          <w:rFonts w:ascii="宋体" w:eastAsia="宋体" w:hAnsi="宋体" w:cs="宋体" w:hint="eastAsia"/>
          <w:kern w:val="0"/>
          <w:sz w:val="28"/>
          <w:szCs w:val="28"/>
        </w:rPr>
        <w:t>，</w:t>
      </w:r>
      <w:r w:rsidR="00ED37A1" w:rsidRPr="00B408EB">
        <w:rPr>
          <w:rFonts w:ascii="宋体" w:eastAsia="宋体" w:hAnsi="宋体" w:cs="宋体" w:hint="eastAsia"/>
          <w:kern w:val="0"/>
          <w:sz w:val="28"/>
          <w:szCs w:val="28"/>
        </w:rPr>
        <w:t>规定</w:t>
      </w:r>
      <w:r w:rsidR="00405FD0" w:rsidRPr="00B408EB">
        <w:rPr>
          <w:rFonts w:ascii="宋体" w:eastAsia="宋体" w:hAnsi="宋体" w:cs="宋体" w:hint="eastAsia"/>
          <w:kern w:val="0"/>
          <w:sz w:val="28"/>
          <w:szCs w:val="28"/>
        </w:rPr>
        <w:t>毕业设计（论文）</w:t>
      </w:r>
      <w:r w:rsidR="007E44F4" w:rsidRPr="00B408EB">
        <w:rPr>
          <w:rFonts w:ascii="宋体" w:eastAsia="宋体" w:hAnsi="宋体" w:cs="宋体" w:hint="eastAsia"/>
          <w:kern w:val="0"/>
          <w:sz w:val="28"/>
          <w:szCs w:val="28"/>
        </w:rPr>
        <w:t>查重检测相关流程，</w:t>
      </w:r>
      <w:r w:rsidRPr="00B408EB">
        <w:rPr>
          <w:rFonts w:ascii="宋体" w:eastAsia="宋体" w:hAnsi="宋体" w:cs="宋体" w:hint="eastAsia"/>
          <w:kern w:val="0"/>
          <w:sz w:val="28"/>
          <w:szCs w:val="28"/>
        </w:rPr>
        <w:t>学生</w:t>
      </w:r>
      <w:r w:rsidR="00F47982" w:rsidRPr="00B408EB">
        <w:rPr>
          <w:rFonts w:ascii="宋体" w:eastAsia="宋体" w:hAnsi="宋体" w:cs="宋体" w:hint="eastAsia"/>
          <w:kern w:val="0"/>
          <w:sz w:val="28"/>
          <w:szCs w:val="28"/>
        </w:rPr>
        <w:t>按</w:t>
      </w:r>
      <w:r w:rsidR="00341DD6" w:rsidRPr="00B408EB">
        <w:rPr>
          <w:rFonts w:ascii="宋体" w:eastAsia="宋体" w:hAnsi="宋体" w:cs="宋体" w:hint="eastAsia"/>
          <w:kern w:val="0"/>
          <w:sz w:val="28"/>
          <w:szCs w:val="28"/>
        </w:rPr>
        <w:t>照</w:t>
      </w:r>
      <w:r w:rsidRPr="00B408EB">
        <w:rPr>
          <w:rFonts w:ascii="宋体" w:eastAsia="宋体" w:hAnsi="宋体" w:cs="宋体" w:hint="eastAsia"/>
          <w:kern w:val="0"/>
          <w:sz w:val="28"/>
          <w:szCs w:val="28"/>
        </w:rPr>
        <w:t>所属学院</w:t>
      </w:r>
      <w:r w:rsidR="003A704E" w:rsidRPr="00B408EB">
        <w:rPr>
          <w:rFonts w:ascii="宋体" w:eastAsia="宋体" w:hAnsi="宋体" w:cs="宋体" w:hint="eastAsia"/>
          <w:kern w:val="0"/>
          <w:sz w:val="28"/>
          <w:szCs w:val="28"/>
        </w:rPr>
        <w:t>相关</w:t>
      </w:r>
      <w:r w:rsidR="006208FB" w:rsidRPr="00B408EB">
        <w:rPr>
          <w:rFonts w:ascii="宋体" w:eastAsia="宋体" w:hAnsi="宋体" w:cs="宋体" w:hint="eastAsia"/>
          <w:kern w:val="0"/>
          <w:sz w:val="28"/>
          <w:szCs w:val="28"/>
        </w:rPr>
        <w:t>要求</w:t>
      </w:r>
      <w:r w:rsidR="00045C01" w:rsidRPr="00B408EB">
        <w:rPr>
          <w:rFonts w:ascii="宋体" w:eastAsia="宋体" w:hAnsi="宋体" w:cs="宋体" w:hint="eastAsia"/>
          <w:kern w:val="0"/>
          <w:sz w:val="28"/>
          <w:szCs w:val="28"/>
        </w:rPr>
        <w:t>完成</w:t>
      </w:r>
      <w:r w:rsidR="003A704E" w:rsidRPr="00B408EB">
        <w:rPr>
          <w:rFonts w:ascii="宋体" w:eastAsia="宋体" w:hAnsi="宋体" w:cs="宋体" w:hint="eastAsia"/>
          <w:kern w:val="0"/>
          <w:sz w:val="28"/>
          <w:szCs w:val="28"/>
        </w:rPr>
        <w:t>论文查重检测</w:t>
      </w:r>
      <w:r w:rsidRPr="00B408EB">
        <w:rPr>
          <w:rFonts w:ascii="宋体" w:eastAsia="宋体" w:hAnsi="宋体" w:cs="宋体" w:hint="eastAsia"/>
          <w:kern w:val="0"/>
          <w:sz w:val="28"/>
          <w:szCs w:val="28"/>
        </w:rPr>
        <w:t>。</w:t>
      </w:r>
    </w:p>
    <w:p w14:paraId="02F99168" w14:textId="77D386B7" w:rsidR="00E70D5F" w:rsidRPr="00B408EB" w:rsidRDefault="007D71C9"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w:t>
      </w:r>
      <w:r w:rsidR="00991098" w:rsidRPr="00B408EB">
        <w:rPr>
          <w:rFonts w:ascii="宋体" w:eastAsia="宋体" w:hAnsi="宋体" w:cs="宋体" w:hint="eastAsia"/>
          <w:kern w:val="0"/>
          <w:sz w:val="28"/>
          <w:szCs w:val="28"/>
        </w:rPr>
        <w:t>六</w:t>
      </w:r>
      <w:r w:rsidRPr="00B408EB">
        <w:rPr>
          <w:rFonts w:ascii="宋体" w:eastAsia="宋体" w:hAnsi="宋体" w:cs="宋体" w:hint="eastAsia"/>
          <w:kern w:val="0"/>
          <w:sz w:val="28"/>
          <w:szCs w:val="28"/>
        </w:rPr>
        <w:t>）学生是毕业设计（论文）查重检测的第一责任人</w:t>
      </w:r>
      <w:r w:rsidR="00E70D5F" w:rsidRPr="00B408EB">
        <w:rPr>
          <w:rFonts w:ascii="宋体" w:eastAsia="宋体" w:hAnsi="宋体" w:cs="宋体" w:hint="eastAsia"/>
          <w:kern w:val="0"/>
          <w:sz w:val="28"/>
          <w:szCs w:val="28"/>
        </w:rPr>
        <w:t>。</w:t>
      </w:r>
      <w:r w:rsidR="00ED2AF3" w:rsidRPr="00B408EB">
        <w:rPr>
          <w:rFonts w:ascii="宋体" w:eastAsia="宋体" w:hAnsi="宋体" w:cs="宋体" w:hint="eastAsia"/>
          <w:kern w:val="0"/>
          <w:sz w:val="28"/>
          <w:szCs w:val="28"/>
        </w:rPr>
        <w:t>学生应恪守学术道德，在</w:t>
      </w:r>
      <w:r w:rsidR="00053D98" w:rsidRPr="00B408EB">
        <w:rPr>
          <w:rFonts w:ascii="宋体" w:eastAsia="宋体" w:hAnsi="宋体" w:cs="宋体" w:hint="eastAsia"/>
          <w:kern w:val="0"/>
          <w:sz w:val="28"/>
          <w:szCs w:val="28"/>
        </w:rPr>
        <w:t>指导</w:t>
      </w:r>
      <w:r w:rsidR="00ED2AF3" w:rsidRPr="00B408EB">
        <w:rPr>
          <w:rFonts w:ascii="宋体" w:eastAsia="宋体" w:hAnsi="宋体" w:cs="宋体" w:hint="eastAsia"/>
          <w:kern w:val="0"/>
          <w:sz w:val="28"/>
          <w:szCs w:val="28"/>
        </w:rPr>
        <w:t>老师的</w:t>
      </w:r>
      <w:r w:rsidR="00053D98" w:rsidRPr="00B408EB">
        <w:rPr>
          <w:rFonts w:ascii="宋体" w:eastAsia="宋体" w:hAnsi="宋体" w:cs="宋体" w:hint="eastAsia"/>
          <w:kern w:val="0"/>
          <w:sz w:val="28"/>
          <w:szCs w:val="28"/>
        </w:rPr>
        <w:t>要求</w:t>
      </w:r>
      <w:r w:rsidR="00ED2AF3" w:rsidRPr="00B408EB">
        <w:rPr>
          <w:rFonts w:ascii="宋体" w:eastAsia="宋体" w:hAnsi="宋体" w:cs="宋体" w:hint="eastAsia"/>
          <w:kern w:val="0"/>
          <w:sz w:val="28"/>
          <w:szCs w:val="28"/>
        </w:rPr>
        <w:t>下按时完成毕业设计（论文）查重检测工作。</w:t>
      </w:r>
    </w:p>
    <w:p w14:paraId="32B0D7E4" w14:textId="3C56555D" w:rsidR="005E587A" w:rsidRPr="00B408EB" w:rsidRDefault="005E587A" w:rsidP="00095C8C">
      <w:pPr>
        <w:snapToGrid w:val="0"/>
        <w:spacing w:line="520" w:lineRule="exact"/>
        <w:ind w:firstLineChars="200" w:firstLine="562"/>
        <w:rPr>
          <w:rFonts w:ascii="黑体" w:eastAsia="黑体" w:hAnsi="黑体" w:cs="黑体"/>
          <w:b/>
          <w:kern w:val="0"/>
          <w:sz w:val="28"/>
          <w:szCs w:val="28"/>
        </w:rPr>
      </w:pPr>
      <w:bookmarkStart w:id="0" w:name="_Hlk513735912"/>
      <w:r w:rsidRPr="00B408EB">
        <w:rPr>
          <w:rFonts w:ascii="黑体" w:eastAsia="黑体" w:hAnsi="黑体" w:cs="黑体" w:hint="eastAsia"/>
          <w:b/>
          <w:kern w:val="0"/>
          <w:sz w:val="28"/>
          <w:szCs w:val="28"/>
        </w:rPr>
        <w:t>三、</w:t>
      </w:r>
      <w:r w:rsidR="00A27479" w:rsidRPr="00B408EB">
        <w:rPr>
          <w:rFonts w:ascii="黑体" w:eastAsia="黑体" w:hAnsi="黑体" w:cs="黑体" w:hint="eastAsia"/>
          <w:b/>
          <w:kern w:val="0"/>
          <w:sz w:val="28"/>
          <w:szCs w:val="28"/>
        </w:rPr>
        <w:t>查重</w:t>
      </w:r>
      <w:r w:rsidRPr="00B408EB">
        <w:rPr>
          <w:rFonts w:ascii="黑体" w:eastAsia="黑体" w:hAnsi="黑体" w:cs="黑体" w:hint="eastAsia"/>
          <w:b/>
          <w:kern w:val="0"/>
          <w:sz w:val="28"/>
          <w:szCs w:val="28"/>
        </w:rPr>
        <w:t>检测</w:t>
      </w:r>
      <w:r w:rsidR="00A27479" w:rsidRPr="00B408EB">
        <w:rPr>
          <w:rFonts w:ascii="黑体" w:eastAsia="黑体" w:hAnsi="黑体" w:cs="黑体" w:hint="eastAsia"/>
          <w:b/>
          <w:kern w:val="0"/>
          <w:sz w:val="28"/>
          <w:szCs w:val="28"/>
        </w:rPr>
        <w:t>及</w:t>
      </w:r>
      <w:r w:rsidRPr="00B408EB">
        <w:rPr>
          <w:rFonts w:ascii="黑体" w:eastAsia="黑体" w:hAnsi="黑体" w:cs="黑体" w:hint="eastAsia"/>
          <w:b/>
          <w:kern w:val="0"/>
          <w:sz w:val="28"/>
          <w:szCs w:val="28"/>
        </w:rPr>
        <w:t>结果处理办法</w:t>
      </w:r>
    </w:p>
    <w:p w14:paraId="5D4FD595" w14:textId="6E3FF84D" w:rsidR="00A27479" w:rsidRPr="00B408EB" w:rsidRDefault="00A27479"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w:t>
      </w:r>
      <w:r w:rsidR="00B408EB" w:rsidRPr="00B408EB">
        <w:rPr>
          <w:rFonts w:ascii="宋体" w:eastAsia="宋体" w:hAnsi="宋体" w:cs="宋体" w:hint="eastAsia"/>
          <w:kern w:val="0"/>
          <w:sz w:val="28"/>
          <w:szCs w:val="28"/>
        </w:rPr>
        <w:t>一</w:t>
      </w:r>
      <w:r w:rsidRPr="00B408EB">
        <w:rPr>
          <w:rFonts w:ascii="宋体" w:eastAsia="宋体" w:hAnsi="宋体" w:cs="宋体" w:hint="eastAsia"/>
          <w:kern w:val="0"/>
          <w:sz w:val="28"/>
          <w:szCs w:val="28"/>
        </w:rPr>
        <w:t>）检测结果的使用</w:t>
      </w:r>
    </w:p>
    <w:p w14:paraId="1BFA6F7E" w14:textId="3320C01F" w:rsidR="00A27479" w:rsidRPr="00B408EB" w:rsidRDefault="00A27479"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1.所有本科学生</w:t>
      </w:r>
      <w:r w:rsidR="00944A7B" w:rsidRPr="00B408EB">
        <w:rPr>
          <w:rFonts w:ascii="宋体" w:eastAsia="宋体" w:hAnsi="宋体" w:cs="宋体" w:hint="eastAsia"/>
          <w:kern w:val="0"/>
          <w:sz w:val="28"/>
          <w:szCs w:val="28"/>
        </w:rPr>
        <w:t>毕业设计（论文）</w:t>
      </w:r>
      <w:r w:rsidRPr="00B408EB">
        <w:rPr>
          <w:rFonts w:ascii="宋体" w:eastAsia="宋体" w:hAnsi="宋体" w:cs="宋体" w:hint="eastAsia"/>
          <w:kern w:val="0"/>
          <w:sz w:val="28"/>
          <w:szCs w:val="28"/>
        </w:rPr>
        <w:t>均需通过“维普论文检测系统”进行查重检测，检测为“合格”的</w:t>
      </w:r>
      <w:r w:rsidR="00734C75" w:rsidRPr="00B408EB">
        <w:rPr>
          <w:rFonts w:ascii="宋体" w:eastAsia="宋体" w:hAnsi="宋体" w:cs="宋体" w:hint="eastAsia"/>
          <w:kern w:val="0"/>
          <w:sz w:val="28"/>
          <w:szCs w:val="28"/>
        </w:rPr>
        <w:t>毕业设计（论文）</w:t>
      </w:r>
      <w:r w:rsidRPr="00B408EB">
        <w:rPr>
          <w:rFonts w:ascii="宋体" w:eastAsia="宋体" w:hAnsi="宋体" w:cs="宋体" w:hint="eastAsia"/>
          <w:kern w:val="0"/>
          <w:sz w:val="28"/>
          <w:szCs w:val="28"/>
        </w:rPr>
        <w:t>方可参加答辩。</w:t>
      </w:r>
    </w:p>
    <w:p w14:paraId="3B2AFC3C" w14:textId="1E8640DD" w:rsidR="003432CE" w:rsidRPr="00B408EB" w:rsidRDefault="00A27479" w:rsidP="00095C8C">
      <w:pPr>
        <w:widowControl/>
        <w:snapToGrid w:val="0"/>
        <w:spacing w:line="520" w:lineRule="exact"/>
        <w:ind w:firstLineChars="200" w:firstLine="560"/>
        <w:jc w:val="left"/>
        <w:rPr>
          <w:rFonts w:ascii="宋体" w:eastAsia="宋体" w:hAnsi="宋体" w:cs="宋体"/>
          <w:kern w:val="0"/>
          <w:sz w:val="28"/>
          <w:szCs w:val="28"/>
        </w:rPr>
      </w:pPr>
      <w:r w:rsidRPr="00B408EB">
        <w:rPr>
          <w:rFonts w:ascii="宋体" w:eastAsia="宋体" w:hAnsi="宋体" w:cs="宋体" w:hint="eastAsia"/>
          <w:kern w:val="0"/>
          <w:sz w:val="28"/>
          <w:szCs w:val="28"/>
        </w:rPr>
        <w:t>2.“维普论文检测系统”只是对本科学生</w:t>
      </w:r>
      <w:r w:rsidR="00944A7B" w:rsidRPr="00B408EB">
        <w:rPr>
          <w:rFonts w:ascii="宋体" w:eastAsia="宋体" w:hAnsi="宋体" w:cs="宋体" w:hint="eastAsia"/>
          <w:kern w:val="0"/>
          <w:sz w:val="28"/>
          <w:szCs w:val="28"/>
        </w:rPr>
        <w:t>毕业设计（论文）</w:t>
      </w:r>
      <w:r w:rsidRPr="00B408EB">
        <w:rPr>
          <w:rFonts w:ascii="宋体" w:eastAsia="宋体" w:hAnsi="宋体" w:cs="宋体" w:hint="eastAsia"/>
          <w:kern w:val="0"/>
          <w:sz w:val="28"/>
          <w:szCs w:val="28"/>
        </w:rPr>
        <w:t>学术不端行为的检测提供技术支持，其系统的检测结果只能作为初步认定，是否有抄袭行为，</w:t>
      </w:r>
      <w:r w:rsidR="00D81538" w:rsidRPr="002E205C">
        <w:rPr>
          <w:rFonts w:ascii="宋体" w:eastAsia="宋体" w:hAnsi="宋体" w:cs="宋体" w:hint="eastAsia"/>
          <w:kern w:val="0"/>
          <w:sz w:val="28"/>
          <w:szCs w:val="28"/>
        </w:rPr>
        <w:t>由各学院学术分委员会进行鉴定</w:t>
      </w:r>
      <w:r w:rsidRPr="002E205C">
        <w:rPr>
          <w:rFonts w:ascii="宋体" w:eastAsia="宋体" w:hAnsi="宋体" w:cs="宋体" w:hint="eastAsia"/>
          <w:kern w:val="0"/>
          <w:sz w:val="28"/>
          <w:szCs w:val="28"/>
        </w:rPr>
        <w:t>，</w:t>
      </w:r>
      <w:r w:rsidRPr="00B408EB">
        <w:rPr>
          <w:rFonts w:ascii="宋体" w:eastAsia="宋体" w:hAnsi="宋体" w:cs="宋体" w:hint="eastAsia"/>
          <w:kern w:val="0"/>
          <w:sz w:val="28"/>
          <w:szCs w:val="28"/>
        </w:rPr>
        <w:t>并</w:t>
      </w:r>
      <w:proofErr w:type="gramStart"/>
      <w:r w:rsidRPr="00B408EB">
        <w:rPr>
          <w:rFonts w:ascii="宋体" w:eastAsia="宋体" w:hAnsi="宋体" w:cs="宋体" w:hint="eastAsia"/>
          <w:kern w:val="0"/>
          <w:sz w:val="28"/>
          <w:szCs w:val="28"/>
        </w:rPr>
        <w:t>作出</w:t>
      </w:r>
      <w:proofErr w:type="gramEnd"/>
      <w:r w:rsidRPr="00B408EB">
        <w:rPr>
          <w:rFonts w:ascii="宋体" w:eastAsia="宋体" w:hAnsi="宋体" w:cs="宋体" w:hint="eastAsia"/>
          <w:kern w:val="0"/>
          <w:sz w:val="28"/>
          <w:szCs w:val="28"/>
        </w:rPr>
        <w:t>结论。具体检测结果认定与处理方法见下表：</w:t>
      </w:r>
    </w:p>
    <w:p w14:paraId="1B910366" w14:textId="567BF9E8" w:rsidR="00A27479" w:rsidRPr="00B408EB" w:rsidRDefault="00A27479" w:rsidP="00095C8C">
      <w:pPr>
        <w:widowControl/>
        <w:spacing w:line="520" w:lineRule="exact"/>
        <w:jc w:val="center"/>
        <w:rPr>
          <w:rFonts w:ascii="宋体" w:eastAsia="宋体" w:hAnsi="宋体" w:cs="宋体"/>
          <w:b/>
          <w:bCs/>
          <w:kern w:val="0"/>
          <w:sz w:val="28"/>
          <w:szCs w:val="28"/>
        </w:rPr>
      </w:pPr>
      <w:r w:rsidRPr="00B408EB">
        <w:rPr>
          <w:rFonts w:ascii="宋体" w:eastAsia="宋体" w:hAnsi="宋体" w:cs="宋体" w:hint="eastAsia"/>
          <w:b/>
          <w:bCs/>
          <w:kern w:val="0"/>
          <w:sz w:val="28"/>
          <w:szCs w:val="28"/>
        </w:rPr>
        <w:t>查重检测结果处理办法</w:t>
      </w:r>
    </w:p>
    <w:tbl>
      <w:tblPr>
        <w:tblStyle w:val="ad"/>
        <w:tblW w:w="0" w:type="auto"/>
        <w:jc w:val="center"/>
        <w:tblInd w:w="108" w:type="dxa"/>
        <w:tblLook w:val="04A0" w:firstRow="1" w:lastRow="0" w:firstColumn="1" w:lastColumn="0" w:noHBand="0" w:noVBand="1"/>
      </w:tblPr>
      <w:tblGrid>
        <w:gridCol w:w="2216"/>
        <w:gridCol w:w="6662"/>
      </w:tblGrid>
      <w:tr w:rsidR="00B408EB" w:rsidRPr="00B408EB" w14:paraId="39ECBD4A" w14:textId="77777777" w:rsidTr="00185756">
        <w:trPr>
          <w:jc w:val="center"/>
        </w:trPr>
        <w:tc>
          <w:tcPr>
            <w:tcW w:w="2216" w:type="dxa"/>
            <w:vAlign w:val="center"/>
          </w:tcPr>
          <w:p w14:paraId="0524CDFF" w14:textId="7111332B" w:rsidR="00185756" w:rsidRPr="00B408EB" w:rsidRDefault="00185756" w:rsidP="00095C8C">
            <w:pPr>
              <w:widowControl/>
              <w:spacing w:line="520" w:lineRule="exact"/>
              <w:jc w:val="center"/>
              <w:rPr>
                <w:rFonts w:ascii="宋体" w:eastAsia="宋体" w:hAnsi="宋体" w:cs="宋体"/>
                <w:b/>
                <w:bCs/>
                <w:kern w:val="0"/>
                <w:sz w:val="28"/>
                <w:szCs w:val="28"/>
              </w:rPr>
            </w:pPr>
            <w:r w:rsidRPr="00B408EB">
              <w:rPr>
                <w:rFonts w:ascii="宋体" w:eastAsia="宋体" w:hAnsi="宋体" w:cs="宋体" w:hint="eastAsia"/>
                <w:b/>
                <w:kern w:val="0"/>
                <w:sz w:val="28"/>
                <w:szCs w:val="28"/>
              </w:rPr>
              <w:t>检测结果</w:t>
            </w:r>
          </w:p>
        </w:tc>
        <w:tc>
          <w:tcPr>
            <w:tcW w:w="6662" w:type="dxa"/>
            <w:vAlign w:val="center"/>
          </w:tcPr>
          <w:p w14:paraId="3187985C" w14:textId="56731321" w:rsidR="00185756" w:rsidRPr="00B408EB" w:rsidRDefault="00185756" w:rsidP="00095C8C">
            <w:pPr>
              <w:widowControl/>
              <w:spacing w:line="520" w:lineRule="exact"/>
              <w:jc w:val="center"/>
              <w:rPr>
                <w:rFonts w:ascii="宋体" w:eastAsia="宋体" w:hAnsi="宋体" w:cs="宋体"/>
                <w:b/>
                <w:bCs/>
                <w:kern w:val="0"/>
                <w:sz w:val="28"/>
                <w:szCs w:val="28"/>
              </w:rPr>
            </w:pPr>
            <w:r w:rsidRPr="00B408EB">
              <w:rPr>
                <w:rFonts w:ascii="宋体" w:eastAsia="宋体" w:hAnsi="宋体" w:cs="宋体" w:hint="eastAsia"/>
                <w:b/>
                <w:kern w:val="0"/>
                <w:sz w:val="28"/>
                <w:szCs w:val="28"/>
              </w:rPr>
              <w:t>处理办法</w:t>
            </w:r>
          </w:p>
        </w:tc>
      </w:tr>
      <w:tr w:rsidR="00B408EB" w:rsidRPr="00B408EB" w14:paraId="59699B74" w14:textId="77777777" w:rsidTr="00185756">
        <w:trPr>
          <w:jc w:val="center"/>
        </w:trPr>
        <w:tc>
          <w:tcPr>
            <w:tcW w:w="2216" w:type="dxa"/>
            <w:vAlign w:val="center"/>
          </w:tcPr>
          <w:p w14:paraId="46A4B737" w14:textId="2F6D32C7" w:rsidR="00185756" w:rsidRPr="00B408EB" w:rsidRDefault="00185756" w:rsidP="00095C8C">
            <w:pPr>
              <w:widowControl/>
              <w:spacing w:line="520" w:lineRule="exact"/>
              <w:jc w:val="center"/>
              <w:rPr>
                <w:rFonts w:ascii="宋体" w:eastAsia="宋体" w:hAnsi="宋体" w:cs="宋体"/>
                <w:b/>
                <w:bCs/>
                <w:kern w:val="0"/>
                <w:sz w:val="28"/>
                <w:szCs w:val="28"/>
              </w:rPr>
            </w:pPr>
            <w:r w:rsidRPr="00B408EB">
              <w:rPr>
                <w:rFonts w:ascii="宋体" w:eastAsia="宋体" w:hAnsi="宋体" w:cs="宋体" w:hint="eastAsia"/>
                <w:kern w:val="0"/>
                <w:sz w:val="28"/>
                <w:szCs w:val="28"/>
              </w:rPr>
              <w:t>R≤30﹪</w:t>
            </w:r>
          </w:p>
        </w:tc>
        <w:tc>
          <w:tcPr>
            <w:tcW w:w="6662" w:type="dxa"/>
            <w:vAlign w:val="center"/>
          </w:tcPr>
          <w:p w14:paraId="5B6D8A80" w14:textId="77777777" w:rsidR="00185756" w:rsidRPr="00B408EB" w:rsidRDefault="00185756" w:rsidP="00095C8C">
            <w:pPr>
              <w:widowControl/>
              <w:spacing w:line="520" w:lineRule="exact"/>
              <w:jc w:val="left"/>
              <w:rPr>
                <w:rFonts w:ascii="宋体" w:eastAsia="宋体" w:hAnsi="宋体" w:cs="宋体"/>
                <w:kern w:val="0"/>
                <w:sz w:val="28"/>
                <w:szCs w:val="28"/>
              </w:rPr>
            </w:pPr>
            <w:r w:rsidRPr="00B408EB">
              <w:rPr>
                <w:rFonts w:ascii="宋体" w:eastAsia="宋体" w:hAnsi="宋体" w:cs="宋体" w:hint="eastAsia"/>
                <w:kern w:val="0"/>
                <w:sz w:val="28"/>
                <w:szCs w:val="28"/>
              </w:rPr>
              <w:t>1</w:t>
            </w:r>
            <w:r w:rsidRPr="00B408EB">
              <w:rPr>
                <w:rFonts w:ascii="宋体" w:eastAsia="宋体" w:hAnsi="宋体" w:cs="宋体"/>
                <w:kern w:val="0"/>
                <w:sz w:val="28"/>
                <w:szCs w:val="28"/>
              </w:rPr>
              <w:t>.</w:t>
            </w:r>
            <w:r w:rsidRPr="00B408EB">
              <w:rPr>
                <w:rFonts w:ascii="宋体" w:eastAsia="宋体" w:hAnsi="宋体" w:cs="宋体" w:hint="eastAsia"/>
                <w:kern w:val="0"/>
                <w:sz w:val="28"/>
                <w:szCs w:val="28"/>
              </w:rPr>
              <w:t>允许学生参加毕业设计（论文）答辩</w:t>
            </w:r>
          </w:p>
          <w:p w14:paraId="2D7AC1CD" w14:textId="14672865" w:rsidR="00185756" w:rsidRPr="00B408EB" w:rsidRDefault="00185756" w:rsidP="00095C8C">
            <w:pPr>
              <w:widowControl/>
              <w:spacing w:line="520" w:lineRule="exact"/>
              <w:jc w:val="left"/>
              <w:rPr>
                <w:rFonts w:ascii="宋体" w:eastAsia="宋体" w:hAnsi="宋体" w:cs="宋体"/>
                <w:b/>
                <w:bCs/>
                <w:kern w:val="0"/>
                <w:sz w:val="28"/>
                <w:szCs w:val="28"/>
              </w:rPr>
            </w:pPr>
            <w:r w:rsidRPr="00B408EB">
              <w:rPr>
                <w:rFonts w:ascii="宋体" w:eastAsia="宋体" w:hAnsi="宋体" w:cs="宋体" w:hint="eastAsia"/>
                <w:kern w:val="0"/>
                <w:sz w:val="28"/>
                <w:szCs w:val="28"/>
              </w:rPr>
              <w:t>2</w:t>
            </w:r>
            <w:r w:rsidRPr="00B408EB">
              <w:rPr>
                <w:rFonts w:ascii="宋体" w:eastAsia="宋体" w:hAnsi="宋体" w:cs="宋体"/>
                <w:kern w:val="0"/>
                <w:sz w:val="28"/>
                <w:szCs w:val="28"/>
              </w:rPr>
              <w:t>.</w:t>
            </w:r>
            <w:r w:rsidRPr="00B408EB">
              <w:rPr>
                <w:rFonts w:ascii="宋体" w:eastAsia="宋体" w:hAnsi="宋体" w:cs="宋体" w:hint="eastAsia"/>
                <w:kern w:val="0"/>
                <w:sz w:val="28"/>
                <w:szCs w:val="28"/>
              </w:rPr>
              <w:t>参加校级优秀毕业设计（论文）评选要求R≤</w:t>
            </w:r>
            <w:r w:rsidRPr="00B408EB">
              <w:rPr>
                <w:rFonts w:ascii="宋体" w:eastAsia="宋体" w:hAnsi="宋体" w:cs="宋体"/>
                <w:kern w:val="0"/>
                <w:sz w:val="28"/>
                <w:szCs w:val="28"/>
              </w:rPr>
              <w:t>20</w:t>
            </w:r>
            <w:r w:rsidRPr="00B408EB">
              <w:rPr>
                <w:rFonts w:ascii="宋体" w:eastAsia="宋体" w:hAnsi="宋体" w:cs="仿宋_GB2312" w:hint="eastAsia"/>
                <w:kern w:val="0"/>
                <w:sz w:val="28"/>
                <w:szCs w:val="28"/>
              </w:rPr>
              <w:t>%</w:t>
            </w:r>
          </w:p>
        </w:tc>
      </w:tr>
      <w:tr w:rsidR="00B408EB" w:rsidRPr="00B408EB" w14:paraId="4776BFDC" w14:textId="77777777" w:rsidTr="00185756">
        <w:trPr>
          <w:jc w:val="center"/>
        </w:trPr>
        <w:tc>
          <w:tcPr>
            <w:tcW w:w="2216" w:type="dxa"/>
            <w:vAlign w:val="center"/>
          </w:tcPr>
          <w:p w14:paraId="4609A5A9" w14:textId="2A836842" w:rsidR="00651BB3" w:rsidRPr="00B408EB" w:rsidRDefault="00651BB3" w:rsidP="00095C8C">
            <w:pPr>
              <w:widowControl/>
              <w:spacing w:line="520" w:lineRule="exact"/>
              <w:jc w:val="center"/>
              <w:rPr>
                <w:rFonts w:ascii="宋体" w:eastAsia="宋体" w:hAnsi="宋体" w:cs="宋体"/>
                <w:b/>
                <w:bCs/>
                <w:kern w:val="0"/>
                <w:sz w:val="28"/>
                <w:szCs w:val="28"/>
              </w:rPr>
            </w:pPr>
            <w:r w:rsidRPr="00B408EB">
              <w:rPr>
                <w:rFonts w:ascii="宋体" w:eastAsia="宋体" w:hAnsi="宋体" w:cs="宋体" w:hint="eastAsia"/>
                <w:kern w:val="0"/>
                <w:sz w:val="28"/>
                <w:szCs w:val="28"/>
              </w:rPr>
              <w:t>30﹪＜R≤50﹪</w:t>
            </w:r>
          </w:p>
        </w:tc>
        <w:tc>
          <w:tcPr>
            <w:tcW w:w="6662" w:type="dxa"/>
            <w:vAlign w:val="center"/>
          </w:tcPr>
          <w:p w14:paraId="4075B38F" w14:textId="32331DA0" w:rsidR="00651BB3" w:rsidRPr="00B408EB" w:rsidRDefault="00651BB3" w:rsidP="00095C8C">
            <w:pPr>
              <w:widowControl/>
              <w:spacing w:line="520" w:lineRule="exact"/>
              <w:jc w:val="left"/>
              <w:rPr>
                <w:rFonts w:ascii="宋体" w:eastAsia="宋体" w:hAnsi="宋体" w:cs="宋体"/>
                <w:kern w:val="0"/>
                <w:sz w:val="28"/>
                <w:szCs w:val="28"/>
              </w:rPr>
            </w:pPr>
            <w:r w:rsidRPr="00B408EB">
              <w:rPr>
                <w:rFonts w:ascii="宋体" w:eastAsia="宋体" w:hAnsi="宋体" w:cs="宋体" w:hint="eastAsia"/>
                <w:kern w:val="0"/>
                <w:sz w:val="28"/>
                <w:szCs w:val="28"/>
              </w:rPr>
              <w:t>查重率不合格，原则上允许1周时间修改后进行复查。</w:t>
            </w:r>
          </w:p>
          <w:p w14:paraId="7E7652C2" w14:textId="77777777" w:rsidR="00651BB3" w:rsidRPr="00B408EB" w:rsidRDefault="00651BB3" w:rsidP="00095C8C">
            <w:pPr>
              <w:widowControl/>
              <w:spacing w:line="520" w:lineRule="exact"/>
              <w:jc w:val="left"/>
              <w:rPr>
                <w:rFonts w:ascii="宋体" w:eastAsia="宋体" w:hAnsi="宋体" w:cs="宋体"/>
                <w:kern w:val="0"/>
                <w:sz w:val="28"/>
                <w:szCs w:val="28"/>
              </w:rPr>
            </w:pPr>
            <w:r w:rsidRPr="00B408EB">
              <w:rPr>
                <w:rFonts w:ascii="宋体" w:eastAsia="宋体" w:hAnsi="宋体" w:cs="宋体" w:hint="eastAsia"/>
                <w:kern w:val="0"/>
                <w:sz w:val="28"/>
                <w:szCs w:val="28"/>
              </w:rPr>
              <w:t>复检R&lt;30%，可允许学生答辩。</w:t>
            </w:r>
          </w:p>
          <w:p w14:paraId="5AA6AE3A" w14:textId="1C51C634" w:rsidR="00651BB3" w:rsidRPr="00B408EB" w:rsidRDefault="00651BB3" w:rsidP="00095C8C">
            <w:pPr>
              <w:widowControl/>
              <w:spacing w:line="520" w:lineRule="exact"/>
              <w:jc w:val="left"/>
              <w:rPr>
                <w:rFonts w:ascii="宋体" w:eastAsia="宋体" w:hAnsi="宋体" w:cs="宋体"/>
                <w:kern w:val="0"/>
                <w:sz w:val="28"/>
                <w:szCs w:val="28"/>
              </w:rPr>
            </w:pPr>
            <w:r w:rsidRPr="00B408EB">
              <w:rPr>
                <w:rFonts w:ascii="宋体" w:eastAsia="宋体" w:hAnsi="宋体" w:cs="宋体" w:hint="eastAsia"/>
                <w:kern w:val="0"/>
                <w:sz w:val="28"/>
                <w:szCs w:val="28"/>
              </w:rPr>
              <w:t>复检30%≤R，但经指导教师参考检测报告后，认为不</w:t>
            </w:r>
            <w:r w:rsidRPr="00B408EB">
              <w:rPr>
                <w:rFonts w:ascii="宋体" w:eastAsia="宋体" w:hAnsi="宋体" w:cs="宋体" w:hint="eastAsia"/>
                <w:kern w:val="0"/>
                <w:sz w:val="28"/>
                <w:szCs w:val="28"/>
              </w:rPr>
              <w:lastRenderedPageBreak/>
              <w:t>存在抄袭的，由其提交书面说明并经学院学术分委员会认定同意，可参加毕业设计（论文）答辩；否则，取消学生答辩资格。</w:t>
            </w:r>
          </w:p>
        </w:tc>
      </w:tr>
      <w:tr w:rsidR="00B408EB" w:rsidRPr="00B408EB" w14:paraId="0DBE0006" w14:textId="77777777" w:rsidTr="00185756">
        <w:trPr>
          <w:jc w:val="center"/>
        </w:trPr>
        <w:tc>
          <w:tcPr>
            <w:tcW w:w="2216" w:type="dxa"/>
            <w:vAlign w:val="center"/>
          </w:tcPr>
          <w:p w14:paraId="117B3E59" w14:textId="4D9A09CE" w:rsidR="00651BB3" w:rsidRPr="00B408EB" w:rsidRDefault="00651BB3" w:rsidP="00095C8C">
            <w:pPr>
              <w:widowControl/>
              <w:spacing w:line="520" w:lineRule="exact"/>
              <w:jc w:val="center"/>
              <w:rPr>
                <w:rFonts w:ascii="宋体" w:eastAsia="宋体" w:hAnsi="宋体" w:cs="宋体"/>
                <w:b/>
                <w:bCs/>
                <w:kern w:val="0"/>
                <w:sz w:val="28"/>
                <w:szCs w:val="28"/>
              </w:rPr>
            </w:pPr>
            <w:r w:rsidRPr="00B408EB">
              <w:rPr>
                <w:rFonts w:ascii="宋体" w:eastAsia="宋体" w:hAnsi="宋体" w:cs="宋体" w:hint="eastAsia"/>
                <w:kern w:val="0"/>
                <w:sz w:val="28"/>
                <w:szCs w:val="28"/>
              </w:rPr>
              <w:lastRenderedPageBreak/>
              <w:t>R＞50﹪</w:t>
            </w:r>
          </w:p>
        </w:tc>
        <w:tc>
          <w:tcPr>
            <w:tcW w:w="6662" w:type="dxa"/>
            <w:vAlign w:val="center"/>
          </w:tcPr>
          <w:p w14:paraId="4CB9C4C1" w14:textId="53581029" w:rsidR="00651BB3" w:rsidRPr="00B408EB" w:rsidRDefault="00651BB3" w:rsidP="00095C8C">
            <w:pPr>
              <w:widowControl/>
              <w:spacing w:line="520" w:lineRule="exact"/>
              <w:jc w:val="left"/>
              <w:rPr>
                <w:rFonts w:ascii="宋体" w:eastAsia="宋体" w:hAnsi="宋体" w:cs="宋体"/>
                <w:kern w:val="0"/>
                <w:sz w:val="28"/>
                <w:szCs w:val="28"/>
              </w:rPr>
            </w:pPr>
            <w:r w:rsidRPr="00B408EB">
              <w:rPr>
                <w:rFonts w:ascii="宋体" w:eastAsia="宋体" w:hAnsi="宋体" w:cs="宋体" w:hint="eastAsia"/>
                <w:kern w:val="0"/>
                <w:sz w:val="28"/>
                <w:szCs w:val="28"/>
              </w:rPr>
              <w:t>取消学生答辩资格</w:t>
            </w:r>
          </w:p>
        </w:tc>
      </w:tr>
    </w:tbl>
    <w:p w14:paraId="419150E9" w14:textId="77777777" w:rsidR="00A27479" w:rsidRPr="00B408EB" w:rsidRDefault="00A27479" w:rsidP="00095C8C">
      <w:pPr>
        <w:widowControl/>
        <w:spacing w:line="520" w:lineRule="exact"/>
        <w:ind w:firstLineChars="200" w:firstLine="562"/>
        <w:jc w:val="left"/>
        <w:rPr>
          <w:rFonts w:ascii="宋体" w:eastAsia="宋体" w:hAnsi="宋体" w:cs="宋体"/>
          <w:kern w:val="0"/>
          <w:sz w:val="28"/>
          <w:szCs w:val="28"/>
        </w:rPr>
      </w:pPr>
      <w:r w:rsidRPr="00B408EB">
        <w:rPr>
          <w:rFonts w:ascii="宋体" w:eastAsia="宋体" w:hAnsi="宋体" w:cs="宋体" w:hint="eastAsia"/>
          <w:b/>
          <w:bCs/>
          <w:kern w:val="0"/>
          <w:sz w:val="28"/>
          <w:szCs w:val="28"/>
        </w:rPr>
        <w:t>注</w:t>
      </w:r>
      <w:r w:rsidRPr="00B408EB">
        <w:rPr>
          <w:rFonts w:ascii="宋体" w:eastAsia="宋体" w:hAnsi="宋体" w:cs="宋体" w:hint="eastAsia"/>
          <w:kern w:val="0"/>
          <w:sz w:val="28"/>
          <w:szCs w:val="28"/>
        </w:rPr>
        <w:t>：R为文章整篇文字的相似率，是指被检测论文（设计）与非本人学术成果的文字重合字数占全文的百分比。</w:t>
      </w:r>
    </w:p>
    <w:p w14:paraId="6AF24709" w14:textId="69586F44" w:rsidR="005E587A" w:rsidRPr="00B408EB" w:rsidRDefault="005E587A" w:rsidP="00095C8C">
      <w:pPr>
        <w:widowControl/>
        <w:shd w:val="clear" w:color="auto" w:fill="FFFFFF"/>
        <w:snapToGrid w:val="0"/>
        <w:spacing w:beforeLines="50" w:before="120" w:line="520" w:lineRule="exact"/>
        <w:ind w:firstLine="482"/>
        <w:jc w:val="left"/>
        <w:textAlignment w:val="baseline"/>
        <w:rPr>
          <w:rFonts w:ascii="宋体" w:eastAsia="宋体" w:hAnsi="宋体" w:cs="宋体"/>
          <w:b/>
          <w:kern w:val="0"/>
          <w:sz w:val="28"/>
          <w:szCs w:val="28"/>
        </w:rPr>
      </w:pPr>
      <w:r w:rsidRPr="00B408EB">
        <w:rPr>
          <w:rFonts w:ascii="宋体" w:eastAsia="宋体" w:hAnsi="宋体" w:cs="宋体" w:hint="eastAsia"/>
          <w:b/>
          <w:kern w:val="0"/>
          <w:sz w:val="28"/>
          <w:szCs w:val="28"/>
        </w:rPr>
        <w:t>（</w:t>
      </w:r>
      <w:r w:rsidR="00B408EB" w:rsidRPr="00B408EB">
        <w:rPr>
          <w:rFonts w:ascii="宋体" w:eastAsia="宋体" w:hAnsi="宋体" w:cs="宋体" w:hint="eastAsia"/>
          <w:b/>
          <w:kern w:val="0"/>
          <w:sz w:val="28"/>
          <w:szCs w:val="28"/>
        </w:rPr>
        <w:t>二</w:t>
      </w:r>
      <w:r w:rsidRPr="00B408EB">
        <w:rPr>
          <w:rFonts w:ascii="宋体" w:eastAsia="宋体" w:hAnsi="宋体" w:cs="宋体" w:hint="eastAsia"/>
          <w:b/>
          <w:kern w:val="0"/>
          <w:sz w:val="28"/>
          <w:szCs w:val="28"/>
        </w:rPr>
        <w:t>）抄袭行为的认定</w:t>
      </w:r>
    </w:p>
    <w:p w14:paraId="6B9C05D3" w14:textId="77777777" w:rsidR="005E587A" w:rsidRPr="00B408EB" w:rsidRDefault="005E587A" w:rsidP="00095C8C">
      <w:pPr>
        <w:snapToGrid w:val="0"/>
        <w:spacing w:line="520" w:lineRule="exact"/>
        <w:ind w:firstLineChars="200" w:firstLine="560"/>
        <w:rPr>
          <w:rFonts w:ascii="宋体" w:eastAsia="宋体" w:hAnsi="宋体" w:cs="宋体"/>
          <w:b/>
          <w:kern w:val="0"/>
          <w:sz w:val="28"/>
          <w:szCs w:val="28"/>
        </w:rPr>
      </w:pPr>
      <w:r w:rsidRPr="00B408EB">
        <w:rPr>
          <w:rFonts w:ascii="宋体" w:eastAsia="宋体" w:hAnsi="宋体" w:cs="宋体" w:hint="eastAsia"/>
          <w:kern w:val="0"/>
          <w:sz w:val="28"/>
          <w:szCs w:val="28"/>
        </w:rPr>
        <w:t>1.抄袭（含剽窃，下同）是指把他人具有著作权的内容，如学术观点、数据资料、内容情节、架构或研究成果等，原封不动或</w:t>
      </w:r>
      <w:proofErr w:type="gramStart"/>
      <w:r w:rsidRPr="00B408EB">
        <w:rPr>
          <w:rFonts w:ascii="宋体" w:eastAsia="宋体" w:hAnsi="宋体" w:cs="宋体" w:hint="eastAsia"/>
          <w:kern w:val="0"/>
          <w:sz w:val="28"/>
          <w:szCs w:val="28"/>
        </w:rPr>
        <w:t>虽改变</w:t>
      </w:r>
      <w:proofErr w:type="gramEnd"/>
      <w:r w:rsidRPr="00B408EB">
        <w:rPr>
          <w:rFonts w:ascii="宋体" w:eastAsia="宋体" w:hAnsi="宋体" w:cs="宋体" w:hint="eastAsia"/>
          <w:kern w:val="0"/>
          <w:sz w:val="28"/>
          <w:szCs w:val="28"/>
        </w:rPr>
        <w:t>形式但未改变内在本质后在本人毕业设计（论文）中据为己有或采用他人成果时不注明出处的行为。</w:t>
      </w:r>
    </w:p>
    <w:p w14:paraId="5B985CAC" w14:textId="77777777" w:rsidR="005E587A" w:rsidRPr="00B408EB" w:rsidRDefault="005E587A" w:rsidP="00095C8C">
      <w:pPr>
        <w:snapToGrid w:val="0"/>
        <w:spacing w:line="520" w:lineRule="exact"/>
        <w:ind w:firstLineChars="200" w:firstLine="560"/>
        <w:rPr>
          <w:rFonts w:ascii="宋体" w:eastAsia="宋体" w:hAnsi="宋体" w:cs="宋体"/>
          <w:kern w:val="0"/>
          <w:sz w:val="28"/>
          <w:szCs w:val="28"/>
        </w:rPr>
      </w:pPr>
      <w:r w:rsidRPr="00B408EB">
        <w:rPr>
          <w:rFonts w:ascii="宋体" w:eastAsia="宋体" w:hAnsi="宋体" w:cs="宋体" w:hint="eastAsia"/>
          <w:kern w:val="0"/>
          <w:sz w:val="28"/>
          <w:szCs w:val="28"/>
        </w:rPr>
        <w:t>2</w:t>
      </w:r>
      <w:r w:rsidRPr="00B408EB">
        <w:rPr>
          <w:rFonts w:ascii="宋体" w:eastAsia="宋体" w:hAnsi="宋体" w:cs="宋体"/>
          <w:kern w:val="0"/>
          <w:sz w:val="28"/>
          <w:szCs w:val="28"/>
        </w:rPr>
        <w:t>.</w:t>
      </w:r>
      <w:r w:rsidRPr="00B408EB">
        <w:rPr>
          <w:rFonts w:ascii="宋体" w:eastAsia="宋体" w:hAnsi="宋体" w:cs="宋体" w:hint="eastAsia"/>
          <w:kern w:val="0"/>
          <w:sz w:val="28"/>
          <w:szCs w:val="28"/>
        </w:rPr>
        <w:t>学生毕业设计（论文）是否构成抄袭，由其所在学院学术分委员会进行认定并给出结论。</w:t>
      </w:r>
    </w:p>
    <w:p w14:paraId="7F281769" w14:textId="77777777" w:rsidR="005E587A" w:rsidRPr="00B408EB" w:rsidRDefault="007F31FF" w:rsidP="00095C8C">
      <w:pPr>
        <w:snapToGrid w:val="0"/>
        <w:spacing w:line="520" w:lineRule="exact"/>
        <w:ind w:firstLineChars="200" w:firstLine="560"/>
        <w:rPr>
          <w:rFonts w:ascii="宋体" w:eastAsia="宋体" w:hAnsi="宋体" w:cs="宋体"/>
          <w:kern w:val="0"/>
          <w:sz w:val="28"/>
          <w:szCs w:val="28"/>
        </w:rPr>
      </w:pPr>
      <w:r w:rsidRPr="00B408EB">
        <w:rPr>
          <w:rFonts w:ascii="宋体" w:eastAsia="宋体" w:hAnsi="宋体" w:cs="宋体" w:hint="eastAsia"/>
          <w:kern w:val="0"/>
          <w:sz w:val="28"/>
          <w:szCs w:val="28"/>
        </w:rPr>
        <w:t>3</w:t>
      </w:r>
      <w:r w:rsidRPr="00B408EB">
        <w:rPr>
          <w:rFonts w:ascii="宋体" w:eastAsia="宋体" w:hAnsi="宋体" w:cs="宋体"/>
          <w:kern w:val="0"/>
          <w:sz w:val="28"/>
          <w:szCs w:val="28"/>
        </w:rPr>
        <w:t>.</w:t>
      </w:r>
      <w:r w:rsidRPr="00B408EB">
        <w:rPr>
          <w:rFonts w:ascii="宋体" w:eastAsia="宋体" w:hAnsi="宋体" w:cs="宋体" w:hint="eastAsia"/>
          <w:kern w:val="0"/>
          <w:sz w:val="28"/>
          <w:szCs w:val="28"/>
        </w:rPr>
        <w:t>凡经学院学术分</w:t>
      </w:r>
      <w:r w:rsidR="00440121" w:rsidRPr="00B408EB">
        <w:rPr>
          <w:rFonts w:ascii="宋体" w:eastAsia="宋体" w:hAnsi="宋体" w:cs="宋体" w:hint="eastAsia"/>
          <w:kern w:val="0"/>
          <w:sz w:val="28"/>
          <w:szCs w:val="28"/>
        </w:rPr>
        <w:t>委</w:t>
      </w:r>
      <w:r w:rsidRPr="00B408EB">
        <w:rPr>
          <w:rFonts w:ascii="宋体" w:eastAsia="宋体" w:hAnsi="宋体" w:cs="宋体" w:hint="eastAsia"/>
          <w:kern w:val="0"/>
          <w:sz w:val="28"/>
          <w:szCs w:val="28"/>
        </w:rPr>
        <w:t>员会认定或学校仲裁，构成抄袭行为的毕业设计（论文），不能参加毕业设计（论文）答辩。</w:t>
      </w:r>
    </w:p>
    <w:p w14:paraId="1CFB9A38" w14:textId="5606ED4A" w:rsidR="003432CE" w:rsidRPr="00B408EB" w:rsidRDefault="007F31FF" w:rsidP="00095C8C">
      <w:pPr>
        <w:snapToGrid w:val="0"/>
        <w:spacing w:line="520" w:lineRule="exact"/>
        <w:ind w:firstLineChars="200" w:firstLine="560"/>
        <w:rPr>
          <w:rFonts w:ascii="宋体" w:eastAsia="宋体" w:hAnsi="宋体" w:cs="宋体"/>
          <w:kern w:val="0"/>
          <w:sz w:val="28"/>
          <w:szCs w:val="28"/>
        </w:rPr>
      </w:pPr>
      <w:r w:rsidRPr="00B408EB">
        <w:rPr>
          <w:rFonts w:ascii="宋体" w:eastAsia="宋体" w:hAnsi="宋体" w:cs="宋体"/>
          <w:kern w:val="0"/>
          <w:sz w:val="28"/>
          <w:szCs w:val="28"/>
        </w:rPr>
        <w:t>4.</w:t>
      </w:r>
      <w:r w:rsidR="003432CE" w:rsidRPr="00B408EB">
        <w:rPr>
          <w:rFonts w:ascii="宋体" w:eastAsia="宋体" w:hAnsi="宋体" w:cs="宋体" w:hint="eastAsia"/>
          <w:kern w:val="0"/>
          <w:sz w:val="28"/>
          <w:szCs w:val="28"/>
        </w:rPr>
        <w:t>对</w:t>
      </w:r>
      <w:r w:rsidR="00AA1381" w:rsidRPr="00B408EB">
        <w:rPr>
          <w:rFonts w:ascii="宋体" w:eastAsia="宋体" w:hAnsi="宋体" w:cs="宋体" w:hint="eastAsia"/>
          <w:kern w:val="0"/>
          <w:sz w:val="28"/>
          <w:szCs w:val="28"/>
        </w:rPr>
        <w:t>艺术类、其他类等</w:t>
      </w:r>
      <w:r w:rsidR="003432CE" w:rsidRPr="00B408EB">
        <w:rPr>
          <w:rFonts w:ascii="宋体" w:eastAsia="宋体" w:hAnsi="宋体" w:cs="宋体" w:hint="eastAsia"/>
          <w:kern w:val="0"/>
          <w:sz w:val="28"/>
          <w:szCs w:val="28"/>
        </w:rPr>
        <w:t>不适合采用维普论文检测系统进行查重检测的本科</w:t>
      </w:r>
      <w:r w:rsidR="00944A7B" w:rsidRPr="00B408EB">
        <w:rPr>
          <w:rFonts w:ascii="宋体" w:eastAsia="宋体" w:hAnsi="宋体" w:cs="宋体" w:hint="eastAsia"/>
          <w:kern w:val="0"/>
          <w:sz w:val="28"/>
          <w:szCs w:val="28"/>
        </w:rPr>
        <w:t>毕业设计（论文）</w:t>
      </w:r>
      <w:r w:rsidR="003432CE" w:rsidRPr="00B408EB">
        <w:rPr>
          <w:rFonts w:ascii="宋体" w:eastAsia="宋体" w:hAnsi="宋体" w:cs="宋体" w:hint="eastAsia"/>
          <w:kern w:val="0"/>
          <w:sz w:val="28"/>
          <w:szCs w:val="28"/>
        </w:rPr>
        <w:t>是否涉及抄袭、篡改已有科研成果等学术不端行为，由相关学院结合其学科、专业的特点另行规定相应的检测或认定方式。</w:t>
      </w:r>
    </w:p>
    <w:p w14:paraId="4F01B902" w14:textId="77777777" w:rsidR="005E587A" w:rsidRPr="00B408EB" w:rsidRDefault="005E587A" w:rsidP="00095C8C">
      <w:pPr>
        <w:widowControl/>
        <w:shd w:val="clear" w:color="auto" w:fill="FFFFFF"/>
        <w:snapToGrid w:val="0"/>
        <w:spacing w:line="520" w:lineRule="exact"/>
        <w:ind w:firstLineChars="200" w:firstLine="560"/>
        <w:jc w:val="left"/>
        <w:textAlignment w:val="baseline"/>
        <w:rPr>
          <w:rFonts w:ascii="黑体" w:eastAsia="黑体" w:hAnsi="黑体" w:cs="黑体"/>
          <w:bCs/>
          <w:kern w:val="0"/>
          <w:sz w:val="28"/>
          <w:szCs w:val="28"/>
        </w:rPr>
      </w:pPr>
      <w:r w:rsidRPr="00B408EB">
        <w:rPr>
          <w:rFonts w:ascii="黑体" w:eastAsia="黑体" w:hAnsi="黑体" w:cs="黑体" w:hint="eastAsia"/>
          <w:bCs/>
          <w:kern w:val="0"/>
          <w:sz w:val="28"/>
          <w:szCs w:val="28"/>
        </w:rPr>
        <w:t>四、申诉与仲裁</w:t>
      </w:r>
    </w:p>
    <w:p w14:paraId="10236EFA" w14:textId="77777777" w:rsidR="005E587A" w:rsidRPr="00B408EB" w:rsidRDefault="005E587A" w:rsidP="00095C8C">
      <w:pPr>
        <w:snapToGrid w:val="0"/>
        <w:spacing w:line="520" w:lineRule="exact"/>
        <w:ind w:firstLineChars="200" w:firstLine="560"/>
        <w:rPr>
          <w:rFonts w:ascii="宋体" w:eastAsia="宋体" w:hAnsi="宋体" w:cs="宋体"/>
          <w:sz w:val="28"/>
          <w:szCs w:val="28"/>
        </w:rPr>
      </w:pPr>
      <w:r w:rsidRPr="00B408EB">
        <w:rPr>
          <w:rFonts w:ascii="宋体" w:eastAsia="宋体" w:hAnsi="宋体" w:cs="宋体" w:hint="eastAsia"/>
          <w:sz w:val="28"/>
          <w:szCs w:val="28"/>
        </w:rPr>
        <w:t>（一）对查重检测结果及抄袭认定有异议的学生或指导教师，可向所在学院提出书面申诉，学院学术分委员会应及时受理、研究，并及时将仲裁结果以书面形式通知申诉人。</w:t>
      </w:r>
    </w:p>
    <w:p w14:paraId="3A6519DA" w14:textId="77777777" w:rsidR="005E587A" w:rsidRPr="00B408EB" w:rsidRDefault="005E587A" w:rsidP="00095C8C">
      <w:pPr>
        <w:snapToGrid w:val="0"/>
        <w:spacing w:line="520" w:lineRule="exact"/>
        <w:ind w:firstLineChars="200" w:firstLine="560"/>
        <w:rPr>
          <w:rFonts w:ascii="宋体" w:eastAsia="宋体" w:hAnsi="宋体" w:cs="宋体"/>
          <w:sz w:val="28"/>
          <w:szCs w:val="28"/>
        </w:rPr>
      </w:pPr>
      <w:r w:rsidRPr="00B408EB">
        <w:rPr>
          <w:rFonts w:ascii="宋体" w:eastAsia="宋体" w:hAnsi="宋体" w:cs="宋体" w:hint="eastAsia"/>
          <w:sz w:val="28"/>
          <w:szCs w:val="28"/>
        </w:rPr>
        <w:t>（二）出现学生或指导教师申诉情况，学院应将仲裁结果报教务处备案。如申诉人对仲裁结果不服，并进一步提出申诉（要求书面形式），则由学校教</w:t>
      </w:r>
      <w:r w:rsidRPr="00B408EB">
        <w:rPr>
          <w:rFonts w:ascii="宋体" w:eastAsia="宋体" w:hAnsi="宋体" w:cs="宋体" w:hint="eastAsia"/>
          <w:sz w:val="28"/>
          <w:szCs w:val="28"/>
        </w:rPr>
        <w:lastRenderedPageBreak/>
        <w:t>学指导委员会</w:t>
      </w:r>
      <w:proofErr w:type="gramStart"/>
      <w:r w:rsidRPr="00B408EB">
        <w:rPr>
          <w:rFonts w:ascii="宋体" w:eastAsia="宋体" w:hAnsi="宋体" w:cs="宋体" w:hint="eastAsia"/>
          <w:sz w:val="28"/>
          <w:szCs w:val="28"/>
        </w:rPr>
        <w:t>讨论后票决</w:t>
      </w:r>
      <w:proofErr w:type="gramEnd"/>
      <w:r w:rsidRPr="00B408EB">
        <w:rPr>
          <w:rFonts w:ascii="宋体" w:eastAsia="宋体" w:hAnsi="宋体" w:cs="宋体" w:hint="eastAsia"/>
          <w:sz w:val="28"/>
          <w:szCs w:val="28"/>
        </w:rPr>
        <w:t>。</w:t>
      </w:r>
    </w:p>
    <w:p w14:paraId="539DA067" w14:textId="77777777" w:rsidR="005E587A" w:rsidRPr="00B408EB" w:rsidRDefault="005E587A" w:rsidP="00095C8C">
      <w:pPr>
        <w:snapToGrid w:val="0"/>
        <w:spacing w:line="520" w:lineRule="exact"/>
        <w:ind w:firstLineChars="200" w:firstLine="560"/>
        <w:rPr>
          <w:rFonts w:ascii="黑体" w:eastAsia="黑体" w:hAnsi="黑体" w:cs="黑体"/>
          <w:bCs/>
          <w:sz w:val="28"/>
          <w:szCs w:val="28"/>
        </w:rPr>
      </w:pPr>
      <w:r w:rsidRPr="00B408EB">
        <w:rPr>
          <w:rFonts w:ascii="黑体" w:eastAsia="黑体" w:hAnsi="黑体" w:cs="黑体" w:hint="eastAsia"/>
          <w:bCs/>
          <w:sz w:val="28"/>
          <w:szCs w:val="28"/>
        </w:rPr>
        <w:t>五、相关要求</w:t>
      </w:r>
    </w:p>
    <w:p w14:paraId="611F71F2" w14:textId="77777777" w:rsidR="005E587A" w:rsidRPr="00B408EB" w:rsidRDefault="005E587A" w:rsidP="00095C8C">
      <w:pPr>
        <w:snapToGrid w:val="0"/>
        <w:spacing w:line="520" w:lineRule="exact"/>
        <w:ind w:firstLineChars="200" w:firstLine="560"/>
        <w:rPr>
          <w:rFonts w:ascii="宋体" w:eastAsia="宋体" w:hAnsi="宋体" w:cs="宋体"/>
          <w:sz w:val="28"/>
          <w:szCs w:val="28"/>
        </w:rPr>
      </w:pPr>
      <w:r w:rsidRPr="00B408EB">
        <w:rPr>
          <w:rFonts w:ascii="宋体" w:eastAsia="宋体" w:hAnsi="宋体" w:cs="宋体" w:hint="eastAsia"/>
          <w:sz w:val="28"/>
          <w:szCs w:val="28"/>
        </w:rPr>
        <w:t>（一）对于不按节点要求和时间进度开展毕业设计（论文）工作，或不在规定时间内提交毕业设计（论文）</w:t>
      </w:r>
      <w:r w:rsidR="00471AFD" w:rsidRPr="00B408EB">
        <w:rPr>
          <w:rFonts w:ascii="宋体" w:eastAsia="宋体" w:hAnsi="宋体" w:cs="宋体" w:hint="eastAsia"/>
          <w:sz w:val="28"/>
          <w:szCs w:val="28"/>
        </w:rPr>
        <w:t>查重检测报告</w:t>
      </w:r>
      <w:r w:rsidRPr="00B408EB">
        <w:rPr>
          <w:rFonts w:ascii="宋体" w:eastAsia="宋体" w:hAnsi="宋体" w:cs="宋体" w:hint="eastAsia"/>
          <w:sz w:val="28"/>
          <w:szCs w:val="28"/>
        </w:rPr>
        <w:t>的，由学生自行承担全部后果。</w:t>
      </w:r>
    </w:p>
    <w:p w14:paraId="0E634BA6" w14:textId="77777777" w:rsidR="005E587A" w:rsidRPr="00B408EB" w:rsidRDefault="005E587A" w:rsidP="00095C8C">
      <w:pPr>
        <w:snapToGrid w:val="0"/>
        <w:spacing w:line="520" w:lineRule="exact"/>
        <w:ind w:firstLineChars="200" w:firstLine="560"/>
        <w:rPr>
          <w:rFonts w:ascii="宋体" w:eastAsia="宋体" w:hAnsi="宋体" w:cs="宋体"/>
          <w:sz w:val="28"/>
          <w:szCs w:val="28"/>
        </w:rPr>
      </w:pPr>
      <w:r w:rsidRPr="00B408EB">
        <w:rPr>
          <w:rFonts w:ascii="宋体" w:eastAsia="宋体" w:hAnsi="宋体" w:cs="宋体" w:hint="eastAsia"/>
          <w:sz w:val="28"/>
          <w:szCs w:val="28"/>
        </w:rPr>
        <w:t>（二）对于学生提交的“阴阳”作品，即在提交用于检测的毕业设计（论文）成品中采用反查重手段，如嵌入乱码、颠倒顺序、将文字图片化、公式化、表格化等，一经查实，将严肃处理，直至取消毕业设计（论文）答辩资格。</w:t>
      </w:r>
    </w:p>
    <w:p w14:paraId="1259E704" w14:textId="6A3F98A2" w:rsidR="005E587A" w:rsidRPr="00B408EB" w:rsidRDefault="005E587A" w:rsidP="00095C8C">
      <w:pPr>
        <w:snapToGrid w:val="0"/>
        <w:spacing w:line="520" w:lineRule="exact"/>
        <w:ind w:firstLineChars="200" w:firstLine="560"/>
        <w:rPr>
          <w:rFonts w:ascii="宋体" w:eastAsia="宋体" w:hAnsi="宋体" w:cs="宋体"/>
          <w:sz w:val="28"/>
          <w:szCs w:val="28"/>
        </w:rPr>
      </w:pPr>
      <w:r w:rsidRPr="00B408EB">
        <w:rPr>
          <w:rFonts w:ascii="宋体" w:eastAsia="宋体" w:hAnsi="宋体" w:cs="宋体" w:hint="eastAsia"/>
          <w:sz w:val="28"/>
          <w:szCs w:val="28"/>
        </w:rPr>
        <w:t>（三）</w:t>
      </w:r>
      <w:r w:rsidR="006742D6" w:rsidRPr="00B408EB">
        <w:rPr>
          <w:rFonts w:ascii="宋体" w:eastAsia="宋体" w:hAnsi="宋体" w:cs="宋体" w:hint="eastAsia"/>
          <w:sz w:val="28"/>
          <w:szCs w:val="28"/>
        </w:rPr>
        <w:t>重修毕业设计（论文）的</w:t>
      </w:r>
      <w:r w:rsidRPr="00B408EB">
        <w:rPr>
          <w:rFonts w:ascii="宋体" w:eastAsia="宋体" w:hAnsi="宋体" w:cs="宋体" w:hint="eastAsia"/>
          <w:sz w:val="28"/>
          <w:szCs w:val="28"/>
        </w:rPr>
        <w:t>学生</w:t>
      </w:r>
      <w:r w:rsidR="00125896" w:rsidRPr="00B408EB">
        <w:rPr>
          <w:rFonts w:ascii="宋体" w:eastAsia="宋体" w:hAnsi="宋体" w:cs="宋体" w:hint="eastAsia"/>
          <w:sz w:val="28"/>
          <w:szCs w:val="28"/>
        </w:rPr>
        <w:t>原则上</w:t>
      </w:r>
      <w:r w:rsidR="00762CE7" w:rsidRPr="00B408EB">
        <w:rPr>
          <w:rFonts w:ascii="宋体" w:eastAsia="宋体" w:hAnsi="宋体" w:cs="宋体" w:hint="eastAsia"/>
          <w:sz w:val="28"/>
          <w:szCs w:val="28"/>
        </w:rPr>
        <w:t>应于</w:t>
      </w:r>
      <w:r w:rsidRPr="00B408EB">
        <w:rPr>
          <w:rFonts w:ascii="宋体" w:eastAsia="宋体" w:hAnsi="宋体" w:cs="宋体" w:hint="eastAsia"/>
          <w:sz w:val="28"/>
          <w:szCs w:val="28"/>
        </w:rPr>
        <w:t>答辩前</w:t>
      </w:r>
      <w:r w:rsidR="003E3C05" w:rsidRPr="00B408EB">
        <w:rPr>
          <w:rFonts w:ascii="宋体" w:eastAsia="宋体" w:hAnsi="宋体" w:cs="宋体" w:hint="eastAsia"/>
          <w:sz w:val="28"/>
          <w:szCs w:val="28"/>
        </w:rPr>
        <w:t>1</w:t>
      </w:r>
      <w:r w:rsidR="00125896" w:rsidRPr="00B408EB">
        <w:rPr>
          <w:rFonts w:ascii="宋体" w:eastAsia="宋体" w:hAnsi="宋体" w:cs="宋体" w:hint="eastAsia"/>
          <w:sz w:val="28"/>
          <w:szCs w:val="28"/>
        </w:rPr>
        <w:t>周</w:t>
      </w:r>
      <w:r w:rsidR="000B1F0A" w:rsidRPr="00B408EB">
        <w:rPr>
          <w:rFonts w:ascii="宋体" w:eastAsia="宋体" w:hAnsi="宋体" w:cs="宋体" w:hint="eastAsia"/>
          <w:sz w:val="28"/>
          <w:szCs w:val="28"/>
        </w:rPr>
        <w:t>完成</w:t>
      </w:r>
      <w:r w:rsidR="00762CE7" w:rsidRPr="00B408EB">
        <w:rPr>
          <w:rFonts w:ascii="宋体" w:eastAsia="宋体" w:hAnsi="宋体" w:cs="宋体" w:hint="eastAsia"/>
          <w:sz w:val="28"/>
          <w:szCs w:val="28"/>
        </w:rPr>
        <w:t>查重</w:t>
      </w:r>
      <w:r w:rsidRPr="00B408EB">
        <w:rPr>
          <w:rFonts w:ascii="宋体" w:eastAsia="宋体" w:hAnsi="宋体" w:cs="宋体" w:hint="eastAsia"/>
          <w:sz w:val="28"/>
          <w:szCs w:val="28"/>
        </w:rPr>
        <w:t>检测，</w:t>
      </w:r>
      <w:r w:rsidR="00B62AEF" w:rsidRPr="00B408EB">
        <w:rPr>
          <w:rFonts w:ascii="宋体" w:eastAsia="宋体" w:hAnsi="宋体" w:cs="宋体" w:hint="eastAsia"/>
          <w:sz w:val="28"/>
          <w:szCs w:val="28"/>
        </w:rPr>
        <w:t>并</w:t>
      </w:r>
      <w:r w:rsidRPr="00B408EB">
        <w:rPr>
          <w:rFonts w:ascii="宋体" w:eastAsia="宋体" w:hAnsi="宋体" w:cs="宋体" w:hint="eastAsia"/>
          <w:sz w:val="28"/>
          <w:szCs w:val="28"/>
        </w:rPr>
        <w:t>向所在学院提交</w:t>
      </w:r>
      <w:r w:rsidR="00960D60" w:rsidRPr="00B408EB">
        <w:rPr>
          <w:rFonts w:ascii="宋体" w:eastAsia="宋体" w:hAnsi="宋体" w:cs="宋体" w:hint="eastAsia"/>
          <w:sz w:val="28"/>
          <w:szCs w:val="28"/>
        </w:rPr>
        <w:t>查重</w:t>
      </w:r>
      <w:r w:rsidRPr="00B408EB">
        <w:rPr>
          <w:rFonts w:ascii="宋体" w:eastAsia="宋体" w:hAnsi="宋体" w:cs="宋体" w:hint="eastAsia"/>
          <w:sz w:val="28"/>
          <w:szCs w:val="28"/>
        </w:rPr>
        <w:t>检测报告，其检测结果按照本规定相关条款处理。</w:t>
      </w:r>
    </w:p>
    <w:p w14:paraId="1E00316A" w14:textId="77777777" w:rsidR="005E587A" w:rsidRPr="00B408EB" w:rsidRDefault="005E587A" w:rsidP="00095C8C">
      <w:pPr>
        <w:snapToGrid w:val="0"/>
        <w:spacing w:line="520" w:lineRule="exact"/>
        <w:ind w:firstLineChars="200" w:firstLine="560"/>
        <w:rPr>
          <w:rFonts w:ascii="宋体" w:eastAsia="宋体" w:hAnsi="宋体" w:cs="宋体"/>
          <w:sz w:val="28"/>
          <w:szCs w:val="28"/>
        </w:rPr>
      </w:pPr>
      <w:r w:rsidRPr="00B408EB">
        <w:rPr>
          <w:rFonts w:ascii="宋体" w:eastAsia="宋体" w:hAnsi="宋体" w:cs="宋体" w:hint="eastAsia"/>
          <w:sz w:val="28"/>
          <w:szCs w:val="28"/>
        </w:rPr>
        <w:t>（四）根据《</w:t>
      </w:r>
      <w:r w:rsidRPr="00B408EB">
        <w:rPr>
          <w:rFonts w:ascii="宋体" w:eastAsia="宋体" w:hAnsi="宋体" w:cs="宋体"/>
          <w:sz w:val="28"/>
          <w:szCs w:val="28"/>
        </w:rPr>
        <w:t>普通高等学校学生管理规定</w:t>
      </w:r>
      <w:r w:rsidRPr="00B408EB">
        <w:rPr>
          <w:rFonts w:ascii="宋体" w:eastAsia="宋体" w:hAnsi="宋体" w:cs="宋体" w:hint="eastAsia"/>
          <w:sz w:val="28"/>
          <w:szCs w:val="28"/>
        </w:rPr>
        <w:t>》</w:t>
      </w:r>
      <w:r w:rsidRPr="00B408EB">
        <w:rPr>
          <w:rFonts w:ascii="宋体" w:eastAsia="宋体" w:hAnsi="宋体" w:cs="宋体"/>
          <w:sz w:val="28"/>
          <w:szCs w:val="28"/>
        </w:rPr>
        <w:t>（教育部令第41号</w:t>
      </w:r>
      <w:r w:rsidRPr="00B408EB">
        <w:rPr>
          <w:rFonts w:ascii="宋体" w:eastAsia="宋体" w:hAnsi="宋体" w:cs="宋体" w:hint="eastAsia"/>
          <w:sz w:val="28"/>
          <w:szCs w:val="28"/>
        </w:rPr>
        <w:t>）第三十七条规定</w:t>
      </w:r>
      <w:r w:rsidRPr="00B408EB">
        <w:rPr>
          <w:rFonts w:ascii="宋体" w:hAnsi="宋体" w:cs="宋体" w:hint="eastAsia"/>
          <w:sz w:val="28"/>
          <w:szCs w:val="28"/>
        </w:rPr>
        <w:t>，</w:t>
      </w:r>
      <w:r w:rsidRPr="00B408EB">
        <w:rPr>
          <w:rFonts w:ascii="宋体" w:eastAsia="宋体" w:hAnsi="宋体" w:cs="宋体" w:hint="eastAsia"/>
          <w:sz w:val="28"/>
          <w:szCs w:val="28"/>
        </w:rPr>
        <w:t>学生取得学士学位证书后，如发现其毕业设计（论文）存在</w:t>
      </w:r>
      <w:r w:rsidRPr="00B408EB">
        <w:rPr>
          <w:rFonts w:ascii="宋体" w:eastAsia="宋体" w:hAnsi="宋体" w:cs="宋体"/>
          <w:sz w:val="28"/>
          <w:szCs w:val="28"/>
        </w:rPr>
        <w:t>剽窃、抄袭等学术不端行为</w:t>
      </w:r>
      <w:r w:rsidRPr="00B408EB">
        <w:rPr>
          <w:rFonts w:ascii="宋体" w:eastAsia="宋体" w:hAnsi="宋体" w:cs="宋体" w:hint="eastAsia"/>
          <w:sz w:val="28"/>
          <w:szCs w:val="28"/>
        </w:rPr>
        <w:t>，学校将依法予以撤消。</w:t>
      </w:r>
    </w:p>
    <w:bookmarkEnd w:id="0"/>
    <w:p w14:paraId="08746263" w14:textId="77777777" w:rsidR="005E587A" w:rsidRPr="00B408EB" w:rsidRDefault="005E587A" w:rsidP="00095C8C">
      <w:pPr>
        <w:snapToGrid w:val="0"/>
        <w:spacing w:line="520" w:lineRule="exact"/>
        <w:ind w:firstLineChars="200" w:firstLine="560"/>
        <w:rPr>
          <w:rFonts w:ascii="宋体" w:eastAsia="宋体" w:hAnsi="宋体" w:cs="宋体"/>
          <w:sz w:val="28"/>
          <w:szCs w:val="28"/>
        </w:rPr>
      </w:pPr>
      <w:r w:rsidRPr="00B408EB">
        <w:rPr>
          <w:rFonts w:ascii="宋体" w:eastAsia="宋体" w:hAnsi="宋体" w:cs="宋体" w:hint="eastAsia"/>
          <w:sz w:val="28"/>
          <w:szCs w:val="28"/>
        </w:rPr>
        <w:t>（五）参与查重</w:t>
      </w:r>
      <w:r w:rsidR="00F141E2" w:rsidRPr="00B408EB">
        <w:rPr>
          <w:rFonts w:ascii="宋体" w:eastAsia="宋体" w:hAnsi="宋体" w:cs="宋体" w:hint="eastAsia"/>
          <w:sz w:val="28"/>
          <w:szCs w:val="28"/>
        </w:rPr>
        <w:t>检测</w:t>
      </w:r>
      <w:r w:rsidRPr="00B408EB">
        <w:rPr>
          <w:rFonts w:ascii="宋体" w:eastAsia="宋体" w:hAnsi="宋体" w:cs="宋体" w:hint="eastAsia"/>
          <w:sz w:val="28"/>
          <w:szCs w:val="28"/>
        </w:rPr>
        <w:t>工作的所有人员，应恪守职业道德，严格遵守相关规章制度，严厉禁止作假行为。如有发生，一经查实，将严肃处理。</w:t>
      </w:r>
    </w:p>
    <w:p w14:paraId="73EF3040" w14:textId="77777777" w:rsidR="005E587A" w:rsidRPr="00B408EB" w:rsidRDefault="005E587A" w:rsidP="00095C8C">
      <w:pPr>
        <w:snapToGrid w:val="0"/>
        <w:spacing w:line="520" w:lineRule="exact"/>
        <w:ind w:firstLineChars="200" w:firstLine="560"/>
        <w:rPr>
          <w:rFonts w:ascii="宋体" w:eastAsia="宋体" w:hAnsi="宋体" w:cs="宋体"/>
          <w:kern w:val="0"/>
          <w:sz w:val="28"/>
          <w:szCs w:val="28"/>
        </w:rPr>
      </w:pPr>
      <w:r w:rsidRPr="00B408EB">
        <w:rPr>
          <w:rFonts w:ascii="宋体" w:eastAsia="宋体" w:hAnsi="宋体" w:cs="宋体" w:hint="eastAsia"/>
          <w:sz w:val="28"/>
          <w:szCs w:val="28"/>
        </w:rPr>
        <w:t>（六）指导教师</w:t>
      </w:r>
      <w:r w:rsidRPr="00B408EB">
        <w:rPr>
          <w:rFonts w:ascii="宋体" w:eastAsia="宋体" w:hAnsi="宋体" w:cs="宋体" w:hint="eastAsia"/>
          <w:kern w:val="0"/>
          <w:sz w:val="28"/>
          <w:szCs w:val="28"/>
        </w:rPr>
        <w:t>应加强</w:t>
      </w:r>
      <w:r w:rsidRPr="00B408EB">
        <w:rPr>
          <w:rFonts w:ascii="宋体" w:eastAsia="宋体" w:hAnsi="宋体" w:cs="宋体" w:hint="eastAsia"/>
          <w:sz w:val="28"/>
          <w:szCs w:val="28"/>
        </w:rPr>
        <w:t>对学生的学术诚信教育，</w:t>
      </w:r>
      <w:r w:rsidRPr="00B408EB">
        <w:rPr>
          <w:rFonts w:ascii="宋体" w:eastAsia="宋体" w:hAnsi="宋体" w:cs="宋体" w:hint="eastAsia"/>
          <w:kern w:val="0"/>
          <w:sz w:val="28"/>
          <w:szCs w:val="28"/>
        </w:rPr>
        <w:t>督促学生在老师指导下独立、保质保量地完成毕业设计（论文）。</w:t>
      </w:r>
    </w:p>
    <w:p w14:paraId="3A1B019C" w14:textId="0A4C3D12" w:rsidR="00463522" w:rsidRPr="00B408EB" w:rsidRDefault="00463522" w:rsidP="00095C8C">
      <w:pPr>
        <w:snapToGrid w:val="0"/>
        <w:spacing w:line="520" w:lineRule="exact"/>
        <w:ind w:firstLineChars="200" w:firstLine="560"/>
        <w:rPr>
          <w:rFonts w:ascii="宋体" w:eastAsia="宋体" w:hAnsi="宋体" w:cs="宋体"/>
          <w:kern w:val="0"/>
          <w:sz w:val="28"/>
          <w:szCs w:val="28"/>
        </w:rPr>
      </w:pPr>
      <w:r w:rsidRPr="00B408EB">
        <w:rPr>
          <w:rFonts w:ascii="宋体" w:eastAsia="宋体" w:hAnsi="宋体" w:cs="宋体" w:hint="eastAsia"/>
          <w:kern w:val="0"/>
          <w:sz w:val="28"/>
          <w:szCs w:val="28"/>
        </w:rPr>
        <w:t>（七）各学院应</w:t>
      </w:r>
      <w:r w:rsidR="00F956B9" w:rsidRPr="00B408EB">
        <w:rPr>
          <w:rFonts w:ascii="宋体" w:eastAsia="宋体" w:hAnsi="宋体" w:cs="宋体" w:hint="eastAsia"/>
          <w:kern w:val="0"/>
          <w:sz w:val="28"/>
          <w:szCs w:val="28"/>
        </w:rPr>
        <w:t>做好</w:t>
      </w:r>
      <w:r w:rsidRPr="00B408EB">
        <w:rPr>
          <w:rFonts w:ascii="宋体" w:eastAsia="宋体" w:hAnsi="宋体" w:cs="宋体" w:hint="eastAsia"/>
          <w:kern w:val="0"/>
          <w:sz w:val="28"/>
          <w:szCs w:val="28"/>
        </w:rPr>
        <w:t>学生毕业设计（论文）查重检测</w:t>
      </w:r>
      <w:r w:rsidR="00F956B9" w:rsidRPr="00B408EB">
        <w:rPr>
          <w:rFonts w:ascii="宋体" w:eastAsia="宋体" w:hAnsi="宋体" w:cs="宋体" w:hint="eastAsia"/>
          <w:kern w:val="0"/>
          <w:sz w:val="28"/>
          <w:szCs w:val="28"/>
        </w:rPr>
        <w:t>报告的归档工作，纸质文本</w:t>
      </w:r>
      <w:r w:rsidR="009E4D7C" w:rsidRPr="00B408EB">
        <w:rPr>
          <w:rFonts w:ascii="宋体" w:eastAsia="宋体" w:hAnsi="宋体" w:cs="宋体" w:hint="eastAsia"/>
          <w:kern w:val="0"/>
          <w:sz w:val="28"/>
          <w:szCs w:val="28"/>
        </w:rPr>
        <w:t>至少</w:t>
      </w:r>
      <w:r w:rsidR="00F956B9" w:rsidRPr="00B408EB">
        <w:rPr>
          <w:rFonts w:ascii="宋体" w:eastAsia="宋体" w:hAnsi="宋体" w:cs="宋体" w:hint="eastAsia"/>
          <w:kern w:val="0"/>
          <w:sz w:val="28"/>
          <w:szCs w:val="28"/>
        </w:rPr>
        <w:t>保存3年，</w:t>
      </w:r>
      <w:r w:rsidR="00C448B0" w:rsidRPr="00B408EB">
        <w:rPr>
          <w:rFonts w:ascii="宋体" w:eastAsia="宋体" w:hAnsi="宋体" w:cs="宋体" w:hint="eastAsia"/>
          <w:kern w:val="0"/>
          <w:sz w:val="28"/>
          <w:szCs w:val="28"/>
        </w:rPr>
        <w:t>电子文本</w:t>
      </w:r>
      <w:r w:rsidR="00F956B9" w:rsidRPr="00B408EB">
        <w:rPr>
          <w:rFonts w:ascii="宋体" w:eastAsia="宋体" w:hAnsi="宋体" w:cs="宋体" w:hint="eastAsia"/>
          <w:kern w:val="0"/>
          <w:sz w:val="28"/>
          <w:szCs w:val="28"/>
        </w:rPr>
        <w:t>需长期保存</w:t>
      </w:r>
      <w:r w:rsidR="00966064" w:rsidRPr="00B408EB">
        <w:rPr>
          <w:rFonts w:ascii="宋体" w:eastAsia="宋体" w:hAnsi="宋体" w:cs="宋体" w:hint="eastAsia"/>
          <w:kern w:val="0"/>
          <w:sz w:val="28"/>
          <w:szCs w:val="28"/>
        </w:rPr>
        <w:t>。</w:t>
      </w:r>
    </w:p>
    <w:p w14:paraId="391988FA" w14:textId="77777777" w:rsidR="002D07EF" w:rsidRPr="00B408EB" w:rsidRDefault="005E587A" w:rsidP="00095C8C">
      <w:pPr>
        <w:snapToGrid w:val="0"/>
        <w:spacing w:line="520" w:lineRule="exact"/>
        <w:ind w:firstLineChars="200" w:firstLine="560"/>
        <w:rPr>
          <w:rFonts w:ascii="宋体" w:eastAsia="宋体" w:hAnsi="宋体" w:cs="宋体"/>
          <w:kern w:val="0"/>
          <w:sz w:val="28"/>
          <w:szCs w:val="28"/>
        </w:rPr>
      </w:pPr>
      <w:r w:rsidRPr="00B408EB">
        <w:rPr>
          <w:rFonts w:ascii="黑体" w:eastAsia="黑体" w:hAnsi="黑体" w:cs="黑体" w:hint="eastAsia"/>
          <w:bCs/>
          <w:sz w:val="28"/>
          <w:szCs w:val="28"/>
        </w:rPr>
        <w:t>六、</w:t>
      </w:r>
      <w:r w:rsidR="0056621E" w:rsidRPr="00B408EB">
        <w:rPr>
          <w:rFonts w:ascii="宋体" w:eastAsia="宋体" w:hAnsi="宋体" w:cs="宋体" w:hint="eastAsia"/>
          <w:kern w:val="0"/>
          <w:sz w:val="28"/>
          <w:szCs w:val="28"/>
        </w:rPr>
        <w:t>原《重庆理工大学本科毕业设计（论文）查重检测管理办法》（</w:t>
      </w:r>
      <w:r w:rsidR="0056621E" w:rsidRPr="00B408EB">
        <w:rPr>
          <w:rFonts w:ascii="宋体" w:eastAsia="宋体" w:hAnsi="宋体" w:cs="宋体"/>
          <w:kern w:val="0"/>
          <w:sz w:val="28"/>
          <w:szCs w:val="28"/>
        </w:rPr>
        <w:t>重</w:t>
      </w:r>
      <w:proofErr w:type="gramStart"/>
      <w:r w:rsidR="0056621E" w:rsidRPr="00B408EB">
        <w:rPr>
          <w:rFonts w:ascii="宋体" w:eastAsia="宋体" w:hAnsi="宋体" w:cs="宋体"/>
          <w:kern w:val="0"/>
          <w:sz w:val="28"/>
          <w:szCs w:val="28"/>
        </w:rPr>
        <w:t>理工发</w:t>
      </w:r>
      <w:proofErr w:type="gramEnd"/>
      <w:r w:rsidR="0056621E" w:rsidRPr="00B408EB">
        <w:rPr>
          <w:rFonts w:ascii="宋体" w:eastAsia="宋体" w:hAnsi="宋体" w:cs="宋体"/>
          <w:kern w:val="0"/>
          <w:sz w:val="28"/>
          <w:szCs w:val="28"/>
        </w:rPr>
        <w:t>〔2018〕54</w:t>
      </w:r>
      <w:r w:rsidR="0056621E" w:rsidRPr="00B408EB">
        <w:rPr>
          <w:rFonts w:ascii="宋体" w:eastAsia="宋体" w:hAnsi="宋体" w:cs="宋体" w:hint="eastAsia"/>
          <w:kern w:val="0"/>
          <w:sz w:val="28"/>
          <w:szCs w:val="28"/>
        </w:rPr>
        <w:t>）文件</w:t>
      </w:r>
      <w:r w:rsidR="00960D60" w:rsidRPr="00B408EB">
        <w:rPr>
          <w:rFonts w:ascii="宋体" w:eastAsia="宋体" w:hAnsi="宋体" w:cs="宋体" w:hint="eastAsia"/>
          <w:kern w:val="0"/>
          <w:sz w:val="28"/>
          <w:szCs w:val="28"/>
        </w:rPr>
        <w:t>即日起</w:t>
      </w:r>
      <w:r w:rsidR="0056621E" w:rsidRPr="00B408EB">
        <w:rPr>
          <w:rFonts w:ascii="宋体" w:eastAsia="宋体" w:hAnsi="宋体" w:cs="宋体" w:hint="eastAsia"/>
          <w:kern w:val="0"/>
          <w:sz w:val="28"/>
          <w:szCs w:val="28"/>
        </w:rPr>
        <w:t>废止</w:t>
      </w:r>
      <w:r w:rsidR="00960D60" w:rsidRPr="00B408EB">
        <w:rPr>
          <w:rFonts w:ascii="宋体" w:eastAsia="宋体" w:hAnsi="宋体" w:cs="宋体" w:hint="eastAsia"/>
          <w:kern w:val="0"/>
          <w:sz w:val="28"/>
          <w:szCs w:val="28"/>
        </w:rPr>
        <w:t>。</w:t>
      </w:r>
    </w:p>
    <w:p w14:paraId="23A8A75A" w14:textId="77777777" w:rsidR="00482B6C" w:rsidRDefault="002D07EF" w:rsidP="00095C8C">
      <w:pPr>
        <w:snapToGrid w:val="0"/>
        <w:spacing w:line="520" w:lineRule="exact"/>
        <w:ind w:firstLineChars="200" w:firstLine="560"/>
        <w:rPr>
          <w:rFonts w:ascii="宋体" w:eastAsia="宋体" w:hAnsi="宋体" w:cs="宋体"/>
          <w:kern w:val="0"/>
          <w:sz w:val="28"/>
          <w:szCs w:val="28"/>
        </w:rPr>
      </w:pPr>
      <w:r w:rsidRPr="00B408EB">
        <w:rPr>
          <w:rFonts w:ascii="黑体" w:eastAsia="黑体" w:hAnsi="黑体" w:cs="黑体" w:hint="eastAsia"/>
          <w:bCs/>
          <w:sz w:val="28"/>
          <w:szCs w:val="28"/>
        </w:rPr>
        <w:t>七、</w:t>
      </w:r>
      <w:r w:rsidR="00960D60" w:rsidRPr="00B408EB">
        <w:rPr>
          <w:rFonts w:ascii="宋体" w:eastAsia="宋体" w:hAnsi="宋体" w:cs="宋体" w:hint="eastAsia"/>
          <w:kern w:val="0"/>
          <w:sz w:val="28"/>
          <w:szCs w:val="28"/>
        </w:rPr>
        <w:t>本文件未尽事宜，由教务处负责解释，自公布之日起执行。</w:t>
      </w:r>
    </w:p>
    <w:p w14:paraId="2994BDC0" w14:textId="77777777" w:rsidR="00667B60" w:rsidRDefault="00667B60" w:rsidP="00095C8C">
      <w:pPr>
        <w:snapToGrid w:val="0"/>
        <w:spacing w:line="520" w:lineRule="exact"/>
        <w:ind w:firstLineChars="200" w:firstLine="560"/>
        <w:rPr>
          <w:rFonts w:ascii="宋体" w:eastAsia="宋体" w:hAnsi="宋体" w:cs="宋体"/>
          <w:kern w:val="0"/>
          <w:sz w:val="28"/>
          <w:szCs w:val="28"/>
        </w:rPr>
      </w:pPr>
    </w:p>
    <w:p w14:paraId="10270B17" w14:textId="77777777" w:rsidR="00667B60" w:rsidRDefault="00667B60" w:rsidP="00667B60">
      <w:pPr>
        <w:snapToGrid w:val="0"/>
        <w:spacing w:line="300" w:lineRule="auto"/>
        <w:ind w:firstLineChars="200" w:firstLine="643"/>
        <w:rPr>
          <w:rFonts w:ascii="黑体" w:eastAsia="黑体" w:hAnsi="宋体" w:cs="宋体"/>
          <w:b/>
          <w:bCs/>
          <w:kern w:val="0"/>
          <w:sz w:val="32"/>
          <w:szCs w:val="32"/>
        </w:rPr>
        <w:sectPr w:rsidR="00667B60" w:rsidSect="00CF1002">
          <w:footerReference w:type="even" r:id="rId9"/>
          <w:footerReference w:type="default" r:id="rId10"/>
          <w:pgSz w:w="12240" w:h="15840"/>
          <w:pgMar w:top="1418" w:right="1418" w:bottom="1418" w:left="1418" w:header="680" w:footer="680" w:gutter="0"/>
          <w:cols w:space="720"/>
          <w:docGrid w:linePitch="309"/>
        </w:sectPr>
      </w:pPr>
      <w:bookmarkStart w:id="1" w:name="_Hlk513718080"/>
      <w:bookmarkStart w:id="2" w:name="_GoBack"/>
      <w:bookmarkEnd w:id="2"/>
    </w:p>
    <w:p w14:paraId="1EA3A0BD" w14:textId="010DF971" w:rsidR="00667B60" w:rsidRDefault="00667B60" w:rsidP="00667B60">
      <w:pPr>
        <w:snapToGrid w:val="0"/>
        <w:spacing w:line="300" w:lineRule="auto"/>
        <w:ind w:firstLineChars="200" w:firstLine="643"/>
        <w:rPr>
          <w:rFonts w:ascii="黑体" w:eastAsia="黑体" w:hAnsi="黑体" w:cs="黑体"/>
          <w:bCs/>
          <w:sz w:val="32"/>
          <w:szCs w:val="32"/>
        </w:rPr>
      </w:pPr>
      <w:r>
        <w:rPr>
          <w:rFonts w:ascii="黑体" w:eastAsia="黑体" w:hAnsi="宋体" w:cs="宋体" w:hint="eastAsia"/>
          <w:b/>
          <w:bCs/>
          <w:kern w:val="0"/>
          <w:sz w:val="32"/>
          <w:szCs w:val="32"/>
        </w:rPr>
        <w:lastRenderedPageBreak/>
        <w:t xml:space="preserve">附件： </w:t>
      </w:r>
      <w:r>
        <w:rPr>
          <w:rFonts w:ascii="黑体" w:eastAsia="黑体" w:hAnsi="宋体" w:cs="宋体"/>
          <w:b/>
          <w:bCs/>
          <w:kern w:val="0"/>
          <w:sz w:val="32"/>
          <w:szCs w:val="32"/>
        </w:rPr>
        <w:t xml:space="preserve">               </w:t>
      </w:r>
      <w:r>
        <w:rPr>
          <w:rFonts w:ascii="黑体" w:eastAsia="黑体" w:hAnsi="宋体" w:cs="宋体" w:hint="eastAsia"/>
          <w:b/>
          <w:bCs/>
          <w:kern w:val="0"/>
          <w:sz w:val="32"/>
          <w:szCs w:val="32"/>
        </w:rPr>
        <w:t xml:space="preserve">  年本科毕业设计（论文）抄袭检测汇总表</w:t>
      </w:r>
    </w:p>
    <w:tbl>
      <w:tblPr>
        <w:tblStyle w:val="ad"/>
        <w:tblW w:w="12984" w:type="dxa"/>
        <w:jc w:val="center"/>
        <w:tblLayout w:type="fixed"/>
        <w:tblLook w:val="04A0" w:firstRow="1" w:lastRow="0" w:firstColumn="1" w:lastColumn="0" w:noHBand="0" w:noVBand="1"/>
      </w:tblPr>
      <w:tblGrid>
        <w:gridCol w:w="562"/>
        <w:gridCol w:w="1276"/>
        <w:gridCol w:w="1985"/>
        <w:gridCol w:w="1246"/>
        <w:gridCol w:w="1022"/>
        <w:gridCol w:w="2653"/>
        <w:gridCol w:w="938"/>
        <w:gridCol w:w="956"/>
        <w:gridCol w:w="662"/>
        <w:gridCol w:w="987"/>
        <w:gridCol w:w="697"/>
      </w:tblGrid>
      <w:tr w:rsidR="00667B60" w14:paraId="4756C0E3" w14:textId="77777777" w:rsidTr="004E282F">
        <w:trPr>
          <w:jc w:val="center"/>
        </w:trPr>
        <w:tc>
          <w:tcPr>
            <w:tcW w:w="562" w:type="dxa"/>
            <w:vAlign w:val="center"/>
          </w:tcPr>
          <w:p w14:paraId="065A2BAF"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序号</w:t>
            </w:r>
          </w:p>
        </w:tc>
        <w:tc>
          <w:tcPr>
            <w:tcW w:w="1276" w:type="dxa"/>
            <w:vAlign w:val="center"/>
          </w:tcPr>
          <w:p w14:paraId="4C4A94D1"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学院</w:t>
            </w:r>
          </w:p>
        </w:tc>
        <w:tc>
          <w:tcPr>
            <w:tcW w:w="1985" w:type="dxa"/>
            <w:vAlign w:val="center"/>
          </w:tcPr>
          <w:p w14:paraId="643BF143"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专业名称</w:t>
            </w:r>
          </w:p>
        </w:tc>
        <w:tc>
          <w:tcPr>
            <w:tcW w:w="1246" w:type="dxa"/>
            <w:vAlign w:val="center"/>
          </w:tcPr>
          <w:p w14:paraId="6AA38149"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学生学号</w:t>
            </w:r>
          </w:p>
        </w:tc>
        <w:tc>
          <w:tcPr>
            <w:tcW w:w="1022" w:type="dxa"/>
            <w:vAlign w:val="center"/>
          </w:tcPr>
          <w:p w14:paraId="1DA3C795"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学生姓名</w:t>
            </w:r>
          </w:p>
        </w:tc>
        <w:tc>
          <w:tcPr>
            <w:tcW w:w="2653" w:type="dxa"/>
            <w:vAlign w:val="center"/>
          </w:tcPr>
          <w:p w14:paraId="2F2C4E7C"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论文题目</w:t>
            </w:r>
          </w:p>
        </w:tc>
        <w:tc>
          <w:tcPr>
            <w:tcW w:w="938" w:type="dxa"/>
            <w:vAlign w:val="center"/>
          </w:tcPr>
          <w:p w14:paraId="51CBBD18"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指导教师</w:t>
            </w:r>
          </w:p>
        </w:tc>
        <w:tc>
          <w:tcPr>
            <w:tcW w:w="956" w:type="dxa"/>
            <w:vAlign w:val="center"/>
          </w:tcPr>
          <w:p w14:paraId="10221797"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初检文字复制比</w:t>
            </w:r>
            <w:r>
              <w:rPr>
                <w:rFonts w:ascii="宋体" w:hAnsi="宋体" w:cs="宋体" w:hint="eastAsia"/>
                <w:sz w:val="18"/>
                <w:szCs w:val="18"/>
              </w:rPr>
              <w:t>%</w:t>
            </w:r>
          </w:p>
        </w:tc>
        <w:tc>
          <w:tcPr>
            <w:tcW w:w="662" w:type="dxa"/>
            <w:vAlign w:val="center"/>
          </w:tcPr>
          <w:p w14:paraId="06EFB57B"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初检结论</w:t>
            </w:r>
          </w:p>
        </w:tc>
        <w:tc>
          <w:tcPr>
            <w:tcW w:w="987" w:type="dxa"/>
            <w:vAlign w:val="center"/>
          </w:tcPr>
          <w:p w14:paraId="3511D6F2" w14:textId="77777777" w:rsidR="00667B60" w:rsidRDefault="00667B60" w:rsidP="004E282F">
            <w:pPr>
              <w:snapToGrid w:val="0"/>
              <w:jc w:val="center"/>
              <w:rPr>
                <w:rFonts w:ascii="宋体" w:hAnsi="宋体" w:cs="黑体"/>
                <w:bCs/>
                <w:sz w:val="18"/>
                <w:szCs w:val="18"/>
              </w:rPr>
            </w:pPr>
            <w:r>
              <w:rPr>
                <w:rFonts w:ascii="宋体" w:hAnsi="宋体" w:cs="宋体" w:hint="eastAsia"/>
                <w:sz w:val="18"/>
                <w:szCs w:val="18"/>
              </w:rPr>
              <w:t>复检文字复制比</w:t>
            </w:r>
            <w:r>
              <w:rPr>
                <w:rFonts w:ascii="宋体" w:hAnsi="宋体" w:cs="宋体" w:hint="eastAsia"/>
                <w:sz w:val="18"/>
                <w:szCs w:val="18"/>
              </w:rPr>
              <w:t>%</w:t>
            </w:r>
          </w:p>
        </w:tc>
        <w:tc>
          <w:tcPr>
            <w:tcW w:w="697" w:type="dxa"/>
            <w:vAlign w:val="center"/>
          </w:tcPr>
          <w:p w14:paraId="086FE2A6" w14:textId="77777777" w:rsidR="00667B60" w:rsidRDefault="00667B60" w:rsidP="004E282F">
            <w:pPr>
              <w:snapToGrid w:val="0"/>
              <w:jc w:val="center"/>
              <w:rPr>
                <w:rFonts w:ascii="宋体" w:hAnsi="宋体" w:cs="宋体"/>
                <w:sz w:val="18"/>
                <w:szCs w:val="18"/>
              </w:rPr>
            </w:pPr>
            <w:r>
              <w:rPr>
                <w:rFonts w:ascii="宋体" w:hAnsi="宋体" w:cs="宋体" w:hint="eastAsia"/>
                <w:sz w:val="18"/>
                <w:szCs w:val="18"/>
              </w:rPr>
              <w:t>复检结论</w:t>
            </w:r>
          </w:p>
        </w:tc>
      </w:tr>
      <w:tr w:rsidR="00667B60" w14:paraId="199F45C2" w14:textId="77777777" w:rsidTr="004E282F">
        <w:trPr>
          <w:jc w:val="center"/>
        </w:trPr>
        <w:tc>
          <w:tcPr>
            <w:tcW w:w="562" w:type="dxa"/>
            <w:vAlign w:val="center"/>
          </w:tcPr>
          <w:p w14:paraId="6632A259" w14:textId="77777777" w:rsidR="00667B60" w:rsidRDefault="00667B60" w:rsidP="004E282F">
            <w:pPr>
              <w:snapToGrid w:val="0"/>
              <w:jc w:val="center"/>
              <w:rPr>
                <w:rFonts w:ascii="宋体" w:hAnsi="宋体" w:cs="黑体"/>
                <w:bCs/>
                <w:sz w:val="18"/>
                <w:szCs w:val="18"/>
              </w:rPr>
            </w:pPr>
          </w:p>
        </w:tc>
        <w:tc>
          <w:tcPr>
            <w:tcW w:w="1276" w:type="dxa"/>
            <w:vAlign w:val="center"/>
          </w:tcPr>
          <w:p w14:paraId="3F8B2106" w14:textId="77777777" w:rsidR="00667B60" w:rsidRDefault="00667B60" w:rsidP="004E282F">
            <w:pPr>
              <w:snapToGrid w:val="0"/>
              <w:jc w:val="center"/>
              <w:rPr>
                <w:rFonts w:ascii="宋体" w:hAnsi="宋体" w:cs="黑体"/>
                <w:bCs/>
                <w:sz w:val="18"/>
                <w:szCs w:val="18"/>
              </w:rPr>
            </w:pPr>
          </w:p>
        </w:tc>
        <w:tc>
          <w:tcPr>
            <w:tcW w:w="1985" w:type="dxa"/>
            <w:vAlign w:val="center"/>
          </w:tcPr>
          <w:p w14:paraId="577EC436" w14:textId="77777777" w:rsidR="00667B60" w:rsidRDefault="00667B60" w:rsidP="004E282F">
            <w:pPr>
              <w:snapToGrid w:val="0"/>
              <w:jc w:val="center"/>
              <w:rPr>
                <w:rFonts w:ascii="宋体" w:hAnsi="宋体" w:cs="黑体"/>
                <w:bCs/>
                <w:sz w:val="18"/>
                <w:szCs w:val="18"/>
              </w:rPr>
            </w:pPr>
          </w:p>
        </w:tc>
        <w:tc>
          <w:tcPr>
            <w:tcW w:w="1246" w:type="dxa"/>
            <w:vAlign w:val="center"/>
          </w:tcPr>
          <w:p w14:paraId="353A2E13" w14:textId="77777777" w:rsidR="00667B60" w:rsidRDefault="00667B60" w:rsidP="004E282F">
            <w:pPr>
              <w:snapToGrid w:val="0"/>
              <w:jc w:val="center"/>
              <w:rPr>
                <w:rFonts w:ascii="宋体" w:hAnsi="宋体" w:cs="黑体"/>
                <w:bCs/>
                <w:sz w:val="18"/>
                <w:szCs w:val="18"/>
              </w:rPr>
            </w:pPr>
          </w:p>
        </w:tc>
        <w:tc>
          <w:tcPr>
            <w:tcW w:w="1022" w:type="dxa"/>
            <w:vAlign w:val="center"/>
          </w:tcPr>
          <w:p w14:paraId="14065C4E" w14:textId="77777777" w:rsidR="00667B60" w:rsidRDefault="00667B60" w:rsidP="004E282F">
            <w:pPr>
              <w:snapToGrid w:val="0"/>
              <w:jc w:val="center"/>
              <w:rPr>
                <w:rFonts w:ascii="宋体" w:hAnsi="宋体" w:cs="黑体"/>
                <w:bCs/>
                <w:sz w:val="18"/>
                <w:szCs w:val="18"/>
              </w:rPr>
            </w:pPr>
          </w:p>
        </w:tc>
        <w:tc>
          <w:tcPr>
            <w:tcW w:w="2653" w:type="dxa"/>
            <w:vAlign w:val="center"/>
          </w:tcPr>
          <w:p w14:paraId="530FE82A" w14:textId="77777777" w:rsidR="00667B60" w:rsidRDefault="00667B60" w:rsidP="004E282F">
            <w:pPr>
              <w:snapToGrid w:val="0"/>
              <w:jc w:val="center"/>
              <w:rPr>
                <w:rFonts w:ascii="宋体" w:hAnsi="宋体" w:cs="黑体"/>
                <w:bCs/>
                <w:sz w:val="18"/>
                <w:szCs w:val="18"/>
              </w:rPr>
            </w:pPr>
          </w:p>
        </w:tc>
        <w:tc>
          <w:tcPr>
            <w:tcW w:w="938" w:type="dxa"/>
            <w:vAlign w:val="center"/>
          </w:tcPr>
          <w:p w14:paraId="244A6635" w14:textId="77777777" w:rsidR="00667B60" w:rsidRDefault="00667B60" w:rsidP="004E282F">
            <w:pPr>
              <w:snapToGrid w:val="0"/>
              <w:jc w:val="center"/>
              <w:rPr>
                <w:rFonts w:ascii="宋体" w:hAnsi="宋体" w:cs="黑体"/>
                <w:bCs/>
                <w:sz w:val="18"/>
                <w:szCs w:val="18"/>
              </w:rPr>
            </w:pPr>
          </w:p>
        </w:tc>
        <w:tc>
          <w:tcPr>
            <w:tcW w:w="956" w:type="dxa"/>
            <w:vAlign w:val="center"/>
          </w:tcPr>
          <w:p w14:paraId="553FB5A7" w14:textId="77777777" w:rsidR="00667B60" w:rsidRDefault="00667B60" w:rsidP="004E282F">
            <w:pPr>
              <w:snapToGrid w:val="0"/>
              <w:jc w:val="center"/>
              <w:rPr>
                <w:rFonts w:ascii="宋体" w:hAnsi="宋体" w:cs="黑体"/>
                <w:bCs/>
                <w:sz w:val="18"/>
                <w:szCs w:val="18"/>
              </w:rPr>
            </w:pPr>
          </w:p>
        </w:tc>
        <w:tc>
          <w:tcPr>
            <w:tcW w:w="662" w:type="dxa"/>
            <w:vAlign w:val="center"/>
          </w:tcPr>
          <w:p w14:paraId="08289C91" w14:textId="77777777" w:rsidR="00667B60" w:rsidRDefault="00667B60" w:rsidP="004E282F">
            <w:pPr>
              <w:snapToGrid w:val="0"/>
              <w:jc w:val="center"/>
              <w:rPr>
                <w:rFonts w:ascii="宋体" w:hAnsi="宋体" w:cs="黑体"/>
                <w:bCs/>
                <w:sz w:val="18"/>
                <w:szCs w:val="18"/>
              </w:rPr>
            </w:pPr>
          </w:p>
        </w:tc>
        <w:tc>
          <w:tcPr>
            <w:tcW w:w="987" w:type="dxa"/>
            <w:vAlign w:val="center"/>
          </w:tcPr>
          <w:p w14:paraId="190B1270" w14:textId="77777777" w:rsidR="00667B60" w:rsidRDefault="00667B60" w:rsidP="004E282F">
            <w:pPr>
              <w:snapToGrid w:val="0"/>
              <w:jc w:val="center"/>
              <w:rPr>
                <w:rFonts w:ascii="宋体" w:hAnsi="宋体" w:cs="黑体"/>
                <w:bCs/>
                <w:sz w:val="18"/>
                <w:szCs w:val="18"/>
              </w:rPr>
            </w:pPr>
          </w:p>
        </w:tc>
        <w:tc>
          <w:tcPr>
            <w:tcW w:w="697" w:type="dxa"/>
            <w:vAlign w:val="center"/>
          </w:tcPr>
          <w:p w14:paraId="58CF0929" w14:textId="77777777" w:rsidR="00667B60" w:rsidRDefault="00667B60" w:rsidP="004E282F">
            <w:pPr>
              <w:snapToGrid w:val="0"/>
              <w:jc w:val="center"/>
              <w:rPr>
                <w:rFonts w:ascii="宋体" w:hAnsi="宋体" w:cs="黑体"/>
                <w:bCs/>
                <w:sz w:val="18"/>
                <w:szCs w:val="18"/>
              </w:rPr>
            </w:pPr>
          </w:p>
        </w:tc>
      </w:tr>
      <w:tr w:rsidR="00667B60" w14:paraId="72D8B2ED" w14:textId="77777777" w:rsidTr="004E282F">
        <w:trPr>
          <w:jc w:val="center"/>
        </w:trPr>
        <w:tc>
          <w:tcPr>
            <w:tcW w:w="562" w:type="dxa"/>
            <w:vAlign w:val="center"/>
          </w:tcPr>
          <w:p w14:paraId="0E43F17B" w14:textId="77777777" w:rsidR="00667B60" w:rsidRDefault="00667B60" w:rsidP="004E282F">
            <w:pPr>
              <w:snapToGrid w:val="0"/>
              <w:jc w:val="center"/>
              <w:rPr>
                <w:rFonts w:ascii="宋体" w:hAnsi="宋体" w:cs="黑体"/>
                <w:bCs/>
                <w:sz w:val="18"/>
                <w:szCs w:val="18"/>
              </w:rPr>
            </w:pPr>
          </w:p>
        </w:tc>
        <w:tc>
          <w:tcPr>
            <w:tcW w:w="1276" w:type="dxa"/>
            <w:vAlign w:val="center"/>
          </w:tcPr>
          <w:p w14:paraId="5F93B288" w14:textId="77777777" w:rsidR="00667B60" w:rsidRDefault="00667B60" w:rsidP="004E282F">
            <w:pPr>
              <w:snapToGrid w:val="0"/>
              <w:jc w:val="center"/>
              <w:rPr>
                <w:rFonts w:ascii="宋体" w:hAnsi="宋体" w:cs="黑体"/>
                <w:bCs/>
                <w:sz w:val="18"/>
                <w:szCs w:val="18"/>
              </w:rPr>
            </w:pPr>
          </w:p>
        </w:tc>
        <w:tc>
          <w:tcPr>
            <w:tcW w:w="1985" w:type="dxa"/>
            <w:vAlign w:val="center"/>
          </w:tcPr>
          <w:p w14:paraId="4034E3BF" w14:textId="77777777" w:rsidR="00667B60" w:rsidRDefault="00667B60" w:rsidP="004E282F">
            <w:pPr>
              <w:snapToGrid w:val="0"/>
              <w:jc w:val="center"/>
              <w:rPr>
                <w:rFonts w:ascii="宋体" w:hAnsi="宋体" w:cs="黑体"/>
                <w:bCs/>
                <w:sz w:val="18"/>
                <w:szCs w:val="18"/>
              </w:rPr>
            </w:pPr>
          </w:p>
        </w:tc>
        <w:tc>
          <w:tcPr>
            <w:tcW w:w="1246" w:type="dxa"/>
            <w:vAlign w:val="center"/>
          </w:tcPr>
          <w:p w14:paraId="4811F625" w14:textId="77777777" w:rsidR="00667B60" w:rsidRDefault="00667B60" w:rsidP="004E282F">
            <w:pPr>
              <w:snapToGrid w:val="0"/>
              <w:jc w:val="center"/>
              <w:rPr>
                <w:rFonts w:ascii="宋体" w:hAnsi="宋体" w:cs="黑体"/>
                <w:bCs/>
                <w:sz w:val="18"/>
                <w:szCs w:val="18"/>
              </w:rPr>
            </w:pPr>
          </w:p>
        </w:tc>
        <w:tc>
          <w:tcPr>
            <w:tcW w:w="1022" w:type="dxa"/>
            <w:vAlign w:val="center"/>
          </w:tcPr>
          <w:p w14:paraId="741CC886" w14:textId="77777777" w:rsidR="00667B60" w:rsidRDefault="00667B60" w:rsidP="004E282F">
            <w:pPr>
              <w:snapToGrid w:val="0"/>
              <w:jc w:val="center"/>
              <w:rPr>
                <w:rFonts w:ascii="宋体" w:hAnsi="宋体" w:cs="黑体"/>
                <w:bCs/>
                <w:sz w:val="18"/>
                <w:szCs w:val="18"/>
              </w:rPr>
            </w:pPr>
          </w:p>
        </w:tc>
        <w:tc>
          <w:tcPr>
            <w:tcW w:w="2653" w:type="dxa"/>
            <w:vAlign w:val="center"/>
          </w:tcPr>
          <w:p w14:paraId="0F45A9C7" w14:textId="77777777" w:rsidR="00667B60" w:rsidRDefault="00667B60" w:rsidP="004E282F">
            <w:pPr>
              <w:snapToGrid w:val="0"/>
              <w:jc w:val="center"/>
              <w:rPr>
                <w:rFonts w:ascii="宋体" w:hAnsi="宋体" w:cs="黑体"/>
                <w:bCs/>
                <w:sz w:val="18"/>
                <w:szCs w:val="18"/>
              </w:rPr>
            </w:pPr>
          </w:p>
        </w:tc>
        <w:tc>
          <w:tcPr>
            <w:tcW w:w="938" w:type="dxa"/>
            <w:vAlign w:val="center"/>
          </w:tcPr>
          <w:p w14:paraId="7E8EFCBF" w14:textId="77777777" w:rsidR="00667B60" w:rsidRDefault="00667B60" w:rsidP="004E282F">
            <w:pPr>
              <w:snapToGrid w:val="0"/>
              <w:jc w:val="center"/>
              <w:rPr>
                <w:rFonts w:ascii="宋体" w:hAnsi="宋体" w:cs="黑体"/>
                <w:bCs/>
                <w:sz w:val="18"/>
                <w:szCs w:val="18"/>
              </w:rPr>
            </w:pPr>
          </w:p>
        </w:tc>
        <w:tc>
          <w:tcPr>
            <w:tcW w:w="956" w:type="dxa"/>
            <w:vAlign w:val="center"/>
          </w:tcPr>
          <w:p w14:paraId="4E833A33" w14:textId="77777777" w:rsidR="00667B60" w:rsidRDefault="00667B60" w:rsidP="004E282F">
            <w:pPr>
              <w:snapToGrid w:val="0"/>
              <w:jc w:val="center"/>
              <w:rPr>
                <w:rFonts w:ascii="宋体" w:hAnsi="宋体" w:cs="黑体"/>
                <w:bCs/>
                <w:sz w:val="18"/>
                <w:szCs w:val="18"/>
              </w:rPr>
            </w:pPr>
          </w:p>
        </w:tc>
        <w:tc>
          <w:tcPr>
            <w:tcW w:w="662" w:type="dxa"/>
            <w:vAlign w:val="center"/>
          </w:tcPr>
          <w:p w14:paraId="1B5C9850" w14:textId="77777777" w:rsidR="00667B60" w:rsidRDefault="00667B60" w:rsidP="004E282F">
            <w:pPr>
              <w:snapToGrid w:val="0"/>
              <w:jc w:val="center"/>
              <w:rPr>
                <w:rFonts w:ascii="宋体" w:hAnsi="宋体" w:cs="黑体"/>
                <w:bCs/>
                <w:sz w:val="18"/>
                <w:szCs w:val="18"/>
              </w:rPr>
            </w:pPr>
          </w:p>
        </w:tc>
        <w:tc>
          <w:tcPr>
            <w:tcW w:w="987" w:type="dxa"/>
            <w:vAlign w:val="center"/>
          </w:tcPr>
          <w:p w14:paraId="4A4BEA1D" w14:textId="77777777" w:rsidR="00667B60" w:rsidRDefault="00667B60" w:rsidP="004E282F">
            <w:pPr>
              <w:snapToGrid w:val="0"/>
              <w:jc w:val="center"/>
              <w:rPr>
                <w:rFonts w:ascii="宋体" w:hAnsi="宋体" w:cs="黑体"/>
                <w:bCs/>
                <w:sz w:val="18"/>
                <w:szCs w:val="18"/>
              </w:rPr>
            </w:pPr>
          </w:p>
        </w:tc>
        <w:tc>
          <w:tcPr>
            <w:tcW w:w="697" w:type="dxa"/>
            <w:vAlign w:val="center"/>
          </w:tcPr>
          <w:p w14:paraId="5D612516" w14:textId="77777777" w:rsidR="00667B60" w:rsidRDefault="00667B60" w:rsidP="004E282F">
            <w:pPr>
              <w:snapToGrid w:val="0"/>
              <w:jc w:val="center"/>
              <w:rPr>
                <w:rFonts w:ascii="宋体" w:hAnsi="宋体" w:cs="黑体"/>
                <w:bCs/>
                <w:sz w:val="18"/>
                <w:szCs w:val="18"/>
              </w:rPr>
            </w:pPr>
          </w:p>
        </w:tc>
      </w:tr>
      <w:tr w:rsidR="00667B60" w14:paraId="48A82F19" w14:textId="77777777" w:rsidTr="004E282F">
        <w:trPr>
          <w:jc w:val="center"/>
        </w:trPr>
        <w:tc>
          <w:tcPr>
            <w:tcW w:w="562" w:type="dxa"/>
            <w:vAlign w:val="center"/>
          </w:tcPr>
          <w:p w14:paraId="7E552A8D" w14:textId="77777777" w:rsidR="00667B60" w:rsidRDefault="00667B60" w:rsidP="004E282F">
            <w:pPr>
              <w:snapToGrid w:val="0"/>
              <w:jc w:val="center"/>
              <w:rPr>
                <w:rFonts w:ascii="宋体" w:hAnsi="宋体" w:cs="黑体"/>
                <w:bCs/>
                <w:sz w:val="18"/>
                <w:szCs w:val="18"/>
              </w:rPr>
            </w:pPr>
          </w:p>
        </w:tc>
        <w:tc>
          <w:tcPr>
            <w:tcW w:w="1276" w:type="dxa"/>
            <w:vAlign w:val="center"/>
          </w:tcPr>
          <w:p w14:paraId="244E5830" w14:textId="77777777" w:rsidR="00667B60" w:rsidRDefault="00667B60" w:rsidP="004E282F">
            <w:pPr>
              <w:snapToGrid w:val="0"/>
              <w:jc w:val="center"/>
              <w:rPr>
                <w:rFonts w:ascii="宋体" w:hAnsi="宋体" w:cs="黑体"/>
                <w:bCs/>
                <w:sz w:val="18"/>
                <w:szCs w:val="18"/>
              </w:rPr>
            </w:pPr>
          </w:p>
        </w:tc>
        <w:tc>
          <w:tcPr>
            <w:tcW w:w="1985" w:type="dxa"/>
            <w:vAlign w:val="center"/>
          </w:tcPr>
          <w:p w14:paraId="6C99F1BE" w14:textId="77777777" w:rsidR="00667B60" w:rsidRDefault="00667B60" w:rsidP="004E282F">
            <w:pPr>
              <w:snapToGrid w:val="0"/>
              <w:jc w:val="center"/>
              <w:rPr>
                <w:rFonts w:ascii="宋体" w:hAnsi="宋体" w:cs="黑体"/>
                <w:bCs/>
                <w:sz w:val="18"/>
                <w:szCs w:val="18"/>
              </w:rPr>
            </w:pPr>
          </w:p>
        </w:tc>
        <w:tc>
          <w:tcPr>
            <w:tcW w:w="1246" w:type="dxa"/>
            <w:vAlign w:val="center"/>
          </w:tcPr>
          <w:p w14:paraId="68DBEABA" w14:textId="77777777" w:rsidR="00667B60" w:rsidRDefault="00667B60" w:rsidP="004E282F">
            <w:pPr>
              <w:snapToGrid w:val="0"/>
              <w:jc w:val="center"/>
              <w:rPr>
                <w:rFonts w:ascii="宋体" w:hAnsi="宋体" w:cs="黑体"/>
                <w:bCs/>
                <w:sz w:val="18"/>
                <w:szCs w:val="18"/>
              </w:rPr>
            </w:pPr>
          </w:p>
        </w:tc>
        <w:tc>
          <w:tcPr>
            <w:tcW w:w="1022" w:type="dxa"/>
            <w:vAlign w:val="center"/>
          </w:tcPr>
          <w:p w14:paraId="57C8C034" w14:textId="77777777" w:rsidR="00667B60" w:rsidRDefault="00667B60" w:rsidP="004E282F">
            <w:pPr>
              <w:snapToGrid w:val="0"/>
              <w:jc w:val="center"/>
              <w:rPr>
                <w:rFonts w:ascii="宋体" w:hAnsi="宋体" w:cs="黑体"/>
                <w:bCs/>
                <w:sz w:val="18"/>
                <w:szCs w:val="18"/>
              </w:rPr>
            </w:pPr>
          </w:p>
        </w:tc>
        <w:tc>
          <w:tcPr>
            <w:tcW w:w="2653" w:type="dxa"/>
            <w:vAlign w:val="center"/>
          </w:tcPr>
          <w:p w14:paraId="4B82748A" w14:textId="77777777" w:rsidR="00667B60" w:rsidRDefault="00667B60" w:rsidP="004E282F">
            <w:pPr>
              <w:snapToGrid w:val="0"/>
              <w:jc w:val="center"/>
              <w:rPr>
                <w:rFonts w:ascii="宋体" w:hAnsi="宋体" w:cs="黑体"/>
                <w:bCs/>
                <w:sz w:val="18"/>
                <w:szCs w:val="18"/>
              </w:rPr>
            </w:pPr>
          </w:p>
        </w:tc>
        <w:tc>
          <w:tcPr>
            <w:tcW w:w="938" w:type="dxa"/>
            <w:vAlign w:val="center"/>
          </w:tcPr>
          <w:p w14:paraId="66BDB051" w14:textId="77777777" w:rsidR="00667B60" w:rsidRDefault="00667B60" w:rsidP="004E282F">
            <w:pPr>
              <w:snapToGrid w:val="0"/>
              <w:jc w:val="center"/>
              <w:rPr>
                <w:rFonts w:ascii="宋体" w:hAnsi="宋体" w:cs="黑体"/>
                <w:bCs/>
                <w:sz w:val="18"/>
                <w:szCs w:val="18"/>
              </w:rPr>
            </w:pPr>
          </w:p>
        </w:tc>
        <w:tc>
          <w:tcPr>
            <w:tcW w:w="956" w:type="dxa"/>
            <w:vAlign w:val="center"/>
          </w:tcPr>
          <w:p w14:paraId="1621F9A1" w14:textId="77777777" w:rsidR="00667B60" w:rsidRDefault="00667B60" w:rsidP="004E282F">
            <w:pPr>
              <w:snapToGrid w:val="0"/>
              <w:jc w:val="center"/>
              <w:rPr>
                <w:rFonts w:ascii="宋体" w:hAnsi="宋体" w:cs="黑体"/>
                <w:bCs/>
                <w:sz w:val="18"/>
                <w:szCs w:val="18"/>
              </w:rPr>
            </w:pPr>
          </w:p>
        </w:tc>
        <w:tc>
          <w:tcPr>
            <w:tcW w:w="662" w:type="dxa"/>
            <w:vAlign w:val="center"/>
          </w:tcPr>
          <w:p w14:paraId="3072660A" w14:textId="77777777" w:rsidR="00667B60" w:rsidRDefault="00667B60" w:rsidP="004E282F">
            <w:pPr>
              <w:snapToGrid w:val="0"/>
              <w:jc w:val="center"/>
              <w:rPr>
                <w:rFonts w:ascii="宋体" w:hAnsi="宋体" w:cs="黑体"/>
                <w:bCs/>
                <w:sz w:val="18"/>
                <w:szCs w:val="18"/>
              </w:rPr>
            </w:pPr>
          </w:p>
        </w:tc>
        <w:tc>
          <w:tcPr>
            <w:tcW w:w="987" w:type="dxa"/>
            <w:vAlign w:val="center"/>
          </w:tcPr>
          <w:p w14:paraId="2FC14B3A" w14:textId="77777777" w:rsidR="00667B60" w:rsidRDefault="00667B60" w:rsidP="004E282F">
            <w:pPr>
              <w:snapToGrid w:val="0"/>
              <w:jc w:val="center"/>
              <w:rPr>
                <w:rFonts w:ascii="宋体" w:hAnsi="宋体" w:cs="黑体"/>
                <w:bCs/>
                <w:sz w:val="18"/>
                <w:szCs w:val="18"/>
              </w:rPr>
            </w:pPr>
          </w:p>
        </w:tc>
        <w:tc>
          <w:tcPr>
            <w:tcW w:w="697" w:type="dxa"/>
            <w:vAlign w:val="center"/>
          </w:tcPr>
          <w:p w14:paraId="256FAF63" w14:textId="77777777" w:rsidR="00667B60" w:rsidRDefault="00667B60" w:rsidP="004E282F">
            <w:pPr>
              <w:snapToGrid w:val="0"/>
              <w:jc w:val="center"/>
              <w:rPr>
                <w:rFonts w:ascii="宋体" w:hAnsi="宋体" w:cs="黑体"/>
                <w:bCs/>
                <w:sz w:val="18"/>
                <w:szCs w:val="18"/>
              </w:rPr>
            </w:pPr>
          </w:p>
        </w:tc>
      </w:tr>
      <w:tr w:rsidR="00667B60" w14:paraId="1BAAFB00" w14:textId="77777777" w:rsidTr="004E282F">
        <w:trPr>
          <w:jc w:val="center"/>
        </w:trPr>
        <w:tc>
          <w:tcPr>
            <w:tcW w:w="562" w:type="dxa"/>
            <w:vAlign w:val="center"/>
          </w:tcPr>
          <w:p w14:paraId="7723AC84" w14:textId="77777777" w:rsidR="00667B60" w:rsidRDefault="00667B60" w:rsidP="004E282F">
            <w:pPr>
              <w:snapToGrid w:val="0"/>
              <w:jc w:val="center"/>
              <w:rPr>
                <w:rFonts w:ascii="宋体" w:hAnsi="宋体" w:cs="黑体"/>
                <w:bCs/>
                <w:sz w:val="18"/>
                <w:szCs w:val="18"/>
              </w:rPr>
            </w:pPr>
          </w:p>
        </w:tc>
        <w:tc>
          <w:tcPr>
            <w:tcW w:w="1276" w:type="dxa"/>
            <w:vAlign w:val="center"/>
          </w:tcPr>
          <w:p w14:paraId="2E9E4D5F" w14:textId="77777777" w:rsidR="00667B60" w:rsidRDefault="00667B60" w:rsidP="004E282F">
            <w:pPr>
              <w:snapToGrid w:val="0"/>
              <w:jc w:val="center"/>
              <w:rPr>
                <w:rFonts w:ascii="宋体" w:hAnsi="宋体" w:cs="黑体"/>
                <w:bCs/>
                <w:sz w:val="18"/>
                <w:szCs w:val="18"/>
              </w:rPr>
            </w:pPr>
          </w:p>
        </w:tc>
        <w:tc>
          <w:tcPr>
            <w:tcW w:w="1985" w:type="dxa"/>
            <w:vAlign w:val="center"/>
          </w:tcPr>
          <w:p w14:paraId="0A0B144D" w14:textId="77777777" w:rsidR="00667B60" w:rsidRDefault="00667B60" w:rsidP="004E282F">
            <w:pPr>
              <w:snapToGrid w:val="0"/>
              <w:jc w:val="center"/>
              <w:rPr>
                <w:rFonts w:ascii="宋体" w:hAnsi="宋体" w:cs="黑体"/>
                <w:bCs/>
                <w:sz w:val="18"/>
                <w:szCs w:val="18"/>
              </w:rPr>
            </w:pPr>
          </w:p>
        </w:tc>
        <w:tc>
          <w:tcPr>
            <w:tcW w:w="1246" w:type="dxa"/>
            <w:vAlign w:val="center"/>
          </w:tcPr>
          <w:p w14:paraId="661678D4" w14:textId="77777777" w:rsidR="00667B60" w:rsidRDefault="00667B60" w:rsidP="004E282F">
            <w:pPr>
              <w:snapToGrid w:val="0"/>
              <w:jc w:val="center"/>
              <w:rPr>
                <w:rFonts w:ascii="宋体" w:hAnsi="宋体" w:cs="黑体"/>
                <w:bCs/>
                <w:sz w:val="18"/>
                <w:szCs w:val="18"/>
              </w:rPr>
            </w:pPr>
          </w:p>
        </w:tc>
        <w:tc>
          <w:tcPr>
            <w:tcW w:w="1022" w:type="dxa"/>
            <w:vAlign w:val="center"/>
          </w:tcPr>
          <w:p w14:paraId="07265953" w14:textId="77777777" w:rsidR="00667B60" w:rsidRDefault="00667B60" w:rsidP="004E282F">
            <w:pPr>
              <w:snapToGrid w:val="0"/>
              <w:jc w:val="center"/>
              <w:rPr>
                <w:rFonts w:ascii="宋体" w:hAnsi="宋体" w:cs="黑体"/>
                <w:bCs/>
                <w:sz w:val="18"/>
                <w:szCs w:val="18"/>
              </w:rPr>
            </w:pPr>
          </w:p>
        </w:tc>
        <w:tc>
          <w:tcPr>
            <w:tcW w:w="2653" w:type="dxa"/>
            <w:vAlign w:val="center"/>
          </w:tcPr>
          <w:p w14:paraId="653D85BD" w14:textId="77777777" w:rsidR="00667B60" w:rsidRDefault="00667B60" w:rsidP="004E282F">
            <w:pPr>
              <w:snapToGrid w:val="0"/>
              <w:jc w:val="center"/>
              <w:rPr>
                <w:rFonts w:ascii="宋体" w:hAnsi="宋体" w:cs="黑体"/>
                <w:bCs/>
                <w:sz w:val="18"/>
                <w:szCs w:val="18"/>
              </w:rPr>
            </w:pPr>
          </w:p>
        </w:tc>
        <w:tc>
          <w:tcPr>
            <w:tcW w:w="938" w:type="dxa"/>
            <w:vAlign w:val="center"/>
          </w:tcPr>
          <w:p w14:paraId="04409388" w14:textId="77777777" w:rsidR="00667B60" w:rsidRDefault="00667B60" w:rsidP="004E282F">
            <w:pPr>
              <w:snapToGrid w:val="0"/>
              <w:jc w:val="center"/>
              <w:rPr>
                <w:rFonts w:ascii="宋体" w:hAnsi="宋体" w:cs="黑体"/>
                <w:bCs/>
                <w:sz w:val="18"/>
                <w:szCs w:val="18"/>
              </w:rPr>
            </w:pPr>
          </w:p>
        </w:tc>
        <w:tc>
          <w:tcPr>
            <w:tcW w:w="956" w:type="dxa"/>
            <w:vAlign w:val="center"/>
          </w:tcPr>
          <w:p w14:paraId="3C688327" w14:textId="77777777" w:rsidR="00667B60" w:rsidRDefault="00667B60" w:rsidP="004E282F">
            <w:pPr>
              <w:snapToGrid w:val="0"/>
              <w:jc w:val="center"/>
              <w:rPr>
                <w:rFonts w:ascii="宋体" w:hAnsi="宋体" w:cs="黑体"/>
                <w:bCs/>
                <w:sz w:val="18"/>
                <w:szCs w:val="18"/>
              </w:rPr>
            </w:pPr>
          </w:p>
        </w:tc>
        <w:tc>
          <w:tcPr>
            <w:tcW w:w="662" w:type="dxa"/>
            <w:vAlign w:val="center"/>
          </w:tcPr>
          <w:p w14:paraId="107C323B" w14:textId="77777777" w:rsidR="00667B60" w:rsidRDefault="00667B60" w:rsidP="004E282F">
            <w:pPr>
              <w:snapToGrid w:val="0"/>
              <w:jc w:val="center"/>
              <w:rPr>
                <w:rFonts w:ascii="宋体" w:hAnsi="宋体" w:cs="黑体"/>
                <w:bCs/>
                <w:sz w:val="18"/>
                <w:szCs w:val="18"/>
              </w:rPr>
            </w:pPr>
          </w:p>
        </w:tc>
        <w:tc>
          <w:tcPr>
            <w:tcW w:w="987" w:type="dxa"/>
            <w:vAlign w:val="center"/>
          </w:tcPr>
          <w:p w14:paraId="079FCAB8" w14:textId="77777777" w:rsidR="00667B60" w:rsidRDefault="00667B60" w:rsidP="004E282F">
            <w:pPr>
              <w:snapToGrid w:val="0"/>
              <w:jc w:val="center"/>
              <w:rPr>
                <w:rFonts w:ascii="宋体" w:hAnsi="宋体" w:cs="黑体"/>
                <w:bCs/>
                <w:sz w:val="18"/>
                <w:szCs w:val="18"/>
              </w:rPr>
            </w:pPr>
          </w:p>
        </w:tc>
        <w:tc>
          <w:tcPr>
            <w:tcW w:w="697" w:type="dxa"/>
            <w:vAlign w:val="center"/>
          </w:tcPr>
          <w:p w14:paraId="18309AAF" w14:textId="77777777" w:rsidR="00667B60" w:rsidRDefault="00667B60" w:rsidP="004E282F">
            <w:pPr>
              <w:snapToGrid w:val="0"/>
              <w:jc w:val="center"/>
              <w:rPr>
                <w:rFonts w:ascii="宋体" w:hAnsi="宋体" w:cs="黑体"/>
                <w:bCs/>
                <w:sz w:val="18"/>
                <w:szCs w:val="18"/>
              </w:rPr>
            </w:pPr>
          </w:p>
        </w:tc>
      </w:tr>
      <w:tr w:rsidR="00667B60" w14:paraId="536EA88C" w14:textId="77777777" w:rsidTr="004E282F">
        <w:trPr>
          <w:jc w:val="center"/>
        </w:trPr>
        <w:tc>
          <w:tcPr>
            <w:tcW w:w="562" w:type="dxa"/>
            <w:vAlign w:val="center"/>
          </w:tcPr>
          <w:p w14:paraId="096BF729" w14:textId="77777777" w:rsidR="00667B60" w:rsidRDefault="00667B60" w:rsidP="004E282F">
            <w:pPr>
              <w:snapToGrid w:val="0"/>
              <w:jc w:val="center"/>
              <w:rPr>
                <w:rFonts w:ascii="宋体" w:hAnsi="宋体" w:cs="黑体"/>
                <w:bCs/>
                <w:sz w:val="18"/>
                <w:szCs w:val="18"/>
              </w:rPr>
            </w:pPr>
          </w:p>
        </w:tc>
        <w:tc>
          <w:tcPr>
            <w:tcW w:w="1276" w:type="dxa"/>
            <w:vAlign w:val="center"/>
          </w:tcPr>
          <w:p w14:paraId="0DF5904D" w14:textId="77777777" w:rsidR="00667B60" w:rsidRDefault="00667B60" w:rsidP="004E282F">
            <w:pPr>
              <w:snapToGrid w:val="0"/>
              <w:jc w:val="center"/>
              <w:rPr>
                <w:rFonts w:ascii="宋体" w:hAnsi="宋体" w:cs="黑体"/>
                <w:bCs/>
                <w:sz w:val="18"/>
                <w:szCs w:val="18"/>
              </w:rPr>
            </w:pPr>
          </w:p>
        </w:tc>
        <w:tc>
          <w:tcPr>
            <w:tcW w:w="1985" w:type="dxa"/>
            <w:vAlign w:val="center"/>
          </w:tcPr>
          <w:p w14:paraId="20AD9A7D" w14:textId="77777777" w:rsidR="00667B60" w:rsidRDefault="00667B60" w:rsidP="004E282F">
            <w:pPr>
              <w:snapToGrid w:val="0"/>
              <w:jc w:val="center"/>
              <w:rPr>
                <w:rFonts w:ascii="宋体" w:hAnsi="宋体" w:cs="黑体"/>
                <w:bCs/>
                <w:sz w:val="18"/>
                <w:szCs w:val="18"/>
              </w:rPr>
            </w:pPr>
          </w:p>
        </w:tc>
        <w:tc>
          <w:tcPr>
            <w:tcW w:w="1246" w:type="dxa"/>
            <w:vAlign w:val="center"/>
          </w:tcPr>
          <w:p w14:paraId="3F0C6FF2" w14:textId="77777777" w:rsidR="00667B60" w:rsidRDefault="00667B60" w:rsidP="004E282F">
            <w:pPr>
              <w:snapToGrid w:val="0"/>
              <w:jc w:val="center"/>
              <w:rPr>
                <w:rFonts w:ascii="宋体" w:hAnsi="宋体" w:cs="黑体"/>
                <w:bCs/>
                <w:sz w:val="18"/>
                <w:szCs w:val="18"/>
              </w:rPr>
            </w:pPr>
          </w:p>
        </w:tc>
        <w:tc>
          <w:tcPr>
            <w:tcW w:w="1022" w:type="dxa"/>
            <w:vAlign w:val="center"/>
          </w:tcPr>
          <w:p w14:paraId="5B2F7C24" w14:textId="77777777" w:rsidR="00667B60" w:rsidRDefault="00667B60" w:rsidP="004E282F">
            <w:pPr>
              <w:snapToGrid w:val="0"/>
              <w:jc w:val="center"/>
              <w:rPr>
                <w:rFonts w:ascii="宋体" w:hAnsi="宋体" w:cs="黑体"/>
                <w:bCs/>
                <w:sz w:val="18"/>
                <w:szCs w:val="18"/>
              </w:rPr>
            </w:pPr>
          </w:p>
        </w:tc>
        <w:tc>
          <w:tcPr>
            <w:tcW w:w="2653" w:type="dxa"/>
            <w:vAlign w:val="center"/>
          </w:tcPr>
          <w:p w14:paraId="47BA5A21" w14:textId="77777777" w:rsidR="00667B60" w:rsidRDefault="00667B60" w:rsidP="004E282F">
            <w:pPr>
              <w:snapToGrid w:val="0"/>
              <w:jc w:val="center"/>
              <w:rPr>
                <w:rFonts w:ascii="宋体" w:hAnsi="宋体" w:cs="黑体"/>
                <w:bCs/>
                <w:sz w:val="18"/>
                <w:szCs w:val="18"/>
              </w:rPr>
            </w:pPr>
          </w:p>
        </w:tc>
        <w:tc>
          <w:tcPr>
            <w:tcW w:w="938" w:type="dxa"/>
            <w:vAlign w:val="center"/>
          </w:tcPr>
          <w:p w14:paraId="532070CA" w14:textId="77777777" w:rsidR="00667B60" w:rsidRDefault="00667B60" w:rsidP="004E282F">
            <w:pPr>
              <w:snapToGrid w:val="0"/>
              <w:jc w:val="center"/>
              <w:rPr>
                <w:rFonts w:ascii="宋体" w:hAnsi="宋体" w:cs="黑体"/>
                <w:bCs/>
                <w:sz w:val="18"/>
                <w:szCs w:val="18"/>
              </w:rPr>
            </w:pPr>
          </w:p>
        </w:tc>
        <w:tc>
          <w:tcPr>
            <w:tcW w:w="956" w:type="dxa"/>
            <w:vAlign w:val="center"/>
          </w:tcPr>
          <w:p w14:paraId="1E93D631" w14:textId="77777777" w:rsidR="00667B60" w:rsidRDefault="00667B60" w:rsidP="004E282F">
            <w:pPr>
              <w:snapToGrid w:val="0"/>
              <w:jc w:val="center"/>
              <w:rPr>
                <w:rFonts w:ascii="宋体" w:hAnsi="宋体" w:cs="黑体"/>
                <w:bCs/>
                <w:sz w:val="18"/>
                <w:szCs w:val="18"/>
              </w:rPr>
            </w:pPr>
          </w:p>
        </w:tc>
        <w:tc>
          <w:tcPr>
            <w:tcW w:w="662" w:type="dxa"/>
            <w:vAlign w:val="center"/>
          </w:tcPr>
          <w:p w14:paraId="288CE35A" w14:textId="77777777" w:rsidR="00667B60" w:rsidRDefault="00667B60" w:rsidP="004E282F">
            <w:pPr>
              <w:snapToGrid w:val="0"/>
              <w:jc w:val="center"/>
              <w:rPr>
                <w:rFonts w:ascii="宋体" w:hAnsi="宋体" w:cs="黑体"/>
                <w:bCs/>
                <w:sz w:val="18"/>
                <w:szCs w:val="18"/>
              </w:rPr>
            </w:pPr>
          </w:p>
        </w:tc>
        <w:tc>
          <w:tcPr>
            <w:tcW w:w="987" w:type="dxa"/>
            <w:vAlign w:val="center"/>
          </w:tcPr>
          <w:p w14:paraId="3FFACD76" w14:textId="77777777" w:rsidR="00667B60" w:rsidRDefault="00667B60" w:rsidP="004E282F">
            <w:pPr>
              <w:snapToGrid w:val="0"/>
              <w:jc w:val="center"/>
              <w:rPr>
                <w:rFonts w:ascii="宋体" w:hAnsi="宋体" w:cs="黑体"/>
                <w:bCs/>
                <w:sz w:val="18"/>
                <w:szCs w:val="18"/>
              </w:rPr>
            </w:pPr>
          </w:p>
        </w:tc>
        <w:tc>
          <w:tcPr>
            <w:tcW w:w="697" w:type="dxa"/>
            <w:vAlign w:val="center"/>
          </w:tcPr>
          <w:p w14:paraId="13A8F293" w14:textId="77777777" w:rsidR="00667B60" w:rsidRDefault="00667B60" w:rsidP="004E282F">
            <w:pPr>
              <w:snapToGrid w:val="0"/>
              <w:jc w:val="center"/>
              <w:rPr>
                <w:rFonts w:ascii="宋体" w:hAnsi="宋体" w:cs="黑体"/>
                <w:bCs/>
                <w:sz w:val="18"/>
                <w:szCs w:val="18"/>
              </w:rPr>
            </w:pPr>
          </w:p>
        </w:tc>
      </w:tr>
      <w:tr w:rsidR="00667B60" w14:paraId="50690BCA" w14:textId="77777777" w:rsidTr="004E282F">
        <w:trPr>
          <w:jc w:val="center"/>
        </w:trPr>
        <w:tc>
          <w:tcPr>
            <w:tcW w:w="562" w:type="dxa"/>
            <w:vAlign w:val="center"/>
          </w:tcPr>
          <w:p w14:paraId="5744F712" w14:textId="77777777" w:rsidR="00667B60" w:rsidRDefault="00667B60" w:rsidP="004E282F">
            <w:pPr>
              <w:snapToGrid w:val="0"/>
              <w:jc w:val="center"/>
              <w:rPr>
                <w:rFonts w:ascii="宋体" w:hAnsi="宋体" w:cs="黑体"/>
                <w:bCs/>
                <w:sz w:val="18"/>
                <w:szCs w:val="18"/>
              </w:rPr>
            </w:pPr>
          </w:p>
        </w:tc>
        <w:tc>
          <w:tcPr>
            <w:tcW w:w="1276" w:type="dxa"/>
            <w:vAlign w:val="center"/>
          </w:tcPr>
          <w:p w14:paraId="0BC7632E" w14:textId="77777777" w:rsidR="00667B60" w:rsidRDefault="00667B60" w:rsidP="004E282F">
            <w:pPr>
              <w:snapToGrid w:val="0"/>
              <w:jc w:val="center"/>
              <w:rPr>
                <w:rFonts w:ascii="宋体" w:hAnsi="宋体" w:cs="黑体"/>
                <w:bCs/>
                <w:sz w:val="18"/>
                <w:szCs w:val="18"/>
              </w:rPr>
            </w:pPr>
          </w:p>
        </w:tc>
        <w:tc>
          <w:tcPr>
            <w:tcW w:w="1985" w:type="dxa"/>
            <w:vAlign w:val="center"/>
          </w:tcPr>
          <w:p w14:paraId="7B3495ED" w14:textId="77777777" w:rsidR="00667B60" w:rsidRDefault="00667B60" w:rsidP="004E282F">
            <w:pPr>
              <w:snapToGrid w:val="0"/>
              <w:jc w:val="center"/>
              <w:rPr>
                <w:rFonts w:ascii="宋体" w:hAnsi="宋体" w:cs="黑体"/>
                <w:bCs/>
                <w:sz w:val="18"/>
                <w:szCs w:val="18"/>
              </w:rPr>
            </w:pPr>
          </w:p>
        </w:tc>
        <w:tc>
          <w:tcPr>
            <w:tcW w:w="1246" w:type="dxa"/>
            <w:vAlign w:val="center"/>
          </w:tcPr>
          <w:p w14:paraId="2B68AA79" w14:textId="77777777" w:rsidR="00667B60" w:rsidRDefault="00667B60" w:rsidP="004E282F">
            <w:pPr>
              <w:snapToGrid w:val="0"/>
              <w:jc w:val="center"/>
              <w:rPr>
                <w:rFonts w:ascii="宋体" w:hAnsi="宋体" w:cs="黑体"/>
                <w:bCs/>
                <w:sz w:val="18"/>
                <w:szCs w:val="18"/>
              </w:rPr>
            </w:pPr>
          </w:p>
        </w:tc>
        <w:tc>
          <w:tcPr>
            <w:tcW w:w="1022" w:type="dxa"/>
            <w:vAlign w:val="center"/>
          </w:tcPr>
          <w:p w14:paraId="6960A3B8" w14:textId="77777777" w:rsidR="00667B60" w:rsidRDefault="00667B60" w:rsidP="004E282F">
            <w:pPr>
              <w:snapToGrid w:val="0"/>
              <w:jc w:val="center"/>
              <w:rPr>
                <w:rFonts w:ascii="宋体" w:hAnsi="宋体" w:cs="黑体"/>
                <w:bCs/>
                <w:sz w:val="18"/>
                <w:szCs w:val="18"/>
              </w:rPr>
            </w:pPr>
          </w:p>
        </w:tc>
        <w:tc>
          <w:tcPr>
            <w:tcW w:w="2653" w:type="dxa"/>
            <w:vAlign w:val="center"/>
          </w:tcPr>
          <w:p w14:paraId="3B75B9CA" w14:textId="77777777" w:rsidR="00667B60" w:rsidRDefault="00667B60" w:rsidP="004E282F">
            <w:pPr>
              <w:snapToGrid w:val="0"/>
              <w:jc w:val="center"/>
              <w:rPr>
                <w:rFonts w:ascii="宋体" w:hAnsi="宋体" w:cs="黑体"/>
                <w:bCs/>
                <w:sz w:val="18"/>
                <w:szCs w:val="18"/>
              </w:rPr>
            </w:pPr>
          </w:p>
        </w:tc>
        <w:tc>
          <w:tcPr>
            <w:tcW w:w="938" w:type="dxa"/>
            <w:vAlign w:val="center"/>
          </w:tcPr>
          <w:p w14:paraId="2E653C19" w14:textId="77777777" w:rsidR="00667B60" w:rsidRDefault="00667B60" w:rsidP="004E282F">
            <w:pPr>
              <w:snapToGrid w:val="0"/>
              <w:jc w:val="center"/>
              <w:rPr>
                <w:rFonts w:ascii="宋体" w:hAnsi="宋体" w:cs="黑体"/>
                <w:bCs/>
                <w:sz w:val="18"/>
                <w:szCs w:val="18"/>
              </w:rPr>
            </w:pPr>
          </w:p>
        </w:tc>
        <w:tc>
          <w:tcPr>
            <w:tcW w:w="956" w:type="dxa"/>
            <w:vAlign w:val="center"/>
          </w:tcPr>
          <w:p w14:paraId="7CBF4A05" w14:textId="77777777" w:rsidR="00667B60" w:rsidRDefault="00667B60" w:rsidP="004E282F">
            <w:pPr>
              <w:snapToGrid w:val="0"/>
              <w:jc w:val="center"/>
              <w:rPr>
                <w:rFonts w:ascii="宋体" w:hAnsi="宋体" w:cs="黑体"/>
                <w:bCs/>
                <w:sz w:val="18"/>
                <w:szCs w:val="18"/>
              </w:rPr>
            </w:pPr>
          </w:p>
        </w:tc>
        <w:tc>
          <w:tcPr>
            <w:tcW w:w="662" w:type="dxa"/>
            <w:vAlign w:val="center"/>
          </w:tcPr>
          <w:p w14:paraId="518791D5" w14:textId="77777777" w:rsidR="00667B60" w:rsidRDefault="00667B60" w:rsidP="004E282F">
            <w:pPr>
              <w:snapToGrid w:val="0"/>
              <w:jc w:val="center"/>
              <w:rPr>
                <w:rFonts w:ascii="宋体" w:hAnsi="宋体" w:cs="黑体"/>
                <w:bCs/>
                <w:sz w:val="18"/>
                <w:szCs w:val="18"/>
              </w:rPr>
            </w:pPr>
          </w:p>
        </w:tc>
        <w:tc>
          <w:tcPr>
            <w:tcW w:w="987" w:type="dxa"/>
            <w:vAlign w:val="center"/>
          </w:tcPr>
          <w:p w14:paraId="58F2877F" w14:textId="77777777" w:rsidR="00667B60" w:rsidRDefault="00667B60" w:rsidP="004E282F">
            <w:pPr>
              <w:snapToGrid w:val="0"/>
              <w:jc w:val="center"/>
              <w:rPr>
                <w:rFonts w:ascii="宋体" w:hAnsi="宋体" w:cs="黑体"/>
                <w:bCs/>
                <w:sz w:val="18"/>
                <w:szCs w:val="18"/>
              </w:rPr>
            </w:pPr>
          </w:p>
        </w:tc>
        <w:tc>
          <w:tcPr>
            <w:tcW w:w="697" w:type="dxa"/>
            <w:vAlign w:val="center"/>
          </w:tcPr>
          <w:p w14:paraId="6B44FB49" w14:textId="77777777" w:rsidR="00667B60" w:rsidRDefault="00667B60" w:rsidP="004E282F">
            <w:pPr>
              <w:snapToGrid w:val="0"/>
              <w:jc w:val="center"/>
              <w:rPr>
                <w:rFonts w:ascii="宋体" w:hAnsi="宋体" w:cs="黑体"/>
                <w:bCs/>
                <w:sz w:val="18"/>
                <w:szCs w:val="18"/>
              </w:rPr>
            </w:pPr>
          </w:p>
        </w:tc>
      </w:tr>
      <w:tr w:rsidR="00667B60" w14:paraId="107D3B5F" w14:textId="77777777" w:rsidTr="004E282F">
        <w:trPr>
          <w:jc w:val="center"/>
        </w:trPr>
        <w:tc>
          <w:tcPr>
            <w:tcW w:w="562" w:type="dxa"/>
            <w:vAlign w:val="center"/>
          </w:tcPr>
          <w:p w14:paraId="68F6305A" w14:textId="77777777" w:rsidR="00667B60" w:rsidRDefault="00667B60" w:rsidP="004E282F">
            <w:pPr>
              <w:snapToGrid w:val="0"/>
              <w:jc w:val="center"/>
              <w:rPr>
                <w:rFonts w:ascii="宋体" w:hAnsi="宋体" w:cs="黑体"/>
                <w:bCs/>
                <w:sz w:val="18"/>
                <w:szCs w:val="18"/>
              </w:rPr>
            </w:pPr>
          </w:p>
        </w:tc>
        <w:tc>
          <w:tcPr>
            <w:tcW w:w="1276" w:type="dxa"/>
            <w:vAlign w:val="center"/>
          </w:tcPr>
          <w:p w14:paraId="47A9E315" w14:textId="77777777" w:rsidR="00667B60" w:rsidRDefault="00667B60" w:rsidP="004E282F">
            <w:pPr>
              <w:snapToGrid w:val="0"/>
              <w:jc w:val="center"/>
              <w:rPr>
                <w:rFonts w:ascii="宋体" w:hAnsi="宋体" w:cs="黑体"/>
                <w:bCs/>
                <w:sz w:val="18"/>
                <w:szCs w:val="18"/>
              </w:rPr>
            </w:pPr>
          </w:p>
        </w:tc>
        <w:tc>
          <w:tcPr>
            <w:tcW w:w="1985" w:type="dxa"/>
            <w:vAlign w:val="center"/>
          </w:tcPr>
          <w:p w14:paraId="5B79762B" w14:textId="77777777" w:rsidR="00667B60" w:rsidRDefault="00667B60" w:rsidP="004E282F">
            <w:pPr>
              <w:snapToGrid w:val="0"/>
              <w:jc w:val="center"/>
              <w:rPr>
                <w:rFonts w:ascii="宋体" w:hAnsi="宋体" w:cs="黑体"/>
                <w:bCs/>
                <w:sz w:val="18"/>
                <w:szCs w:val="18"/>
              </w:rPr>
            </w:pPr>
          </w:p>
        </w:tc>
        <w:tc>
          <w:tcPr>
            <w:tcW w:w="1246" w:type="dxa"/>
            <w:vAlign w:val="center"/>
          </w:tcPr>
          <w:p w14:paraId="5DB72BC8" w14:textId="77777777" w:rsidR="00667B60" w:rsidRDefault="00667B60" w:rsidP="004E282F">
            <w:pPr>
              <w:snapToGrid w:val="0"/>
              <w:jc w:val="center"/>
              <w:rPr>
                <w:rFonts w:ascii="宋体" w:hAnsi="宋体" w:cs="黑体"/>
                <w:bCs/>
                <w:sz w:val="18"/>
                <w:szCs w:val="18"/>
              </w:rPr>
            </w:pPr>
          </w:p>
        </w:tc>
        <w:tc>
          <w:tcPr>
            <w:tcW w:w="1022" w:type="dxa"/>
            <w:vAlign w:val="center"/>
          </w:tcPr>
          <w:p w14:paraId="57178187" w14:textId="77777777" w:rsidR="00667B60" w:rsidRDefault="00667B60" w:rsidP="004E282F">
            <w:pPr>
              <w:snapToGrid w:val="0"/>
              <w:jc w:val="center"/>
              <w:rPr>
                <w:rFonts w:ascii="宋体" w:hAnsi="宋体" w:cs="黑体"/>
                <w:bCs/>
                <w:sz w:val="18"/>
                <w:szCs w:val="18"/>
              </w:rPr>
            </w:pPr>
          </w:p>
        </w:tc>
        <w:tc>
          <w:tcPr>
            <w:tcW w:w="2653" w:type="dxa"/>
            <w:vAlign w:val="center"/>
          </w:tcPr>
          <w:p w14:paraId="3BD10B22" w14:textId="77777777" w:rsidR="00667B60" w:rsidRDefault="00667B60" w:rsidP="004E282F">
            <w:pPr>
              <w:snapToGrid w:val="0"/>
              <w:jc w:val="center"/>
              <w:rPr>
                <w:rFonts w:ascii="宋体" w:hAnsi="宋体" w:cs="黑体"/>
                <w:bCs/>
                <w:sz w:val="18"/>
                <w:szCs w:val="18"/>
              </w:rPr>
            </w:pPr>
          </w:p>
        </w:tc>
        <w:tc>
          <w:tcPr>
            <w:tcW w:w="938" w:type="dxa"/>
            <w:vAlign w:val="center"/>
          </w:tcPr>
          <w:p w14:paraId="5DA4F130" w14:textId="77777777" w:rsidR="00667B60" w:rsidRDefault="00667B60" w:rsidP="004E282F">
            <w:pPr>
              <w:snapToGrid w:val="0"/>
              <w:jc w:val="center"/>
              <w:rPr>
                <w:rFonts w:ascii="宋体" w:hAnsi="宋体" w:cs="黑体"/>
                <w:bCs/>
                <w:sz w:val="18"/>
                <w:szCs w:val="18"/>
              </w:rPr>
            </w:pPr>
          </w:p>
        </w:tc>
        <w:tc>
          <w:tcPr>
            <w:tcW w:w="956" w:type="dxa"/>
            <w:vAlign w:val="center"/>
          </w:tcPr>
          <w:p w14:paraId="1BC5B67A" w14:textId="77777777" w:rsidR="00667B60" w:rsidRDefault="00667B60" w:rsidP="004E282F">
            <w:pPr>
              <w:snapToGrid w:val="0"/>
              <w:jc w:val="center"/>
              <w:rPr>
                <w:rFonts w:ascii="宋体" w:hAnsi="宋体" w:cs="黑体"/>
                <w:bCs/>
                <w:sz w:val="18"/>
                <w:szCs w:val="18"/>
              </w:rPr>
            </w:pPr>
          </w:p>
        </w:tc>
        <w:tc>
          <w:tcPr>
            <w:tcW w:w="662" w:type="dxa"/>
            <w:vAlign w:val="center"/>
          </w:tcPr>
          <w:p w14:paraId="0AF6195A" w14:textId="77777777" w:rsidR="00667B60" w:rsidRDefault="00667B60" w:rsidP="004E282F">
            <w:pPr>
              <w:snapToGrid w:val="0"/>
              <w:jc w:val="center"/>
              <w:rPr>
                <w:rFonts w:ascii="宋体" w:hAnsi="宋体" w:cs="黑体"/>
                <w:bCs/>
                <w:sz w:val="18"/>
                <w:szCs w:val="18"/>
              </w:rPr>
            </w:pPr>
          </w:p>
        </w:tc>
        <w:tc>
          <w:tcPr>
            <w:tcW w:w="987" w:type="dxa"/>
            <w:vAlign w:val="center"/>
          </w:tcPr>
          <w:p w14:paraId="1E37398F" w14:textId="77777777" w:rsidR="00667B60" w:rsidRDefault="00667B60" w:rsidP="004E282F">
            <w:pPr>
              <w:snapToGrid w:val="0"/>
              <w:jc w:val="center"/>
              <w:rPr>
                <w:rFonts w:ascii="宋体" w:hAnsi="宋体" w:cs="黑体"/>
                <w:bCs/>
                <w:sz w:val="18"/>
                <w:szCs w:val="18"/>
              </w:rPr>
            </w:pPr>
          </w:p>
        </w:tc>
        <w:tc>
          <w:tcPr>
            <w:tcW w:w="697" w:type="dxa"/>
            <w:vAlign w:val="center"/>
          </w:tcPr>
          <w:p w14:paraId="47A7EEB4" w14:textId="77777777" w:rsidR="00667B60" w:rsidRDefault="00667B60" w:rsidP="004E282F">
            <w:pPr>
              <w:snapToGrid w:val="0"/>
              <w:jc w:val="center"/>
              <w:rPr>
                <w:rFonts w:ascii="宋体" w:hAnsi="宋体" w:cs="黑体"/>
                <w:bCs/>
                <w:sz w:val="18"/>
                <w:szCs w:val="18"/>
              </w:rPr>
            </w:pPr>
          </w:p>
        </w:tc>
      </w:tr>
      <w:tr w:rsidR="00667B60" w14:paraId="2FB41D05" w14:textId="77777777" w:rsidTr="004E282F">
        <w:trPr>
          <w:jc w:val="center"/>
        </w:trPr>
        <w:tc>
          <w:tcPr>
            <w:tcW w:w="562" w:type="dxa"/>
            <w:vAlign w:val="center"/>
          </w:tcPr>
          <w:p w14:paraId="2F5B6608" w14:textId="77777777" w:rsidR="00667B60" w:rsidRDefault="00667B60" w:rsidP="004E282F">
            <w:pPr>
              <w:snapToGrid w:val="0"/>
              <w:jc w:val="center"/>
              <w:rPr>
                <w:rFonts w:ascii="宋体" w:hAnsi="宋体" w:cs="黑体"/>
                <w:bCs/>
                <w:sz w:val="18"/>
                <w:szCs w:val="18"/>
              </w:rPr>
            </w:pPr>
          </w:p>
        </w:tc>
        <w:tc>
          <w:tcPr>
            <w:tcW w:w="1276" w:type="dxa"/>
            <w:vAlign w:val="center"/>
          </w:tcPr>
          <w:p w14:paraId="6066156C" w14:textId="77777777" w:rsidR="00667B60" w:rsidRDefault="00667B60" w:rsidP="004E282F">
            <w:pPr>
              <w:snapToGrid w:val="0"/>
              <w:jc w:val="center"/>
              <w:rPr>
                <w:rFonts w:ascii="宋体" w:hAnsi="宋体" w:cs="黑体"/>
                <w:bCs/>
                <w:sz w:val="18"/>
                <w:szCs w:val="18"/>
              </w:rPr>
            </w:pPr>
          </w:p>
        </w:tc>
        <w:tc>
          <w:tcPr>
            <w:tcW w:w="1985" w:type="dxa"/>
            <w:vAlign w:val="center"/>
          </w:tcPr>
          <w:p w14:paraId="4750CC3E" w14:textId="77777777" w:rsidR="00667B60" w:rsidRDefault="00667B60" w:rsidP="004E282F">
            <w:pPr>
              <w:snapToGrid w:val="0"/>
              <w:jc w:val="center"/>
              <w:rPr>
                <w:rFonts w:ascii="宋体" w:hAnsi="宋体" w:cs="黑体"/>
                <w:bCs/>
                <w:sz w:val="18"/>
                <w:szCs w:val="18"/>
              </w:rPr>
            </w:pPr>
          </w:p>
        </w:tc>
        <w:tc>
          <w:tcPr>
            <w:tcW w:w="1246" w:type="dxa"/>
            <w:vAlign w:val="center"/>
          </w:tcPr>
          <w:p w14:paraId="01B8319B" w14:textId="77777777" w:rsidR="00667B60" w:rsidRDefault="00667B60" w:rsidP="004E282F">
            <w:pPr>
              <w:snapToGrid w:val="0"/>
              <w:jc w:val="center"/>
              <w:rPr>
                <w:rFonts w:ascii="宋体" w:hAnsi="宋体" w:cs="黑体"/>
                <w:bCs/>
                <w:sz w:val="18"/>
                <w:szCs w:val="18"/>
              </w:rPr>
            </w:pPr>
          </w:p>
        </w:tc>
        <w:tc>
          <w:tcPr>
            <w:tcW w:w="1022" w:type="dxa"/>
            <w:vAlign w:val="center"/>
          </w:tcPr>
          <w:p w14:paraId="1253BAF0" w14:textId="77777777" w:rsidR="00667B60" w:rsidRDefault="00667B60" w:rsidP="004E282F">
            <w:pPr>
              <w:snapToGrid w:val="0"/>
              <w:jc w:val="center"/>
              <w:rPr>
                <w:rFonts w:ascii="宋体" w:hAnsi="宋体" w:cs="黑体"/>
                <w:bCs/>
                <w:sz w:val="18"/>
                <w:szCs w:val="18"/>
              </w:rPr>
            </w:pPr>
          </w:p>
        </w:tc>
        <w:tc>
          <w:tcPr>
            <w:tcW w:w="2653" w:type="dxa"/>
            <w:vAlign w:val="center"/>
          </w:tcPr>
          <w:p w14:paraId="31374270" w14:textId="77777777" w:rsidR="00667B60" w:rsidRDefault="00667B60" w:rsidP="004E282F">
            <w:pPr>
              <w:snapToGrid w:val="0"/>
              <w:jc w:val="center"/>
              <w:rPr>
                <w:rFonts w:ascii="宋体" w:hAnsi="宋体" w:cs="黑体"/>
                <w:bCs/>
                <w:sz w:val="18"/>
                <w:szCs w:val="18"/>
              </w:rPr>
            </w:pPr>
          </w:p>
        </w:tc>
        <w:tc>
          <w:tcPr>
            <w:tcW w:w="938" w:type="dxa"/>
            <w:vAlign w:val="center"/>
          </w:tcPr>
          <w:p w14:paraId="2FFC847A" w14:textId="77777777" w:rsidR="00667B60" w:rsidRDefault="00667B60" w:rsidP="004E282F">
            <w:pPr>
              <w:snapToGrid w:val="0"/>
              <w:jc w:val="center"/>
              <w:rPr>
                <w:rFonts w:ascii="宋体" w:hAnsi="宋体" w:cs="黑体"/>
                <w:bCs/>
                <w:sz w:val="18"/>
                <w:szCs w:val="18"/>
              </w:rPr>
            </w:pPr>
          </w:p>
        </w:tc>
        <w:tc>
          <w:tcPr>
            <w:tcW w:w="956" w:type="dxa"/>
            <w:vAlign w:val="center"/>
          </w:tcPr>
          <w:p w14:paraId="0573023B" w14:textId="77777777" w:rsidR="00667B60" w:rsidRDefault="00667B60" w:rsidP="004E282F">
            <w:pPr>
              <w:snapToGrid w:val="0"/>
              <w:jc w:val="center"/>
              <w:rPr>
                <w:rFonts w:ascii="宋体" w:hAnsi="宋体" w:cs="黑体"/>
                <w:bCs/>
                <w:sz w:val="18"/>
                <w:szCs w:val="18"/>
              </w:rPr>
            </w:pPr>
          </w:p>
        </w:tc>
        <w:tc>
          <w:tcPr>
            <w:tcW w:w="662" w:type="dxa"/>
            <w:vAlign w:val="center"/>
          </w:tcPr>
          <w:p w14:paraId="282956F8" w14:textId="77777777" w:rsidR="00667B60" w:rsidRDefault="00667B60" w:rsidP="004E282F">
            <w:pPr>
              <w:snapToGrid w:val="0"/>
              <w:jc w:val="center"/>
              <w:rPr>
                <w:rFonts w:ascii="宋体" w:hAnsi="宋体" w:cs="黑体"/>
                <w:bCs/>
                <w:sz w:val="18"/>
                <w:szCs w:val="18"/>
              </w:rPr>
            </w:pPr>
          </w:p>
        </w:tc>
        <w:tc>
          <w:tcPr>
            <w:tcW w:w="987" w:type="dxa"/>
            <w:vAlign w:val="center"/>
          </w:tcPr>
          <w:p w14:paraId="54FA3126" w14:textId="77777777" w:rsidR="00667B60" w:rsidRDefault="00667B60" w:rsidP="004E282F">
            <w:pPr>
              <w:snapToGrid w:val="0"/>
              <w:jc w:val="center"/>
              <w:rPr>
                <w:rFonts w:ascii="宋体" w:hAnsi="宋体" w:cs="黑体"/>
                <w:bCs/>
                <w:sz w:val="18"/>
                <w:szCs w:val="18"/>
              </w:rPr>
            </w:pPr>
          </w:p>
        </w:tc>
        <w:tc>
          <w:tcPr>
            <w:tcW w:w="697" w:type="dxa"/>
            <w:vAlign w:val="center"/>
          </w:tcPr>
          <w:p w14:paraId="1D3C5C78" w14:textId="77777777" w:rsidR="00667B60" w:rsidRDefault="00667B60" w:rsidP="004E282F">
            <w:pPr>
              <w:snapToGrid w:val="0"/>
              <w:jc w:val="center"/>
              <w:rPr>
                <w:rFonts w:ascii="宋体" w:hAnsi="宋体" w:cs="黑体"/>
                <w:bCs/>
                <w:sz w:val="18"/>
                <w:szCs w:val="18"/>
              </w:rPr>
            </w:pPr>
          </w:p>
        </w:tc>
      </w:tr>
      <w:tr w:rsidR="00667B60" w14:paraId="3178B264" w14:textId="77777777" w:rsidTr="004E282F">
        <w:trPr>
          <w:jc w:val="center"/>
        </w:trPr>
        <w:tc>
          <w:tcPr>
            <w:tcW w:w="562" w:type="dxa"/>
            <w:vAlign w:val="center"/>
          </w:tcPr>
          <w:p w14:paraId="2BCA0FDA" w14:textId="77777777" w:rsidR="00667B60" w:rsidRDefault="00667B60" w:rsidP="004E282F">
            <w:pPr>
              <w:snapToGrid w:val="0"/>
              <w:jc w:val="center"/>
              <w:rPr>
                <w:rFonts w:ascii="宋体" w:hAnsi="宋体" w:cs="黑体"/>
                <w:bCs/>
                <w:sz w:val="18"/>
                <w:szCs w:val="18"/>
              </w:rPr>
            </w:pPr>
          </w:p>
        </w:tc>
        <w:tc>
          <w:tcPr>
            <w:tcW w:w="1276" w:type="dxa"/>
            <w:vAlign w:val="center"/>
          </w:tcPr>
          <w:p w14:paraId="01CED92B" w14:textId="77777777" w:rsidR="00667B60" w:rsidRDefault="00667B60" w:rsidP="004E282F">
            <w:pPr>
              <w:snapToGrid w:val="0"/>
              <w:jc w:val="center"/>
              <w:rPr>
                <w:rFonts w:ascii="宋体" w:hAnsi="宋体" w:cs="黑体"/>
                <w:bCs/>
                <w:sz w:val="18"/>
                <w:szCs w:val="18"/>
              </w:rPr>
            </w:pPr>
          </w:p>
        </w:tc>
        <w:tc>
          <w:tcPr>
            <w:tcW w:w="1985" w:type="dxa"/>
            <w:vAlign w:val="center"/>
          </w:tcPr>
          <w:p w14:paraId="776DF838" w14:textId="77777777" w:rsidR="00667B60" w:rsidRDefault="00667B60" w:rsidP="004E282F">
            <w:pPr>
              <w:snapToGrid w:val="0"/>
              <w:jc w:val="center"/>
              <w:rPr>
                <w:rFonts w:ascii="宋体" w:hAnsi="宋体" w:cs="黑体"/>
                <w:bCs/>
                <w:sz w:val="18"/>
                <w:szCs w:val="18"/>
              </w:rPr>
            </w:pPr>
          </w:p>
        </w:tc>
        <w:tc>
          <w:tcPr>
            <w:tcW w:w="1246" w:type="dxa"/>
            <w:vAlign w:val="center"/>
          </w:tcPr>
          <w:p w14:paraId="50D885FD" w14:textId="77777777" w:rsidR="00667B60" w:rsidRDefault="00667B60" w:rsidP="004E282F">
            <w:pPr>
              <w:snapToGrid w:val="0"/>
              <w:jc w:val="center"/>
              <w:rPr>
                <w:rFonts w:ascii="宋体" w:hAnsi="宋体" w:cs="黑体"/>
                <w:bCs/>
                <w:sz w:val="18"/>
                <w:szCs w:val="18"/>
              </w:rPr>
            </w:pPr>
          </w:p>
        </w:tc>
        <w:tc>
          <w:tcPr>
            <w:tcW w:w="1022" w:type="dxa"/>
            <w:vAlign w:val="center"/>
          </w:tcPr>
          <w:p w14:paraId="1D991F3E" w14:textId="77777777" w:rsidR="00667B60" w:rsidRDefault="00667B60" w:rsidP="004E282F">
            <w:pPr>
              <w:snapToGrid w:val="0"/>
              <w:jc w:val="center"/>
              <w:rPr>
                <w:rFonts w:ascii="宋体" w:hAnsi="宋体" w:cs="黑体"/>
                <w:bCs/>
                <w:sz w:val="18"/>
                <w:szCs w:val="18"/>
              </w:rPr>
            </w:pPr>
          </w:p>
        </w:tc>
        <w:tc>
          <w:tcPr>
            <w:tcW w:w="2653" w:type="dxa"/>
            <w:vAlign w:val="center"/>
          </w:tcPr>
          <w:p w14:paraId="16504952" w14:textId="77777777" w:rsidR="00667B60" w:rsidRDefault="00667B60" w:rsidP="004E282F">
            <w:pPr>
              <w:snapToGrid w:val="0"/>
              <w:jc w:val="center"/>
              <w:rPr>
                <w:rFonts w:ascii="宋体" w:hAnsi="宋体" w:cs="黑体"/>
                <w:bCs/>
                <w:sz w:val="18"/>
                <w:szCs w:val="18"/>
              </w:rPr>
            </w:pPr>
          </w:p>
        </w:tc>
        <w:tc>
          <w:tcPr>
            <w:tcW w:w="938" w:type="dxa"/>
            <w:vAlign w:val="center"/>
          </w:tcPr>
          <w:p w14:paraId="21198052" w14:textId="77777777" w:rsidR="00667B60" w:rsidRDefault="00667B60" w:rsidP="004E282F">
            <w:pPr>
              <w:snapToGrid w:val="0"/>
              <w:jc w:val="center"/>
              <w:rPr>
                <w:rFonts w:ascii="宋体" w:hAnsi="宋体" w:cs="黑体"/>
                <w:bCs/>
                <w:sz w:val="18"/>
                <w:szCs w:val="18"/>
              </w:rPr>
            </w:pPr>
          </w:p>
        </w:tc>
        <w:tc>
          <w:tcPr>
            <w:tcW w:w="956" w:type="dxa"/>
            <w:vAlign w:val="center"/>
          </w:tcPr>
          <w:p w14:paraId="6A5C7FBC" w14:textId="77777777" w:rsidR="00667B60" w:rsidRDefault="00667B60" w:rsidP="004E282F">
            <w:pPr>
              <w:snapToGrid w:val="0"/>
              <w:jc w:val="center"/>
              <w:rPr>
                <w:rFonts w:ascii="宋体" w:hAnsi="宋体" w:cs="黑体"/>
                <w:bCs/>
                <w:sz w:val="18"/>
                <w:szCs w:val="18"/>
              </w:rPr>
            </w:pPr>
          </w:p>
        </w:tc>
        <w:tc>
          <w:tcPr>
            <w:tcW w:w="662" w:type="dxa"/>
            <w:vAlign w:val="center"/>
          </w:tcPr>
          <w:p w14:paraId="799D471B" w14:textId="77777777" w:rsidR="00667B60" w:rsidRDefault="00667B60" w:rsidP="004E282F">
            <w:pPr>
              <w:snapToGrid w:val="0"/>
              <w:jc w:val="center"/>
              <w:rPr>
                <w:rFonts w:ascii="宋体" w:hAnsi="宋体" w:cs="黑体"/>
                <w:bCs/>
                <w:sz w:val="18"/>
                <w:szCs w:val="18"/>
              </w:rPr>
            </w:pPr>
          </w:p>
        </w:tc>
        <w:tc>
          <w:tcPr>
            <w:tcW w:w="987" w:type="dxa"/>
            <w:vAlign w:val="center"/>
          </w:tcPr>
          <w:p w14:paraId="21BDC1A9" w14:textId="77777777" w:rsidR="00667B60" w:rsidRDefault="00667B60" w:rsidP="004E282F">
            <w:pPr>
              <w:snapToGrid w:val="0"/>
              <w:jc w:val="center"/>
              <w:rPr>
                <w:rFonts w:ascii="宋体" w:hAnsi="宋体" w:cs="黑体"/>
                <w:bCs/>
                <w:sz w:val="18"/>
                <w:szCs w:val="18"/>
              </w:rPr>
            </w:pPr>
          </w:p>
        </w:tc>
        <w:tc>
          <w:tcPr>
            <w:tcW w:w="697" w:type="dxa"/>
            <w:vAlign w:val="center"/>
          </w:tcPr>
          <w:p w14:paraId="07BB24A0" w14:textId="77777777" w:rsidR="00667B60" w:rsidRDefault="00667B60" w:rsidP="004E282F">
            <w:pPr>
              <w:snapToGrid w:val="0"/>
              <w:jc w:val="center"/>
              <w:rPr>
                <w:rFonts w:ascii="宋体" w:hAnsi="宋体" w:cs="黑体"/>
                <w:bCs/>
                <w:sz w:val="18"/>
                <w:szCs w:val="18"/>
              </w:rPr>
            </w:pPr>
          </w:p>
        </w:tc>
      </w:tr>
      <w:tr w:rsidR="00667B60" w14:paraId="2EBEE09B" w14:textId="77777777" w:rsidTr="004E282F">
        <w:trPr>
          <w:jc w:val="center"/>
        </w:trPr>
        <w:tc>
          <w:tcPr>
            <w:tcW w:w="562" w:type="dxa"/>
            <w:vAlign w:val="center"/>
          </w:tcPr>
          <w:p w14:paraId="7E607CDE" w14:textId="77777777" w:rsidR="00667B60" w:rsidRDefault="00667B60" w:rsidP="004E282F">
            <w:pPr>
              <w:snapToGrid w:val="0"/>
              <w:jc w:val="center"/>
              <w:rPr>
                <w:rFonts w:ascii="宋体" w:hAnsi="宋体" w:cs="黑体"/>
                <w:bCs/>
                <w:sz w:val="18"/>
                <w:szCs w:val="18"/>
              </w:rPr>
            </w:pPr>
          </w:p>
        </w:tc>
        <w:tc>
          <w:tcPr>
            <w:tcW w:w="1276" w:type="dxa"/>
            <w:vAlign w:val="center"/>
          </w:tcPr>
          <w:p w14:paraId="56A348FB" w14:textId="77777777" w:rsidR="00667B60" w:rsidRDefault="00667B60" w:rsidP="004E282F">
            <w:pPr>
              <w:snapToGrid w:val="0"/>
              <w:jc w:val="center"/>
              <w:rPr>
                <w:rFonts w:ascii="宋体" w:hAnsi="宋体" w:cs="黑体"/>
                <w:bCs/>
                <w:sz w:val="18"/>
                <w:szCs w:val="18"/>
              </w:rPr>
            </w:pPr>
          </w:p>
        </w:tc>
        <w:tc>
          <w:tcPr>
            <w:tcW w:w="1985" w:type="dxa"/>
            <w:vAlign w:val="center"/>
          </w:tcPr>
          <w:p w14:paraId="5133BA72" w14:textId="77777777" w:rsidR="00667B60" w:rsidRDefault="00667B60" w:rsidP="004E282F">
            <w:pPr>
              <w:snapToGrid w:val="0"/>
              <w:jc w:val="center"/>
              <w:rPr>
                <w:rFonts w:ascii="宋体" w:hAnsi="宋体" w:cs="黑体"/>
                <w:bCs/>
                <w:sz w:val="18"/>
                <w:szCs w:val="18"/>
              </w:rPr>
            </w:pPr>
          </w:p>
        </w:tc>
        <w:tc>
          <w:tcPr>
            <w:tcW w:w="1246" w:type="dxa"/>
            <w:vAlign w:val="center"/>
          </w:tcPr>
          <w:p w14:paraId="48848B85" w14:textId="77777777" w:rsidR="00667B60" w:rsidRDefault="00667B60" w:rsidP="004E282F">
            <w:pPr>
              <w:snapToGrid w:val="0"/>
              <w:jc w:val="center"/>
              <w:rPr>
                <w:rFonts w:ascii="宋体" w:hAnsi="宋体" w:cs="黑体"/>
                <w:bCs/>
                <w:sz w:val="18"/>
                <w:szCs w:val="18"/>
              </w:rPr>
            </w:pPr>
          </w:p>
        </w:tc>
        <w:tc>
          <w:tcPr>
            <w:tcW w:w="1022" w:type="dxa"/>
            <w:vAlign w:val="center"/>
          </w:tcPr>
          <w:p w14:paraId="1FE93A92" w14:textId="77777777" w:rsidR="00667B60" w:rsidRDefault="00667B60" w:rsidP="004E282F">
            <w:pPr>
              <w:snapToGrid w:val="0"/>
              <w:jc w:val="center"/>
              <w:rPr>
                <w:rFonts w:ascii="宋体" w:hAnsi="宋体" w:cs="黑体"/>
                <w:bCs/>
                <w:sz w:val="18"/>
                <w:szCs w:val="18"/>
              </w:rPr>
            </w:pPr>
          </w:p>
        </w:tc>
        <w:tc>
          <w:tcPr>
            <w:tcW w:w="2653" w:type="dxa"/>
            <w:vAlign w:val="center"/>
          </w:tcPr>
          <w:p w14:paraId="5178B0EE" w14:textId="77777777" w:rsidR="00667B60" w:rsidRDefault="00667B60" w:rsidP="004E282F">
            <w:pPr>
              <w:snapToGrid w:val="0"/>
              <w:jc w:val="center"/>
              <w:rPr>
                <w:rFonts w:ascii="宋体" w:hAnsi="宋体" w:cs="黑体"/>
                <w:bCs/>
                <w:sz w:val="18"/>
                <w:szCs w:val="18"/>
              </w:rPr>
            </w:pPr>
          </w:p>
        </w:tc>
        <w:tc>
          <w:tcPr>
            <w:tcW w:w="938" w:type="dxa"/>
            <w:vAlign w:val="center"/>
          </w:tcPr>
          <w:p w14:paraId="1E2875A7" w14:textId="77777777" w:rsidR="00667B60" w:rsidRDefault="00667B60" w:rsidP="004E282F">
            <w:pPr>
              <w:snapToGrid w:val="0"/>
              <w:jc w:val="center"/>
              <w:rPr>
                <w:rFonts w:ascii="宋体" w:hAnsi="宋体" w:cs="黑体"/>
                <w:bCs/>
                <w:sz w:val="18"/>
                <w:szCs w:val="18"/>
              </w:rPr>
            </w:pPr>
          </w:p>
        </w:tc>
        <w:tc>
          <w:tcPr>
            <w:tcW w:w="956" w:type="dxa"/>
            <w:vAlign w:val="center"/>
          </w:tcPr>
          <w:p w14:paraId="11363D52" w14:textId="77777777" w:rsidR="00667B60" w:rsidRDefault="00667B60" w:rsidP="004E282F">
            <w:pPr>
              <w:snapToGrid w:val="0"/>
              <w:jc w:val="center"/>
              <w:rPr>
                <w:rFonts w:ascii="宋体" w:hAnsi="宋体" w:cs="黑体"/>
                <w:bCs/>
                <w:sz w:val="18"/>
                <w:szCs w:val="18"/>
              </w:rPr>
            </w:pPr>
          </w:p>
        </w:tc>
        <w:tc>
          <w:tcPr>
            <w:tcW w:w="662" w:type="dxa"/>
            <w:vAlign w:val="center"/>
          </w:tcPr>
          <w:p w14:paraId="68DB285C" w14:textId="77777777" w:rsidR="00667B60" w:rsidRDefault="00667B60" w:rsidP="004E282F">
            <w:pPr>
              <w:snapToGrid w:val="0"/>
              <w:jc w:val="center"/>
              <w:rPr>
                <w:rFonts w:ascii="宋体" w:hAnsi="宋体" w:cs="黑体"/>
                <w:bCs/>
                <w:sz w:val="18"/>
                <w:szCs w:val="18"/>
              </w:rPr>
            </w:pPr>
          </w:p>
        </w:tc>
        <w:tc>
          <w:tcPr>
            <w:tcW w:w="987" w:type="dxa"/>
            <w:vAlign w:val="center"/>
          </w:tcPr>
          <w:p w14:paraId="3AA84CC1" w14:textId="77777777" w:rsidR="00667B60" w:rsidRDefault="00667B60" w:rsidP="004E282F">
            <w:pPr>
              <w:snapToGrid w:val="0"/>
              <w:jc w:val="center"/>
              <w:rPr>
                <w:rFonts w:ascii="宋体" w:hAnsi="宋体" w:cs="黑体"/>
                <w:bCs/>
                <w:sz w:val="18"/>
                <w:szCs w:val="18"/>
              </w:rPr>
            </w:pPr>
          </w:p>
        </w:tc>
        <w:tc>
          <w:tcPr>
            <w:tcW w:w="697" w:type="dxa"/>
            <w:vAlign w:val="center"/>
          </w:tcPr>
          <w:p w14:paraId="65956133" w14:textId="77777777" w:rsidR="00667B60" w:rsidRDefault="00667B60" w:rsidP="004E282F">
            <w:pPr>
              <w:snapToGrid w:val="0"/>
              <w:jc w:val="center"/>
              <w:rPr>
                <w:rFonts w:ascii="宋体" w:hAnsi="宋体" w:cs="黑体"/>
                <w:bCs/>
                <w:sz w:val="18"/>
                <w:szCs w:val="18"/>
              </w:rPr>
            </w:pPr>
          </w:p>
        </w:tc>
      </w:tr>
      <w:tr w:rsidR="00667B60" w14:paraId="047E356F" w14:textId="77777777" w:rsidTr="004E282F">
        <w:trPr>
          <w:jc w:val="center"/>
        </w:trPr>
        <w:tc>
          <w:tcPr>
            <w:tcW w:w="562" w:type="dxa"/>
            <w:vAlign w:val="center"/>
          </w:tcPr>
          <w:p w14:paraId="6BBB768B" w14:textId="77777777" w:rsidR="00667B60" w:rsidRDefault="00667B60" w:rsidP="004E282F">
            <w:pPr>
              <w:snapToGrid w:val="0"/>
              <w:jc w:val="center"/>
              <w:rPr>
                <w:rFonts w:ascii="宋体" w:hAnsi="宋体" w:cs="黑体"/>
                <w:bCs/>
                <w:sz w:val="18"/>
                <w:szCs w:val="18"/>
              </w:rPr>
            </w:pPr>
          </w:p>
        </w:tc>
        <w:tc>
          <w:tcPr>
            <w:tcW w:w="1276" w:type="dxa"/>
            <w:vAlign w:val="center"/>
          </w:tcPr>
          <w:p w14:paraId="11BFA357" w14:textId="77777777" w:rsidR="00667B60" w:rsidRDefault="00667B60" w:rsidP="004E282F">
            <w:pPr>
              <w:snapToGrid w:val="0"/>
              <w:jc w:val="center"/>
              <w:rPr>
                <w:rFonts w:ascii="宋体" w:hAnsi="宋体" w:cs="黑体"/>
                <w:bCs/>
                <w:sz w:val="18"/>
                <w:szCs w:val="18"/>
              </w:rPr>
            </w:pPr>
          </w:p>
        </w:tc>
        <w:tc>
          <w:tcPr>
            <w:tcW w:w="1985" w:type="dxa"/>
            <w:vAlign w:val="center"/>
          </w:tcPr>
          <w:p w14:paraId="7FEA0935" w14:textId="77777777" w:rsidR="00667B60" w:rsidRDefault="00667B60" w:rsidP="004E282F">
            <w:pPr>
              <w:snapToGrid w:val="0"/>
              <w:jc w:val="center"/>
              <w:rPr>
                <w:rFonts w:ascii="宋体" w:hAnsi="宋体" w:cs="黑体"/>
                <w:bCs/>
                <w:sz w:val="18"/>
                <w:szCs w:val="18"/>
              </w:rPr>
            </w:pPr>
          </w:p>
        </w:tc>
        <w:tc>
          <w:tcPr>
            <w:tcW w:w="1246" w:type="dxa"/>
            <w:vAlign w:val="center"/>
          </w:tcPr>
          <w:p w14:paraId="507036D5" w14:textId="77777777" w:rsidR="00667B60" w:rsidRDefault="00667B60" w:rsidP="004E282F">
            <w:pPr>
              <w:snapToGrid w:val="0"/>
              <w:jc w:val="center"/>
              <w:rPr>
                <w:rFonts w:ascii="宋体" w:hAnsi="宋体" w:cs="黑体"/>
                <w:bCs/>
                <w:sz w:val="18"/>
                <w:szCs w:val="18"/>
              </w:rPr>
            </w:pPr>
          </w:p>
        </w:tc>
        <w:tc>
          <w:tcPr>
            <w:tcW w:w="1022" w:type="dxa"/>
            <w:vAlign w:val="center"/>
          </w:tcPr>
          <w:p w14:paraId="7BF45787" w14:textId="77777777" w:rsidR="00667B60" w:rsidRDefault="00667B60" w:rsidP="004E282F">
            <w:pPr>
              <w:snapToGrid w:val="0"/>
              <w:jc w:val="center"/>
              <w:rPr>
                <w:rFonts w:ascii="宋体" w:hAnsi="宋体" w:cs="黑体"/>
                <w:bCs/>
                <w:sz w:val="18"/>
                <w:szCs w:val="18"/>
              </w:rPr>
            </w:pPr>
          </w:p>
        </w:tc>
        <w:tc>
          <w:tcPr>
            <w:tcW w:w="2653" w:type="dxa"/>
            <w:vAlign w:val="center"/>
          </w:tcPr>
          <w:p w14:paraId="67CEC130" w14:textId="77777777" w:rsidR="00667B60" w:rsidRDefault="00667B60" w:rsidP="004E282F">
            <w:pPr>
              <w:snapToGrid w:val="0"/>
              <w:jc w:val="center"/>
              <w:rPr>
                <w:rFonts w:ascii="宋体" w:hAnsi="宋体" w:cs="黑体"/>
                <w:bCs/>
                <w:sz w:val="18"/>
                <w:szCs w:val="18"/>
              </w:rPr>
            </w:pPr>
          </w:p>
        </w:tc>
        <w:tc>
          <w:tcPr>
            <w:tcW w:w="938" w:type="dxa"/>
            <w:vAlign w:val="center"/>
          </w:tcPr>
          <w:p w14:paraId="01D644E7" w14:textId="77777777" w:rsidR="00667B60" w:rsidRDefault="00667B60" w:rsidP="004E282F">
            <w:pPr>
              <w:snapToGrid w:val="0"/>
              <w:jc w:val="center"/>
              <w:rPr>
                <w:rFonts w:ascii="宋体" w:hAnsi="宋体" w:cs="黑体"/>
                <w:bCs/>
                <w:sz w:val="18"/>
                <w:szCs w:val="18"/>
              </w:rPr>
            </w:pPr>
          </w:p>
        </w:tc>
        <w:tc>
          <w:tcPr>
            <w:tcW w:w="956" w:type="dxa"/>
            <w:vAlign w:val="center"/>
          </w:tcPr>
          <w:p w14:paraId="141E0C11" w14:textId="77777777" w:rsidR="00667B60" w:rsidRDefault="00667B60" w:rsidP="004E282F">
            <w:pPr>
              <w:snapToGrid w:val="0"/>
              <w:jc w:val="center"/>
              <w:rPr>
                <w:rFonts w:ascii="宋体" w:hAnsi="宋体" w:cs="黑体"/>
                <w:bCs/>
                <w:sz w:val="18"/>
                <w:szCs w:val="18"/>
              </w:rPr>
            </w:pPr>
          </w:p>
        </w:tc>
        <w:tc>
          <w:tcPr>
            <w:tcW w:w="662" w:type="dxa"/>
            <w:vAlign w:val="center"/>
          </w:tcPr>
          <w:p w14:paraId="5FC199DB" w14:textId="77777777" w:rsidR="00667B60" w:rsidRDefault="00667B60" w:rsidP="004E282F">
            <w:pPr>
              <w:snapToGrid w:val="0"/>
              <w:jc w:val="center"/>
              <w:rPr>
                <w:rFonts w:ascii="宋体" w:hAnsi="宋体" w:cs="黑体"/>
                <w:bCs/>
                <w:sz w:val="18"/>
                <w:szCs w:val="18"/>
              </w:rPr>
            </w:pPr>
          </w:p>
        </w:tc>
        <w:tc>
          <w:tcPr>
            <w:tcW w:w="987" w:type="dxa"/>
            <w:vAlign w:val="center"/>
          </w:tcPr>
          <w:p w14:paraId="21384173" w14:textId="77777777" w:rsidR="00667B60" w:rsidRDefault="00667B60" w:rsidP="004E282F">
            <w:pPr>
              <w:snapToGrid w:val="0"/>
              <w:jc w:val="center"/>
              <w:rPr>
                <w:rFonts w:ascii="宋体" w:hAnsi="宋体" w:cs="黑体"/>
                <w:bCs/>
                <w:sz w:val="18"/>
                <w:szCs w:val="18"/>
              </w:rPr>
            </w:pPr>
          </w:p>
        </w:tc>
        <w:tc>
          <w:tcPr>
            <w:tcW w:w="697" w:type="dxa"/>
            <w:vAlign w:val="center"/>
          </w:tcPr>
          <w:p w14:paraId="063398EB" w14:textId="77777777" w:rsidR="00667B60" w:rsidRDefault="00667B60" w:rsidP="004E282F">
            <w:pPr>
              <w:snapToGrid w:val="0"/>
              <w:jc w:val="center"/>
              <w:rPr>
                <w:rFonts w:ascii="宋体" w:hAnsi="宋体" w:cs="黑体"/>
                <w:bCs/>
                <w:sz w:val="18"/>
                <w:szCs w:val="18"/>
              </w:rPr>
            </w:pPr>
          </w:p>
        </w:tc>
      </w:tr>
      <w:tr w:rsidR="00667B60" w14:paraId="40F129E4" w14:textId="77777777" w:rsidTr="004E282F">
        <w:trPr>
          <w:jc w:val="center"/>
        </w:trPr>
        <w:tc>
          <w:tcPr>
            <w:tcW w:w="562" w:type="dxa"/>
            <w:vAlign w:val="center"/>
          </w:tcPr>
          <w:p w14:paraId="78D4906E" w14:textId="77777777" w:rsidR="00667B60" w:rsidRDefault="00667B60" w:rsidP="004E282F">
            <w:pPr>
              <w:snapToGrid w:val="0"/>
              <w:jc w:val="center"/>
              <w:rPr>
                <w:rFonts w:ascii="宋体" w:hAnsi="宋体" w:cs="黑体"/>
                <w:bCs/>
                <w:sz w:val="18"/>
                <w:szCs w:val="18"/>
              </w:rPr>
            </w:pPr>
          </w:p>
        </w:tc>
        <w:tc>
          <w:tcPr>
            <w:tcW w:w="1276" w:type="dxa"/>
            <w:vAlign w:val="center"/>
          </w:tcPr>
          <w:p w14:paraId="0DB5B324" w14:textId="77777777" w:rsidR="00667B60" w:rsidRDefault="00667B60" w:rsidP="004E282F">
            <w:pPr>
              <w:snapToGrid w:val="0"/>
              <w:jc w:val="center"/>
              <w:rPr>
                <w:rFonts w:ascii="宋体" w:hAnsi="宋体" w:cs="黑体"/>
                <w:bCs/>
                <w:sz w:val="18"/>
                <w:szCs w:val="18"/>
              </w:rPr>
            </w:pPr>
          </w:p>
        </w:tc>
        <w:tc>
          <w:tcPr>
            <w:tcW w:w="1985" w:type="dxa"/>
            <w:vAlign w:val="center"/>
          </w:tcPr>
          <w:p w14:paraId="0EA62434" w14:textId="77777777" w:rsidR="00667B60" w:rsidRDefault="00667B60" w:rsidP="004E282F">
            <w:pPr>
              <w:snapToGrid w:val="0"/>
              <w:jc w:val="center"/>
              <w:rPr>
                <w:rFonts w:ascii="宋体" w:hAnsi="宋体" w:cs="黑体"/>
                <w:bCs/>
                <w:sz w:val="18"/>
                <w:szCs w:val="18"/>
              </w:rPr>
            </w:pPr>
          </w:p>
        </w:tc>
        <w:tc>
          <w:tcPr>
            <w:tcW w:w="1246" w:type="dxa"/>
            <w:vAlign w:val="center"/>
          </w:tcPr>
          <w:p w14:paraId="16C7943E" w14:textId="77777777" w:rsidR="00667B60" w:rsidRDefault="00667B60" w:rsidP="004E282F">
            <w:pPr>
              <w:snapToGrid w:val="0"/>
              <w:jc w:val="center"/>
              <w:rPr>
                <w:rFonts w:ascii="宋体" w:hAnsi="宋体" w:cs="黑体"/>
                <w:bCs/>
                <w:sz w:val="18"/>
                <w:szCs w:val="18"/>
              </w:rPr>
            </w:pPr>
          </w:p>
        </w:tc>
        <w:tc>
          <w:tcPr>
            <w:tcW w:w="1022" w:type="dxa"/>
            <w:vAlign w:val="center"/>
          </w:tcPr>
          <w:p w14:paraId="018ECE97" w14:textId="77777777" w:rsidR="00667B60" w:rsidRDefault="00667B60" w:rsidP="004E282F">
            <w:pPr>
              <w:snapToGrid w:val="0"/>
              <w:jc w:val="center"/>
              <w:rPr>
                <w:rFonts w:ascii="宋体" w:hAnsi="宋体" w:cs="黑体"/>
                <w:bCs/>
                <w:sz w:val="18"/>
                <w:szCs w:val="18"/>
              </w:rPr>
            </w:pPr>
          </w:p>
        </w:tc>
        <w:tc>
          <w:tcPr>
            <w:tcW w:w="2653" w:type="dxa"/>
            <w:vAlign w:val="center"/>
          </w:tcPr>
          <w:p w14:paraId="5E9835F2" w14:textId="77777777" w:rsidR="00667B60" w:rsidRDefault="00667B60" w:rsidP="004E282F">
            <w:pPr>
              <w:snapToGrid w:val="0"/>
              <w:jc w:val="center"/>
              <w:rPr>
                <w:rFonts w:ascii="宋体" w:hAnsi="宋体" w:cs="黑体"/>
                <w:bCs/>
                <w:sz w:val="18"/>
                <w:szCs w:val="18"/>
              </w:rPr>
            </w:pPr>
          </w:p>
        </w:tc>
        <w:tc>
          <w:tcPr>
            <w:tcW w:w="938" w:type="dxa"/>
            <w:vAlign w:val="center"/>
          </w:tcPr>
          <w:p w14:paraId="105A5C82" w14:textId="77777777" w:rsidR="00667B60" w:rsidRDefault="00667B60" w:rsidP="004E282F">
            <w:pPr>
              <w:snapToGrid w:val="0"/>
              <w:jc w:val="center"/>
              <w:rPr>
                <w:rFonts w:ascii="宋体" w:hAnsi="宋体" w:cs="黑体"/>
                <w:bCs/>
                <w:sz w:val="18"/>
                <w:szCs w:val="18"/>
              </w:rPr>
            </w:pPr>
          </w:p>
        </w:tc>
        <w:tc>
          <w:tcPr>
            <w:tcW w:w="956" w:type="dxa"/>
            <w:vAlign w:val="center"/>
          </w:tcPr>
          <w:p w14:paraId="759BB320" w14:textId="77777777" w:rsidR="00667B60" w:rsidRDefault="00667B60" w:rsidP="004E282F">
            <w:pPr>
              <w:snapToGrid w:val="0"/>
              <w:jc w:val="center"/>
              <w:rPr>
                <w:rFonts w:ascii="宋体" w:hAnsi="宋体" w:cs="黑体"/>
                <w:bCs/>
                <w:sz w:val="18"/>
                <w:szCs w:val="18"/>
              </w:rPr>
            </w:pPr>
          </w:p>
        </w:tc>
        <w:tc>
          <w:tcPr>
            <w:tcW w:w="662" w:type="dxa"/>
            <w:vAlign w:val="center"/>
          </w:tcPr>
          <w:p w14:paraId="7133D2E6" w14:textId="77777777" w:rsidR="00667B60" w:rsidRDefault="00667B60" w:rsidP="004E282F">
            <w:pPr>
              <w:snapToGrid w:val="0"/>
              <w:jc w:val="center"/>
              <w:rPr>
                <w:rFonts w:ascii="宋体" w:hAnsi="宋体" w:cs="黑体"/>
                <w:bCs/>
                <w:sz w:val="18"/>
                <w:szCs w:val="18"/>
              </w:rPr>
            </w:pPr>
          </w:p>
        </w:tc>
        <w:tc>
          <w:tcPr>
            <w:tcW w:w="987" w:type="dxa"/>
            <w:vAlign w:val="center"/>
          </w:tcPr>
          <w:p w14:paraId="6C2EC08E" w14:textId="77777777" w:rsidR="00667B60" w:rsidRDefault="00667B60" w:rsidP="004E282F">
            <w:pPr>
              <w:snapToGrid w:val="0"/>
              <w:jc w:val="center"/>
              <w:rPr>
                <w:rFonts w:ascii="宋体" w:hAnsi="宋体" w:cs="黑体"/>
                <w:bCs/>
                <w:sz w:val="18"/>
                <w:szCs w:val="18"/>
              </w:rPr>
            </w:pPr>
          </w:p>
        </w:tc>
        <w:tc>
          <w:tcPr>
            <w:tcW w:w="697" w:type="dxa"/>
            <w:vAlign w:val="center"/>
          </w:tcPr>
          <w:p w14:paraId="589E034B" w14:textId="77777777" w:rsidR="00667B60" w:rsidRDefault="00667B60" w:rsidP="004E282F">
            <w:pPr>
              <w:snapToGrid w:val="0"/>
              <w:jc w:val="center"/>
              <w:rPr>
                <w:rFonts w:ascii="宋体" w:hAnsi="宋体" w:cs="黑体"/>
                <w:bCs/>
                <w:sz w:val="18"/>
                <w:szCs w:val="18"/>
              </w:rPr>
            </w:pPr>
          </w:p>
        </w:tc>
      </w:tr>
      <w:tr w:rsidR="00667B60" w14:paraId="40FA930A" w14:textId="77777777" w:rsidTr="004E282F">
        <w:trPr>
          <w:jc w:val="center"/>
        </w:trPr>
        <w:tc>
          <w:tcPr>
            <w:tcW w:w="562" w:type="dxa"/>
            <w:vAlign w:val="center"/>
          </w:tcPr>
          <w:p w14:paraId="7EE0DAE7" w14:textId="77777777" w:rsidR="00667B60" w:rsidRDefault="00667B60" w:rsidP="004E282F">
            <w:pPr>
              <w:snapToGrid w:val="0"/>
              <w:jc w:val="center"/>
              <w:rPr>
                <w:rFonts w:ascii="宋体" w:hAnsi="宋体" w:cs="黑体"/>
                <w:bCs/>
                <w:sz w:val="18"/>
                <w:szCs w:val="18"/>
              </w:rPr>
            </w:pPr>
          </w:p>
        </w:tc>
        <w:tc>
          <w:tcPr>
            <w:tcW w:w="1276" w:type="dxa"/>
            <w:vAlign w:val="center"/>
          </w:tcPr>
          <w:p w14:paraId="133AD046" w14:textId="77777777" w:rsidR="00667B60" w:rsidRDefault="00667B60" w:rsidP="004E282F">
            <w:pPr>
              <w:snapToGrid w:val="0"/>
              <w:jc w:val="center"/>
              <w:rPr>
                <w:rFonts w:ascii="宋体" w:hAnsi="宋体" w:cs="黑体"/>
                <w:bCs/>
                <w:sz w:val="18"/>
                <w:szCs w:val="18"/>
              </w:rPr>
            </w:pPr>
          </w:p>
        </w:tc>
        <w:tc>
          <w:tcPr>
            <w:tcW w:w="1985" w:type="dxa"/>
            <w:vAlign w:val="center"/>
          </w:tcPr>
          <w:p w14:paraId="5254C6C0" w14:textId="77777777" w:rsidR="00667B60" w:rsidRDefault="00667B60" w:rsidP="004E282F">
            <w:pPr>
              <w:snapToGrid w:val="0"/>
              <w:jc w:val="center"/>
              <w:rPr>
                <w:rFonts w:ascii="宋体" w:hAnsi="宋体" w:cs="黑体"/>
                <w:bCs/>
                <w:sz w:val="18"/>
                <w:szCs w:val="18"/>
              </w:rPr>
            </w:pPr>
          </w:p>
        </w:tc>
        <w:tc>
          <w:tcPr>
            <w:tcW w:w="1246" w:type="dxa"/>
            <w:vAlign w:val="center"/>
          </w:tcPr>
          <w:p w14:paraId="19598BDE" w14:textId="77777777" w:rsidR="00667B60" w:rsidRDefault="00667B60" w:rsidP="004E282F">
            <w:pPr>
              <w:snapToGrid w:val="0"/>
              <w:jc w:val="center"/>
              <w:rPr>
                <w:rFonts w:ascii="宋体" w:hAnsi="宋体" w:cs="黑体"/>
                <w:bCs/>
                <w:sz w:val="18"/>
                <w:szCs w:val="18"/>
              </w:rPr>
            </w:pPr>
          </w:p>
        </w:tc>
        <w:tc>
          <w:tcPr>
            <w:tcW w:w="1022" w:type="dxa"/>
            <w:vAlign w:val="center"/>
          </w:tcPr>
          <w:p w14:paraId="1B578E81" w14:textId="77777777" w:rsidR="00667B60" w:rsidRDefault="00667B60" w:rsidP="004E282F">
            <w:pPr>
              <w:snapToGrid w:val="0"/>
              <w:jc w:val="center"/>
              <w:rPr>
                <w:rFonts w:ascii="宋体" w:hAnsi="宋体" w:cs="黑体"/>
                <w:bCs/>
                <w:sz w:val="18"/>
                <w:szCs w:val="18"/>
              </w:rPr>
            </w:pPr>
          </w:p>
        </w:tc>
        <w:tc>
          <w:tcPr>
            <w:tcW w:w="2653" w:type="dxa"/>
            <w:vAlign w:val="center"/>
          </w:tcPr>
          <w:p w14:paraId="0902AFF3" w14:textId="77777777" w:rsidR="00667B60" w:rsidRDefault="00667B60" w:rsidP="004E282F">
            <w:pPr>
              <w:snapToGrid w:val="0"/>
              <w:jc w:val="center"/>
              <w:rPr>
                <w:rFonts w:ascii="宋体" w:hAnsi="宋体" w:cs="黑体"/>
                <w:bCs/>
                <w:sz w:val="18"/>
                <w:szCs w:val="18"/>
              </w:rPr>
            </w:pPr>
          </w:p>
        </w:tc>
        <w:tc>
          <w:tcPr>
            <w:tcW w:w="938" w:type="dxa"/>
            <w:vAlign w:val="center"/>
          </w:tcPr>
          <w:p w14:paraId="4724C2E3" w14:textId="77777777" w:rsidR="00667B60" w:rsidRDefault="00667B60" w:rsidP="004E282F">
            <w:pPr>
              <w:snapToGrid w:val="0"/>
              <w:jc w:val="center"/>
              <w:rPr>
                <w:rFonts w:ascii="宋体" w:hAnsi="宋体" w:cs="黑体"/>
                <w:bCs/>
                <w:sz w:val="18"/>
                <w:szCs w:val="18"/>
              </w:rPr>
            </w:pPr>
          </w:p>
        </w:tc>
        <w:tc>
          <w:tcPr>
            <w:tcW w:w="956" w:type="dxa"/>
            <w:vAlign w:val="center"/>
          </w:tcPr>
          <w:p w14:paraId="68554E7C" w14:textId="77777777" w:rsidR="00667B60" w:rsidRDefault="00667B60" w:rsidP="004E282F">
            <w:pPr>
              <w:snapToGrid w:val="0"/>
              <w:jc w:val="center"/>
              <w:rPr>
                <w:rFonts w:ascii="宋体" w:hAnsi="宋体" w:cs="黑体"/>
                <w:bCs/>
                <w:sz w:val="18"/>
                <w:szCs w:val="18"/>
              </w:rPr>
            </w:pPr>
          </w:p>
        </w:tc>
        <w:tc>
          <w:tcPr>
            <w:tcW w:w="662" w:type="dxa"/>
            <w:vAlign w:val="center"/>
          </w:tcPr>
          <w:p w14:paraId="2BB0EAF3" w14:textId="77777777" w:rsidR="00667B60" w:rsidRDefault="00667B60" w:rsidP="004E282F">
            <w:pPr>
              <w:snapToGrid w:val="0"/>
              <w:jc w:val="center"/>
              <w:rPr>
                <w:rFonts w:ascii="宋体" w:hAnsi="宋体" w:cs="黑体"/>
                <w:bCs/>
                <w:sz w:val="18"/>
                <w:szCs w:val="18"/>
              </w:rPr>
            </w:pPr>
          </w:p>
        </w:tc>
        <w:tc>
          <w:tcPr>
            <w:tcW w:w="987" w:type="dxa"/>
            <w:vAlign w:val="center"/>
          </w:tcPr>
          <w:p w14:paraId="3D324871" w14:textId="77777777" w:rsidR="00667B60" w:rsidRDefault="00667B60" w:rsidP="004E282F">
            <w:pPr>
              <w:snapToGrid w:val="0"/>
              <w:jc w:val="center"/>
              <w:rPr>
                <w:rFonts w:ascii="宋体" w:hAnsi="宋体" w:cs="黑体"/>
                <w:bCs/>
                <w:sz w:val="18"/>
                <w:szCs w:val="18"/>
              </w:rPr>
            </w:pPr>
          </w:p>
        </w:tc>
        <w:tc>
          <w:tcPr>
            <w:tcW w:w="697" w:type="dxa"/>
            <w:vAlign w:val="center"/>
          </w:tcPr>
          <w:p w14:paraId="4D11DA90" w14:textId="77777777" w:rsidR="00667B60" w:rsidRDefault="00667B60" w:rsidP="004E282F">
            <w:pPr>
              <w:snapToGrid w:val="0"/>
              <w:jc w:val="center"/>
              <w:rPr>
                <w:rFonts w:ascii="宋体" w:hAnsi="宋体" w:cs="黑体"/>
                <w:bCs/>
                <w:sz w:val="18"/>
                <w:szCs w:val="18"/>
              </w:rPr>
            </w:pPr>
          </w:p>
        </w:tc>
      </w:tr>
      <w:tr w:rsidR="00667B60" w14:paraId="48CF8823" w14:textId="77777777" w:rsidTr="004E282F">
        <w:trPr>
          <w:jc w:val="center"/>
        </w:trPr>
        <w:tc>
          <w:tcPr>
            <w:tcW w:w="562" w:type="dxa"/>
            <w:vAlign w:val="center"/>
          </w:tcPr>
          <w:p w14:paraId="67E7C078" w14:textId="77777777" w:rsidR="00667B60" w:rsidRDefault="00667B60" w:rsidP="004E282F">
            <w:pPr>
              <w:snapToGrid w:val="0"/>
              <w:jc w:val="center"/>
              <w:rPr>
                <w:rFonts w:ascii="宋体" w:hAnsi="宋体" w:cs="黑体"/>
                <w:bCs/>
                <w:sz w:val="18"/>
                <w:szCs w:val="18"/>
              </w:rPr>
            </w:pPr>
          </w:p>
        </w:tc>
        <w:tc>
          <w:tcPr>
            <w:tcW w:w="1276" w:type="dxa"/>
            <w:vAlign w:val="center"/>
          </w:tcPr>
          <w:p w14:paraId="40CFB3A1" w14:textId="77777777" w:rsidR="00667B60" w:rsidRDefault="00667B60" w:rsidP="004E282F">
            <w:pPr>
              <w:snapToGrid w:val="0"/>
              <w:jc w:val="center"/>
              <w:rPr>
                <w:rFonts w:ascii="宋体" w:hAnsi="宋体" w:cs="黑体"/>
                <w:bCs/>
                <w:sz w:val="18"/>
                <w:szCs w:val="18"/>
              </w:rPr>
            </w:pPr>
          </w:p>
        </w:tc>
        <w:tc>
          <w:tcPr>
            <w:tcW w:w="1985" w:type="dxa"/>
            <w:vAlign w:val="center"/>
          </w:tcPr>
          <w:p w14:paraId="7B2B00E0" w14:textId="77777777" w:rsidR="00667B60" w:rsidRDefault="00667B60" w:rsidP="004E282F">
            <w:pPr>
              <w:snapToGrid w:val="0"/>
              <w:jc w:val="center"/>
              <w:rPr>
                <w:rFonts w:ascii="宋体" w:hAnsi="宋体" w:cs="黑体"/>
                <w:bCs/>
                <w:sz w:val="18"/>
                <w:szCs w:val="18"/>
              </w:rPr>
            </w:pPr>
          </w:p>
        </w:tc>
        <w:tc>
          <w:tcPr>
            <w:tcW w:w="1246" w:type="dxa"/>
            <w:vAlign w:val="center"/>
          </w:tcPr>
          <w:p w14:paraId="3BCD85F7" w14:textId="77777777" w:rsidR="00667B60" w:rsidRDefault="00667B60" w:rsidP="004E282F">
            <w:pPr>
              <w:snapToGrid w:val="0"/>
              <w:jc w:val="center"/>
              <w:rPr>
                <w:rFonts w:ascii="宋体" w:hAnsi="宋体" w:cs="黑体"/>
                <w:bCs/>
                <w:sz w:val="18"/>
                <w:szCs w:val="18"/>
              </w:rPr>
            </w:pPr>
          </w:p>
        </w:tc>
        <w:tc>
          <w:tcPr>
            <w:tcW w:w="1022" w:type="dxa"/>
            <w:vAlign w:val="center"/>
          </w:tcPr>
          <w:p w14:paraId="5699207B" w14:textId="77777777" w:rsidR="00667B60" w:rsidRDefault="00667B60" w:rsidP="004E282F">
            <w:pPr>
              <w:snapToGrid w:val="0"/>
              <w:jc w:val="center"/>
              <w:rPr>
                <w:rFonts w:ascii="宋体" w:hAnsi="宋体" w:cs="黑体"/>
                <w:bCs/>
                <w:sz w:val="18"/>
                <w:szCs w:val="18"/>
              </w:rPr>
            </w:pPr>
          </w:p>
        </w:tc>
        <w:tc>
          <w:tcPr>
            <w:tcW w:w="2653" w:type="dxa"/>
            <w:vAlign w:val="center"/>
          </w:tcPr>
          <w:p w14:paraId="4B800106" w14:textId="77777777" w:rsidR="00667B60" w:rsidRDefault="00667B60" w:rsidP="004E282F">
            <w:pPr>
              <w:snapToGrid w:val="0"/>
              <w:jc w:val="center"/>
              <w:rPr>
                <w:rFonts w:ascii="宋体" w:hAnsi="宋体" w:cs="黑体"/>
                <w:bCs/>
                <w:sz w:val="18"/>
                <w:szCs w:val="18"/>
              </w:rPr>
            </w:pPr>
          </w:p>
        </w:tc>
        <w:tc>
          <w:tcPr>
            <w:tcW w:w="938" w:type="dxa"/>
            <w:vAlign w:val="center"/>
          </w:tcPr>
          <w:p w14:paraId="08B42411" w14:textId="77777777" w:rsidR="00667B60" w:rsidRDefault="00667B60" w:rsidP="004E282F">
            <w:pPr>
              <w:snapToGrid w:val="0"/>
              <w:jc w:val="center"/>
              <w:rPr>
                <w:rFonts w:ascii="宋体" w:hAnsi="宋体" w:cs="黑体"/>
                <w:bCs/>
                <w:sz w:val="18"/>
                <w:szCs w:val="18"/>
              </w:rPr>
            </w:pPr>
          </w:p>
        </w:tc>
        <w:tc>
          <w:tcPr>
            <w:tcW w:w="956" w:type="dxa"/>
            <w:vAlign w:val="center"/>
          </w:tcPr>
          <w:p w14:paraId="01D84E56" w14:textId="77777777" w:rsidR="00667B60" w:rsidRDefault="00667B60" w:rsidP="004E282F">
            <w:pPr>
              <w:snapToGrid w:val="0"/>
              <w:jc w:val="center"/>
              <w:rPr>
                <w:rFonts w:ascii="宋体" w:hAnsi="宋体" w:cs="黑体"/>
                <w:bCs/>
                <w:sz w:val="18"/>
                <w:szCs w:val="18"/>
              </w:rPr>
            </w:pPr>
          </w:p>
        </w:tc>
        <w:tc>
          <w:tcPr>
            <w:tcW w:w="662" w:type="dxa"/>
            <w:vAlign w:val="center"/>
          </w:tcPr>
          <w:p w14:paraId="6241E885" w14:textId="77777777" w:rsidR="00667B60" w:rsidRDefault="00667B60" w:rsidP="004E282F">
            <w:pPr>
              <w:snapToGrid w:val="0"/>
              <w:jc w:val="center"/>
              <w:rPr>
                <w:rFonts w:ascii="宋体" w:hAnsi="宋体" w:cs="黑体"/>
                <w:bCs/>
                <w:sz w:val="18"/>
                <w:szCs w:val="18"/>
              </w:rPr>
            </w:pPr>
          </w:p>
        </w:tc>
        <w:tc>
          <w:tcPr>
            <w:tcW w:w="987" w:type="dxa"/>
            <w:vAlign w:val="center"/>
          </w:tcPr>
          <w:p w14:paraId="158227C3" w14:textId="77777777" w:rsidR="00667B60" w:rsidRDefault="00667B60" w:rsidP="004E282F">
            <w:pPr>
              <w:snapToGrid w:val="0"/>
              <w:jc w:val="center"/>
              <w:rPr>
                <w:rFonts w:ascii="宋体" w:hAnsi="宋体" w:cs="黑体"/>
                <w:bCs/>
                <w:sz w:val="18"/>
                <w:szCs w:val="18"/>
              </w:rPr>
            </w:pPr>
          </w:p>
        </w:tc>
        <w:tc>
          <w:tcPr>
            <w:tcW w:w="697" w:type="dxa"/>
            <w:vAlign w:val="center"/>
          </w:tcPr>
          <w:p w14:paraId="3D3C2E78" w14:textId="77777777" w:rsidR="00667B60" w:rsidRDefault="00667B60" w:rsidP="004E282F">
            <w:pPr>
              <w:snapToGrid w:val="0"/>
              <w:jc w:val="center"/>
              <w:rPr>
                <w:rFonts w:ascii="宋体" w:hAnsi="宋体" w:cs="黑体"/>
                <w:bCs/>
                <w:sz w:val="18"/>
                <w:szCs w:val="18"/>
              </w:rPr>
            </w:pPr>
          </w:p>
        </w:tc>
      </w:tr>
      <w:tr w:rsidR="00667B60" w14:paraId="007F5D04" w14:textId="77777777" w:rsidTr="004E282F">
        <w:trPr>
          <w:jc w:val="center"/>
        </w:trPr>
        <w:tc>
          <w:tcPr>
            <w:tcW w:w="562" w:type="dxa"/>
            <w:vAlign w:val="center"/>
          </w:tcPr>
          <w:p w14:paraId="5CA678AF" w14:textId="77777777" w:rsidR="00667B60" w:rsidRDefault="00667B60" w:rsidP="004E282F">
            <w:pPr>
              <w:snapToGrid w:val="0"/>
              <w:jc w:val="center"/>
              <w:rPr>
                <w:rFonts w:ascii="宋体" w:hAnsi="宋体" w:cs="黑体"/>
                <w:bCs/>
                <w:sz w:val="18"/>
                <w:szCs w:val="18"/>
              </w:rPr>
            </w:pPr>
          </w:p>
        </w:tc>
        <w:tc>
          <w:tcPr>
            <w:tcW w:w="1276" w:type="dxa"/>
            <w:vAlign w:val="center"/>
          </w:tcPr>
          <w:p w14:paraId="7970C6D5" w14:textId="77777777" w:rsidR="00667B60" w:rsidRDefault="00667B60" w:rsidP="004E282F">
            <w:pPr>
              <w:snapToGrid w:val="0"/>
              <w:jc w:val="center"/>
              <w:rPr>
                <w:rFonts w:ascii="宋体" w:hAnsi="宋体" w:cs="黑体"/>
                <w:bCs/>
                <w:sz w:val="18"/>
                <w:szCs w:val="18"/>
              </w:rPr>
            </w:pPr>
          </w:p>
        </w:tc>
        <w:tc>
          <w:tcPr>
            <w:tcW w:w="1985" w:type="dxa"/>
            <w:vAlign w:val="center"/>
          </w:tcPr>
          <w:p w14:paraId="7688E3D8" w14:textId="77777777" w:rsidR="00667B60" w:rsidRDefault="00667B60" w:rsidP="004E282F">
            <w:pPr>
              <w:snapToGrid w:val="0"/>
              <w:jc w:val="center"/>
              <w:rPr>
                <w:rFonts w:ascii="宋体" w:hAnsi="宋体" w:cs="黑体"/>
                <w:bCs/>
                <w:sz w:val="18"/>
                <w:szCs w:val="18"/>
              </w:rPr>
            </w:pPr>
          </w:p>
        </w:tc>
        <w:tc>
          <w:tcPr>
            <w:tcW w:w="1246" w:type="dxa"/>
            <w:vAlign w:val="center"/>
          </w:tcPr>
          <w:p w14:paraId="7C99C914" w14:textId="77777777" w:rsidR="00667B60" w:rsidRDefault="00667B60" w:rsidP="004E282F">
            <w:pPr>
              <w:snapToGrid w:val="0"/>
              <w:jc w:val="center"/>
              <w:rPr>
                <w:rFonts w:ascii="宋体" w:hAnsi="宋体" w:cs="黑体"/>
                <w:bCs/>
                <w:sz w:val="18"/>
                <w:szCs w:val="18"/>
              </w:rPr>
            </w:pPr>
          </w:p>
        </w:tc>
        <w:tc>
          <w:tcPr>
            <w:tcW w:w="1022" w:type="dxa"/>
            <w:vAlign w:val="center"/>
          </w:tcPr>
          <w:p w14:paraId="32C40EF6" w14:textId="77777777" w:rsidR="00667B60" w:rsidRDefault="00667B60" w:rsidP="004E282F">
            <w:pPr>
              <w:snapToGrid w:val="0"/>
              <w:jc w:val="center"/>
              <w:rPr>
                <w:rFonts w:ascii="宋体" w:hAnsi="宋体" w:cs="黑体"/>
                <w:bCs/>
                <w:sz w:val="18"/>
                <w:szCs w:val="18"/>
              </w:rPr>
            </w:pPr>
          </w:p>
        </w:tc>
        <w:tc>
          <w:tcPr>
            <w:tcW w:w="2653" w:type="dxa"/>
            <w:vAlign w:val="center"/>
          </w:tcPr>
          <w:p w14:paraId="267EAF3D" w14:textId="77777777" w:rsidR="00667B60" w:rsidRDefault="00667B60" w:rsidP="004E282F">
            <w:pPr>
              <w:snapToGrid w:val="0"/>
              <w:jc w:val="center"/>
              <w:rPr>
                <w:rFonts w:ascii="宋体" w:hAnsi="宋体" w:cs="黑体"/>
                <w:bCs/>
                <w:sz w:val="18"/>
                <w:szCs w:val="18"/>
              </w:rPr>
            </w:pPr>
          </w:p>
        </w:tc>
        <w:tc>
          <w:tcPr>
            <w:tcW w:w="938" w:type="dxa"/>
            <w:vAlign w:val="center"/>
          </w:tcPr>
          <w:p w14:paraId="65156FA7" w14:textId="77777777" w:rsidR="00667B60" w:rsidRDefault="00667B60" w:rsidP="004E282F">
            <w:pPr>
              <w:snapToGrid w:val="0"/>
              <w:jc w:val="center"/>
              <w:rPr>
                <w:rFonts w:ascii="宋体" w:hAnsi="宋体" w:cs="黑体"/>
                <w:bCs/>
                <w:sz w:val="18"/>
                <w:szCs w:val="18"/>
              </w:rPr>
            </w:pPr>
          </w:p>
        </w:tc>
        <w:tc>
          <w:tcPr>
            <w:tcW w:w="956" w:type="dxa"/>
            <w:vAlign w:val="center"/>
          </w:tcPr>
          <w:p w14:paraId="0269583A" w14:textId="77777777" w:rsidR="00667B60" w:rsidRDefault="00667B60" w:rsidP="004E282F">
            <w:pPr>
              <w:snapToGrid w:val="0"/>
              <w:jc w:val="center"/>
              <w:rPr>
                <w:rFonts w:ascii="宋体" w:hAnsi="宋体" w:cs="黑体"/>
                <w:bCs/>
                <w:sz w:val="18"/>
                <w:szCs w:val="18"/>
              </w:rPr>
            </w:pPr>
          </w:p>
        </w:tc>
        <w:tc>
          <w:tcPr>
            <w:tcW w:w="662" w:type="dxa"/>
            <w:vAlign w:val="center"/>
          </w:tcPr>
          <w:p w14:paraId="1E6A5488" w14:textId="77777777" w:rsidR="00667B60" w:rsidRDefault="00667B60" w:rsidP="004E282F">
            <w:pPr>
              <w:snapToGrid w:val="0"/>
              <w:jc w:val="center"/>
              <w:rPr>
                <w:rFonts w:ascii="宋体" w:hAnsi="宋体" w:cs="黑体"/>
                <w:bCs/>
                <w:sz w:val="18"/>
                <w:szCs w:val="18"/>
              </w:rPr>
            </w:pPr>
          </w:p>
        </w:tc>
        <w:tc>
          <w:tcPr>
            <w:tcW w:w="987" w:type="dxa"/>
            <w:vAlign w:val="center"/>
          </w:tcPr>
          <w:p w14:paraId="7039A65E" w14:textId="77777777" w:rsidR="00667B60" w:rsidRDefault="00667B60" w:rsidP="004E282F">
            <w:pPr>
              <w:snapToGrid w:val="0"/>
              <w:jc w:val="center"/>
              <w:rPr>
                <w:rFonts w:ascii="宋体" w:hAnsi="宋体" w:cs="黑体"/>
                <w:bCs/>
                <w:sz w:val="18"/>
                <w:szCs w:val="18"/>
              </w:rPr>
            </w:pPr>
          </w:p>
        </w:tc>
        <w:tc>
          <w:tcPr>
            <w:tcW w:w="697" w:type="dxa"/>
            <w:vAlign w:val="center"/>
          </w:tcPr>
          <w:p w14:paraId="6EB0677F" w14:textId="77777777" w:rsidR="00667B60" w:rsidRDefault="00667B60" w:rsidP="004E282F">
            <w:pPr>
              <w:snapToGrid w:val="0"/>
              <w:jc w:val="center"/>
              <w:rPr>
                <w:rFonts w:ascii="宋体" w:hAnsi="宋体" w:cs="黑体"/>
                <w:bCs/>
                <w:sz w:val="18"/>
                <w:szCs w:val="18"/>
              </w:rPr>
            </w:pPr>
          </w:p>
        </w:tc>
      </w:tr>
      <w:tr w:rsidR="00667B60" w14:paraId="5A5EE87D" w14:textId="77777777" w:rsidTr="004E282F">
        <w:trPr>
          <w:jc w:val="center"/>
        </w:trPr>
        <w:tc>
          <w:tcPr>
            <w:tcW w:w="562" w:type="dxa"/>
            <w:vAlign w:val="center"/>
          </w:tcPr>
          <w:p w14:paraId="312008E5" w14:textId="77777777" w:rsidR="00667B60" w:rsidRDefault="00667B60" w:rsidP="004E282F">
            <w:pPr>
              <w:snapToGrid w:val="0"/>
              <w:jc w:val="center"/>
              <w:rPr>
                <w:rFonts w:ascii="宋体" w:hAnsi="宋体" w:cs="黑体"/>
                <w:bCs/>
                <w:sz w:val="18"/>
                <w:szCs w:val="18"/>
              </w:rPr>
            </w:pPr>
          </w:p>
        </w:tc>
        <w:tc>
          <w:tcPr>
            <w:tcW w:w="1276" w:type="dxa"/>
            <w:vAlign w:val="center"/>
          </w:tcPr>
          <w:p w14:paraId="3501F3A3" w14:textId="77777777" w:rsidR="00667B60" w:rsidRDefault="00667B60" w:rsidP="004E282F">
            <w:pPr>
              <w:snapToGrid w:val="0"/>
              <w:jc w:val="center"/>
              <w:rPr>
                <w:rFonts w:ascii="宋体" w:hAnsi="宋体" w:cs="黑体"/>
                <w:bCs/>
                <w:sz w:val="18"/>
                <w:szCs w:val="18"/>
              </w:rPr>
            </w:pPr>
          </w:p>
        </w:tc>
        <w:tc>
          <w:tcPr>
            <w:tcW w:w="1985" w:type="dxa"/>
            <w:vAlign w:val="center"/>
          </w:tcPr>
          <w:p w14:paraId="26EC8D45" w14:textId="77777777" w:rsidR="00667B60" w:rsidRDefault="00667B60" w:rsidP="004E282F">
            <w:pPr>
              <w:snapToGrid w:val="0"/>
              <w:jc w:val="center"/>
              <w:rPr>
                <w:rFonts w:ascii="宋体" w:hAnsi="宋体" w:cs="黑体"/>
                <w:bCs/>
                <w:sz w:val="18"/>
                <w:szCs w:val="18"/>
              </w:rPr>
            </w:pPr>
          </w:p>
        </w:tc>
        <w:tc>
          <w:tcPr>
            <w:tcW w:w="1246" w:type="dxa"/>
            <w:vAlign w:val="center"/>
          </w:tcPr>
          <w:p w14:paraId="5BF4521D" w14:textId="77777777" w:rsidR="00667B60" w:rsidRDefault="00667B60" w:rsidP="004E282F">
            <w:pPr>
              <w:snapToGrid w:val="0"/>
              <w:jc w:val="center"/>
              <w:rPr>
                <w:rFonts w:ascii="宋体" w:hAnsi="宋体" w:cs="黑体"/>
                <w:bCs/>
                <w:sz w:val="18"/>
                <w:szCs w:val="18"/>
              </w:rPr>
            </w:pPr>
          </w:p>
        </w:tc>
        <w:tc>
          <w:tcPr>
            <w:tcW w:w="1022" w:type="dxa"/>
            <w:vAlign w:val="center"/>
          </w:tcPr>
          <w:p w14:paraId="46FF1404" w14:textId="77777777" w:rsidR="00667B60" w:rsidRDefault="00667B60" w:rsidP="004E282F">
            <w:pPr>
              <w:snapToGrid w:val="0"/>
              <w:jc w:val="center"/>
              <w:rPr>
                <w:rFonts w:ascii="宋体" w:hAnsi="宋体" w:cs="黑体"/>
                <w:bCs/>
                <w:sz w:val="18"/>
                <w:szCs w:val="18"/>
              </w:rPr>
            </w:pPr>
          </w:p>
        </w:tc>
        <w:tc>
          <w:tcPr>
            <w:tcW w:w="2653" w:type="dxa"/>
            <w:vAlign w:val="center"/>
          </w:tcPr>
          <w:p w14:paraId="42AFA7C8" w14:textId="77777777" w:rsidR="00667B60" w:rsidRDefault="00667B60" w:rsidP="004E282F">
            <w:pPr>
              <w:snapToGrid w:val="0"/>
              <w:jc w:val="center"/>
              <w:rPr>
                <w:rFonts w:ascii="宋体" w:hAnsi="宋体" w:cs="黑体"/>
                <w:bCs/>
                <w:sz w:val="18"/>
                <w:szCs w:val="18"/>
              </w:rPr>
            </w:pPr>
          </w:p>
        </w:tc>
        <w:tc>
          <w:tcPr>
            <w:tcW w:w="938" w:type="dxa"/>
            <w:vAlign w:val="center"/>
          </w:tcPr>
          <w:p w14:paraId="67C484B0" w14:textId="77777777" w:rsidR="00667B60" w:rsidRDefault="00667B60" w:rsidP="004E282F">
            <w:pPr>
              <w:snapToGrid w:val="0"/>
              <w:jc w:val="center"/>
              <w:rPr>
                <w:rFonts w:ascii="宋体" w:hAnsi="宋体" w:cs="黑体"/>
                <w:bCs/>
                <w:sz w:val="18"/>
                <w:szCs w:val="18"/>
              </w:rPr>
            </w:pPr>
          </w:p>
        </w:tc>
        <w:tc>
          <w:tcPr>
            <w:tcW w:w="956" w:type="dxa"/>
            <w:vAlign w:val="center"/>
          </w:tcPr>
          <w:p w14:paraId="79233664" w14:textId="77777777" w:rsidR="00667B60" w:rsidRDefault="00667B60" w:rsidP="004E282F">
            <w:pPr>
              <w:snapToGrid w:val="0"/>
              <w:jc w:val="center"/>
              <w:rPr>
                <w:rFonts w:ascii="宋体" w:hAnsi="宋体" w:cs="黑体"/>
                <w:bCs/>
                <w:sz w:val="18"/>
                <w:szCs w:val="18"/>
              </w:rPr>
            </w:pPr>
          </w:p>
        </w:tc>
        <w:tc>
          <w:tcPr>
            <w:tcW w:w="662" w:type="dxa"/>
            <w:vAlign w:val="center"/>
          </w:tcPr>
          <w:p w14:paraId="56EA8E17" w14:textId="77777777" w:rsidR="00667B60" w:rsidRDefault="00667B60" w:rsidP="004E282F">
            <w:pPr>
              <w:snapToGrid w:val="0"/>
              <w:jc w:val="center"/>
              <w:rPr>
                <w:rFonts w:ascii="宋体" w:hAnsi="宋体" w:cs="黑体"/>
                <w:bCs/>
                <w:sz w:val="18"/>
                <w:szCs w:val="18"/>
              </w:rPr>
            </w:pPr>
          </w:p>
        </w:tc>
        <w:tc>
          <w:tcPr>
            <w:tcW w:w="987" w:type="dxa"/>
            <w:vAlign w:val="center"/>
          </w:tcPr>
          <w:p w14:paraId="7F59FA9E" w14:textId="77777777" w:rsidR="00667B60" w:rsidRDefault="00667B60" w:rsidP="004E282F">
            <w:pPr>
              <w:snapToGrid w:val="0"/>
              <w:jc w:val="center"/>
              <w:rPr>
                <w:rFonts w:ascii="宋体" w:hAnsi="宋体" w:cs="黑体"/>
                <w:bCs/>
                <w:sz w:val="18"/>
                <w:szCs w:val="18"/>
              </w:rPr>
            </w:pPr>
          </w:p>
        </w:tc>
        <w:tc>
          <w:tcPr>
            <w:tcW w:w="697" w:type="dxa"/>
            <w:vAlign w:val="center"/>
          </w:tcPr>
          <w:p w14:paraId="39F07FAD" w14:textId="77777777" w:rsidR="00667B60" w:rsidRDefault="00667B60" w:rsidP="004E282F">
            <w:pPr>
              <w:snapToGrid w:val="0"/>
              <w:jc w:val="center"/>
              <w:rPr>
                <w:rFonts w:ascii="宋体" w:hAnsi="宋体" w:cs="黑体"/>
                <w:bCs/>
                <w:sz w:val="18"/>
                <w:szCs w:val="18"/>
              </w:rPr>
            </w:pPr>
          </w:p>
        </w:tc>
      </w:tr>
      <w:tr w:rsidR="00667B60" w14:paraId="3233ED40" w14:textId="77777777" w:rsidTr="004E282F">
        <w:trPr>
          <w:jc w:val="center"/>
        </w:trPr>
        <w:tc>
          <w:tcPr>
            <w:tcW w:w="562" w:type="dxa"/>
            <w:vAlign w:val="center"/>
          </w:tcPr>
          <w:p w14:paraId="0609D8AF" w14:textId="77777777" w:rsidR="00667B60" w:rsidRDefault="00667B60" w:rsidP="004E282F">
            <w:pPr>
              <w:snapToGrid w:val="0"/>
              <w:jc w:val="center"/>
              <w:rPr>
                <w:rFonts w:ascii="宋体" w:hAnsi="宋体" w:cs="黑体"/>
                <w:bCs/>
                <w:sz w:val="18"/>
                <w:szCs w:val="18"/>
              </w:rPr>
            </w:pPr>
          </w:p>
        </w:tc>
        <w:tc>
          <w:tcPr>
            <w:tcW w:w="1276" w:type="dxa"/>
            <w:vAlign w:val="center"/>
          </w:tcPr>
          <w:p w14:paraId="42CA59D0" w14:textId="77777777" w:rsidR="00667B60" w:rsidRDefault="00667B60" w:rsidP="004E282F">
            <w:pPr>
              <w:snapToGrid w:val="0"/>
              <w:jc w:val="center"/>
              <w:rPr>
                <w:rFonts w:ascii="宋体" w:hAnsi="宋体" w:cs="黑体"/>
                <w:bCs/>
                <w:sz w:val="18"/>
                <w:szCs w:val="18"/>
              </w:rPr>
            </w:pPr>
          </w:p>
        </w:tc>
        <w:tc>
          <w:tcPr>
            <w:tcW w:w="1985" w:type="dxa"/>
            <w:vAlign w:val="center"/>
          </w:tcPr>
          <w:p w14:paraId="67E448CB" w14:textId="77777777" w:rsidR="00667B60" w:rsidRDefault="00667B60" w:rsidP="004E282F">
            <w:pPr>
              <w:snapToGrid w:val="0"/>
              <w:jc w:val="center"/>
              <w:rPr>
                <w:rFonts w:ascii="宋体" w:hAnsi="宋体" w:cs="黑体"/>
                <w:bCs/>
                <w:sz w:val="18"/>
                <w:szCs w:val="18"/>
              </w:rPr>
            </w:pPr>
          </w:p>
        </w:tc>
        <w:tc>
          <w:tcPr>
            <w:tcW w:w="1246" w:type="dxa"/>
            <w:vAlign w:val="center"/>
          </w:tcPr>
          <w:p w14:paraId="3BC9717B" w14:textId="77777777" w:rsidR="00667B60" w:rsidRDefault="00667B60" w:rsidP="004E282F">
            <w:pPr>
              <w:snapToGrid w:val="0"/>
              <w:jc w:val="center"/>
              <w:rPr>
                <w:rFonts w:ascii="宋体" w:hAnsi="宋体" w:cs="黑体"/>
                <w:bCs/>
                <w:sz w:val="18"/>
                <w:szCs w:val="18"/>
              </w:rPr>
            </w:pPr>
          </w:p>
        </w:tc>
        <w:tc>
          <w:tcPr>
            <w:tcW w:w="1022" w:type="dxa"/>
            <w:vAlign w:val="center"/>
          </w:tcPr>
          <w:p w14:paraId="3A135E71" w14:textId="77777777" w:rsidR="00667B60" w:rsidRDefault="00667B60" w:rsidP="004E282F">
            <w:pPr>
              <w:snapToGrid w:val="0"/>
              <w:jc w:val="center"/>
              <w:rPr>
                <w:rFonts w:ascii="宋体" w:hAnsi="宋体" w:cs="黑体"/>
                <w:bCs/>
                <w:sz w:val="18"/>
                <w:szCs w:val="18"/>
              </w:rPr>
            </w:pPr>
          </w:p>
        </w:tc>
        <w:tc>
          <w:tcPr>
            <w:tcW w:w="2653" w:type="dxa"/>
            <w:vAlign w:val="center"/>
          </w:tcPr>
          <w:p w14:paraId="141AD7F7" w14:textId="77777777" w:rsidR="00667B60" w:rsidRDefault="00667B60" w:rsidP="004E282F">
            <w:pPr>
              <w:snapToGrid w:val="0"/>
              <w:jc w:val="center"/>
              <w:rPr>
                <w:rFonts w:ascii="宋体" w:hAnsi="宋体" w:cs="黑体"/>
                <w:bCs/>
                <w:sz w:val="18"/>
                <w:szCs w:val="18"/>
              </w:rPr>
            </w:pPr>
          </w:p>
        </w:tc>
        <w:tc>
          <w:tcPr>
            <w:tcW w:w="938" w:type="dxa"/>
            <w:vAlign w:val="center"/>
          </w:tcPr>
          <w:p w14:paraId="64DBDA12" w14:textId="77777777" w:rsidR="00667B60" w:rsidRDefault="00667B60" w:rsidP="004E282F">
            <w:pPr>
              <w:snapToGrid w:val="0"/>
              <w:jc w:val="center"/>
              <w:rPr>
                <w:rFonts w:ascii="宋体" w:hAnsi="宋体" w:cs="黑体"/>
                <w:bCs/>
                <w:sz w:val="18"/>
                <w:szCs w:val="18"/>
              </w:rPr>
            </w:pPr>
          </w:p>
        </w:tc>
        <w:tc>
          <w:tcPr>
            <w:tcW w:w="956" w:type="dxa"/>
            <w:vAlign w:val="center"/>
          </w:tcPr>
          <w:p w14:paraId="6149DF58" w14:textId="77777777" w:rsidR="00667B60" w:rsidRDefault="00667B60" w:rsidP="004E282F">
            <w:pPr>
              <w:snapToGrid w:val="0"/>
              <w:jc w:val="center"/>
              <w:rPr>
                <w:rFonts w:ascii="宋体" w:hAnsi="宋体" w:cs="黑体"/>
                <w:bCs/>
                <w:sz w:val="18"/>
                <w:szCs w:val="18"/>
              </w:rPr>
            </w:pPr>
          </w:p>
        </w:tc>
        <w:tc>
          <w:tcPr>
            <w:tcW w:w="662" w:type="dxa"/>
            <w:vAlign w:val="center"/>
          </w:tcPr>
          <w:p w14:paraId="6A0A2801" w14:textId="77777777" w:rsidR="00667B60" w:rsidRDefault="00667B60" w:rsidP="004E282F">
            <w:pPr>
              <w:snapToGrid w:val="0"/>
              <w:jc w:val="center"/>
              <w:rPr>
                <w:rFonts w:ascii="宋体" w:hAnsi="宋体" w:cs="黑体"/>
                <w:bCs/>
                <w:sz w:val="18"/>
                <w:szCs w:val="18"/>
              </w:rPr>
            </w:pPr>
          </w:p>
        </w:tc>
        <w:tc>
          <w:tcPr>
            <w:tcW w:w="987" w:type="dxa"/>
            <w:vAlign w:val="center"/>
          </w:tcPr>
          <w:p w14:paraId="22ADA3EE" w14:textId="77777777" w:rsidR="00667B60" w:rsidRDefault="00667B60" w:rsidP="004E282F">
            <w:pPr>
              <w:snapToGrid w:val="0"/>
              <w:jc w:val="center"/>
              <w:rPr>
                <w:rFonts w:ascii="宋体" w:hAnsi="宋体" w:cs="黑体"/>
                <w:bCs/>
                <w:sz w:val="18"/>
                <w:szCs w:val="18"/>
              </w:rPr>
            </w:pPr>
          </w:p>
        </w:tc>
        <w:tc>
          <w:tcPr>
            <w:tcW w:w="697" w:type="dxa"/>
            <w:vAlign w:val="center"/>
          </w:tcPr>
          <w:p w14:paraId="7A7694B5" w14:textId="77777777" w:rsidR="00667B60" w:rsidRDefault="00667B60" w:rsidP="004E282F">
            <w:pPr>
              <w:snapToGrid w:val="0"/>
              <w:jc w:val="center"/>
              <w:rPr>
                <w:rFonts w:ascii="宋体" w:hAnsi="宋体" w:cs="黑体"/>
                <w:bCs/>
                <w:sz w:val="18"/>
                <w:szCs w:val="18"/>
              </w:rPr>
            </w:pPr>
          </w:p>
        </w:tc>
      </w:tr>
      <w:tr w:rsidR="00667B60" w14:paraId="47483DFF" w14:textId="77777777" w:rsidTr="004E282F">
        <w:trPr>
          <w:jc w:val="center"/>
        </w:trPr>
        <w:tc>
          <w:tcPr>
            <w:tcW w:w="562" w:type="dxa"/>
            <w:vAlign w:val="center"/>
          </w:tcPr>
          <w:p w14:paraId="0D216FB8" w14:textId="77777777" w:rsidR="00667B60" w:rsidRDefault="00667B60" w:rsidP="004E282F">
            <w:pPr>
              <w:snapToGrid w:val="0"/>
              <w:jc w:val="center"/>
              <w:rPr>
                <w:rFonts w:ascii="宋体" w:hAnsi="宋体" w:cs="黑体"/>
                <w:bCs/>
                <w:sz w:val="18"/>
                <w:szCs w:val="18"/>
              </w:rPr>
            </w:pPr>
          </w:p>
        </w:tc>
        <w:tc>
          <w:tcPr>
            <w:tcW w:w="1276" w:type="dxa"/>
            <w:vAlign w:val="center"/>
          </w:tcPr>
          <w:p w14:paraId="56C7938D" w14:textId="77777777" w:rsidR="00667B60" w:rsidRDefault="00667B60" w:rsidP="004E282F">
            <w:pPr>
              <w:snapToGrid w:val="0"/>
              <w:jc w:val="center"/>
              <w:rPr>
                <w:rFonts w:ascii="宋体" w:hAnsi="宋体" w:cs="黑体"/>
                <w:bCs/>
                <w:sz w:val="18"/>
                <w:szCs w:val="18"/>
              </w:rPr>
            </w:pPr>
          </w:p>
        </w:tc>
        <w:tc>
          <w:tcPr>
            <w:tcW w:w="1985" w:type="dxa"/>
            <w:vAlign w:val="center"/>
          </w:tcPr>
          <w:p w14:paraId="41745A6B" w14:textId="77777777" w:rsidR="00667B60" w:rsidRDefault="00667B60" w:rsidP="004E282F">
            <w:pPr>
              <w:snapToGrid w:val="0"/>
              <w:jc w:val="center"/>
              <w:rPr>
                <w:rFonts w:ascii="宋体" w:hAnsi="宋体" w:cs="黑体"/>
                <w:bCs/>
                <w:sz w:val="18"/>
                <w:szCs w:val="18"/>
              </w:rPr>
            </w:pPr>
          </w:p>
        </w:tc>
        <w:tc>
          <w:tcPr>
            <w:tcW w:w="1246" w:type="dxa"/>
            <w:vAlign w:val="center"/>
          </w:tcPr>
          <w:p w14:paraId="27BD9EAD" w14:textId="77777777" w:rsidR="00667B60" w:rsidRDefault="00667B60" w:rsidP="004E282F">
            <w:pPr>
              <w:snapToGrid w:val="0"/>
              <w:jc w:val="center"/>
              <w:rPr>
                <w:rFonts w:ascii="宋体" w:hAnsi="宋体" w:cs="黑体"/>
                <w:bCs/>
                <w:sz w:val="18"/>
                <w:szCs w:val="18"/>
              </w:rPr>
            </w:pPr>
          </w:p>
        </w:tc>
        <w:tc>
          <w:tcPr>
            <w:tcW w:w="1022" w:type="dxa"/>
            <w:vAlign w:val="center"/>
          </w:tcPr>
          <w:p w14:paraId="307D2A97" w14:textId="77777777" w:rsidR="00667B60" w:rsidRDefault="00667B60" w:rsidP="004E282F">
            <w:pPr>
              <w:snapToGrid w:val="0"/>
              <w:jc w:val="center"/>
              <w:rPr>
                <w:rFonts w:ascii="宋体" w:hAnsi="宋体" w:cs="黑体"/>
                <w:bCs/>
                <w:sz w:val="18"/>
                <w:szCs w:val="18"/>
              </w:rPr>
            </w:pPr>
          </w:p>
        </w:tc>
        <w:tc>
          <w:tcPr>
            <w:tcW w:w="2653" w:type="dxa"/>
            <w:vAlign w:val="center"/>
          </w:tcPr>
          <w:p w14:paraId="4CD7B13B" w14:textId="77777777" w:rsidR="00667B60" w:rsidRDefault="00667B60" w:rsidP="004E282F">
            <w:pPr>
              <w:snapToGrid w:val="0"/>
              <w:jc w:val="center"/>
              <w:rPr>
                <w:rFonts w:ascii="宋体" w:hAnsi="宋体" w:cs="黑体"/>
                <w:bCs/>
                <w:sz w:val="18"/>
                <w:szCs w:val="18"/>
              </w:rPr>
            </w:pPr>
          </w:p>
        </w:tc>
        <w:tc>
          <w:tcPr>
            <w:tcW w:w="938" w:type="dxa"/>
            <w:vAlign w:val="center"/>
          </w:tcPr>
          <w:p w14:paraId="09B6FE20" w14:textId="77777777" w:rsidR="00667B60" w:rsidRDefault="00667B60" w:rsidP="004E282F">
            <w:pPr>
              <w:snapToGrid w:val="0"/>
              <w:jc w:val="center"/>
              <w:rPr>
                <w:rFonts w:ascii="宋体" w:hAnsi="宋体" w:cs="黑体"/>
                <w:bCs/>
                <w:sz w:val="18"/>
                <w:szCs w:val="18"/>
              </w:rPr>
            </w:pPr>
          </w:p>
        </w:tc>
        <w:tc>
          <w:tcPr>
            <w:tcW w:w="956" w:type="dxa"/>
            <w:vAlign w:val="center"/>
          </w:tcPr>
          <w:p w14:paraId="4C3FD55C" w14:textId="77777777" w:rsidR="00667B60" w:rsidRDefault="00667B60" w:rsidP="004E282F">
            <w:pPr>
              <w:snapToGrid w:val="0"/>
              <w:jc w:val="center"/>
              <w:rPr>
                <w:rFonts w:ascii="宋体" w:hAnsi="宋体" w:cs="黑体"/>
                <w:bCs/>
                <w:sz w:val="18"/>
                <w:szCs w:val="18"/>
              </w:rPr>
            </w:pPr>
          </w:p>
        </w:tc>
        <w:tc>
          <w:tcPr>
            <w:tcW w:w="662" w:type="dxa"/>
            <w:vAlign w:val="center"/>
          </w:tcPr>
          <w:p w14:paraId="47E90C0E" w14:textId="77777777" w:rsidR="00667B60" w:rsidRDefault="00667B60" w:rsidP="004E282F">
            <w:pPr>
              <w:snapToGrid w:val="0"/>
              <w:jc w:val="center"/>
              <w:rPr>
                <w:rFonts w:ascii="宋体" w:hAnsi="宋体" w:cs="黑体"/>
                <w:bCs/>
                <w:sz w:val="18"/>
                <w:szCs w:val="18"/>
              </w:rPr>
            </w:pPr>
          </w:p>
        </w:tc>
        <w:tc>
          <w:tcPr>
            <w:tcW w:w="987" w:type="dxa"/>
            <w:vAlign w:val="center"/>
          </w:tcPr>
          <w:p w14:paraId="52804290" w14:textId="77777777" w:rsidR="00667B60" w:rsidRDefault="00667B60" w:rsidP="004E282F">
            <w:pPr>
              <w:snapToGrid w:val="0"/>
              <w:jc w:val="center"/>
              <w:rPr>
                <w:rFonts w:ascii="宋体" w:hAnsi="宋体" w:cs="黑体"/>
                <w:bCs/>
                <w:sz w:val="18"/>
                <w:szCs w:val="18"/>
              </w:rPr>
            </w:pPr>
          </w:p>
        </w:tc>
        <w:tc>
          <w:tcPr>
            <w:tcW w:w="697" w:type="dxa"/>
            <w:vAlign w:val="center"/>
          </w:tcPr>
          <w:p w14:paraId="1D86611C" w14:textId="77777777" w:rsidR="00667B60" w:rsidRDefault="00667B60" w:rsidP="004E282F">
            <w:pPr>
              <w:snapToGrid w:val="0"/>
              <w:jc w:val="center"/>
              <w:rPr>
                <w:rFonts w:ascii="宋体" w:hAnsi="宋体" w:cs="黑体"/>
                <w:bCs/>
                <w:sz w:val="18"/>
                <w:szCs w:val="18"/>
              </w:rPr>
            </w:pPr>
          </w:p>
        </w:tc>
      </w:tr>
      <w:tr w:rsidR="00667B60" w14:paraId="1C99F479" w14:textId="77777777" w:rsidTr="004E282F">
        <w:trPr>
          <w:jc w:val="center"/>
        </w:trPr>
        <w:tc>
          <w:tcPr>
            <w:tcW w:w="562" w:type="dxa"/>
            <w:vAlign w:val="center"/>
          </w:tcPr>
          <w:p w14:paraId="397F3CC6" w14:textId="77777777" w:rsidR="00667B60" w:rsidRDefault="00667B60" w:rsidP="004E282F">
            <w:pPr>
              <w:snapToGrid w:val="0"/>
              <w:jc w:val="center"/>
              <w:rPr>
                <w:rFonts w:ascii="宋体" w:hAnsi="宋体" w:cs="黑体"/>
                <w:bCs/>
                <w:sz w:val="18"/>
                <w:szCs w:val="18"/>
              </w:rPr>
            </w:pPr>
          </w:p>
        </w:tc>
        <w:tc>
          <w:tcPr>
            <w:tcW w:w="1276" w:type="dxa"/>
            <w:vAlign w:val="center"/>
          </w:tcPr>
          <w:p w14:paraId="614B494D" w14:textId="77777777" w:rsidR="00667B60" w:rsidRDefault="00667B60" w:rsidP="004E282F">
            <w:pPr>
              <w:snapToGrid w:val="0"/>
              <w:jc w:val="center"/>
              <w:rPr>
                <w:rFonts w:ascii="宋体" w:hAnsi="宋体" w:cs="黑体"/>
                <w:bCs/>
                <w:sz w:val="18"/>
                <w:szCs w:val="18"/>
              </w:rPr>
            </w:pPr>
          </w:p>
        </w:tc>
        <w:tc>
          <w:tcPr>
            <w:tcW w:w="1985" w:type="dxa"/>
            <w:vAlign w:val="center"/>
          </w:tcPr>
          <w:p w14:paraId="2047F2DB" w14:textId="77777777" w:rsidR="00667B60" w:rsidRDefault="00667B60" w:rsidP="004E282F">
            <w:pPr>
              <w:snapToGrid w:val="0"/>
              <w:jc w:val="center"/>
              <w:rPr>
                <w:rFonts w:ascii="宋体" w:hAnsi="宋体" w:cs="黑体"/>
                <w:bCs/>
                <w:sz w:val="18"/>
                <w:szCs w:val="18"/>
              </w:rPr>
            </w:pPr>
          </w:p>
        </w:tc>
        <w:tc>
          <w:tcPr>
            <w:tcW w:w="1246" w:type="dxa"/>
            <w:vAlign w:val="center"/>
          </w:tcPr>
          <w:p w14:paraId="033C73E9" w14:textId="77777777" w:rsidR="00667B60" w:rsidRDefault="00667B60" w:rsidP="004E282F">
            <w:pPr>
              <w:snapToGrid w:val="0"/>
              <w:jc w:val="center"/>
              <w:rPr>
                <w:rFonts w:ascii="宋体" w:hAnsi="宋体" w:cs="黑体"/>
                <w:bCs/>
                <w:sz w:val="18"/>
                <w:szCs w:val="18"/>
              </w:rPr>
            </w:pPr>
          </w:p>
        </w:tc>
        <w:tc>
          <w:tcPr>
            <w:tcW w:w="1022" w:type="dxa"/>
            <w:vAlign w:val="center"/>
          </w:tcPr>
          <w:p w14:paraId="41375589" w14:textId="77777777" w:rsidR="00667B60" w:rsidRDefault="00667B60" w:rsidP="004E282F">
            <w:pPr>
              <w:snapToGrid w:val="0"/>
              <w:jc w:val="center"/>
              <w:rPr>
                <w:rFonts w:ascii="宋体" w:hAnsi="宋体" w:cs="黑体"/>
                <w:bCs/>
                <w:sz w:val="18"/>
                <w:szCs w:val="18"/>
              </w:rPr>
            </w:pPr>
          </w:p>
        </w:tc>
        <w:tc>
          <w:tcPr>
            <w:tcW w:w="2653" w:type="dxa"/>
            <w:vAlign w:val="center"/>
          </w:tcPr>
          <w:p w14:paraId="02D942D7" w14:textId="77777777" w:rsidR="00667B60" w:rsidRDefault="00667B60" w:rsidP="004E282F">
            <w:pPr>
              <w:snapToGrid w:val="0"/>
              <w:jc w:val="center"/>
              <w:rPr>
                <w:rFonts w:ascii="宋体" w:hAnsi="宋体" w:cs="黑体"/>
                <w:bCs/>
                <w:sz w:val="18"/>
                <w:szCs w:val="18"/>
              </w:rPr>
            </w:pPr>
          </w:p>
        </w:tc>
        <w:tc>
          <w:tcPr>
            <w:tcW w:w="938" w:type="dxa"/>
            <w:vAlign w:val="center"/>
          </w:tcPr>
          <w:p w14:paraId="63E5E2F5" w14:textId="77777777" w:rsidR="00667B60" w:rsidRDefault="00667B60" w:rsidP="004E282F">
            <w:pPr>
              <w:snapToGrid w:val="0"/>
              <w:jc w:val="center"/>
              <w:rPr>
                <w:rFonts w:ascii="宋体" w:hAnsi="宋体" w:cs="黑体"/>
                <w:bCs/>
                <w:sz w:val="18"/>
                <w:szCs w:val="18"/>
              </w:rPr>
            </w:pPr>
          </w:p>
        </w:tc>
        <w:tc>
          <w:tcPr>
            <w:tcW w:w="956" w:type="dxa"/>
            <w:vAlign w:val="center"/>
          </w:tcPr>
          <w:p w14:paraId="0540BB55" w14:textId="77777777" w:rsidR="00667B60" w:rsidRDefault="00667B60" w:rsidP="004E282F">
            <w:pPr>
              <w:snapToGrid w:val="0"/>
              <w:jc w:val="center"/>
              <w:rPr>
                <w:rFonts w:ascii="宋体" w:hAnsi="宋体" w:cs="黑体"/>
                <w:bCs/>
                <w:sz w:val="18"/>
                <w:szCs w:val="18"/>
              </w:rPr>
            </w:pPr>
          </w:p>
        </w:tc>
        <w:tc>
          <w:tcPr>
            <w:tcW w:w="662" w:type="dxa"/>
            <w:vAlign w:val="center"/>
          </w:tcPr>
          <w:p w14:paraId="1F5F6CB2" w14:textId="77777777" w:rsidR="00667B60" w:rsidRDefault="00667B60" w:rsidP="004E282F">
            <w:pPr>
              <w:snapToGrid w:val="0"/>
              <w:jc w:val="center"/>
              <w:rPr>
                <w:rFonts w:ascii="宋体" w:hAnsi="宋体" w:cs="黑体"/>
                <w:bCs/>
                <w:sz w:val="18"/>
                <w:szCs w:val="18"/>
              </w:rPr>
            </w:pPr>
          </w:p>
        </w:tc>
        <w:tc>
          <w:tcPr>
            <w:tcW w:w="987" w:type="dxa"/>
            <w:vAlign w:val="center"/>
          </w:tcPr>
          <w:p w14:paraId="2AD9A0B6" w14:textId="77777777" w:rsidR="00667B60" w:rsidRDefault="00667B60" w:rsidP="004E282F">
            <w:pPr>
              <w:snapToGrid w:val="0"/>
              <w:jc w:val="center"/>
              <w:rPr>
                <w:rFonts w:ascii="宋体" w:hAnsi="宋体" w:cs="黑体"/>
                <w:bCs/>
                <w:sz w:val="18"/>
                <w:szCs w:val="18"/>
              </w:rPr>
            </w:pPr>
          </w:p>
        </w:tc>
        <w:tc>
          <w:tcPr>
            <w:tcW w:w="697" w:type="dxa"/>
            <w:vAlign w:val="center"/>
          </w:tcPr>
          <w:p w14:paraId="79F73ADC" w14:textId="77777777" w:rsidR="00667B60" w:rsidRDefault="00667B60" w:rsidP="004E282F">
            <w:pPr>
              <w:snapToGrid w:val="0"/>
              <w:jc w:val="center"/>
              <w:rPr>
                <w:rFonts w:ascii="宋体" w:hAnsi="宋体" w:cs="黑体"/>
                <w:bCs/>
                <w:sz w:val="18"/>
                <w:szCs w:val="18"/>
              </w:rPr>
            </w:pPr>
          </w:p>
        </w:tc>
      </w:tr>
      <w:tr w:rsidR="00667B60" w14:paraId="4D6EAA5A" w14:textId="77777777" w:rsidTr="004E282F">
        <w:trPr>
          <w:jc w:val="center"/>
        </w:trPr>
        <w:tc>
          <w:tcPr>
            <w:tcW w:w="562" w:type="dxa"/>
            <w:vAlign w:val="center"/>
          </w:tcPr>
          <w:p w14:paraId="594484AC" w14:textId="77777777" w:rsidR="00667B60" w:rsidRDefault="00667B60" w:rsidP="004E282F">
            <w:pPr>
              <w:snapToGrid w:val="0"/>
              <w:jc w:val="center"/>
              <w:rPr>
                <w:rFonts w:ascii="宋体" w:hAnsi="宋体" w:cs="黑体"/>
                <w:bCs/>
                <w:sz w:val="18"/>
                <w:szCs w:val="18"/>
              </w:rPr>
            </w:pPr>
          </w:p>
        </w:tc>
        <w:tc>
          <w:tcPr>
            <w:tcW w:w="1276" w:type="dxa"/>
            <w:vAlign w:val="center"/>
          </w:tcPr>
          <w:p w14:paraId="34A29599" w14:textId="77777777" w:rsidR="00667B60" w:rsidRDefault="00667B60" w:rsidP="004E282F">
            <w:pPr>
              <w:snapToGrid w:val="0"/>
              <w:jc w:val="center"/>
              <w:rPr>
                <w:rFonts w:ascii="宋体" w:hAnsi="宋体" w:cs="黑体"/>
                <w:bCs/>
                <w:sz w:val="18"/>
                <w:szCs w:val="18"/>
              </w:rPr>
            </w:pPr>
          </w:p>
        </w:tc>
        <w:tc>
          <w:tcPr>
            <w:tcW w:w="1985" w:type="dxa"/>
            <w:vAlign w:val="center"/>
          </w:tcPr>
          <w:p w14:paraId="5C51E3A0" w14:textId="77777777" w:rsidR="00667B60" w:rsidRDefault="00667B60" w:rsidP="004E282F">
            <w:pPr>
              <w:snapToGrid w:val="0"/>
              <w:jc w:val="center"/>
              <w:rPr>
                <w:rFonts w:ascii="宋体" w:hAnsi="宋体" w:cs="黑体"/>
                <w:bCs/>
                <w:sz w:val="18"/>
                <w:szCs w:val="18"/>
              </w:rPr>
            </w:pPr>
          </w:p>
        </w:tc>
        <w:tc>
          <w:tcPr>
            <w:tcW w:w="1246" w:type="dxa"/>
            <w:vAlign w:val="center"/>
          </w:tcPr>
          <w:p w14:paraId="4C96512F" w14:textId="77777777" w:rsidR="00667B60" w:rsidRDefault="00667B60" w:rsidP="004E282F">
            <w:pPr>
              <w:snapToGrid w:val="0"/>
              <w:jc w:val="center"/>
              <w:rPr>
                <w:rFonts w:ascii="宋体" w:hAnsi="宋体" w:cs="黑体"/>
                <w:bCs/>
                <w:sz w:val="18"/>
                <w:szCs w:val="18"/>
              </w:rPr>
            </w:pPr>
          </w:p>
        </w:tc>
        <w:tc>
          <w:tcPr>
            <w:tcW w:w="1022" w:type="dxa"/>
            <w:vAlign w:val="center"/>
          </w:tcPr>
          <w:p w14:paraId="3DB54CAB" w14:textId="77777777" w:rsidR="00667B60" w:rsidRDefault="00667B60" w:rsidP="004E282F">
            <w:pPr>
              <w:snapToGrid w:val="0"/>
              <w:jc w:val="center"/>
              <w:rPr>
                <w:rFonts w:ascii="宋体" w:hAnsi="宋体" w:cs="黑体"/>
                <w:bCs/>
                <w:sz w:val="18"/>
                <w:szCs w:val="18"/>
              </w:rPr>
            </w:pPr>
          </w:p>
        </w:tc>
        <w:tc>
          <w:tcPr>
            <w:tcW w:w="2653" w:type="dxa"/>
            <w:vAlign w:val="center"/>
          </w:tcPr>
          <w:p w14:paraId="6F4B18BB" w14:textId="77777777" w:rsidR="00667B60" w:rsidRDefault="00667B60" w:rsidP="004E282F">
            <w:pPr>
              <w:snapToGrid w:val="0"/>
              <w:jc w:val="center"/>
              <w:rPr>
                <w:rFonts w:ascii="宋体" w:hAnsi="宋体" w:cs="黑体"/>
                <w:bCs/>
                <w:sz w:val="18"/>
                <w:szCs w:val="18"/>
              </w:rPr>
            </w:pPr>
          </w:p>
        </w:tc>
        <w:tc>
          <w:tcPr>
            <w:tcW w:w="938" w:type="dxa"/>
            <w:vAlign w:val="center"/>
          </w:tcPr>
          <w:p w14:paraId="2F00AB41" w14:textId="77777777" w:rsidR="00667B60" w:rsidRDefault="00667B60" w:rsidP="004E282F">
            <w:pPr>
              <w:snapToGrid w:val="0"/>
              <w:jc w:val="center"/>
              <w:rPr>
                <w:rFonts w:ascii="宋体" w:hAnsi="宋体" w:cs="黑体"/>
                <w:bCs/>
                <w:sz w:val="18"/>
                <w:szCs w:val="18"/>
              </w:rPr>
            </w:pPr>
          </w:p>
        </w:tc>
        <w:tc>
          <w:tcPr>
            <w:tcW w:w="956" w:type="dxa"/>
            <w:vAlign w:val="center"/>
          </w:tcPr>
          <w:p w14:paraId="47B6B70D" w14:textId="77777777" w:rsidR="00667B60" w:rsidRDefault="00667B60" w:rsidP="004E282F">
            <w:pPr>
              <w:snapToGrid w:val="0"/>
              <w:jc w:val="center"/>
              <w:rPr>
                <w:rFonts w:ascii="宋体" w:hAnsi="宋体" w:cs="黑体"/>
                <w:bCs/>
                <w:sz w:val="18"/>
                <w:szCs w:val="18"/>
              </w:rPr>
            </w:pPr>
          </w:p>
        </w:tc>
        <w:tc>
          <w:tcPr>
            <w:tcW w:w="662" w:type="dxa"/>
            <w:vAlign w:val="center"/>
          </w:tcPr>
          <w:p w14:paraId="479950C7" w14:textId="77777777" w:rsidR="00667B60" w:rsidRDefault="00667B60" w:rsidP="004E282F">
            <w:pPr>
              <w:snapToGrid w:val="0"/>
              <w:jc w:val="center"/>
              <w:rPr>
                <w:rFonts w:ascii="宋体" w:hAnsi="宋体" w:cs="黑体"/>
                <w:bCs/>
                <w:sz w:val="18"/>
                <w:szCs w:val="18"/>
              </w:rPr>
            </w:pPr>
          </w:p>
        </w:tc>
        <w:tc>
          <w:tcPr>
            <w:tcW w:w="987" w:type="dxa"/>
            <w:vAlign w:val="center"/>
          </w:tcPr>
          <w:p w14:paraId="5FBCC113" w14:textId="77777777" w:rsidR="00667B60" w:rsidRDefault="00667B60" w:rsidP="004E282F">
            <w:pPr>
              <w:snapToGrid w:val="0"/>
              <w:jc w:val="center"/>
              <w:rPr>
                <w:rFonts w:ascii="宋体" w:hAnsi="宋体" w:cs="黑体"/>
                <w:bCs/>
                <w:sz w:val="18"/>
                <w:szCs w:val="18"/>
              </w:rPr>
            </w:pPr>
          </w:p>
        </w:tc>
        <w:tc>
          <w:tcPr>
            <w:tcW w:w="697" w:type="dxa"/>
            <w:vAlign w:val="center"/>
          </w:tcPr>
          <w:p w14:paraId="6747ED7C" w14:textId="77777777" w:rsidR="00667B60" w:rsidRDefault="00667B60" w:rsidP="004E282F">
            <w:pPr>
              <w:snapToGrid w:val="0"/>
              <w:jc w:val="center"/>
              <w:rPr>
                <w:rFonts w:ascii="宋体" w:hAnsi="宋体" w:cs="黑体"/>
                <w:bCs/>
                <w:sz w:val="18"/>
                <w:szCs w:val="18"/>
              </w:rPr>
            </w:pPr>
          </w:p>
        </w:tc>
      </w:tr>
      <w:tr w:rsidR="00667B60" w14:paraId="42BEA0F4" w14:textId="77777777" w:rsidTr="004E282F">
        <w:trPr>
          <w:jc w:val="center"/>
        </w:trPr>
        <w:tc>
          <w:tcPr>
            <w:tcW w:w="562" w:type="dxa"/>
            <w:vAlign w:val="center"/>
          </w:tcPr>
          <w:p w14:paraId="298A25A6" w14:textId="77777777" w:rsidR="00667B60" w:rsidRDefault="00667B60" w:rsidP="004E282F">
            <w:pPr>
              <w:snapToGrid w:val="0"/>
              <w:jc w:val="center"/>
              <w:rPr>
                <w:rFonts w:ascii="宋体" w:hAnsi="宋体" w:cs="黑体"/>
                <w:bCs/>
                <w:sz w:val="18"/>
                <w:szCs w:val="18"/>
              </w:rPr>
            </w:pPr>
          </w:p>
        </w:tc>
        <w:tc>
          <w:tcPr>
            <w:tcW w:w="1276" w:type="dxa"/>
            <w:vAlign w:val="center"/>
          </w:tcPr>
          <w:p w14:paraId="33D31ACF" w14:textId="77777777" w:rsidR="00667B60" w:rsidRDefault="00667B60" w:rsidP="004E282F">
            <w:pPr>
              <w:snapToGrid w:val="0"/>
              <w:jc w:val="center"/>
              <w:rPr>
                <w:rFonts w:ascii="宋体" w:hAnsi="宋体" w:cs="黑体"/>
                <w:bCs/>
                <w:sz w:val="18"/>
                <w:szCs w:val="18"/>
              </w:rPr>
            </w:pPr>
          </w:p>
        </w:tc>
        <w:tc>
          <w:tcPr>
            <w:tcW w:w="1985" w:type="dxa"/>
            <w:vAlign w:val="center"/>
          </w:tcPr>
          <w:p w14:paraId="44B8584E" w14:textId="77777777" w:rsidR="00667B60" w:rsidRDefault="00667B60" w:rsidP="004E282F">
            <w:pPr>
              <w:snapToGrid w:val="0"/>
              <w:jc w:val="center"/>
              <w:rPr>
                <w:rFonts w:ascii="宋体" w:hAnsi="宋体" w:cs="黑体"/>
                <w:bCs/>
                <w:sz w:val="18"/>
                <w:szCs w:val="18"/>
              </w:rPr>
            </w:pPr>
          </w:p>
        </w:tc>
        <w:tc>
          <w:tcPr>
            <w:tcW w:w="1246" w:type="dxa"/>
            <w:vAlign w:val="center"/>
          </w:tcPr>
          <w:p w14:paraId="6F2091C2" w14:textId="77777777" w:rsidR="00667B60" w:rsidRDefault="00667B60" w:rsidP="004E282F">
            <w:pPr>
              <w:snapToGrid w:val="0"/>
              <w:jc w:val="center"/>
              <w:rPr>
                <w:rFonts w:ascii="宋体" w:hAnsi="宋体" w:cs="黑体"/>
                <w:bCs/>
                <w:sz w:val="18"/>
                <w:szCs w:val="18"/>
              </w:rPr>
            </w:pPr>
          </w:p>
        </w:tc>
        <w:tc>
          <w:tcPr>
            <w:tcW w:w="1022" w:type="dxa"/>
            <w:vAlign w:val="center"/>
          </w:tcPr>
          <w:p w14:paraId="4F84AF1E" w14:textId="77777777" w:rsidR="00667B60" w:rsidRDefault="00667B60" w:rsidP="004E282F">
            <w:pPr>
              <w:snapToGrid w:val="0"/>
              <w:jc w:val="center"/>
              <w:rPr>
                <w:rFonts w:ascii="宋体" w:hAnsi="宋体" w:cs="黑体"/>
                <w:bCs/>
                <w:sz w:val="18"/>
                <w:szCs w:val="18"/>
              </w:rPr>
            </w:pPr>
          </w:p>
        </w:tc>
        <w:tc>
          <w:tcPr>
            <w:tcW w:w="2653" w:type="dxa"/>
            <w:vAlign w:val="center"/>
          </w:tcPr>
          <w:p w14:paraId="303F0477" w14:textId="77777777" w:rsidR="00667B60" w:rsidRDefault="00667B60" w:rsidP="004E282F">
            <w:pPr>
              <w:snapToGrid w:val="0"/>
              <w:jc w:val="center"/>
              <w:rPr>
                <w:rFonts w:ascii="宋体" w:hAnsi="宋体" w:cs="黑体"/>
                <w:bCs/>
                <w:sz w:val="18"/>
                <w:szCs w:val="18"/>
              </w:rPr>
            </w:pPr>
          </w:p>
        </w:tc>
        <w:tc>
          <w:tcPr>
            <w:tcW w:w="938" w:type="dxa"/>
            <w:vAlign w:val="center"/>
          </w:tcPr>
          <w:p w14:paraId="7C9B18A7" w14:textId="77777777" w:rsidR="00667B60" w:rsidRDefault="00667B60" w:rsidP="004E282F">
            <w:pPr>
              <w:snapToGrid w:val="0"/>
              <w:jc w:val="center"/>
              <w:rPr>
                <w:rFonts w:ascii="宋体" w:hAnsi="宋体" w:cs="黑体"/>
                <w:bCs/>
                <w:sz w:val="18"/>
                <w:szCs w:val="18"/>
              </w:rPr>
            </w:pPr>
          </w:p>
        </w:tc>
        <w:tc>
          <w:tcPr>
            <w:tcW w:w="956" w:type="dxa"/>
            <w:vAlign w:val="center"/>
          </w:tcPr>
          <w:p w14:paraId="650DAD2F" w14:textId="77777777" w:rsidR="00667B60" w:rsidRDefault="00667B60" w:rsidP="004E282F">
            <w:pPr>
              <w:snapToGrid w:val="0"/>
              <w:jc w:val="center"/>
              <w:rPr>
                <w:rFonts w:ascii="宋体" w:hAnsi="宋体" w:cs="黑体"/>
                <w:bCs/>
                <w:sz w:val="18"/>
                <w:szCs w:val="18"/>
              </w:rPr>
            </w:pPr>
          </w:p>
        </w:tc>
        <w:tc>
          <w:tcPr>
            <w:tcW w:w="662" w:type="dxa"/>
            <w:vAlign w:val="center"/>
          </w:tcPr>
          <w:p w14:paraId="58B9E147" w14:textId="77777777" w:rsidR="00667B60" w:rsidRDefault="00667B60" w:rsidP="004E282F">
            <w:pPr>
              <w:snapToGrid w:val="0"/>
              <w:jc w:val="center"/>
              <w:rPr>
                <w:rFonts w:ascii="宋体" w:hAnsi="宋体" w:cs="黑体"/>
                <w:bCs/>
                <w:sz w:val="18"/>
                <w:szCs w:val="18"/>
              </w:rPr>
            </w:pPr>
          </w:p>
        </w:tc>
        <w:tc>
          <w:tcPr>
            <w:tcW w:w="987" w:type="dxa"/>
            <w:vAlign w:val="center"/>
          </w:tcPr>
          <w:p w14:paraId="6E044EA3" w14:textId="77777777" w:rsidR="00667B60" w:rsidRDefault="00667B60" w:rsidP="004E282F">
            <w:pPr>
              <w:snapToGrid w:val="0"/>
              <w:jc w:val="center"/>
              <w:rPr>
                <w:rFonts w:ascii="宋体" w:hAnsi="宋体" w:cs="黑体"/>
                <w:bCs/>
                <w:sz w:val="18"/>
                <w:szCs w:val="18"/>
              </w:rPr>
            </w:pPr>
          </w:p>
        </w:tc>
        <w:tc>
          <w:tcPr>
            <w:tcW w:w="697" w:type="dxa"/>
            <w:vAlign w:val="center"/>
          </w:tcPr>
          <w:p w14:paraId="3649A7FF" w14:textId="77777777" w:rsidR="00667B60" w:rsidRDefault="00667B60" w:rsidP="004E282F">
            <w:pPr>
              <w:snapToGrid w:val="0"/>
              <w:jc w:val="center"/>
              <w:rPr>
                <w:rFonts w:ascii="宋体" w:hAnsi="宋体" w:cs="黑体"/>
                <w:bCs/>
                <w:sz w:val="18"/>
                <w:szCs w:val="18"/>
              </w:rPr>
            </w:pPr>
          </w:p>
        </w:tc>
      </w:tr>
      <w:tr w:rsidR="00667B60" w14:paraId="700B43F7" w14:textId="77777777" w:rsidTr="004E282F">
        <w:trPr>
          <w:jc w:val="center"/>
        </w:trPr>
        <w:tc>
          <w:tcPr>
            <w:tcW w:w="562" w:type="dxa"/>
            <w:vAlign w:val="center"/>
          </w:tcPr>
          <w:p w14:paraId="263176C7" w14:textId="77777777" w:rsidR="00667B60" w:rsidRDefault="00667B60" w:rsidP="004E282F">
            <w:pPr>
              <w:snapToGrid w:val="0"/>
              <w:jc w:val="center"/>
              <w:rPr>
                <w:rFonts w:ascii="宋体" w:hAnsi="宋体" w:cs="黑体"/>
                <w:bCs/>
                <w:sz w:val="18"/>
                <w:szCs w:val="18"/>
              </w:rPr>
            </w:pPr>
          </w:p>
        </w:tc>
        <w:tc>
          <w:tcPr>
            <w:tcW w:w="1276" w:type="dxa"/>
            <w:vAlign w:val="center"/>
          </w:tcPr>
          <w:p w14:paraId="52A6645E" w14:textId="77777777" w:rsidR="00667B60" w:rsidRDefault="00667B60" w:rsidP="004E282F">
            <w:pPr>
              <w:snapToGrid w:val="0"/>
              <w:jc w:val="center"/>
              <w:rPr>
                <w:rFonts w:ascii="宋体" w:hAnsi="宋体" w:cs="黑体"/>
                <w:bCs/>
                <w:sz w:val="18"/>
                <w:szCs w:val="18"/>
              </w:rPr>
            </w:pPr>
          </w:p>
        </w:tc>
        <w:tc>
          <w:tcPr>
            <w:tcW w:w="1985" w:type="dxa"/>
            <w:vAlign w:val="center"/>
          </w:tcPr>
          <w:p w14:paraId="54654D34" w14:textId="77777777" w:rsidR="00667B60" w:rsidRDefault="00667B60" w:rsidP="004E282F">
            <w:pPr>
              <w:snapToGrid w:val="0"/>
              <w:jc w:val="center"/>
              <w:rPr>
                <w:rFonts w:ascii="宋体" w:hAnsi="宋体" w:cs="黑体"/>
                <w:bCs/>
                <w:sz w:val="18"/>
                <w:szCs w:val="18"/>
              </w:rPr>
            </w:pPr>
          </w:p>
        </w:tc>
        <w:tc>
          <w:tcPr>
            <w:tcW w:w="1246" w:type="dxa"/>
            <w:vAlign w:val="center"/>
          </w:tcPr>
          <w:p w14:paraId="4D4FA2AD" w14:textId="77777777" w:rsidR="00667B60" w:rsidRDefault="00667B60" w:rsidP="004E282F">
            <w:pPr>
              <w:snapToGrid w:val="0"/>
              <w:jc w:val="center"/>
              <w:rPr>
                <w:rFonts w:ascii="宋体" w:hAnsi="宋体" w:cs="黑体"/>
                <w:bCs/>
                <w:sz w:val="18"/>
                <w:szCs w:val="18"/>
              </w:rPr>
            </w:pPr>
          </w:p>
        </w:tc>
        <w:tc>
          <w:tcPr>
            <w:tcW w:w="1022" w:type="dxa"/>
            <w:vAlign w:val="center"/>
          </w:tcPr>
          <w:p w14:paraId="03209813" w14:textId="77777777" w:rsidR="00667B60" w:rsidRDefault="00667B60" w:rsidP="004E282F">
            <w:pPr>
              <w:snapToGrid w:val="0"/>
              <w:jc w:val="center"/>
              <w:rPr>
                <w:rFonts w:ascii="宋体" w:hAnsi="宋体" w:cs="黑体"/>
                <w:bCs/>
                <w:sz w:val="18"/>
                <w:szCs w:val="18"/>
              </w:rPr>
            </w:pPr>
          </w:p>
        </w:tc>
        <w:tc>
          <w:tcPr>
            <w:tcW w:w="2653" w:type="dxa"/>
            <w:vAlign w:val="center"/>
          </w:tcPr>
          <w:p w14:paraId="1476C07C" w14:textId="77777777" w:rsidR="00667B60" w:rsidRDefault="00667B60" w:rsidP="004E282F">
            <w:pPr>
              <w:snapToGrid w:val="0"/>
              <w:jc w:val="center"/>
              <w:rPr>
                <w:rFonts w:ascii="宋体" w:hAnsi="宋体" w:cs="黑体"/>
                <w:bCs/>
                <w:sz w:val="18"/>
                <w:szCs w:val="18"/>
              </w:rPr>
            </w:pPr>
          </w:p>
        </w:tc>
        <w:tc>
          <w:tcPr>
            <w:tcW w:w="938" w:type="dxa"/>
            <w:vAlign w:val="center"/>
          </w:tcPr>
          <w:p w14:paraId="2AC315A4" w14:textId="77777777" w:rsidR="00667B60" w:rsidRDefault="00667B60" w:rsidP="004E282F">
            <w:pPr>
              <w:snapToGrid w:val="0"/>
              <w:jc w:val="center"/>
              <w:rPr>
                <w:rFonts w:ascii="宋体" w:hAnsi="宋体" w:cs="黑体"/>
                <w:bCs/>
                <w:sz w:val="18"/>
                <w:szCs w:val="18"/>
              </w:rPr>
            </w:pPr>
          </w:p>
        </w:tc>
        <w:tc>
          <w:tcPr>
            <w:tcW w:w="956" w:type="dxa"/>
            <w:vAlign w:val="center"/>
          </w:tcPr>
          <w:p w14:paraId="1921EEBA" w14:textId="77777777" w:rsidR="00667B60" w:rsidRDefault="00667B60" w:rsidP="004E282F">
            <w:pPr>
              <w:snapToGrid w:val="0"/>
              <w:jc w:val="center"/>
              <w:rPr>
                <w:rFonts w:ascii="宋体" w:hAnsi="宋体" w:cs="黑体"/>
                <w:bCs/>
                <w:sz w:val="18"/>
                <w:szCs w:val="18"/>
              </w:rPr>
            </w:pPr>
          </w:p>
        </w:tc>
        <w:tc>
          <w:tcPr>
            <w:tcW w:w="662" w:type="dxa"/>
            <w:vAlign w:val="center"/>
          </w:tcPr>
          <w:p w14:paraId="45D0073F" w14:textId="77777777" w:rsidR="00667B60" w:rsidRDefault="00667B60" w:rsidP="004E282F">
            <w:pPr>
              <w:snapToGrid w:val="0"/>
              <w:jc w:val="center"/>
              <w:rPr>
                <w:rFonts w:ascii="宋体" w:hAnsi="宋体" w:cs="黑体"/>
                <w:bCs/>
                <w:sz w:val="18"/>
                <w:szCs w:val="18"/>
              </w:rPr>
            </w:pPr>
          </w:p>
        </w:tc>
        <w:tc>
          <w:tcPr>
            <w:tcW w:w="987" w:type="dxa"/>
            <w:vAlign w:val="center"/>
          </w:tcPr>
          <w:p w14:paraId="58B2E622" w14:textId="77777777" w:rsidR="00667B60" w:rsidRDefault="00667B60" w:rsidP="004E282F">
            <w:pPr>
              <w:snapToGrid w:val="0"/>
              <w:jc w:val="center"/>
              <w:rPr>
                <w:rFonts w:ascii="宋体" w:hAnsi="宋体" w:cs="黑体"/>
                <w:bCs/>
                <w:sz w:val="18"/>
                <w:szCs w:val="18"/>
              </w:rPr>
            </w:pPr>
          </w:p>
        </w:tc>
        <w:tc>
          <w:tcPr>
            <w:tcW w:w="697" w:type="dxa"/>
            <w:vAlign w:val="center"/>
          </w:tcPr>
          <w:p w14:paraId="623395EB" w14:textId="77777777" w:rsidR="00667B60" w:rsidRDefault="00667B60" w:rsidP="004E282F">
            <w:pPr>
              <w:snapToGrid w:val="0"/>
              <w:jc w:val="center"/>
              <w:rPr>
                <w:rFonts w:ascii="宋体" w:hAnsi="宋体" w:cs="黑体"/>
                <w:bCs/>
                <w:sz w:val="18"/>
                <w:szCs w:val="18"/>
              </w:rPr>
            </w:pPr>
          </w:p>
        </w:tc>
      </w:tr>
      <w:tr w:rsidR="00667B60" w14:paraId="47A93BB9" w14:textId="77777777" w:rsidTr="004E282F">
        <w:trPr>
          <w:jc w:val="center"/>
        </w:trPr>
        <w:tc>
          <w:tcPr>
            <w:tcW w:w="562" w:type="dxa"/>
            <w:vAlign w:val="center"/>
          </w:tcPr>
          <w:p w14:paraId="7B3B54A3" w14:textId="77777777" w:rsidR="00667B60" w:rsidRDefault="00667B60" w:rsidP="004E282F">
            <w:pPr>
              <w:snapToGrid w:val="0"/>
              <w:jc w:val="center"/>
              <w:rPr>
                <w:rFonts w:ascii="宋体" w:hAnsi="宋体" w:cs="黑体"/>
                <w:bCs/>
                <w:sz w:val="18"/>
                <w:szCs w:val="18"/>
              </w:rPr>
            </w:pPr>
          </w:p>
        </w:tc>
        <w:tc>
          <w:tcPr>
            <w:tcW w:w="1276" w:type="dxa"/>
            <w:vAlign w:val="center"/>
          </w:tcPr>
          <w:p w14:paraId="2E2ADF70" w14:textId="77777777" w:rsidR="00667B60" w:rsidRDefault="00667B60" w:rsidP="004E282F">
            <w:pPr>
              <w:snapToGrid w:val="0"/>
              <w:jc w:val="center"/>
              <w:rPr>
                <w:rFonts w:ascii="宋体" w:hAnsi="宋体" w:cs="黑体"/>
                <w:bCs/>
                <w:sz w:val="18"/>
                <w:szCs w:val="18"/>
              </w:rPr>
            </w:pPr>
          </w:p>
        </w:tc>
        <w:tc>
          <w:tcPr>
            <w:tcW w:w="1985" w:type="dxa"/>
            <w:vAlign w:val="center"/>
          </w:tcPr>
          <w:p w14:paraId="3DCA86A8" w14:textId="77777777" w:rsidR="00667B60" w:rsidRDefault="00667B60" w:rsidP="004E282F">
            <w:pPr>
              <w:snapToGrid w:val="0"/>
              <w:jc w:val="center"/>
              <w:rPr>
                <w:rFonts w:ascii="宋体" w:hAnsi="宋体" w:cs="黑体"/>
                <w:bCs/>
                <w:sz w:val="18"/>
                <w:szCs w:val="18"/>
              </w:rPr>
            </w:pPr>
          </w:p>
        </w:tc>
        <w:tc>
          <w:tcPr>
            <w:tcW w:w="1246" w:type="dxa"/>
            <w:vAlign w:val="center"/>
          </w:tcPr>
          <w:p w14:paraId="1D9CB300" w14:textId="77777777" w:rsidR="00667B60" w:rsidRDefault="00667B60" w:rsidP="004E282F">
            <w:pPr>
              <w:snapToGrid w:val="0"/>
              <w:jc w:val="center"/>
              <w:rPr>
                <w:rFonts w:ascii="宋体" w:hAnsi="宋体" w:cs="黑体"/>
                <w:bCs/>
                <w:sz w:val="18"/>
                <w:szCs w:val="18"/>
              </w:rPr>
            </w:pPr>
          </w:p>
        </w:tc>
        <w:tc>
          <w:tcPr>
            <w:tcW w:w="1022" w:type="dxa"/>
            <w:vAlign w:val="center"/>
          </w:tcPr>
          <w:p w14:paraId="1F8BC3EB" w14:textId="77777777" w:rsidR="00667B60" w:rsidRDefault="00667B60" w:rsidP="004E282F">
            <w:pPr>
              <w:snapToGrid w:val="0"/>
              <w:jc w:val="center"/>
              <w:rPr>
                <w:rFonts w:ascii="宋体" w:hAnsi="宋体" w:cs="黑体"/>
                <w:bCs/>
                <w:sz w:val="18"/>
                <w:szCs w:val="18"/>
              </w:rPr>
            </w:pPr>
          </w:p>
        </w:tc>
        <w:tc>
          <w:tcPr>
            <w:tcW w:w="2653" w:type="dxa"/>
            <w:vAlign w:val="center"/>
          </w:tcPr>
          <w:p w14:paraId="4FE7DBB2" w14:textId="77777777" w:rsidR="00667B60" w:rsidRDefault="00667B60" w:rsidP="004E282F">
            <w:pPr>
              <w:snapToGrid w:val="0"/>
              <w:jc w:val="center"/>
              <w:rPr>
                <w:rFonts w:ascii="宋体" w:hAnsi="宋体" w:cs="黑体"/>
                <w:bCs/>
                <w:sz w:val="18"/>
                <w:szCs w:val="18"/>
              </w:rPr>
            </w:pPr>
          </w:p>
        </w:tc>
        <w:tc>
          <w:tcPr>
            <w:tcW w:w="938" w:type="dxa"/>
            <w:vAlign w:val="center"/>
          </w:tcPr>
          <w:p w14:paraId="0CE426E4" w14:textId="77777777" w:rsidR="00667B60" w:rsidRDefault="00667B60" w:rsidP="004E282F">
            <w:pPr>
              <w:snapToGrid w:val="0"/>
              <w:jc w:val="center"/>
              <w:rPr>
                <w:rFonts w:ascii="宋体" w:hAnsi="宋体" w:cs="黑体"/>
                <w:bCs/>
                <w:sz w:val="18"/>
                <w:szCs w:val="18"/>
              </w:rPr>
            </w:pPr>
          </w:p>
        </w:tc>
        <w:tc>
          <w:tcPr>
            <w:tcW w:w="956" w:type="dxa"/>
            <w:vAlign w:val="center"/>
          </w:tcPr>
          <w:p w14:paraId="27B4A989" w14:textId="77777777" w:rsidR="00667B60" w:rsidRDefault="00667B60" w:rsidP="004E282F">
            <w:pPr>
              <w:snapToGrid w:val="0"/>
              <w:jc w:val="center"/>
              <w:rPr>
                <w:rFonts w:ascii="宋体" w:hAnsi="宋体" w:cs="黑体"/>
                <w:bCs/>
                <w:sz w:val="18"/>
                <w:szCs w:val="18"/>
              </w:rPr>
            </w:pPr>
          </w:p>
        </w:tc>
        <w:tc>
          <w:tcPr>
            <w:tcW w:w="662" w:type="dxa"/>
            <w:vAlign w:val="center"/>
          </w:tcPr>
          <w:p w14:paraId="58D8A2CB" w14:textId="77777777" w:rsidR="00667B60" w:rsidRDefault="00667B60" w:rsidP="004E282F">
            <w:pPr>
              <w:snapToGrid w:val="0"/>
              <w:jc w:val="center"/>
              <w:rPr>
                <w:rFonts w:ascii="宋体" w:hAnsi="宋体" w:cs="黑体"/>
                <w:bCs/>
                <w:sz w:val="18"/>
                <w:szCs w:val="18"/>
              </w:rPr>
            </w:pPr>
          </w:p>
        </w:tc>
        <w:tc>
          <w:tcPr>
            <w:tcW w:w="987" w:type="dxa"/>
            <w:vAlign w:val="center"/>
          </w:tcPr>
          <w:p w14:paraId="09EA1E2A" w14:textId="77777777" w:rsidR="00667B60" w:rsidRDefault="00667B60" w:rsidP="004E282F">
            <w:pPr>
              <w:snapToGrid w:val="0"/>
              <w:jc w:val="center"/>
              <w:rPr>
                <w:rFonts w:ascii="宋体" w:hAnsi="宋体" w:cs="黑体"/>
                <w:bCs/>
                <w:sz w:val="18"/>
                <w:szCs w:val="18"/>
              </w:rPr>
            </w:pPr>
          </w:p>
        </w:tc>
        <w:tc>
          <w:tcPr>
            <w:tcW w:w="697" w:type="dxa"/>
            <w:vAlign w:val="center"/>
          </w:tcPr>
          <w:p w14:paraId="7593F19E" w14:textId="77777777" w:rsidR="00667B60" w:rsidRDefault="00667B60" w:rsidP="004E282F">
            <w:pPr>
              <w:snapToGrid w:val="0"/>
              <w:jc w:val="center"/>
              <w:rPr>
                <w:rFonts w:ascii="宋体" w:hAnsi="宋体" w:cs="黑体"/>
                <w:bCs/>
                <w:sz w:val="18"/>
                <w:szCs w:val="18"/>
              </w:rPr>
            </w:pPr>
          </w:p>
        </w:tc>
      </w:tr>
      <w:tr w:rsidR="00667B60" w14:paraId="06351337" w14:textId="77777777" w:rsidTr="004E282F">
        <w:trPr>
          <w:jc w:val="center"/>
        </w:trPr>
        <w:tc>
          <w:tcPr>
            <w:tcW w:w="562" w:type="dxa"/>
            <w:vAlign w:val="center"/>
          </w:tcPr>
          <w:p w14:paraId="426515AD" w14:textId="77777777" w:rsidR="00667B60" w:rsidRDefault="00667B60" w:rsidP="004E282F">
            <w:pPr>
              <w:snapToGrid w:val="0"/>
              <w:jc w:val="center"/>
              <w:rPr>
                <w:rFonts w:ascii="宋体" w:hAnsi="宋体" w:cs="黑体"/>
                <w:bCs/>
                <w:sz w:val="18"/>
                <w:szCs w:val="18"/>
              </w:rPr>
            </w:pPr>
          </w:p>
        </w:tc>
        <w:tc>
          <w:tcPr>
            <w:tcW w:w="1276" w:type="dxa"/>
            <w:vAlign w:val="center"/>
          </w:tcPr>
          <w:p w14:paraId="3AFD7626" w14:textId="77777777" w:rsidR="00667B60" w:rsidRDefault="00667B60" w:rsidP="004E282F">
            <w:pPr>
              <w:snapToGrid w:val="0"/>
              <w:jc w:val="center"/>
              <w:rPr>
                <w:rFonts w:ascii="宋体" w:hAnsi="宋体" w:cs="黑体"/>
                <w:bCs/>
                <w:sz w:val="18"/>
                <w:szCs w:val="18"/>
              </w:rPr>
            </w:pPr>
          </w:p>
        </w:tc>
        <w:tc>
          <w:tcPr>
            <w:tcW w:w="1985" w:type="dxa"/>
            <w:vAlign w:val="center"/>
          </w:tcPr>
          <w:p w14:paraId="28AA63A7" w14:textId="77777777" w:rsidR="00667B60" w:rsidRDefault="00667B60" w:rsidP="004E282F">
            <w:pPr>
              <w:snapToGrid w:val="0"/>
              <w:jc w:val="center"/>
              <w:rPr>
                <w:rFonts w:ascii="宋体" w:hAnsi="宋体" w:cs="黑体"/>
                <w:bCs/>
                <w:sz w:val="18"/>
                <w:szCs w:val="18"/>
              </w:rPr>
            </w:pPr>
          </w:p>
        </w:tc>
        <w:tc>
          <w:tcPr>
            <w:tcW w:w="1246" w:type="dxa"/>
            <w:vAlign w:val="center"/>
          </w:tcPr>
          <w:p w14:paraId="2BBDBAF6" w14:textId="77777777" w:rsidR="00667B60" w:rsidRDefault="00667B60" w:rsidP="004E282F">
            <w:pPr>
              <w:snapToGrid w:val="0"/>
              <w:jc w:val="center"/>
              <w:rPr>
                <w:rFonts w:ascii="宋体" w:hAnsi="宋体" w:cs="黑体"/>
                <w:bCs/>
                <w:sz w:val="18"/>
                <w:szCs w:val="18"/>
              </w:rPr>
            </w:pPr>
          </w:p>
        </w:tc>
        <w:tc>
          <w:tcPr>
            <w:tcW w:w="1022" w:type="dxa"/>
            <w:vAlign w:val="center"/>
          </w:tcPr>
          <w:p w14:paraId="28BA392C" w14:textId="77777777" w:rsidR="00667B60" w:rsidRDefault="00667B60" w:rsidP="004E282F">
            <w:pPr>
              <w:snapToGrid w:val="0"/>
              <w:jc w:val="center"/>
              <w:rPr>
                <w:rFonts w:ascii="宋体" w:hAnsi="宋体" w:cs="黑体"/>
                <w:bCs/>
                <w:sz w:val="18"/>
                <w:szCs w:val="18"/>
              </w:rPr>
            </w:pPr>
          </w:p>
        </w:tc>
        <w:tc>
          <w:tcPr>
            <w:tcW w:w="2653" w:type="dxa"/>
            <w:vAlign w:val="center"/>
          </w:tcPr>
          <w:p w14:paraId="0B30239B" w14:textId="77777777" w:rsidR="00667B60" w:rsidRDefault="00667B60" w:rsidP="004E282F">
            <w:pPr>
              <w:snapToGrid w:val="0"/>
              <w:jc w:val="center"/>
              <w:rPr>
                <w:rFonts w:ascii="宋体" w:hAnsi="宋体" w:cs="黑体"/>
                <w:bCs/>
                <w:sz w:val="18"/>
                <w:szCs w:val="18"/>
              </w:rPr>
            </w:pPr>
          </w:p>
        </w:tc>
        <w:tc>
          <w:tcPr>
            <w:tcW w:w="938" w:type="dxa"/>
            <w:vAlign w:val="center"/>
          </w:tcPr>
          <w:p w14:paraId="50D2A3E2" w14:textId="77777777" w:rsidR="00667B60" w:rsidRDefault="00667B60" w:rsidP="004E282F">
            <w:pPr>
              <w:snapToGrid w:val="0"/>
              <w:jc w:val="center"/>
              <w:rPr>
                <w:rFonts w:ascii="宋体" w:hAnsi="宋体" w:cs="黑体"/>
                <w:bCs/>
                <w:sz w:val="18"/>
                <w:szCs w:val="18"/>
              </w:rPr>
            </w:pPr>
          </w:p>
        </w:tc>
        <w:tc>
          <w:tcPr>
            <w:tcW w:w="956" w:type="dxa"/>
            <w:vAlign w:val="center"/>
          </w:tcPr>
          <w:p w14:paraId="3BE6063E" w14:textId="77777777" w:rsidR="00667B60" w:rsidRDefault="00667B60" w:rsidP="004E282F">
            <w:pPr>
              <w:snapToGrid w:val="0"/>
              <w:jc w:val="center"/>
              <w:rPr>
                <w:rFonts w:ascii="宋体" w:hAnsi="宋体" w:cs="黑体"/>
                <w:bCs/>
                <w:sz w:val="18"/>
                <w:szCs w:val="18"/>
              </w:rPr>
            </w:pPr>
          </w:p>
        </w:tc>
        <w:tc>
          <w:tcPr>
            <w:tcW w:w="662" w:type="dxa"/>
            <w:vAlign w:val="center"/>
          </w:tcPr>
          <w:p w14:paraId="028A5D02" w14:textId="77777777" w:rsidR="00667B60" w:rsidRDefault="00667B60" w:rsidP="004E282F">
            <w:pPr>
              <w:snapToGrid w:val="0"/>
              <w:jc w:val="center"/>
              <w:rPr>
                <w:rFonts w:ascii="宋体" w:hAnsi="宋体" w:cs="黑体"/>
                <w:bCs/>
                <w:sz w:val="18"/>
                <w:szCs w:val="18"/>
              </w:rPr>
            </w:pPr>
          </w:p>
        </w:tc>
        <w:tc>
          <w:tcPr>
            <w:tcW w:w="987" w:type="dxa"/>
            <w:vAlign w:val="center"/>
          </w:tcPr>
          <w:p w14:paraId="111EB919" w14:textId="77777777" w:rsidR="00667B60" w:rsidRDefault="00667B60" w:rsidP="004E282F">
            <w:pPr>
              <w:snapToGrid w:val="0"/>
              <w:jc w:val="center"/>
              <w:rPr>
                <w:rFonts w:ascii="宋体" w:hAnsi="宋体" w:cs="黑体"/>
                <w:bCs/>
                <w:sz w:val="18"/>
                <w:szCs w:val="18"/>
              </w:rPr>
            </w:pPr>
          </w:p>
        </w:tc>
        <w:tc>
          <w:tcPr>
            <w:tcW w:w="697" w:type="dxa"/>
            <w:vAlign w:val="center"/>
          </w:tcPr>
          <w:p w14:paraId="62AF9D5E" w14:textId="77777777" w:rsidR="00667B60" w:rsidRDefault="00667B60" w:rsidP="004E282F">
            <w:pPr>
              <w:snapToGrid w:val="0"/>
              <w:jc w:val="center"/>
              <w:rPr>
                <w:rFonts w:ascii="宋体" w:hAnsi="宋体" w:cs="黑体"/>
                <w:bCs/>
                <w:sz w:val="18"/>
                <w:szCs w:val="18"/>
              </w:rPr>
            </w:pPr>
          </w:p>
        </w:tc>
      </w:tr>
      <w:tr w:rsidR="00667B60" w14:paraId="6A512BE0" w14:textId="77777777" w:rsidTr="004E282F">
        <w:trPr>
          <w:jc w:val="center"/>
        </w:trPr>
        <w:tc>
          <w:tcPr>
            <w:tcW w:w="562" w:type="dxa"/>
            <w:vAlign w:val="center"/>
          </w:tcPr>
          <w:p w14:paraId="3D2EE652" w14:textId="77777777" w:rsidR="00667B60" w:rsidRDefault="00667B60" w:rsidP="004E282F">
            <w:pPr>
              <w:snapToGrid w:val="0"/>
              <w:jc w:val="center"/>
              <w:rPr>
                <w:rFonts w:ascii="宋体" w:hAnsi="宋体" w:cs="黑体"/>
                <w:bCs/>
                <w:sz w:val="18"/>
                <w:szCs w:val="18"/>
              </w:rPr>
            </w:pPr>
          </w:p>
        </w:tc>
        <w:tc>
          <w:tcPr>
            <w:tcW w:w="1276" w:type="dxa"/>
            <w:vAlign w:val="center"/>
          </w:tcPr>
          <w:p w14:paraId="4B469A40" w14:textId="77777777" w:rsidR="00667B60" w:rsidRDefault="00667B60" w:rsidP="004E282F">
            <w:pPr>
              <w:snapToGrid w:val="0"/>
              <w:jc w:val="center"/>
              <w:rPr>
                <w:rFonts w:ascii="宋体" w:hAnsi="宋体" w:cs="黑体"/>
                <w:bCs/>
                <w:sz w:val="18"/>
                <w:szCs w:val="18"/>
              </w:rPr>
            </w:pPr>
          </w:p>
        </w:tc>
        <w:tc>
          <w:tcPr>
            <w:tcW w:w="1985" w:type="dxa"/>
            <w:vAlign w:val="center"/>
          </w:tcPr>
          <w:p w14:paraId="6E986782" w14:textId="77777777" w:rsidR="00667B60" w:rsidRDefault="00667B60" w:rsidP="004E282F">
            <w:pPr>
              <w:snapToGrid w:val="0"/>
              <w:jc w:val="center"/>
              <w:rPr>
                <w:rFonts w:ascii="宋体" w:hAnsi="宋体" w:cs="黑体"/>
                <w:bCs/>
                <w:sz w:val="18"/>
                <w:szCs w:val="18"/>
              </w:rPr>
            </w:pPr>
          </w:p>
        </w:tc>
        <w:tc>
          <w:tcPr>
            <w:tcW w:w="1246" w:type="dxa"/>
            <w:vAlign w:val="center"/>
          </w:tcPr>
          <w:p w14:paraId="67C7D365" w14:textId="77777777" w:rsidR="00667B60" w:rsidRDefault="00667B60" w:rsidP="004E282F">
            <w:pPr>
              <w:snapToGrid w:val="0"/>
              <w:jc w:val="center"/>
              <w:rPr>
                <w:rFonts w:ascii="宋体" w:hAnsi="宋体" w:cs="黑体"/>
                <w:bCs/>
                <w:sz w:val="18"/>
                <w:szCs w:val="18"/>
              </w:rPr>
            </w:pPr>
          </w:p>
        </w:tc>
        <w:tc>
          <w:tcPr>
            <w:tcW w:w="1022" w:type="dxa"/>
            <w:vAlign w:val="center"/>
          </w:tcPr>
          <w:p w14:paraId="7805BC8E" w14:textId="77777777" w:rsidR="00667B60" w:rsidRDefault="00667B60" w:rsidP="004E282F">
            <w:pPr>
              <w:snapToGrid w:val="0"/>
              <w:jc w:val="center"/>
              <w:rPr>
                <w:rFonts w:ascii="宋体" w:hAnsi="宋体" w:cs="黑体"/>
                <w:bCs/>
                <w:sz w:val="18"/>
                <w:szCs w:val="18"/>
              </w:rPr>
            </w:pPr>
          </w:p>
        </w:tc>
        <w:tc>
          <w:tcPr>
            <w:tcW w:w="2653" w:type="dxa"/>
            <w:vAlign w:val="center"/>
          </w:tcPr>
          <w:p w14:paraId="0F1F7EE3" w14:textId="77777777" w:rsidR="00667B60" w:rsidRDefault="00667B60" w:rsidP="004E282F">
            <w:pPr>
              <w:snapToGrid w:val="0"/>
              <w:jc w:val="center"/>
              <w:rPr>
                <w:rFonts w:ascii="宋体" w:hAnsi="宋体" w:cs="黑体"/>
                <w:bCs/>
                <w:sz w:val="18"/>
                <w:szCs w:val="18"/>
              </w:rPr>
            </w:pPr>
          </w:p>
        </w:tc>
        <w:tc>
          <w:tcPr>
            <w:tcW w:w="938" w:type="dxa"/>
            <w:vAlign w:val="center"/>
          </w:tcPr>
          <w:p w14:paraId="46538223" w14:textId="77777777" w:rsidR="00667B60" w:rsidRDefault="00667B60" w:rsidP="004E282F">
            <w:pPr>
              <w:snapToGrid w:val="0"/>
              <w:jc w:val="center"/>
              <w:rPr>
                <w:rFonts w:ascii="宋体" w:hAnsi="宋体" w:cs="黑体"/>
                <w:bCs/>
                <w:sz w:val="18"/>
                <w:szCs w:val="18"/>
              </w:rPr>
            </w:pPr>
          </w:p>
        </w:tc>
        <w:tc>
          <w:tcPr>
            <w:tcW w:w="956" w:type="dxa"/>
            <w:vAlign w:val="center"/>
          </w:tcPr>
          <w:p w14:paraId="0CB450FC" w14:textId="77777777" w:rsidR="00667B60" w:rsidRDefault="00667B60" w:rsidP="004E282F">
            <w:pPr>
              <w:snapToGrid w:val="0"/>
              <w:jc w:val="center"/>
              <w:rPr>
                <w:rFonts w:ascii="宋体" w:hAnsi="宋体" w:cs="黑体"/>
                <w:bCs/>
                <w:sz w:val="18"/>
                <w:szCs w:val="18"/>
              </w:rPr>
            </w:pPr>
          </w:p>
        </w:tc>
        <w:tc>
          <w:tcPr>
            <w:tcW w:w="662" w:type="dxa"/>
            <w:vAlign w:val="center"/>
          </w:tcPr>
          <w:p w14:paraId="7C9385F8" w14:textId="77777777" w:rsidR="00667B60" w:rsidRDefault="00667B60" w:rsidP="004E282F">
            <w:pPr>
              <w:snapToGrid w:val="0"/>
              <w:jc w:val="center"/>
              <w:rPr>
                <w:rFonts w:ascii="宋体" w:hAnsi="宋体" w:cs="黑体"/>
                <w:bCs/>
                <w:sz w:val="18"/>
                <w:szCs w:val="18"/>
              </w:rPr>
            </w:pPr>
          </w:p>
        </w:tc>
        <w:tc>
          <w:tcPr>
            <w:tcW w:w="987" w:type="dxa"/>
            <w:vAlign w:val="center"/>
          </w:tcPr>
          <w:p w14:paraId="428784AA" w14:textId="77777777" w:rsidR="00667B60" w:rsidRDefault="00667B60" w:rsidP="004E282F">
            <w:pPr>
              <w:snapToGrid w:val="0"/>
              <w:jc w:val="center"/>
              <w:rPr>
                <w:rFonts w:ascii="宋体" w:hAnsi="宋体" w:cs="黑体"/>
                <w:bCs/>
                <w:sz w:val="18"/>
                <w:szCs w:val="18"/>
              </w:rPr>
            </w:pPr>
          </w:p>
        </w:tc>
        <w:tc>
          <w:tcPr>
            <w:tcW w:w="697" w:type="dxa"/>
            <w:vAlign w:val="center"/>
          </w:tcPr>
          <w:p w14:paraId="63F9341D" w14:textId="77777777" w:rsidR="00667B60" w:rsidRDefault="00667B60" w:rsidP="004E282F">
            <w:pPr>
              <w:snapToGrid w:val="0"/>
              <w:jc w:val="center"/>
              <w:rPr>
                <w:rFonts w:ascii="宋体" w:hAnsi="宋体" w:cs="黑体"/>
                <w:bCs/>
                <w:sz w:val="18"/>
                <w:szCs w:val="18"/>
              </w:rPr>
            </w:pPr>
          </w:p>
        </w:tc>
      </w:tr>
      <w:tr w:rsidR="00667B60" w14:paraId="69977D91" w14:textId="77777777" w:rsidTr="004E282F">
        <w:trPr>
          <w:jc w:val="center"/>
        </w:trPr>
        <w:tc>
          <w:tcPr>
            <w:tcW w:w="562" w:type="dxa"/>
            <w:vAlign w:val="center"/>
          </w:tcPr>
          <w:p w14:paraId="470D2D6E" w14:textId="77777777" w:rsidR="00667B60" w:rsidRDefault="00667B60" w:rsidP="004E282F">
            <w:pPr>
              <w:snapToGrid w:val="0"/>
              <w:jc w:val="center"/>
              <w:rPr>
                <w:rFonts w:ascii="宋体" w:hAnsi="宋体" w:cs="黑体"/>
                <w:bCs/>
                <w:sz w:val="18"/>
                <w:szCs w:val="18"/>
              </w:rPr>
            </w:pPr>
          </w:p>
        </w:tc>
        <w:tc>
          <w:tcPr>
            <w:tcW w:w="1276" w:type="dxa"/>
            <w:vAlign w:val="center"/>
          </w:tcPr>
          <w:p w14:paraId="5F94B4DE" w14:textId="77777777" w:rsidR="00667B60" w:rsidRDefault="00667B60" w:rsidP="004E282F">
            <w:pPr>
              <w:snapToGrid w:val="0"/>
              <w:jc w:val="center"/>
              <w:rPr>
                <w:rFonts w:ascii="宋体" w:hAnsi="宋体" w:cs="黑体"/>
                <w:bCs/>
                <w:sz w:val="18"/>
                <w:szCs w:val="18"/>
              </w:rPr>
            </w:pPr>
          </w:p>
        </w:tc>
        <w:tc>
          <w:tcPr>
            <w:tcW w:w="1985" w:type="dxa"/>
            <w:vAlign w:val="center"/>
          </w:tcPr>
          <w:p w14:paraId="66EB95AB" w14:textId="77777777" w:rsidR="00667B60" w:rsidRDefault="00667B60" w:rsidP="004E282F">
            <w:pPr>
              <w:snapToGrid w:val="0"/>
              <w:jc w:val="center"/>
              <w:rPr>
                <w:rFonts w:ascii="宋体" w:hAnsi="宋体" w:cs="黑体"/>
                <w:bCs/>
                <w:sz w:val="18"/>
                <w:szCs w:val="18"/>
              </w:rPr>
            </w:pPr>
          </w:p>
        </w:tc>
        <w:tc>
          <w:tcPr>
            <w:tcW w:w="1246" w:type="dxa"/>
            <w:vAlign w:val="center"/>
          </w:tcPr>
          <w:p w14:paraId="76D9A5F9" w14:textId="77777777" w:rsidR="00667B60" w:rsidRDefault="00667B60" w:rsidP="004E282F">
            <w:pPr>
              <w:snapToGrid w:val="0"/>
              <w:jc w:val="center"/>
              <w:rPr>
                <w:rFonts w:ascii="宋体" w:hAnsi="宋体" w:cs="黑体"/>
                <w:bCs/>
                <w:sz w:val="18"/>
                <w:szCs w:val="18"/>
              </w:rPr>
            </w:pPr>
          </w:p>
        </w:tc>
        <w:tc>
          <w:tcPr>
            <w:tcW w:w="1022" w:type="dxa"/>
            <w:vAlign w:val="center"/>
          </w:tcPr>
          <w:p w14:paraId="16C12E08" w14:textId="77777777" w:rsidR="00667B60" w:rsidRDefault="00667B60" w:rsidP="004E282F">
            <w:pPr>
              <w:snapToGrid w:val="0"/>
              <w:jc w:val="center"/>
              <w:rPr>
                <w:rFonts w:ascii="宋体" w:hAnsi="宋体" w:cs="黑体"/>
                <w:bCs/>
                <w:sz w:val="18"/>
                <w:szCs w:val="18"/>
              </w:rPr>
            </w:pPr>
          </w:p>
        </w:tc>
        <w:tc>
          <w:tcPr>
            <w:tcW w:w="2653" w:type="dxa"/>
            <w:vAlign w:val="center"/>
          </w:tcPr>
          <w:p w14:paraId="0C0FA407" w14:textId="77777777" w:rsidR="00667B60" w:rsidRDefault="00667B60" w:rsidP="004E282F">
            <w:pPr>
              <w:snapToGrid w:val="0"/>
              <w:jc w:val="center"/>
              <w:rPr>
                <w:rFonts w:ascii="宋体" w:hAnsi="宋体" w:cs="黑体"/>
                <w:bCs/>
                <w:sz w:val="18"/>
                <w:szCs w:val="18"/>
              </w:rPr>
            </w:pPr>
          </w:p>
        </w:tc>
        <w:tc>
          <w:tcPr>
            <w:tcW w:w="938" w:type="dxa"/>
            <w:vAlign w:val="center"/>
          </w:tcPr>
          <w:p w14:paraId="4F146015" w14:textId="77777777" w:rsidR="00667B60" w:rsidRDefault="00667B60" w:rsidP="004E282F">
            <w:pPr>
              <w:snapToGrid w:val="0"/>
              <w:jc w:val="center"/>
              <w:rPr>
                <w:rFonts w:ascii="宋体" w:hAnsi="宋体" w:cs="黑体"/>
                <w:bCs/>
                <w:sz w:val="18"/>
                <w:szCs w:val="18"/>
              </w:rPr>
            </w:pPr>
          </w:p>
        </w:tc>
        <w:tc>
          <w:tcPr>
            <w:tcW w:w="956" w:type="dxa"/>
            <w:vAlign w:val="center"/>
          </w:tcPr>
          <w:p w14:paraId="5BB6E0AA" w14:textId="77777777" w:rsidR="00667B60" w:rsidRDefault="00667B60" w:rsidP="004E282F">
            <w:pPr>
              <w:snapToGrid w:val="0"/>
              <w:jc w:val="center"/>
              <w:rPr>
                <w:rFonts w:ascii="宋体" w:hAnsi="宋体" w:cs="黑体"/>
                <w:bCs/>
                <w:sz w:val="18"/>
                <w:szCs w:val="18"/>
              </w:rPr>
            </w:pPr>
          </w:p>
        </w:tc>
        <w:tc>
          <w:tcPr>
            <w:tcW w:w="662" w:type="dxa"/>
            <w:vAlign w:val="center"/>
          </w:tcPr>
          <w:p w14:paraId="11D5CE33" w14:textId="77777777" w:rsidR="00667B60" w:rsidRDefault="00667B60" w:rsidP="004E282F">
            <w:pPr>
              <w:snapToGrid w:val="0"/>
              <w:jc w:val="center"/>
              <w:rPr>
                <w:rFonts w:ascii="宋体" w:hAnsi="宋体" w:cs="黑体"/>
                <w:bCs/>
                <w:sz w:val="18"/>
                <w:szCs w:val="18"/>
              </w:rPr>
            </w:pPr>
          </w:p>
        </w:tc>
        <w:tc>
          <w:tcPr>
            <w:tcW w:w="987" w:type="dxa"/>
            <w:vAlign w:val="center"/>
          </w:tcPr>
          <w:p w14:paraId="52543858" w14:textId="77777777" w:rsidR="00667B60" w:rsidRDefault="00667B60" w:rsidP="004E282F">
            <w:pPr>
              <w:snapToGrid w:val="0"/>
              <w:jc w:val="center"/>
              <w:rPr>
                <w:rFonts w:ascii="宋体" w:hAnsi="宋体" w:cs="黑体"/>
                <w:bCs/>
                <w:sz w:val="18"/>
                <w:szCs w:val="18"/>
              </w:rPr>
            </w:pPr>
          </w:p>
        </w:tc>
        <w:tc>
          <w:tcPr>
            <w:tcW w:w="697" w:type="dxa"/>
            <w:vAlign w:val="center"/>
          </w:tcPr>
          <w:p w14:paraId="04025C31" w14:textId="77777777" w:rsidR="00667B60" w:rsidRDefault="00667B60" w:rsidP="004E282F">
            <w:pPr>
              <w:snapToGrid w:val="0"/>
              <w:jc w:val="center"/>
              <w:rPr>
                <w:rFonts w:ascii="宋体" w:hAnsi="宋体" w:cs="黑体"/>
                <w:bCs/>
                <w:sz w:val="18"/>
                <w:szCs w:val="18"/>
              </w:rPr>
            </w:pPr>
          </w:p>
        </w:tc>
      </w:tr>
      <w:tr w:rsidR="00667B60" w14:paraId="7112121A" w14:textId="77777777" w:rsidTr="004E282F">
        <w:trPr>
          <w:jc w:val="center"/>
        </w:trPr>
        <w:tc>
          <w:tcPr>
            <w:tcW w:w="562" w:type="dxa"/>
            <w:vAlign w:val="center"/>
          </w:tcPr>
          <w:p w14:paraId="73B92599" w14:textId="77777777" w:rsidR="00667B60" w:rsidRDefault="00667B60" w:rsidP="004E282F">
            <w:pPr>
              <w:snapToGrid w:val="0"/>
              <w:jc w:val="center"/>
              <w:rPr>
                <w:rFonts w:ascii="宋体" w:hAnsi="宋体" w:cs="黑体"/>
                <w:bCs/>
                <w:sz w:val="18"/>
                <w:szCs w:val="18"/>
              </w:rPr>
            </w:pPr>
          </w:p>
        </w:tc>
        <w:tc>
          <w:tcPr>
            <w:tcW w:w="1276" w:type="dxa"/>
            <w:vAlign w:val="center"/>
          </w:tcPr>
          <w:p w14:paraId="20E45D70" w14:textId="77777777" w:rsidR="00667B60" w:rsidRDefault="00667B60" w:rsidP="004E282F">
            <w:pPr>
              <w:snapToGrid w:val="0"/>
              <w:jc w:val="center"/>
              <w:rPr>
                <w:rFonts w:ascii="宋体" w:hAnsi="宋体" w:cs="黑体"/>
                <w:bCs/>
                <w:sz w:val="18"/>
                <w:szCs w:val="18"/>
              </w:rPr>
            </w:pPr>
          </w:p>
        </w:tc>
        <w:tc>
          <w:tcPr>
            <w:tcW w:w="1985" w:type="dxa"/>
            <w:vAlign w:val="center"/>
          </w:tcPr>
          <w:p w14:paraId="73E15917" w14:textId="77777777" w:rsidR="00667B60" w:rsidRDefault="00667B60" w:rsidP="004E282F">
            <w:pPr>
              <w:snapToGrid w:val="0"/>
              <w:jc w:val="center"/>
              <w:rPr>
                <w:rFonts w:ascii="宋体" w:hAnsi="宋体" w:cs="黑体"/>
                <w:bCs/>
                <w:sz w:val="18"/>
                <w:szCs w:val="18"/>
              </w:rPr>
            </w:pPr>
          </w:p>
        </w:tc>
        <w:tc>
          <w:tcPr>
            <w:tcW w:w="1246" w:type="dxa"/>
            <w:vAlign w:val="center"/>
          </w:tcPr>
          <w:p w14:paraId="2723CB88" w14:textId="77777777" w:rsidR="00667B60" w:rsidRDefault="00667B60" w:rsidP="004E282F">
            <w:pPr>
              <w:snapToGrid w:val="0"/>
              <w:jc w:val="center"/>
              <w:rPr>
                <w:rFonts w:ascii="宋体" w:hAnsi="宋体" w:cs="黑体"/>
                <w:bCs/>
                <w:sz w:val="18"/>
                <w:szCs w:val="18"/>
              </w:rPr>
            </w:pPr>
          </w:p>
        </w:tc>
        <w:tc>
          <w:tcPr>
            <w:tcW w:w="1022" w:type="dxa"/>
            <w:vAlign w:val="center"/>
          </w:tcPr>
          <w:p w14:paraId="2343E3C5" w14:textId="77777777" w:rsidR="00667B60" w:rsidRDefault="00667B60" w:rsidP="004E282F">
            <w:pPr>
              <w:snapToGrid w:val="0"/>
              <w:jc w:val="center"/>
              <w:rPr>
                <w:rFonts w:ascii="宋体" w:hAnsi="宋体" w:cs="黑体"/>
                <w:bCs/>
                <w:sz w:val="18"/>
                <w:szCs w:val="18"/>
              </w:rPr>
            </w:pPr>
          </w:p>
        </w:tc>
        <w:tc>
          <w:tcPr>
            <w:tcW w:w="2653" w:type="dxa"/>
            <w:vAlign w:val="center"/>
          </w:tcPr>
          <w:p w14:paraId="7E85BB5A" w14:textId="77777777" w:rsidR="00667B60" w:rsidRDefault="00667B60" w:rsidP="004E282F">
            <w:pPr>
              <w:snapToGrid w:val="0"/>
              <w:jc w:val="center"/>
              <w:rPr>
                <w:rFonts w:ascii="宋体" w:hAnsi="宋体" w:cs="黑体"/>
                <w:bCs/>
                <w:sz w:val="18"/>
                <w:szCs w:val="18"/>
              </w:rPr>
            </w:pPr>
          </w:p>
        </w:tc>
        <w:tc>
          <w:tcPr>
            <w:tcW w:w="938" w:type="dxa"/>
            <w:vAlign w:val="center"/>
          </w:tcPr>
          <w:p w14:paraId="6B717423" w14:textId="77777777" w:rsidR="00667B60" w:rsidRDefault="00667B60" w:rsidP="004E282F">
            <w:pPr>
              <w:snapToGrid w:val="0"/>
              <w:jc w:val="center"/>
              <w:rPr>
                <w:rFonts w:ascii="宋体" w:hAnsi="宋体" w:cs="黑体"/>
                <w:bCs/>
                <w:sz w:val="18"/>
                <w:szCs w:val="18"/>
              </w:rPr>
            </w:pPr>
          </w:p>
        </w:tc>
        <w:tc>
          <w:tcPr>
            <w:tcW w:w="956" w:type="dxa"/>
            <w:vAlign w:val="center"/>
          </w:tcPr>
          <w:p w14:paraId="7A815A13" w14:textId="77777777" w:rsidR="00667B60" w:rsidRDefault="00667B60" w:rsidP="004E282F">
            <w:pPr>
              <w:snapToGrid w:val="0"/>
              <w:jc w:val="center"/>
              <w:rPr>
                <w:rFonts w:ascii="宋体" w:hAnsi="宋体" w:cs="黑体"/>
                <w:bCs/>
                <w:sz w:val="18"/>
                <w:szCs w:val="18"/>
              </w:rPr>
            </w:pPr>
          </w:p>
        </w:tc>
        <w:tc>
          <w:tcPr>
            <w:tcW w:w="662" w:type="dxa"/>
            <w:vAlign w:val="center"/>
          </w:tcPr>
          <w:p w14:paraId="4F697261" w14:textId="77777777" w:rsidR="00667B60" w:rsidRDefault="00667B60" w:rsidP="004E282F">
            <w:pPr>
              <w:snapToGrid w:val="0"/>
              <w:jc w:val="center"/>
              <w:rPr>
                <w:rFonts w:ascii="宋体" w:hAnsi="宋体" w:cs="黑体"/>
                <w:bCs/>
                <w:sz w:val="18"/>
                <w:szCs w:val="18"/>
              </w:rPr>
            </w:pPr>
          </w:p>
        </w:tc>
        <w:tc>
          <w:tcPr>
            <w:tcW w:w="987" w:type="dxa"/>
            <w:vAlign w:val="center"/>
          </w:tcPr>
          <w:p w14:paraId="1B55C73C" w14:textId="77777777" w:rsidR="00667B60" w:rsidRDefault="00667B60" w:rsidP="004E282F">
            <w:pPr>
              <w:snapToGrid w:val="0"/>
              <w:jc w:val="center"/>
              <w:rPr>
                <w:rFonts w:ascii="宋体" w:hAnsi="宋体" w:cs="黑体"/>
                <w:bCs/>
                <w:sz w:val="18"/>
                <w:szCs w:val="18"/>
              </w:rPr>
            </w:pPr>
          </w:p>
        </w:tc>
        <w:tc>
          <w:tcPr>
            <w:tcW w:w="697" w:type="dxa"/>
            <w:vAlign w:val="center"/>
          </w:tcPr>
          <w:p w14:paraId="44C91406" w14:textId="77777777" w:rsidR="00667B60" w:rsidRDefault="00667B60" w:rsidP="004E282F">
            <w:pPr>
              <w:snapToGrid w:val="0"/>
              <w:jc w:val="center"/>
              <w:rPr>
                <w:rFonts w:ascii="宋体" w:hAnsi="宋体" w:cs="黑体"/>
                <w:bCs/>
                <w:sz w:val="18"/>
                <w:szCs w:val="18"/>
              </w:rPr>
            </w:pPr>
          </w:p>
        </w:tc>
      </w:tr>
      <w:tr w:rsidR="00667B60" w14:paraId="793D6FC7" w14:textId="77777777" w:rsidTr="004E282F">
        <w:trPr>
          <w:jc w:val="center"/>
        </w:trPr>
        <w:tc>
          <w:tcPr>
            <w:tcW w:w="562" w:type="dxa"/>
            <w:vAlign w:val="center"/>
          </w:tcPr>
          <w:p w14:paraId="5D4D6D2C" w14:textId="77777777" w:rsidR="00667B60" w:rsidRDefault="00667B60" w:rsidP="004E282F">
            <w:pPr>
              <w:snapToGrid w:val="0"/>
              <w:jc w:val="center"/>
              <w:rPr>
                <w:rFonts w:ascii="宋体" w:hAnsi="宋体" w:cs="黑体"/>
                <w:bCs/>
                <w:sz w:val="18"/>
                <w:szCs w:val="18"/>
              </w:rPr>
            </w:pPr>
          </w:p>
        </w:tc>
        <w:tc>
          <w:tcPr>
            <w:tcW w:w="1276" w:type="dxa"/>
            <w:vAlign w:val="center"/>
          </w:tcPr>
          <w:p w14:paraId="7E62293E" w14:textId="77777777" w:rsidR="00667B60" w:rsidRDefault="00667B60" w:rsidP="004E282F">
            <w:pPr>
              <w:snapToGrid w:val="0"/>
              <w:jc w:val="center"/>
              <w:rPr>
                <w:rFonts w:ascii="宋体" w:hAnsi="宋体" w:cs="黑体"/>
                <w:bCs/>
                <w:sz w:val="18"/>
                <w:szCs w:val="18"/>
              </w:rPr>
            </w:pPr>
          </w:p>
        </w:tc>
        <w:tc>
          <w:tcPr>
            <w:tcW w:w="1985" w:type="dxa"/>
            <w:vAlign w:val="center"/>
          </w:tcPr>
          <w:p w14:paraId="16D51DD2" w14:textId="77777777" w:rsidR="00667B60" w:rsidRDefault="00667B60" w:rsidP="004E282F">
            <w:pPr>
              <w:snapToGrid w:val="0"/>
              <w:jc w:val="center"/>
              <w:rPr>
                <w:rFonts w:ascii="宋体" w:hAnsi="宋体" w:cs="黑体"/>
                <w:bCs/>
                <w:sz w:val="18"/>
                <w:szCs w:val="18"/>
              </w:rPr>
            </w:pPr>
          </w:p>
        </w:tc>
        <w:tc>
          <w:tcPr>
            <w:tcW w:w="1246" w:type="dxa"/>
            <w:vAlign w:val="center"/>
          </w:tcPr>
          <w:p w14:paraId="08E5C328" w14:textId="77777777" w:rsidR="00667B60" w:rsidRDefault="00667B60" w:rsidP="004E282F">
            <w:pPr>
              <w:snapToGrid w:val="0"/>
              <w:jc w:val="center"/>
              <w:rPr>
                <w:rFonts w:ascii="宋体" w:hAnsi="宋体" w:cs="黑体"/>
                <w:bCs/>
                <w:sz w:val="18"/>
                <w:szCs w:val="18"/>
              </w:rPr>
            </w:pPr>
          </w:p>
        </w:tc>
        <w:tc>
          <w:tcPr>
            <w:tcW w:w="1022" w:type="dxa"/>
            <w:vAlign w:val="center"/>
          </w:tcPr>
          <w:p w14:paraId="717C7C0B" w14:textId="77777777" w:rsidR="00667B60" w:rsidRDefault="00667B60" w:rsidP="004E282F">
            <w:pPr>
              <w:snapToGrid w:val="0"/>
              <w:jc w:val="center"/>
              <w:rPr>
                <w:rFonts w:ascii="宋体" w:hAnsi="宋体" w:cs="黑体"/>
                <w:bCs/>
                <w:sz w:val="18"/>
                <w:szCs w:val="18"/>
              </w:rPr>
            </w:pPr>
          </w:p>
        </w:tc>
        <w:tc>
          <w:tcPr>
            <w:tcW w:w="2653" w:type="dxa"/>
            <w:vAlign w:val="center"/>
          </w:tcPr>
          <w:p w14:paraId="4FAF99C5" w14:textId="77777777" w:rsidR="00667B60" w:rsidRDefault="00667B60" w:rsidP="004E282F">
            <w:pPr>
              <w:snapToGrid w:val="0"/>
              <w:jc w:val="center"/>
              <w:rPr>
                <w:rFonts w:ascii="宋体" w:hAnsi="宋体" w:cs="黑体"/>
                <w:bCs/>
                <w:sz w:val="18"/>
                <w:szCs w:val="18"/>
              </w:rPr>
            </w:pPr>
          </w:p>
        </w:tc>
        <w:tc>
          <w:tcPr>
            <w:tcW w:w="938" w:type="dxa"/>
            <w:vAlign w:val="center"/>
          </w:tcPr>
          <w:p w14:paraId="1EAB0A70" w14:textId="77777777" w:rsidR="00667B60" w:rsidRDefault="00667B60" w:rsidP="004E282F">
            <w:pPr>
              <w:snapToGrid w:val="0"/>
              <w:jc w:val="center"/>
              <w:rPr>
                <w:rFonts w:ascii="宋体" w:hAnsi="宋体" w:cs="黑体"/>
                <w:bCs/>
                <w:sz w:val="18"/>
                <w:szCs w:val="18"/>
              </w:rPr>
            </w:pPr>
          </w:p>
        </w:tc>
        <w:tc>
          <w:tcPr>
            <w:tcW w:w="956" w:type="dxa"/>
            <w:vAlign w:val="center"/>
          </w:tcPr>
          <w:p w14:paraId="22BC256F" w14:textId="77777777" w:rsidR="00667B60" w:rsidRDefault="00667B60" w:rsidP="004E282F">
            <w:pPr>
              <w:snapToGrid w:val="0"/>
              <w:jc w:val="center"/>
              <w:rPr>
                <w:rFonts w:ascii="宋体" w:hAnsi="宋体" w:cs="黑体"/>
                <w:bCs/>
                <w:sz w:val="18"/>
                <w:szCs w:val="18"/>
              </w:rPr>
            </w:pPr>
          </w:p>
        </w:tc>
        <w:tc>
          <w:tcPr>
            <w:tcW w:w="662" w:type="dxa"/>
            <w:vAlign w:val="center"/>
          </w:tcPr>
          <w:p w14:paraId="26F4D663" w14:textId="77777777" w:rsidR="00667B60" w:rsidRDefault="00667B60" w:rsidP="004E282F">
            <w:pPr>
              <w:snapToGrid w:val="0"/>
              <w:jc w:val="center"/>
              <w:rPr>
                <w:rFonts w:ascii="宋体" w:hAnsi="宋体" w:cs="黑体"/>
                <w:bCs/>
                <w:sz w:val="18"/>
                <w:szCs w:val="18"/>
              </w:rPr>
            </w:pPr>
          </w:p>
        </w:tc>
        <w:tc>
          <w:tcPr>
            <w:tcW w:w="987" w:type="dxa"/>
            <w:vAlign w:val="center"/>
          </w:tcPr>
          <w:p w14:paraId="19D15D3F" w14:textId="77777777" w:rsidR="00667B60" w:rsidRDefault="00667B60" w:rsidP="004E282F">
            <w:pPr>
              <w:snapToGrid w:val="0"/>
              <w:jc w:val="center"/>
              <w:rPr>
                <w:rFonts w:ascii="宋体" w:hAnsi="宋体" w:cs="黑体"/>
                <w:bCs/>
                <w:sz w:val="18"/>
                <w:szCs w:val="18"/>
              </w:rPr>
            </w:pPr>
          </w:p>
        </w:tc>
        <w:tc>
          <w:tcPr>
            <w:tcW w:w="697" w:type="dxa"/>
            <w:vAlign w:val="center"/>
          </w:tcPr>
          <w:p w14:paraId="0FF30618" w14:textId="77777777" w:rsidR="00667B60" w:rsidRDefault="00667B60" w:rsidP="004E282F">
            <w:pPr>
              <w:snapToGrid w:val="0"/>
              <w:jc w:val="center"/>
              <w:rPr>
                <w:rFonts w:ascii="宋体" w:hAnsi="宋体" w:cs="黑体"/>
                <w:bCs/>
                <w:sz w:val="18"/>
                <w:szCs w:val="18"/>
              </w:rPr>
            </w:pPr>
          </w:p>
        </w:tc>
      </w:tr>
      <w:bookmarkEnd w:id="1"/>
    </w:tbl>
    <w:p w14:paraId="44F613D0" w14:textId="77777777" w:rsidR="00667B60" w:rsidRDefault="00667B60" w:rsidP="00667B60">
      <w:pPr>
        <w:snapToGrid w:val="0"/>
        <w:spacing w:line="300" w:lineRule="auto"/>
        <w:ind w:firstLineChars="200" w:firstLine="560"/>
        <w:rPr>
          <w:rFonts w:ascii="黑体" w:eastAsia="黑体" w:hAnsi="黑体" w:cs="黑体"/>
          <w:bCs/>
          <w:sz w:val="28"/>
          <w:szCs w:val="28"/>
        </w:rPr>
      </w:pPr>
    </w:p>
    <w:p w14:paraId="4A4044FE" w14:textId="77777777" w:rsidR="00667B60" w:rsidRPr="00B408EB" w:rsidRDefault="00667B60" w:rsidP="00095C8C">
      <w:pPr>
        <w:snapToGrid w:val="0"/>
        <w:spacing w:line="520" w:lineRule="exact"/>
        <w:ind w:firstLineChars="200" w:firstLine="560"/>
        <w:rPr>
          <w:rFonts w:ascii="黑体" w:eastAsia="黑体" w:hAnsi="黑体" w:cs="黑体"/>
          <w:bCs/>
          <w:sz w:val="28"/>
          <w:szCs w:val="28"/>
        </w:rPr>
      </w:pPr>
    </w:p>
    <w:sectPr w:rsidR="00667B60" w:rsidRPr="00B408EB" w:rsidSect="00667B60">
      <w:pgSz w:w="15840" w:h="12240" w:orient="landscape"/>
      <w:pgMar w:top="1418" w:right="1418" w:bottom="1418" w:left="1418" w:header="680" w:footer="680" w:gutter="0"/>
      <w:cols w:space="720"/>
      <w:docGrid w:linePitch="3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ADC7B" w14:textId="77777777" w:rsidR="004904D1" w:rsidRDefault="004904D1">
      <w:r>
        <w:separator/>
      </w:r>
    </w:p>
  </w:endnote>
  <w:endnote w:type="continuationSeparator" w:id="0">
    <w:p w14:paraId="75681A2F" w14:textId="77777777" w:rsidR="004904D1" w:rsidRDefault="0049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96FCD" w14:textId="77777777" w:rsidR="00482B6C" w:rsidRDefault="00C30479">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2</w:t>
    </w:r>
    <w:r>
      <w:rPr>
        <w:rStyle w:val="a9"/>
      </w:rPr>
      <w:fldChar w:fldCharType="end"/>
    </w:r>
  </w:p>
  <w:p w14:paraId="7BA2E59C" w14:textId="77777777" w:rsidR="00482B6C" w:rsidRDefault="00482B6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05067" w14:textId="77777777" w:rsidR="00482B6C" w:rsidRDefault="00C30479">
    <w:pPr>
      <w:pStyle w:val="a6"/>
    </w:pPr>
    <w:r>
      <w:rPr>
        <w:noProof/>
      </w:rPr>
      <mc:AlternateContent>
        <mc:Choice Requires="wps">
          <w:drawing>
            <wp:anchor distT="0" distB="0" distL="114300" distR="114300" simplePos="0" relativeHeight="251658240" behindDoc="0" locked="0" layoutInCell="1" allowOverlap="1" wp14:anchorId="4822AC19" wp14:editId="75311C6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1BE678" w14:textId="77777777" w:rsidR="00482B6C" w:rsidRDefault="00C30479">
                          <w:pPr>
                            <w:pStyle w:val="a6"/>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261B4C">
                            <w:rPr>
                              <w:rFonts w:eastAsia="宋体"/>
                              <w:noProof/>
                            </w:rPr>
                            <w:t>5</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781BE678" w14:textId="77777777" w:rsidR="00482B6C" w:rsidRDefault="00C30479">
                    <w:pPr>
                      <w:pStyle w:val="a6"/>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261B4C">
                      <w:rPr>
                        <w:rFonts w:eastAsia="宋体"/>
                        <w:noProof/>
                      </w:rPr>
                      <w:t>5</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18F62" w14:textId="77777777" w:rsidR="004904D1" w:rsidRDefault="004904D1">
      <w:r>
        <w:separator/>
      </w:r>
    </w:p>
  </w:footnote>
  <w:footnote w:type="continuationSeparator" w:id="0">
    <w:p w14:paraId="778F3D94" w14:textId="77777777" w:rsidR="004904D1" w:rsidRDefault="004904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309"/>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87"/>
    <w:rsid w:val="00004A4C"/>
    <w:rsid w:val="000072F7"/>
    <w:rsid w:val="00007F87"/>
    <w:rsid w:val="0001003D"/>
    <w:rsid w:val="00014DAE"/>
    <w:rsid w:val="00020228"/>
    <w:rsid w:val="00025038"/>
    <w:rsid w:val="000307DB"/>
    <w:rsid w:val="000332FB"/>
    <w:rsid w:val="00045C01"/>
    <w:rsid w:val="00045E87"/>
    <w:rsid w:val="00053D98"/>
    <w:rsid w:val="0005403C"/>
    <w:rsid w:val="0005403E"/>
    <w:rsid w:val="0005525A"/>
    <w:rsid w:val="00055B35"/>
    <w:rsid w:val="00056B28"/>
    <w:rsid w:val="00057B0F"/>
    <w:rsid w:val="0006157E"/>
    <w:rsid w:val="0006796B"/>
    <w:rsid w:val="00071C77"/>
    <w:rsid w:val="00074841"/>
    <w:rsid w:val="000755B6"/>
    <w:rsid w:val="0008017A"/>
    <w:rsid w:val="00086980"/>
    <w:rsid w:val="0009047C"/>
    <w:rsid w:val="00094444"/>
    <w:rsid w:val="00094597"/>
    <w:rsid w:val="00095C8C"/>
    <w:rsid w:val="000A0018"/>
    <w:rsid w:val="000A1EC0"/>
    <w:rsid w:val="000A63F0"/>
    <w:rsid w:val="000A774F"/>
    <w:rsid w:val="000B1F0A"/>
    <w:rsid w:val="000B2853"/>
    <w:rsid w:val="000B4769"/>
    <w:rsid w:val="000C0B3C"/>
    <w:rsid w:val="000C5324"/>
    <w:rsid w:val="000C685F"/>
    <w:rsid w:val="000E1CD1"/>
    <w:rsid w:val="000E5561"/>
    <w:rsid w:val="000F1ECA"/>
    <w:rsid w:val="00102125"/>
    <w:rsid w:val="0011230E"/>
    <w:rsid w:val="00112F51"/>
    <w:rsid w:val="001135DC"/>
    <w:rsid w:val="00121EA3"/>
    <w:rsid w:val="00125896"/>
    <w:rsid w:val="001266C0"/>
    <w:rsid w:val="00126A00"/>
    <w:rsid w:val="00131BB7"/>
    <w:rsid w:val="00133E87"/>
    <w:rsid w:val="00135AB3"/>
    <w:rsid w:val="0013675D"/>
    <w:rsid w:val="001442C2"/>
    <w:rsid w:val="001445DA"/>
    <w:rsid w:val="0014503D"/>
    <w:rsid w:val="001455B0"/>
    <w:rsid w:val="00152BE2"/>
    <w:rsid w:val="001546DE"/>
    <w:rsid w:val="0015691F"/>
    <w:rsid w:val="001571E4"/>
    <w:rsid w:val="0017026D"/>
    <w:rsid w:val="001717A4"/>
    <w:rsid w:val="001718E5"/>
    <w:rsid w:val="00177986"/>
    <w:rsid w:val="00181C57"/>
    <w:rsid w:val="00185756"/>
    <w:rsid w:val="001B0EB0"/>
    <w:rsid w:val="001B3CB1"/>
    <w:rsid w:val="001B5FEE"/>
    <w:rsid w:val="001C0F12"/>
    <w:rsid w:val="001D71CD"/>
    <w:rsid w:val="001F268B"/>
    <w:rsid w:val="001F5D11"/>
    <w:rsid w:val="001F6768"/>
    <w:rsid w:val="00204936"/>
    <w:rsid w:val="0021078C"/>
    <w:rsid w:val="00212AD3"/>
    <w:rsid w:val="00215330"/>
    <w:rsid w:val="00220135"/>
    <w:rsid w:val="0022075C"/>
    <w:rsid w:val="00222264"/>
    <w:rsid w:val="0022388B"/>
    <w:rsid w:val="00227865"/>
    <w:rsid w:val="00231FC3"/>
    <w:rsid w:val="002333EA"/>
    <w:rsid w:val="00233811"/>
    <w:rsid w:val="00242A48"/>
    <w:rsid w:val="00243553"/>
    <w:rsid w:val="002436AB"/>
    <w:rsid w:val="002514A3"/>
    <w:rsid w:val="002536A9"/>
    <w:rsid w:val="002551E0"/>
    <w:rsid w:val="0026058C"/>
    <w:rsid w:val="00261B4C"/>
    <w:rsid w:val="00261D90"/>
    <w:rsid w:val="00262AEB"/>
    <w:rsid w:val="002632D8"/>
    <w:rsid w:val="00266890"/>
    <w:rsid w:val="002708D3"/>
    <w:rsid w:val="002712B4"/>
    <w:rsid w:val="002718C2"/>
    <w:rsid w:val="00271DE0"/>
    <w:rsid w:val="0027782B"/>
    <w:rsid w:val="0028208A"/>
    <w:rsid w:val="002848DA"/>
    <w:rsid w:val="002951FD"/>
    <w:rsid w:val="002A6589"/>
    <w:rsid w:val="002B3D4C"/>
    <w:rsid w:val="002C00FD"/>
    <w:rsid w:val="002C0D56"/>
    <w:rsid w:val="002C1CF8"/>
    <w:rsid w:val="002C3222"/>
    <w:rsid w:val="002C6BEC"/>
    <w:rsid w:val="002C6F80"/>
    <w:rsid w:val="002D07EF"/>
    <w:rsid w:val="002D168F"/>
    <w:rsid w:val="002D5E0E"/>
    <w:rsid w:val="002D64D3"/>
    <w:rsid w:val="002E13B6"/>
    <w:rsid w:val="002E205C"/>
    <w:rsid w:val="002E44AD"/>
    <w:rsid w:val="002F04CF"/>
    <w:rsid w:val="002F1107"/>
    <w:rsid w:val="002F755C"/>
    <w:rsid w:val="0030229C"/>
    <w:rsid w:val="00314CA8"/>
    <w:rsid w:val="00325AEA"/>
    <w:rsid w:val="00330252"/>
    <w:rsid w:val="00331F24"/>
    <w:rsid w:val="0033265D"/>
    <w:rsid w:val="00341DD6"/>
    <w:rsid w:val="003432CE"/>
    <w:rsid w:val="00355D20"/>
    <w:rsid w:val="003654E6"/>
    <w:rsid w:val="00367762"/>
    <w:rsid w:val="0037036A"/>
    <w:rsid w:val="00371C2F"/>
    <w:rsid w:val="0037561C"/>
    <w:rsid w:val="00395267"/>
    <w:rsid w:val="003A4BED"/>
    <w:rsid w:val="003A5315"/>
    <w:rsid w:val="003A6901"/>
    <w:rsid w:val="003A704E"/>
    <w:rsid w:val="003B3FB4"/>
    <w:rsid w:val="003C0A77"/>
    <w:rsid w:val="003C165A"/>
    <w:rsid w:val="003D30D6"/>
    <w:rsid w:val="003D4502"/>
    <w:rsid w:val="003D4684"/>
    <w:rsid w:val="003E07BA"/>
    <w:rsid w:val="003E3C05"/>
    <w:rsid w:val="003F03FE"/>
    <w:rsid w:val="00400C91"/>
    <w:rsid w:val="00401425"/>
    <w:rsid w:val="004032E2"/>
    <w:rsid w:val="004041C7"/>
    <w:rsid w:val="00405A41"/>
    <w:rsid w:val="00405FD0"/>
    <w:rsid w:val="004076F0"/>
    <w:rsid w:val="0041265C"/>
    <w:rsid w:val="00415311"/>
    <w:rsid w:val="00415794"/>
    <w:rsid w:val="004235A4"/>
    <w:rsid w:val="00425621"/>
    <w:rsid w:val="00431377"/>
    <w:rsid w:val="00435934"/>
    <w:rsid w:val="00437FDB"/>
    <w:rsid w:val="00440121"/>
    <w:rsid w:val="00444976"/>
    <w:rsid w:val="00445ED5"/>
    <w:rsid w:val="004470BB"/>
    <w:rsid w:val="00457E61"/>
    <w:rsid w:val="00460B03"/>
    <w:rsid w:val="00461CDA"/>
    <w:rsid w:val="004626B5"/>
    <w:rsid w:val="00463522"/>
    <w:rsid w:val="00471AFD"/>
    <w:rsid w:val="004807DF"/>
    <w:rsid w:val="00482B6C"/>
    <w:rsid w:val="0048512B"/>
    <w:rsid w:val="004866AA"/>
    <w:rsid w:val="004904D1"/>
    <w:rsid w:val="00492D1F"/>
    <w:rsid w:val="004968A1"/>
    <w:rsid w:val="004A7D10"/>
    <w:rsid w:val="004B1716"/>
    <w:rsid w:val="004B3246"/>
    <w:rsid w:val="004B56BA"/>
    <w:rsid w:val="004B59AC"/>
    <w:rsid w:val="004B6B85"/>
    <w:rsid w:val="004C0493"/>
    <w:rsid w:val="004C1532"/>
    <w:rsid w:val="004D23BB"/>
    <w:rsid w:val="004D3446"/>
    <w:rsid w:val="004D6951"/>
    <w:rsid w:val="004D74D3"/>
    <w:rsid w:val="004D76B7"/>
    <w:rsid w:val="004E345B"/>
    <w:rsid w:val="004E5A23"/>
    <w:rsid w:val="004F39B8"/>
    <w:rsid w:val="004F46FD"/>
    <w:rsid w:val="004F6716"/>
    <w:rsid w:val="00520C1D"/>
    <w:rsid w:val="00525999"/>
    <w:rsid w:val="00525B65"/>
    <w:rsid w:val="00530D5E"/>
    <w:rsid w:val="005320A8"/>
    <w:rsid w:val="00545AFA"/>
    <w:rsid w:val="00545E85"/>
    <w:rsid w:val="0054722F"/>
    <w:rsid w:val="0055081A"/>
    <w:rsid w:val="005532AE"/>
    <w:rsid w:val="00564B11"/>
    <w:rsid w:val="0056621E"/>
    <w:rsid w:val="00572271"/>
    <w:rsid w:val="00572D8B"/>
    <w:rsid w:val="00573A1C"/>
    <w:rsid w:val="0057539F"/>
    <w:rsid w:val="00575622"/>
    <w:rsid w:val="005761BC"/>
    <w:rsid w:val="00580B12"/>
    <w:rsid w:val="0058181D"/>
    <w:rsid w:val="00585C96"/>
    <w:rsid w:val="00592CC6"/>
    <w:rsid w:val="0059536B"/>
    <w:rsid w:val="00597305"/>
    <w:rsid w:val="005A2A85"/>
    <w:rsid w:val="005B4E54"/>
    <w:rsid w:val="005C1358"/>
    <w:rsid w:val="005C21CC"/>
    <w:rsid w:val="005C3506"/>
    <w:rsid w:val="005C4827"/>
    <w:rsid w:val="005D6AA1"/>
    <w:rsid w:val="005E587A"/>
    <w:rsid w:val="005E7273"/>
    <w:rsid w:val="005E733A"/>
    <w:rsid w:val="005F3B07"/>
    <w:rsid w:val="005F6692"/>
    <w:rsid w:val="0060195C"/>
    <w:rsid w:val="00606241"/>
    <w:rsid w:val="0060670F"/>
    <w:rsid w:val="006105DC"/>
    <w:rsid w:val="006208FB"/>
    <w:rsid w:val="0063497B"/>
    <w:rsid w:val="00636F7D"/>
    <w:rsid w:val="006460DB"/>
    <w:rsid w:val="0064679D"/>
    <w:rsid w:val="006469B8"/>
    <w:rsid w:val="00651BB3"/>
    <w:rsid w:val="00655A42"/>
    <w:rsid w:val="00657425"/>
    <w:rsid w:val="00660D02"/>
    <w:rsid w:val="00665F29"/>
    <w:rsid w:val="00667B60"/>
    <w:rsid w:val="006742D6"/>
    <w:rsid w:val="00675B33"/>
    <w:rsid w:val="00676BFA"/>
    <w:rsid w:val="006776CB"/>
    <w:rsid w:val="00677FBB"/>
    <w:rsid w:val="0068468A"/>
    <w:rsid w:val="006849B9"/>
    <w:rsid w:val="00686045"/>
    <w:rsid w:val="0068753A"/>
    <w:rsid w:val="006A7661"/>
    <w:rsid w:val="006B3A86"/>
    <w:rsid w:val="006C73CB"/>
    <w:rsid w:val="006E39AB"/>
    <w:rsid w:val="006E77A8"/>
    <w:rsid w:val="006F2868"/>
    <w:rsid w:val="006F4A40"/>
    <w:rsid w:val="006F513F"/>
    <w:rsid w:val="006F6CC1"/>
    <w:rsid w:val="007002A3"/>
    <w:rsid w:val="00704B37"/>
    <w:rsid w:val="007058F5"/>
    <w:rsid w:val="00713826"/>
    <w:rsid w:val="007159BC"/>
    <w:rsid w:val="00731F80"/>
    <w:rsid w:val="00734C75"/>
    <w:rsid w:val="007367F4"/>
    <w:rsid w:val="00743F66"/>
    <w:rsid w:val="00746859"/>
    <w:rsid w:val="00762CE7"/>
    <w:rsid w:val="00762FAC"/>
    <w:rsid w:val="00766284"/>
    <w:rsid w:val="00783785"/>
    <w:rsid w:val="00794924"/>
    <w:rsid w:val="00795819"/>
    <w:rsid w:val="00796BFA"/>
    <w:rsid w:val="007A0B1C"/>
    <w:rsid w:val="007A4F54"/>
    <w:rsid w:val="007B243D"/>
    <w:rsid w:val="007B5224"/>
    <w:rsid w:val="007C6477"/>
    <w:rsid w:val="007C6AD0"/>
    <w:rsid w:val="007C7D2B"/>
    <w:rsid w:val="007C7F04"/>
    <w:rsid w:val="007D00FF"/>
    <w:rsid w:val="007D2616"/>
    <w:rsid w:val="007D71C9"/>
    <w:rsid w:val="007D741E"/>
    <w:rsid w:val="007E44F4"/>
    <w:rsid w:val="007F2A71"/>
    <w:rsid w:val="007F31FF"/>
    <w:rsid w:val="007F6C87"/>
    <w:rsid w:val="007F7469"/>
    <w:rsid w:val="008035F4"/>
    <w:rsid w:val="00822C14"/>
    <w:rsid w:val="00823011"/>
    <w:rsid w:val="008263A7"/>
    <w:rsid w:val="00841B60"/>
    <w:rsid w:val="008554D3"/>
    <w:rsid w:val="00863E36"/>
    <w:rsid w:val="0086586D"/>
    <w:rsid w:val="00873B76"/>
    <w:rsid w:val="008829CB"/>
    <w:rsid w:val="008847CD"/>
    <w:rsid w:val="00894EB3"/>
    <w:rsid w:val="008B3078"/>
    <w:rsid w:val="008B493C"/>
    <w:rsid w:val="008C24C9"/>
    <w:rsid w:val="008C42DB"/>
    <w:rsid w:val="008D696E"/>
    <w:rsid w:val="008D6FA9"/>
    <w:rsid w:val="008E10C6"/>
    <w:rsid w:val="008E1AF9"/>
    <w:rsid w:val="008F3752"/>
    <w:rsid w:val="008F4E31"/>
    <w:rsid w:val="008F6C91"/>
    <w:rsid w:val="008F763F"/>
    <w:rsid w:val="00904047"/>
    <w:rsid w:val="00911657"/>
    <w:rsid w:val="009160D2"/>
    <w:rsid w:val="0092003C"/>
    <w:rsid w:val="009212CB"/>
    <w:rsid w:val="009216EC"/>
    <w:rsid w:val="009308D1"/>
    <w:rsid w:val="009402B7"/>
    <w:rsid w:val="009419A9"/>
    <w:rsid w:val="00941BA1"/>
    <w:rsid w:val="00944A7B"/>
    <w:rsid w:val="00950046"/>
    <w:rsid w:val="0095081B"/>
    <w:rsid w:val="00951416"/>
    <w:rsid w:val="009534D0"/>
    <w:rsid w:val="00957B87"/>
    <w:rsid w:val="00960D60"/>
    <w:rsid w:val="00961D00"/>
    <w:rsid w:val="00966064"/>
    <w:rsid w:val="00967862"/>
    <w:rsid w:val="009737DC"/>
    <w:rsid w:val="00974651"/>
    <w:rsid w:val="00974980"/>
    <w:rsid w:val="00981570"/>
    <w:rsid w:val="009855DB"/>
    <w:rsid w:val="00990994"/>
    <w:rsid w:val="00991098"/>
    <w:rsid w:val="0099134C"/>
    <w:rsid w:val="009923CB"/>
    <w:rsid w:val="00992BA7"/>
    <w:rsid w:val="009A048C"/>
    <w:rsid w:val="009A6F99"/>
    <w:rsid w:val="009D0582"/>
    <w:rsid w:val="009D0982"/>
    <w:rsid w:val="009D6852"/>
    <w:rsid w:val="009E4D7C"/>
    <w:rsid w:val="009F516B"/>
    <w:rsid w:val="009F6A83"/>
    <w:rsid w:val="00A069E8"/>
    <w:rsid w:val="00A152A9"/>
    <w:rsid w:val="00A27479"/>
    <w:rsid w:val="00A314E0"/>
    <w:rsid w:val="00A377C2"/>
    <w:rsid w:val="00A50A83"/>
    <w:rsid w:val="00A50F83"/>
    <w:rsid w:val="00A51ADA"/>
    <w:rsid w:val="00A624CD"/>
    <w:rsid w:val="00A652CF"/>
    <w:rsid w:val="00A741A4"/>
    <w:rsid w:val="00A75848"/>
    <w:rsid w:val="00A9304E"/>
    <w:rsid w:val="00AA041D"/>
    <w:rsid w:val="00AA1381"/>
    <w:rsid w:val="00AA2AAD"/>
    <w:rsid w:val="00AA744B"/>
    <w:rsid w:val="00AA7AF5"/>
    <w:rsid w:val="00AB3B87"/>
    <w:rsid w:val="00AC6EE4"/>
    <w:rsid w:val="00AC7203"/>
    <w:rsid w:val="00AD351F"/>
    <w:rsid w:val="00AD71A2"/>
    <w:rsid w:val="00AE080B"/>
    <w:rsid w:val="00AE2FEF"/>
    <w:rsid w:val="00AE3D6F"/>
    <w:rsid w:val="00AE5A25"/>
    <w:rsid w:val="00AF005D"/>
    <w:rsid w:val="00AF10C0"/>
    <w:rsid w:val="00AF16CB"/>
    <w:rsid w:val="00AF3722"/>
    <w:rsid w:val="00AF557F"/>
    <w:rsid w:val="00AF661E"/>
    <w:rsid w:val="00AF7041"/>
    <w:rsid w:val="00B159BC"/>
    <w:rsid w:val="00B267C4"/>
    <w:rsid w:val="00B26988"/>
    <w:rsid w:val="00B37E0D"/>
    <w:rsid w:val="00B408EB"/>
    <w:rsid w:val="00B40D82"/>
    <w:rsid w:val="00B418EB"/>
    <w:rsid w:val="00B5175D"/>
    <w:rsid w:val="00B60B66"/>
    <w:rsid w:val="00B62AEF"/>
    <w:rsid w:val="00B62FA6"/>
    <w:rsid w:val="00B63C72"/>
    <w:rsid w:val="00B739EB"/>
    <w:rsid w:val="00B75741"/>
    <w:rsid w:val="00B767FE"/>
    <w:rsid w:val="00B81298"/>
    <w:rsid w:val="00B8175D"/>
    <w:rsid w:val="00B86DD2"/>
    <w:rsid w:val="00B96826"/>
    <w:rsid w:val="00BB01D5"/>
    <w:rsid w:val="00BB6F87"/>
    <w:rsid w:val="00BB7F17"/>
    <w:rsid w:val="00BC14B2"/>
    <w:rsid w:val="00BC207F"/>
    <w:rsid w:val="00BC513F"/>
    <w:rsid w:val="00BC6D88"/>
    <w:rsid w:val="00BD15BD"/>
    <w:rsid w:val="00BE2F21"/>
    <w:rsid w:val="00BE3736"/>
    <w:rsid w:val="00BE3A5D"/>
    <w:rsid w:val="00BF4012"/>
    <w:rsid w:val="00BF5630"/>
    <w:rsid w:val="00BF5FAC"/>
    <w:rsid w:val="00C01EF3"/>
    <w:rsid w:val="00C125AC"/>
    <w:rsid w:val="00C12F76"/>
    <w:rsid w:val="00C15A96"/>
    <w:rsid w:val="00C21055"/>
    <w:rsid w:val="00C30479"/>
    <w:rsid w:val="00C3070D"/>
    <w:rsid w:val="00C316D3"/>
    <w:rsid w:val="00C345BE"/>
    <w:rsid w:val="00C448B0"/>
    <w:rsid w:val="00C53D78"/>
    <w:rsid w:val="00C56F36"/>
    <w:rsid w:val="00C65A1E"/>
    <w:rsid w:val="00C77AAF"/>
    <w:rsid w:val="00C8253E"/>
    <w:rsid w:val="00C82A29"/>
    <w:rsid w:val="00C86294"/>
    <w:rsid w:val="00C91A0F"/>
    <w:rsid w:val="00C94600"/>
    <w:rsid w:val="00CA05CA"/>
    <w:rsid w:val="00CA7D8C"/>
    <w:rsid w:val="00CB4946"/>
    <w:rsid w:val="00CB6516"/>
    <w:rsid w:val="00CD1521"/>
    <w:rsid w:val="00CD3B65"/>
    <w:rsid w:val="00CD4C3C"/>
    <w:rsid w:val="00CD6DCD"/>
    <w:rsid w:val="00CD72BF"/>
    <w:rsid w:val="00CE0AC4"/>
    <w:rsid w:val="00CE4C88"/>
    <w:rsid w:val="00CE7E2E"/>
    <w:rsid w:val="00CF1002"/>
    <w:rsid w:val="00CF6E6B"/>
    <w:rsid w:val="00D15E31"/>
    <w:rsid w:val="00D16906"/>
    <w:rsid w:val="00D170A7"/>
    <w:rsid w:val="00D171A2"/>
    <w:rsid w:val="00D17FA2"/>
    <w:rsid w:val="00D24F92"/>
    <w:rsid w:val="00D27715"/>
    <w:rsid w:val="00D31A41"/>
    <w:rsid w:val="00D434FD"/>
    <w:rsid w:val="00D46E6D"/>
    <w:rsid w:val="00D520BD"/>
    <w:rsid w:val="00D52AA9"/>
    <w:rsid w:val="00D535D8"/>
    <w:rsid w:val="00D53A3D"/>
    <w:rsid w:val="00D60676"/>
    <w:rsid w:val="00D62C6A"/>
    <w:rsid w:val="00D67730"/>
    <w:rsid w:val="00D81538"/>
    <w:rsid w:val="00D824F6"/>
    <w:rsid w:val="00D8584E"/>
    <w:rsid w:val="00D8741D"/>
    <w:rsid w:val="00D97855"/>
    <w:rsid w:val="00DA1404"/>
    <w:rsid w:val="00DB593F"/>
    <w:rsid w:val="00DC0BF0"/>
    <w:rsid w:val="00DC1DF6"/>
    <w:rsid w:val="00DC6284"/>
    <w:rsid w:val="00DC6EFF"/>
    <w:rsid w:val="00DE0F0A"/>
    <w:rsid w:val="00DE1D03"/>
    <w:rsid w:val="00DE3D68"/>
    <w:rsid w:val="00DF3B2D"/>
    <w:rsid w:val="00E006B5"/>
    <w:rsid w:val="00E127DF"/>
    <w:rsid w:val="00E21444"/>
    <w:rsid w:val="00E21E29"/>
    <w:rsid w:val="00E2400A"/>
    <w:rsid w:val="00E25313"/>
    <w:rsid w:val="00E27272"/>
    <w:rsid w:val="00E3034C"/>
    <w:rsid w:val="00E43253"/>
    <w:rsid w:val="00E45316"/>
    <w:rsid w:val="00E561A2"/>
    <w:rsid w:val="00E628D3"/>
    <w:rsid w:val="00E64508"/>
    <w:rsid w:val="00E67BA8"/>
    <w:rsid w:val="00E7040B"/>
    <w:rsid w:val="00E70D5F"/>
    <w:rsid w:val="00E71B46"/>
    <w:rsid w:val="00E73F2B"/>
    <w:rsid w:val="00E80B4B"/>
    <w:rsid w:val="00E96B8A"/>
    <w:rsid w:val="00EA20D6"/>
    <w:rsid w:val="00EA42C5"/>
    <w:rsid w:val="00EB0D02"/>
    <w:rsid w:val="00EB344A"/>
    <w:rsid w:val="00EB366F"/>
    <w:rsid w:val="00EC0AE1"/>
    <w:rsid w:val="00EC54A1"/>
    <w:rsid w:val="00ED2AF3"/>
    <w:rsid w:val="00ED37A1"/>
    <w:rsid w:val="00ED6FB1"/>
    <w:rsid w:val="00ED7A48"/>
    <w:rsid w:val="00EE0D20"/>
    <w:rsid w:val="00F04155"/>
    <w:rsid w:val="00F04B11"/>
    <w:rsid w:val="00F141E2"/>
    <w:rsid w:val="00F15404"/>
    <w:rsid w:val="00F26068"/>
    <w:rsid w:val="00F34806"/>
    <w:rsid w:val="00F37655"/>
    <w:rsid w:val="00F47982"/>
    <w:rsid w:val="00F518F7"/>
    <w:rsid w:val="00F55860"/>
    <w:rsid w:val="00F57ECD"/>
    <w:rsid w:val="00F625D7"/>
    <w:rsid w:val="00F74081"/>
    <w:rsid w:val="00F75CBE"/>
    <w:rsid w:val="00F956B9"/>
    <w:rsid w:val="00F97707"/>
    <w:rsid w:val="00FA064C"/>
    <w:rsid w:val="00FA0BAA"/>
    <w:rsid w:val="00FB3DF8"/>
    <w:rsid w:val="00FE00D3"/>
    <w:rsid w:val="00FE3457"/>
    <w:rsid w:val="00FE3CA8"/>
    <w:rsid w:val="00FE40D7"/>
    <w:rsid w:val="00FE4FB8"/>
    <w:rsid w:val="00FE5A06"/>
    <w:rsid w:val="00FE6173"/>
    <w:rsid w:val="00FF54BF"/>
    <w:rsid w:val="020E5A5A"/>
    <w:rsid w:val="033036DF"/>
    <w:rsid w:val="067479CE"/>
    <w:rsid w:val="06EF373E"/>
    <w:rsid w:val="0C231A8A"/>
    <w:rsid w:val="1720486E"/>
    <w:rsid w:val="17676C56"/>
    <w:rsid w:val="1AD17D86"/>
    <w:rsid w:val="1F9A6C7D"/>
    <w:rsid w:val="261A3B20"/>
    <w:rsid w:val="279563B2"/>
    <w:rsid w:val="32381DD0"/>
    <w:rsid w:val="40C83D9A"/>
    <w:rsid w:val="42B17CF4"/>
    <w:rsid w:val="45D44F8F"/>
    <w:rsid w:val="48E24C02"/>
    <w:rsid w:val="48FD13E9"/>
    <w:rsid w:val="49A512F2"/>
    <w:rsid w:val="52133C94"/>
    <w:rsid w:val="52E40F4C"/>
    <w:rsid w:val="544040F7"/>
    <w:rsid w:val="55B23EB2"/>
    <w:rsid w:val="576A6C89"/>
    <w:rsid w:val="5D0A513C"/>
    <w:rsid w:val="608630FF"/>
    <w:rsid w:val="62AB3B63"/>
    <w:rsid w:val="63780183"/>
    <w:rsid w:val="68F50DCD"/>
    <w:rsid w:val="69AC6297"/>
    <w:rsid w:val="6ACF69B5"/>
    <w:rsid w:val="6D1B56B1"/>
    <w:rsid w:val="6DC13C48"/>
    <w:rsid w:val="6E512EE3"/>
    <w:rsid w:val="72742D28"/>
    <w:rsid w:val="7FEE41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uiPriority="0" w:qFormat="1"/>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9">
    <w:name w:val="page number"/>
    <w:basedOn w:val="a0"/>
  </w:style>
  <w:style w:type="character" w:styleId="aa">
    <w:name w:val="FollowedHyperlink"/>
    <w:basedOn w:val="a0"/>
    <w:uiPriority w:val="99"/>
    <w:semiHidden/>
    <w:unhideWhenUsed/>
    <w:rPr>
      <w:color w:val="666666"/>
      <w:u w:val="none"/>
    </w:rPr>
  </w:style>
  <w:style w:type="character" w:styleId="ab">
    <w:name w:val="Hyperlink"/>
    <w:rPr>
      <w:color w:val="0000FF"/>
      <w:u w:val="single"/>
    </w:rPr>
  </w:style>
  <w:style w:type="character" w:styleId="ac">
    <w:name w:val="annotation reference"/>
    <w:basedOn w:val="a0"/>
    <w:uiPriority w:val="99"/>
    <w:semiHidden/>
    <w:unhideWhenUsed/>
    <w:rPr>
      <w:sz w:val="21"/>
      <w:szCs w:val="21"/>
    </w:rPr>
  </w:style>
  <w:style w:type="table" w:styleId="ad">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rPr>
      <w:sz w:val="18"/>
      <w:szCs w:val="18"/>
    </w:rPr>
  </w:style>
  <w:style w:type="character" w:customStyle="1" w:styleId="Char1">
    <w:name w:val="批注框文本 Char"/>
    <w:basedOn w:val="a0"/>
    <w:link w:val="a5"/>
    <w:uiPriority w:val="99"/>
    <w:semiHidden/>
    <w:qFormat/>
    <w:rPr>
      <w:sz w:val="18"/>
      <w:szCs w:val="18"/>
    </w:rPr>
  </w:style>
  <w:style w:type="character" w:customStyle="1" w:styleId="item-name">
    <w:name w:val="item-name"/>
    <w:basedOn w:val="a0"/>
  </w:style>
  <w:style w:type="character" w:customStyle="1" w:styleId="item-name1">
    <w:name w:val="item-name1"/>
    <w:basedOn w:val="a0"/>
  </w:style>
  <w:style w:type="character" w:customStyle="1" w:styleId="pubdate-month">
    <w:name w:val="pubdate-month"/>
    <w:basedOn w:val="a0"/>
    <w:rPr>
      <w:color w:val="FFFFFF"/>
      <w:sz w:val="24"/>
      <w:szCs w:val="24"/>
      <w:shd w:val="clear" w:color="auto" w:fill="CC0000"/>
    </w:rPr>
  </w:style>
  <w:style w:type="character" w:customStyle="1" w:styleId="pubdate-day">
    <w:name w:val="pubdate-day"/>
    <w:basedOn w:val="a0"/>
    <w:rPr>
      <w:shd w:val="clear" w:color="auto" w:fill="F2F2F2"/>
    </w:rPr>
  </w:style>
  <w:style w:type="character" w:customStyle="1" w:styleId="Char0">
    <w:name w:val="批注文字 Char"/>
    <w:basedOn w:val="a0"/>
    <w:link w:val="a4"/>
    <w:uiPriority w:val="99"/>
    <w:semiHidden/>
    <w:rPr>
      <w:rFonts w:asciiTheme="minorHAnsi" w:eastAsiaTheme="minorEastAsia" w:hAnsiTheme="minorHAnsi" w:cstheme="minorBidi"/>
      <w:kern w:val="2"/>
      <w:sz w:val="21"/>
      <w:szCs w:val="22"/>
    </w:rPr>
  </w:style>
  <w:style w:type="character" w:customStyle="1" w:styleId="Char">
    <w:name w:val="批注主题 Char"/>
    <w:basedOn w:val="Char0"/>
    <w:link w:val="a3"/>
    <w:uiPriority w:val="99"/>
    <w:semiHidden/>
    <w:rPr>
      <w:rFonts w:asciiTheme="minorHAnsi" w:eastAsiaTheme="minorEastAsia" w:hAnsiTheme="minorHAnsi" w:cstheme="minorBidi"/>
      <w:b/>
      <w:bCs/>
      <w:kern w:val="2"/>
      <w:sz w:val="21"/>
      <w:szCs w:val="22"/>
    </w:rPr>
  </w:style>
  <w:style w:type="character" w:customStyle="1" w:styleId="awspan">
    <w:name w:val="awspan"/>
    <w:basedOn w:val="a0"/>
    <w:rsid w:val="00A51ADA"/>
  </w:style>
  <w:style w:type="character" w:customStyle="1" w:styleId="awspan1">
    <w:name w:val="awspan1"/>
    <w:basedOn w:val="a0"/>
    <w:rsid w:val="001442C2"/>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uiPriority="0" w:qFormat="1"/>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9">
    <w:name w:val="page number"/>
    <w:basedOn w:val="a0"/>
  </w:style>
  <w:style w:type="character" w:styleId="aa">
    <w:name w:val="FollowedHyperlink"/>
    <w:basedOn w:val="a0"/>
    <w:uiPriority w:val="99"/>
    <w:semiHidden/>
    <w:unhideWhenUsed/>
    <w:rPr>
      <w:color w:val="666666"/>
      <w:u w:val="none"/>
    </w:rPr>
  </w:style>
  <w:style w:type="character" w:styleId="ab">
    <w:name w:val="Hyperlink"/>
    <w:rPr>
      <w:color w:val="0000FF"/>
      <w:u w:val="single"/>
    </w:rPr>
  </w:style>
  <w:style w:type="character" w:styleId="ac">
    <w:name w:val="annotation reference"/>
    <w:basedOn w:val="a0"/>
    <w:uiPriority w:val="99"/>
    <w:semiHidden/>
    <w:unhideWhenUsed/>
    <w:rPr>
      <w:sz w:val="21"/>
      <w:szCs w:val="21"/>
    </w:rPr>
  </w:style>
  <w:style w:type="table" w:styleId="ad">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rPr>
      <w:sz w:val="18"/>
      <w:szCs w:val="18"/>
    </w:rPr>
  </w:style>
  <w:style w:type="character" w:customStyle="1" w:styleId="Char1">
    <w:name w:val="批注框文本 Char"/>
    <w:basedOn w:val="a0"/>
    <w:link w:val="a5"/>
    <w:uiPriority w:val="99"/>
    <w:semiHidden/>
    <w:qFormat/>
    <w:rPr>
      <w:sz w:val="18"/>
      <w:szCs w:val="18"/>
    </w:rPr>
  </w:style>
  <w:style w:type="character" w:customStyle="1" w:styleId="item-name">
    <w:name w:val="item-name"/>
    <w:basedOn w:val="a0"/>
  </w:style>
  <w:style w:type="character" w:customStyle="1" w:styleId="item-name1">
    <w:name w:val="item-name1"/>
    <w:basedOn w:val="a0"/>
  </w:style>
  <w:style w:type="character" w:customStyle="1" w:styleId="pubdate-month">
    <w:name w:val="pubdate-month"/>
    <w:basedOn w:val="a0"/>
    <w:rPr>
      <w:color w:val="FFFFFF"/>
      <w:sz w:val="24"/>
      <w:szCs w:val="24"/>
      <w:shd w:val="clear" w:color="auto" w:fill="CC0000"/>
    </w:rPr>
  </w:style>
  <w:style w:type="character" w:customStyle="1" w:styleId="pubdate-day">
    <w:name w:val="pubdate-day"/>
    <w:basedOn w:val="a0"/>
    <w:rPr>
      <w:shd w:val="clear" w:color="auto" w:fill="F2F2F2"/>
    </w:rPr>
  </w:style>
  <w:style w:type="character" w:customStyle="1" w:styleId="Char0">
    <w:name w:val="批注文字 Char"/>
    <w:basedOn w:val="a0"/>
    <w:link w:val="a4"/>
    <w:uiPriority w:val="99"/>
    <w:semiHidden/>
    <w:rPr>
      <w:rFonts w:asciiTheme="minorHAnsi" w:eastAsiaTheme="minorEastAsia" w:hAnsiTheme="minorHAnsi" w:cstheme="minorBidi"/>
      <w:kern w:val="2"/>
      <w:sz w:val="21"/>
      <w:szCs w:val="22"/>
    </w:rPr>
  </w:style>
  <w:style w:type="character" w:customStyle="1" w:styleId="Char">
    <w:name w:val="批注主题 Char"/>
    <w:basedOn w:val="Char0"/>
    <w:link w:val="a3"/>
    <w:uiPriority w:val="99"/>
    <w:semiHidden/>
    <w:rPr>
      <w:rFonts w:asciiTheme="minorHAnsi" w:eastAsiaTheme="minorEastAsia" w:hAnsiTheme="minorHAnsi" w:cstheme="minorBidi"/>
      <w:b/>
      <w:bCs/>
      <w:kern w:val="2"/>
      <w:sz w:val="21"/>
      <w:szCs w:val="22"/>
    </w:rPr>
  </w:style>
  <w:style w:type="character" w:customStyle="1" w:styleId="awspan">
    <w:name w:val="awspan"/>
    <w:basedOn w:val="a0"/>
    <w:rsid w:val="00A51ADA"/>
  </w:style>
  <w:style w:type="character" w:customStyle="1" w:styleId="awspan1">
    <w:name w:val="awspan1"/>
    <w:basedOn w:val="a0"/>
    <w:rsid w:val="001442C2"/>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608">
      <w:bodyDiv w:val="1"/>
      <w:marLeft w:val="0"/>
      <w:marRight w:val="0"/>
      <w:marTop w:val="0"/>
      <w:marBottom w:val="0"/>
      <w:divBdr>
        <w:top w:val="none" w:sz="0" w:space="0" w:color="auto"/>
        <w:left w:val="none" w:sz="0" w:space="0" w:color="auto"/>
        <w:bottom w:val="none" w:sz="0" w:space="0" w:color="auto"/>
        <w:right w:val="none" w:sz="0" w:space="0" w:color="auto"/>
      </w:divBdr>
      <w:divsChild>
        <w:div w:id="1258558526">
          <w:marLeft w:val="0"/>
          <w:marRight w:val="0"/>
          <w:marTop w:val="0"/>
          <w:marBottom w:val="0"/>
          <w:divBdr>
            <w:top w:val="none" w:sz="0" w:space="0" w:color="auto"/>
            <w:left w:val="none" w:sz="0" w:space="0" w:color="auto"/>
            <w:bottom w:val="none" w:sz="0" w:space="0" w:color="auto"/>
            <w:right w:val="none" w:sz="0" w:space="0" w:color="auto"/>
          </w:divBdr>
        </w:div>
        <w:div w:id="680547034">
          <w:marLeft w:val="0"/>
          <w:marRight w:val="0"/>
          <w:marTop w:val="0"/>
          <w:marBottom w:val="0"/>
          <w:divBdr>
            <w:top w:val="none" w:sz="0" w:space="0" w:color="auto"/>
            <w:left w:val="none" w:sz="0" w:space="0" w:color="auto"/>
            <w:bottom w:val="none" w:sz="0" w:space="0" w:color="auto"/>
            <w:right w:val="none" w:sz="0" w:space="0" w:color="auto"/>
          </w:divBdr>
        </w:div>
        <w:div w:id="374817943">
          <w:marLeft w:val="0"/>
          <w:marRight w:val="0"/>
          <w:marTop w:val="0"/>
          <w:marBottom w:val="0"/>
          <w:divBdr>
            <w:top w:val="none" w:sz="0" w:space="0" w:color="auto"/>
            <w:left w:val="none" w:sz="0" w:space="0" w:color="auto"/>
            <w:bottom w:val="none" w:sz="0" w:space="0" w:color="auto"/>
            <w:right w:val="none" w:sz="0" w:space="0" w:color="auto"/>
          </w:divBdr>
        </w:div>
        <w:div w:id="1899003461">
          <w:marLeft w:val="0"/>
          <w:marRight w:val="0"/>
          <w:marTop w:val="0"/>
          <w:marBottom w:val="0"/>
          <w:divBdr>
            <w:top w:val="none" w:sz="0" w:space="0" w:color="auto"/>
            <w:left w:val="none" w:sz="0" w:space="0" w:color="auto"/>
            <w:bottom w:val="none" w:sz="0" w:space="0" w:color="auto"/>
            <w:right w:val="none" w:sz="0" w:space="0" w:color="auto"/>
          </w:divBdr>
        </w:div>
        <w:div w:id="993921365">
          <w:marLeft w:val="0"/>
          <w:marRight w:val="0"/>
          <w:marTop w:val="0"/>
          <w:marBottom w:val="0"/>
          <w:divBdr>
            <w:top w:val="none" w:sz="0" w:space="0" w:color="auto"/>
            <w:left w:val="none" w:sz="0" w:space="0" w:color="auto"/>
            <w:bottom w:val="none" w:sz="0" w:space="0" w:color="auto"/>
            <w:right w:val="none" w:sz="0" w:space="0" w:color="auto"/>
          </w:divBdr>
        </w:div>
      </w:divsChild>
    </w:div>
    <w:div w:id="1249340393">
      <w:bodyDiv w:val="1"/>
      <w:marLeft w:val="0"/>
      <w:marRight w:val="0"/>
      <w:marTop w:val="0"/>
      <w:marBottom w:val="0"/>
      <w:divBdr>
        <w:top w:val="none" w:sz="0" w:space="0" w:color="auto"/>
        <w:left w:val="none" w:sz="0" w:space="0" w:color="auto"/>
        <w:bottom w:val="none" w:sz="0" w:space="0" w:color="auto"/>
        <w:right w:val="none" w:sz="0" w:space="0" w:color="auto"/>
      </w:divBdr>
      <w:divsChild>
        <w:div w:id="475610538">
          <w:marLeft w:val="0"/>
          <w:marRight w:val="0"/>
          <w:marTop w:val="0"/>
          <w:marBottom w:val="0"/>
          <w:divBdr>
            <w:top w:val="none" w:sz="0" w:space="0" w:color="auto"/>
            <w:left w:val="none" w:sz="0" w:space="0" w:color="auto"/>
            <w:bottom w:val="none" w:sz="0" w:space="0" w:color="auto"/>
            <w:right w:val="none" w:sz="0" w:space="0" w:color="auto"/>
          </w:divBdr>
          <w:divsChild>
            <w:div w:id="1393194517">
              <w:marLeft w:val="0"/>
              <w:marRight w:val="0"/>
              <w:marTop w:val="0"/>
              <w:marBottom w:val="0"/>
              <w:divBdr>
                <w:top w:val="none" w:sz="0" w:space="0" w:color="auto"/>
                <w:left w:val="none" w:sz="0" w:space="0" w:color="auto"/>
                <w:bottom w:val="none" w:sz="0" w:space="0" w:color="auto"/>
                <w:right w:val="none" w:sz="0" w:space="0" w:color="auto"/>
              </w:divBdr>
              <w:divsChild>
                <w:div w:id="418987432">
                  <w:marLeft w:val="0"/>
                  <w:marRight w:val="0"/>
                  <w:marTop w:val="0"/>
                  <w:marBottom w:val="0"/>
                  <w:divBdr>
                    <w:top w:val="none" w:sz="0" w:space="0" w:color="auto"/>
                    <w:left w:val="none" w:sz="0" w:space="0" w:color="auto"/>
                    <w:bottom w:val="none" w:sz="0" w:space="0" w:color="auto"/>
                    <w:right w:val="none" w:sz="0" w:space="0" w:color="auto"/>
                  </w:divBdr>
                </w:div>
                <w:div w:id="1626232446">
                  <w:marLeft w:val="0"/>
                  <w:marRight w:val="0"/>
                  <w:marTop w:val="0"/>
                  <w:marBottom w:val="0"/>
                  <w:divBdr>
                    <w:top w:val="none" w:sz="0" w:space="0" w:color="auto"/>
                    <w:left w:val="none" w:sz="0" w:space="0" w:color="auto"/>
                    <w:bottom w:val="none" w:sz="0" w:space="0" w:color="auto"/>
                    <w:right w:val="none" w:sz="0" w:space="0" w:color="auto"/>
                  </w:divBdr>
                </w:div>
                <w:div w:id="841973742">
                  <w:marLeft w:val="0"/>
                  <w:marRight w:val="0"/>
                  <w:marTop w:val="0"/>
                  <w:marBottom w:val="0"/>
                  <w:divBdr>
                    <w:top w:val="none" w:sz="0" w:space="0" w:color="auto"/>
                    <w:left w:val="none" w:sz="0" w:space="0" w:color="auto"/>
                    <w:bottom w:val="none" w:sz="0" w:space="0" w:color="auto"/>
                    <w:right w:val="none" w:sz="0" w:space="0" w:color="auto"/>
                  </w:divBdr>
                </w:div>
                <w:div w:id="2067872027">
                  <w:marLeft w:val="0"/>
                  <w:marRight w:val="0"/>
                  <w:marTop w:val="0"/>
                  <w:marBottom w:val="0"/>
                  <w:divBdr>
                    <w:top w:val="none" w:sz="0" w:space="0" w:color="auto"/>
                    <w:left w:val="none" w:sz="0" w:space="0" w:color="auto"/>
                    <w:bottom w:val="none" w:sz="0" w:space="0" w:color="auto"/>
                    <w:right w:val="none" w:sz="0" w:space="0" w:color="auto"/>
                  </w:divBdr>
                </w:div>
                <w:div w:id="1501189879">
                  <w:marLeft w:val="0"/>
                  <w:marRight w:val="0"/>
                  <w:marTop w:val="0"/>
                  <w:marBottom w:val="0"/>
                  <w:divBdr>
                    <w:top w:val="none" w:sz="0" w:space="0" w:color="auto"/>
                    <w:left w:val="none" w:sz="0" w:space="0" w:color="auto"/>
                    <w:bottom w:val="none" w:sz="0" w:space="0" w:color="auto"/>
                    <w:right w:val="none" w:sz="0" w:space="0" w:color="auto"/>
                  </w:divBdr>
                </w:div>
                <w:div w:id="1938520182">
                  <w:marLeft w:val="0"/>
                  <w:marRight w:val="0"/>
                  <w:marTop w:val="0"/>
                  <w:marBottom w:val="0"/>
                  <w:divBdr>
                    <w:top w:val="none" w:sz="0" w:space="0" w:color="auto"/>
                    <w:left w:val="none" w:sz="0" w:space="0" w:color="auto"/>
                    <w:bottom w:val="none" w:sz="0" w:space="0" w:color="auto"/>
                    <w:right w:val="none" w:sz="0" w:space="0" w:color="auto"/>
                  </w:divBdr>
                </w:div>
                <w:div w:id="1979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2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12F256-395A-4EB0-9C47-3CD571CF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TANG</dc:creator>
  <cp:lastModifiedBy>蒋西明</cp:lastModifiedBy>
  <cp:revision>18</cp:revision>
  <cp:lastPrinted>2018-05-09T12:33:00Z</cp:lastPrinted>
  <dcterms:created xsi:type="dcterms:W3CDTF">2023-02-21T01:11:00Z</dcterms:created>
  <dcterms:modified xsi:type="dcterms:W3CDTF">2023-03-17T01:16:00Z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