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Completar los datos del checkout con información válida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Checkout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Comprobar que el formulario Checkout: Your Information valida los campos obligatorios y permite continuar al ingresar nombre, apellido y código postal válidos.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Sesión iniciada con problem_user y un producto en el carrito (Sauce Labs Backpack).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problem_user (usuario de demostración).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Nombre / Apellido / Código postal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/ Ibanez / 0201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Preparado por el tester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Datos válidos en los tres campos; se omite la tilde del apellido para evitar problemas de codificación.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Abrir el carrito y presionar Checkout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Sauce Labs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muestra el formulario Checkout: Your Information.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Continue con los campos vacíos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Aparece el mensaje Error: First Name is required.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el nombre en First Name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Juan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First Name muestra Juan.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el apellido en Last Name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Ibanez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Last Name muestra Ibanez.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el código postal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0201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Zip/Postal Code muestra 0201.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6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Continue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sistema avanza a Checkout: Overview con el resumen de la compra.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Con los tres campos completos, el sistema avanza al resumen de la compra sin mostrar errores.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Gabriel Ibañez Copatiti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21:30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SauceDemo – Swag Labs (web)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☒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La validación de campos vacíos funcionó. Sin embargo, al escribir el apellido en Last Name, el texto apareció en First Name (reemplazando Juan por Ibanez) y Last Name quedó vacío. Al presionar Continue se mostró Error: Last Name is required y no fue posible avanzar.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No coincide. El campo Last Name no recibe el texto ingresado y la compra queda bloqueada en el primer paso del checkout.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Abrió el checkout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Formulario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Presionó Continue vacío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Error: First Name is required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Validación correcta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Juan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First Name = Juan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Ibanez en Last Name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El texto pasó a First Name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647080"/>
                <w:sz w:val="15"/>
              </w:rPr>
              <w:t>FAIL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Last Name vacío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0201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Código postal correcto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6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Presionó Continue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Error: Last Name is required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647080"/>
                <w:sz w:val="15"/>
              </w:rPr>
              <w:t>FAIL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Ver BUG-001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Captura de pantalla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TC-005_01_campos_obligatorios.png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TC-005_02_apellido_en_nombre.png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TC-005_03_error_apellido.png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CTRL_checkout_standard_user_ok.png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Validación de campos vacíos, apellido escrito en el campo equivocado, error final y, como control, la compra completada con standard_user.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01_campos_obligato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TC-005_01_campos_obligatorios.png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02_apellido_en_nom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TC-005_02_apellido_en_nombre.png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03_error_apell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TC-005_03_error_apellido.png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L_checkout_standard_user_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CTRL_checkout_standard_user_ok.png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texto ingresado en Last Name se escribe en First Name, lo que impide continuar con la compra.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BUG-001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Recomendación: es el defecto más crítico encontrado porque impide finalizar una compra. Una vez corregido, se sugiere ejecutar de nuevo el flujo completo hasta la pantalla Thank you for your order! y agregar validaciones de longitud y caracteres especiales en los tres campos.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