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0A87" w14:textId="77777777" w:rsidR="00B82544" w:rsidRDefault="00B82544" w:rsidP="00B82544">
      <w:pPr>
        <w:jc w:val="center"/>
        <w:rPr>
          <w:b/>
          <w:bCs/>
          <w:sz w:val="28"/>
          <w:szCs w:val="28"/>
        </w:rPr>
      </w:pPr>
      <w:r>
        <w:rPr>
          <w:b/>
          <w:bCs/>
          <w:sz w:val="28"/>
          <w:szCs w:val="28"/>
        </w:rPr>
        <w:t>Marketing et publicité</w:t>
      </w:r>
    </w:p>
    <w:p w14:paraId="56F9AAD1" w14:textId="77777777" w:rsidR="00B82544" w:rsidRDefault="00B82544" w:rsidP="00B82544"/>
    <w:p w14:paraId="431B0298" w14:textId="5585B6E1" w:rsidR="00B82544" w:rsidRPr="00AF2AF8" w:rsidRDefault="00B82544" w:rsidP="00AF2AF8">
      <w:pPr>
        <w:pStyle w:val="ListParagraph"/>
        <w:numPr>
          <w:ilvl w:val="0"/>
          <w:numId w:val="1"/>
        </w:numPr>
        <w:rPr>
          <w:b/>
          <w:bCs/>
          <w:sz w:val="24"/>
          <w:szCs w:val="24"/>
        </w:rPr>
      </w:pPr>
      <w:r w:rsidRPr="00AF2AF8">
        <w:rPr>
          <w:b/>
          <w:bCs/>
          <w:sz w:val="24"/>
          <w:szCs w:val="24"/>
        </w:rPr>
        <w:t>Marketing :</w:t>
      </w:r>
    </w:p>
    <w:p w14:paraId="7E3F65EB" w14:textId="77777777" w:rsidR="00B82544" w:rsidRPr="001261EB" w:rsidRDefault="00B82544" w:rsidP="00B82544">
      <w:pPr>
        <w:jc w:val="both"/>
        <w:rPr>
          <w:b/>
          <w:bCs/>
          <w:sz w:val="24"/>
          <w:szCs w:val="24"/>
        </w:rPr>
      </w:pPr>
      <w:r w:rsidRPr="001261EB">
        <w:rPr>
          <w:sz w:val="24"/>
          <w:szCs w:val="24"/>
        </w:rPr>
        <w:t>L'axe du marketing englobe la conception et la mise en œuvre de stratégies marketing afin d'atteindre les objectifs commerciaux d'une entreprise. La première sous-section, la stratégie marketing, se divise en plusieurs étapes cruciales. La recherche marketing, centrée sur l'analyse du marché, implique une étude approfondie des besoins du marché. Cela inclut l'analyse de la demande, la segmentation du marché, l'étude quantitative et qualitative, ainsi que la compréhension du comportement des consommateurs. De plus, l'analyse de la concurrence et la surveillance des tendances du marché sont essentielles pour ajuster efficacement les stratégies. La deuxième sous-section, le marketing digital, explore les canaux en ligne tels que les réseaux sociaux, la publicité en ligne, l'email marketing, le SEO (</w:t>
      </w:r>
      <w:proofErr w:type="spellStart"/>
      <w:r w:rsidRPr="001261EB">
        <w:rPr>
          <w:sz w:val="24"/>
          <w:szCs w:val="24"/>
        </w:rPr>
        <w:t>Search</w:t>
      </w:r>
      <w:proofErr w:type="spellEnd"/>
      <w:r w:rsidRPr="001261EB">
        <w:rPr>
          <w:sz w:val="24"/>
          <w:szCs w:val="24"/>
        </w:rPr>
        <w:t xml:space="preserve"> Engine </w:t>
      </w:r>
      <w:proofErr w:type="spellStart"/>
      <w:r w:rsidRPr="001261EB">
        <w:rPr>
          <w:sz w:val="24"/>
          <w:szCs w:val="24"/>
        </w:rPr>
        <w:t>Optimization</w:t>
      </w:r>
      <w:proofErr w:type="spellEnd"/>
      <w:r w:rsidRPr="001261EB">
        <w:rPr>
          <w:sz w:val="24"/>
          <w:szCs w:val="24"/>
        </w:rPr>
        <w:t>), et l'analyse de données pour maximiser la portée et l'impact des initiatives marketing dans le contexte numérique.</w:t>
      </w:r>
    </w:p>
    <w:p w14:paraId="6135ED5E" w14:textId="77777777" w:rsidR="00B82544" w:rsidRPr="001261EB" w:rsidRDefault="00B82544" w:rsidP="00B82544">
      <w:pPr>
        <w:rPr>
          <w:sz w:val="24"/>
          <w:szCs w:val="24"/>
        </w:rPr>
      </w:pPr>
    </w:p>
    <w:p w14:paraId="6CE018DF" w14:textId="648D964B" w:rsidR="00B82544" w:rsidRPr="00AF2AF8" w:rsidRDefault="00B82544" w:rsidP="00AF2AF8">
      <w:pPr>
        <w:pStyle w:val="ListParagraph"/>
        <w:numPr>
          <w:ilvl w:val="0"/>
          <w:numId w:val="1"/>
        </w:numPr>
        <w:rPr>
          <w:b/>
          <w:bCs/>
          <w:sz w:val="24"/>
          <w:szCs w:val="24"/>
        </w:rPr>
      </w:pPr>
      <w:r w:rsidRPr="00AF2AF8">
        <w:rPr>
          <w:b/>
          <w:bCs/>
          <w:sz w:val="24"/>
          <w:szCs w:val="24"/>
        </w:rPr>
        <w:t>Gestion Budget Marketing :</w:t>
      </w:r>
    </w:p>
    <w:p w14:paraId="6C27082A" w14:textId="77777777" w:rsidR="00B82544" w:rsidRPr="001261EB" w:rsidRDefault="00B82544" w:rsidP="00B82544">
      <w:pPr>
        <w:jc w:val="both"/>
        <w:rPr>
          <w:sz w:val="24"/>
          <w:szCs w:val="24"/>
        </w:rPr>
      </w:pPr>
      <w:r w:rsidRPr="001261EB">
        <w:rPr>
          <w:sz w:val="24"/>
          <w:szCs w:val="24"/>
        </w:rPr>
        <w:t>La gestion du budget marketing est essentielle pour le succès d'une stratégie commerciale. L’optimisation des ressources financières vise à maximiser l'efficacité des investissements marketing. Cela implique de prendre des décisions éclairées sur l'allocation des fonds en fonction des canaux et des actions qui génèrent le plus de valeur. Le suivi des dépenses et l'ajustement du budget en fonction des performances permettent une gestion agile, en allouant davantage de ressources aux initiatives les plus performantes et en réduisant les investissements moins fructueux, assurant ainsi une utilisation optimale des fonds alloués au marketing.</w:t>
      </w:r>
    </w:p>
    <w:p w14:paraId="3071157D" w14:textId="77777777" w:rsidR="00B82544" w:rsidRPr="001261EB" w:rsidRDefault="00B82544" w:rsidP="00B82544">
      <w:pPr>
        <w:rPr>
          <w:vanish/>
          <w:sz w:val="24"/>
          <w:szCs w:val="24"/>
        </w:rPr>
      </w:pPr>
      <w:r w:rsidRPr="001261EB">
        <w:rPr>
          <w:vanish/>
          <w:sz w:val="24"/>
          <w:szCs w:val="24"/>
        </w:rPr>
        <w:t>Top of Form</w:t>
      </w:r>
    </w:p>
    <w:p w14:paraId="7D523B57" w14:textId="77777777" w:rsidR="00B82544" w:rsidRPr="001261EB" w:rsidRDefault="00B82544" w:rsidP="00B82544">
      <w:pPr>
        <w:rPr>
          <w:sz w:val="24"/>
          <w:szCs w:val="24"/>
        </w:rPr>
      </w:pPr>
    </w:p>
    <w:p w14:paraId="5AD4D40B" w14:textId="67251E41" w:rsidR="00530B9E" w:rsidRPr="00AF2AF8" w:rsidRDefault="001F38DB" w:rsidP="00AF2AF8">
      <w:pPr>
        <w:pStyle w:val="ListParagraph"/>
        <w:numPr>
          <w:ilvl w:val="0"/>
          <w:numId w:val="1"/>
        </w:numPr>
        <w:rPr>
          <w:b/>
          <w:bCs/>
          <w:sz w:val="24"/>
          <w:szCs w:val="24"/>
        </w:rPr>
      </w:pPr>
      <w:r w:rsidRPr="00AF2AF8">
        <w:rPr>
          <w:b/>
          <w:bCs/>
          <w:sz w:val="24"/>
          <w:szCs w:val="24"/>
        </w:rPr>
        <w:t>Publicité</w:t>
      </w:r>
      <w:r w:rsidR="00530B9E" w:rsidRPr="00AF2AF8">
        <w:rPr>
          <w:b/>
          <w:bCs/>
          <w:sz w:val="24"/>
          <w:szCs w:val="24"/>
        </w:rPr>
        <w:t xml:space="preserve"> : </w:t>
      </w:r>
    </w:p>
    <w:p w14:paraId="56BB7E20" w14:textId="1B7635EF" w:rsidR="00B82544" w:rsidRPr="001261EB" w:rsidRDefault="00530B9E" w:rsidP="00530B9E">
      <w:pPr>
        <w:jc w:val="both"/>
        <w:rPr>
          <w:sz w:val="24"/>
          <w:szCs w:val="24"/>
        </w:rPr>
      </w:pPr>
      <w:r w:rsidRPr="001261EB">
        <w:rPr>
          <w:sz w:val="24"/>
          <w:szCs w:val="24"/>
        </w:rPr>
        <w:t>La publicité englobe la création et la gestion de</w:t>
      </w:r>
      <w:r w:rsidR="006807C5">
        <w:rPr>
          <w:sz w:val="24"/>
          <w:szCs w:val="24"/>
        </w:rPr>
        <w:t>s</w:t>
      </w:r>
      <w:r w:rsidRPr="001261EB">
        <w:rPr>
          <w:sz w:val="24"/>
          <w:szCs w:val="24"/>
        </w:rPr>
        <w:t xml:space="preserve"> campagnes</w:t>
      </w:r>
      <w:r w:rsidR="006807C5">
        <w:rPr>
          <w:sz w:val="24"/>
          <w:szCs w:val="24"/>
        </w:rPr>
        <w:t xml:space="preserve"> publicitaires</w:t>
      </w:r>
      <w:r w:rsidRPr="001261EB">
        <w:rPr>
          <w:sz w:val="24"/>
          <w:szCs w:val="24"/>
        </w:rPr>
        <w:t xml:space="preserve"> ainsi que le développement de stratégies pour atteindre les objectifs marketing de manière efficace. Le premier axe se concentre sur la planification, la mise en œuvre, et la gestion des campagnes publicitaires, impliquant le développement créatif, la mise en œuvre promotionnelle, la conception, la gestion budgétaire, et le choix des médias. Le deuxième axe se focalise sur l'élaboration de stratégies publicitaires, incluant la définition des objectifs, la création de messages clés, la segmentation du public, et la sélection des canaux appropriés.</w:t>
      </w:r>
    </w:p>
    <w:p w14:paraId="0AA39EBE" w14:textId="38FDA84D" w:rsidR="00633A41" w:rsidRDefault="00633A41"/>
    <w:p w14:paraId="2B3C323C" w14:textId="77777777" w:rsidR="00530B9E" w:rsidRDefault="00530B9E">
      <w:pPr>
        <w:rPr>
          <w:b/>
          <w:bCs/>
        </w:rPr>
      </w:pPr>
    </w:p>
    <w:p w14:paraId="603A26C0" w14:textId="77777777" w:rsidR="00530B9E" w:rsidRDefault="00530B9E">
      <w:pPr>
        <w:rPr>
          <w:b/>
          <w:bCs/>
        </w:rPr>
      </w:pPr>
    </w:p>
    <w:p w14:paraId="7CA34ABF" w14:textId="77777777" w:rsidR="00530B9E" w:rsidRDefault="00530B9E">
      <w:pPr>
        <w:rPr>
          <w:b/>
          <w:bCs/>
        </w:rPr>
      </w:pPr>
    </w:p>
    <w:p w14:paraId="48AD38D7" w14:textId="77777777" w:rsidR="00530B9E" w:rsidRDefault="00530B9E">
      <w:pPr>
        <w:rPr>
          <w:b/>
          <w:bCs/>
        </w:rPr>
      </w:pPr>
    </w:p>
    <w:p w14:paraId="09E8C126" w14:textId="1A70976A" w:rsidR="00530B9E" w:rsidRPr="00AF2AF8" w:rsidRDefault="00530B9E" w:rsidP="00AF2AF8">
      <w:pPr>
        <w:pStyle w:val="ListParagraph"/>
        <w:numPr>
          <w:ilvl w:val="0"/>
          <w:numId w:val="1"/>
        </w:numPr>
        <w:rPr>
          <w:b/>
          <w:bCs/>
          <w:sz w:val="24"/>
          <w:szCs w:val="24"/>
        </w:rPr>
      </w:pPr>
      <w:r w:rsidRPr="00AF2AF8">
        <w:rPr>
          <w:b/>
          <w:bCs/>
          <w:sz w:val="24"/>
          <w:szCs w:val="24"/>
        </w:rPr>
        <w:lastRenderedPageBreak/>
        <w:t>Mesure et Analyse de la Performance :</w:t>
      </w:r>
    </w:p>
    <w:p w14:paraId="762E546E" w14:textId="32BAA6D8" w:rsidR="00530B9E" w:rsidRDefault="00530B9E" w:rsidP="00530B9E">
      <w:pPr>
        <w:jc w:val="both"/>
        <w:rPr>
          <w:sz w:val="24"/>
          <w:szCs w:val="24"/>
        </w:rPr>
      </w:pPr>
      <w:r w:rsidRPr="001261EB">
        <w:rPr>
          <w:sz w:val="24"/>
          <w:szCs w:val="24"/>
        </w:rPr>
        <w:t>L'axe de mesure et d'analyse de la performance</w:t>
      </w:r>
      <w:r w:rsidR="001F38DB" w:rsidRPr="001261EB">
        <w:rPr>
          <w:sz w:val="24"/>
          <w:szCs w:val="24"/>
        </w:rPr>
        <w:t xml:space="preserve"> a une importance cruciale</w:t>
      </w:r>
      <w:r w:rsidRPr="001261EB">
        <w:rPr>
          <w:sz w:val="24"/>
          <w:szCs w:val="24"/>
        </w:rPr>
        <w:t xml:space="preserve"> dans l'amélioration continue des initiatives marketing</w:t>
      </w:r>
      <w:r w:rsidR="001F38DB" w:rsidRPr="001261EB">
        <w:rPr>
          <w:sz w:val="24"/>
          <w:szCs w:val="24"/>
        </w:rPr>
        <w:t xml:space="preserve">. Il englobe l'évaluation minutieuse des campagnes marketing, le réajustement stratégique en réponse aux résultats obtenus, l'optimisation continue des campagnes, et l'analyse approfondie du retour sur investissement (ROI). Ces composants essentiels assurent une adaptation agile des stratégies, une amélioration constante des performances, et une allocation </w:t>
      </w:r>
      <w:r w:rsidR="008164DA" w:rsidRPr="001261EB">
        <w:rPr>
          <w:sz w:val="24"/>
          <w:szCs w:val="24"/>
        </w:rPr>
        <w:t>intelligente</w:t>
      </w:r>
      <w:r w:rsidR="001F38DB" w:rsidRPr="001261EB">
        <w:rPr>
          <w:sz w:val="24"/>
          <w:szCs w:val="24"/>
        </w:rPr>
        <w:t xml:space="preserve"> des ressources, concourant ainsi à maximiser l'efficacité des initiatives marketing.</w:t>
      </w:r>
    </w:p>
    <w:p w14:paraId="3D9F71A1" w14:textId="28D6FA11" w:rsidR="001261EB" w:rsidRDefault="001261EB" w:rsidP="00530B9E">
      <w:pPr>
        <w:jc w:val="both"/>
        <w:rPr>
          <w:sz w:val="24"/>
          <w:szCs w:val="24"/>
        </w:rPr>
      </w:pPr>
    </w:p>
    <w:p w14:paraId="5A442A14" w14:textId="73C9D052" w:rsidR="001261EB" w:rsidRPr="00AF2AF8" w:rsidRDefault="001261EB" w:rsidP="00AF2AF8">
      <w:pPr>
        <w:pStyle w:val="ListParagraph"/>
        <w:numPr>
          <w:ilvl w:val="0"/>
          <w:numId w:val="1"/>
        </w:numPr>
        <w:jc w:val="both"/>
        <w:rPr>
          <w:b/>
          <w:bCs/>
          <w:sz w:val="24"/>
          <w:szCs w:val="24"/>
        </w:rPr>
      </w:pPr>
      <w:r w:rsidRPr="00AF2AF8">
        <w:rPr>
          <w:b/>
          <w:bCs/>
          <w:sz w:val="24"/>
          <w:szCs w:val="24"/>
        </w:rPr>
        <w:t>Gestion des Canaux de Communication :</w:t>
      </w:r>
    </w:p>
    <w:p w14:paraId="04297E48" w14:textId="2EBA22DF" w:rsidR="001261EB" w:rsidRDefault="001261EB" w:rsidP="00530B9E">
      <w:pPr>
        <w:jc w:val="both"/>
        <w:rPr>
          <w:sz w:val="24"/>
          <w:szCs w:val="24"/>
        </w:rPr>
      </w:pPr>
      <w:r w:rsidRPr="001261EB">
        <w:rPr>
          <w:sz w:val="24"/>
          <w:szCs w:val="24"/>
        </w:rPr>
        <w:t>La gestion des canaux de communication, s'attache à optimiser les moyens par lesquels une entreprise interagit avec son public.</w:t>
      </w:r>
      <w:r w:rsidR="00297FA8" w:rsidRPr="00297FA8">
        <w:rPr>
          <w:sz w:val="24"/>
          <w:szCs w:val="24"/>
        </w:rPr>
        <w:t xml:space="preserve"> Les médias sociaux, soulignent l'importance d'une présence efficace sur des plateformes clés. L'email marketing, </w:t>
      </w:r>
      <w:r w:rsidR="00297FA8">
        <w:rPr>
          <w:sz w:val="24"/>
          <w:szCs w:val="24"/>
        </w:rPr>
        <w:t>f</w:t>
      </w:r>
      <w:r w:rsidR="00297FA8" w:rsidRPr="00297FA8">
        <w:rPr>
          <w:sz w:val="24"/>
          <w:szCs w:val="24"/>
        </w:rPr>
        <w:t>avorise une communication directe et personnalisée. Les événements et le sponsoring, visent à renforcer la visibilité de la marque. Enfin, la gestion des retours et réclamations, incluant le feedback client, encourage l'amélioration continue des initiatives marketing grâce à une rétroaction constructive. Dans l'ensemble, cet axe vise à optimiser chaque point de contact pour renforcer la visibilité, l'engagement, et la satisfaction client.</w:t>
      </w:r>
    </w:p>
    <w:p w14:paraId="35D89E07" w14:textId="5233444A" w:rsidR="00AF2AF8" w:rsidRDefault="00AF2AF8" w:rsidP="00530B9E">
      <w:pPr>
        <w:jc w:val="both"/>
        <w:rPr>
          <w:sz w:val="24"/>
          <w:szCs w:val="24"/>
        </w:rPr>
      </w:pPr>
    </w:p>
    <w:p w14:paraId="13CFAB3E" w14:textId="60DDFB3A" w:rsidR="00AF2AF8" w:rsidRPr="00AF2AF8" w:rsidRDefault="00AF2AF8" w:rsidP="00AF2AF8">
      <w:pPr>
        <w:pStyle w:val="ListParagraph"/>
        <w:numPr>
          <w:ilvl w:val="0"/>
          <w:numId w:val="1"/>
        </w:numPr>
        <w:jc w:val="both"/>
        <w:rPr>
          <w:b/>
          <w:bCs/>
          <w:sz w:val="24"/>
          <w:szCs w:val="24"/>
        </w:rPr>
      </w:pPr>
      <w:r w:rsidRPr="00AF2AF8">
        <w:rPr>
          <w:b/>
          <w:bCs/>
          <w:sz w:val="24"/>
          <w:szCs w:val="24"/>
        </w:rPr>
        <w:t>Relations publiques :</w:t>
      </w:r>
    </w:p>
    <w:p w14:paraId="6B0AF787" w14:textId="582DC04B" w:rsidR="00AF2AF8" w:rsidRPr="00AF2AF8" w:rsidRDefault="00AF2AF8" w:rsidP="00530B9E">
      <w:pPr>
        <w:jc w:val="both"/>
        <w:rPr>
          <w:sz w:val="24"/>
          <w:szCs w:val="24"/>
        </w:rPr>
      </w:pPr>
      <w:r w:rsidRPr="00AF2AF8">
        <w:rPr>
          <w:sz w:val="24"/>
          <w:szCs w:val="24"/>
        </w:rPr>
        <w:t xml:space="preserve">La gestion </w:t>
      </w:r>
      <w:r>
        <w:rPr>
          <w:sz w:val="24"/>
          <w:szCs w:val="24"/>
        </w:rPr>
        <w:t>d</w:t>
      </w:r>
      <w:r w:rsidRPr="00AF2AF8">
        <w:rPr>
          <w:sz w:val="24"/>
          <w:szCs w:val="24"/>
        </w:rPr>
        <w:t>es relations publiques, s'attache à façonner et à maintenir une image positive de l'entreprise.</w:t>
      </w:r>
      <w:r>
        <w:rPr>
          <w:sz w:val="24"/>
          <w:szCs w:val="24"/>
        </w:rPr>
        <w:t xml:space="preserve"> </w:t>
      </w:r>
      <w:r w:rsidRPr="00AF2AF8">
        <w:rPr>
          <w:sz w:val="24"/>
          <w:szCs w:val="24"/>
        </w:rPr>
        <w:t>La gestion de l'image de marque s'emploie à créer et à préserver une réputation favorable, tandis que la communication d'entreprise diffuse des messages cohérents pour renforcer l'adhésion du public. Les événements promotionnels accroissent la visibilité, la gestion de crise anticipe et gère les situations délicates, et les partenariats stratégiques renforcent l'influence de l'entreprise. En somme, cet axe cherche à établir des relations positives, gérer les situations sensibles, et exploiter des partenariats pour renforcer l'image et la réputation de l'entreprise.</w:t>
      </w:r>
    </w:p>
    <w:p w14:paraId="05D26AB5" w14:textId="3350952F" w:rsidR="00AF2AF8" w:rsidRDefault="00AF2AF8" w:rsidP="00530B9E">
      <w:pPr>
        <w:jc w:val="both"/>
        <w:rPr>
          <w:b/>
          <w:bCs/>
          <w:sz w:val="24"/>
          <w:szCs w:val="24"/>
        </w:rPr>
      </w:pPr>
    </w:p>
    <w:p w14:paraId="3577EC70" w14:textId="24EC1558" w:rsidR="006807C5" w:rsidRDefault="006807C5" w:rsidP="006807C5">
      <w:pPr>
        <w:pStyle w:val="ListParagraph"/>
        <w:numPr>
          <w:ilvl w:val="0"/>
          <w:numId w:val="1"/>
        </w:numPr>
        <w:jc w:val="both"/>
        <w:rPr>
          <w:b/>
          <w:bCs/>
          <w:sz w:val="24"/>
          <w:szCs w:val="24"/>
        </w:rPr>
      </w:pPr>
      <w:r>
        <w:rPr>
          <w:b/>
          <w:bCs/>
          <w:sz w:val="24"/>
          <w:szCs w:val="24"/>
        </w:rPr>
        <w:t>Outils et technologies :</w:t>
      </w:r>
    </w:p>
    <w:p w14:paraId="0FFB8E0A" w14:textId="3429381E" w:rsidR="006807C5" w:rsidRPr="006807C5" w:rsidRDefault="00DA6044" w:rsidP="006807C5">
      <w:pPr>
        <w:jc w:val="both"/>
        <w:rPr>
          <w:sz w:val="24"/>
          <w:szCs w:val="24"/>
        </w:rPr>
      </w:pPr>
      <w:r>
        <w:rPr>
          <w:sz w:val="24"/>
          <w:szCs w:val="24"/>
        </w:rPr>
        <w:t xml:space="preserve">Dans l’axe </w:t>
      </w:r>
      <w:r w:rsidRPr="00DA6044">
        <w:rPr>
          <w:sz w:val="24"/>
          <w:szCs w:val="24"/>
        </w:rPr>
        <w:t>des outils et techniques,</w:t>
      </w:r>
      <w:r>
        <w:rPr>
          <w:sz w:val="24"/>
          <w:szCs w:val="24"/>
        </w:rPr>
        <w:t xml:space="preserve"> on explore des a</w:t>
      </w:r>
      <w:r w:rsidRPr="00DA6044">
        <w:rPr>
          <w:sz w:val="24"/>
          <w:szCs w:val="24"/>
        </w:rPr>
        <w:t>pproches avancées pour renforcer les</w:t>
      </w:r>
      <w:r w:rsidR="00D25A48">
        <w:rPr>
          <w:sz w:val="24"/>
          <w:szCs w:val="24"/>
        </w:rPr>
        <w:t xml:space="preserve"> </w:t>
      </w:r>
      <w:r w:rsidRPr="00DA6044">
        <w:rPr>
          <w:sz w:val="24"/>
          <w:szCs w:val="24"/>
        </w:rPr>
        <w:t>initiatives marketing. Les outils d'automatisation visent à simplifier les tâches répétitives, l'analyse de données met en avant l'utilisation stratégique des informations recueillies, et les campagnes publicitaires intégrées soulignent la coordination harmonieuse des messages à travers différents canaux.</w:t>
      </w:r>
    </w:p>
    <w:p w14:paraId="648CD0A0" w14:textId="092C83BD" w:rsidR="00AF2AF8" w:rsidRDefault="00AF2AF8" w:rsidP="00530B9E">
      <w:pPr>
        <w:jc w:val="both"/>
        <w:rPr>
          <w:b/>
          <w:bCs/>
          <w:sz w:val="24"/>
          <w:szCs w:val="24"/>
        </w:rPr>
      </w:pPr>
    </w:p>
    <w:p w14:paraId="0BC69592" w14:textId="5C64C672" w:rsidR="00AF2AF8" w:rsidRDefault="00AF2AF8" w:rsidP="00530B9E">
      <w:pPr>
        <w:jc w:val="both"/>
        <w:rPr>
          <w:b/>
          <w:bCs/>
          <w:sz w:val="24"/>
          <w:szCs w:val="24"/>
        </w:rPr>
      </w:pPr>
    </w:p>
    <w:p w14:paraId="211DFD66" w14:textId="168F00CF" w:rsidR="00AF2AF8" w:rsidRDefault="00AF2AF8" w:rsidP="00530B9E">
      <w:pPr>
        <w:jc w:val="both"/>
        <w:rPr>
          <w:b/>
          <w:bCs/>
          <w:sz w:val="24"/>
          <w:szCs w:val="24"/>
        </w:rPr>
      </w:pPr>
    </w:p>
    <w:p w14:paraId="1C1665B3" w14:textId="22AFE126" w:rsidR="009D22D3" w:rsidRPr="009D22D3" w:rsidRDefault="009D22D3" w:rsidP="009D22D3">
      <w:pPr>
        <w:pStyle w:val="ListParagraph"/>
        <w:numPr>
          <w:ilvl w:val="0"/>
          <w:numId w:val="1"/>
        </w:numPr>
        <w:jc w:val="both"/>
        <w:rPr>
          <w:sz w:val="24"/>
          <w:szCs w:val="24"/>
        </w:rPr>
      </w:pPr>
      <w:r w:rsidRPr="009D22D3">
        <w:rPr>
          <w:b/>
          <w:bCs/>
          <w:sz w:val="24"/>
          <w:szCs w:val="24"/>
        </w:rPr>
        <w:lastRenderedPageBreak/>
        <w:t>Innovation et Technologie :</w:t>
      </w:r>
      <w:r w:rsidRPr="009D22D3">
        <w:rPr>
          <w:sz w:val="24"/>
          <w:szCs w:val="24"/>
        </w:rPr>
        <w:t xml:space="preserve"> Explorer de nouvelles technologies et tendances innovantes pour intégrer des solutions technologiques dans les stratégies marketing.</w:t>
      </w:r>
    </w:p>
    <w:p w14:paraId="22484EF5" w14:textId="77777777" w:rsidR="009D22D3" w:rsidRDefault="009D22D3" w:rsidP="009D22D3">
      <w:pPr>
        <w:jc w:val="both"/>
        <w:rPr>
          <w:sz w:val="24"/>
          <w:szCs w:val="24"/>
        </w:rPr>
      </w:pPr>
    </w:p>
    <w:p w14:paraId="4B09D90E" w14:textId="5B132B64" w:rsidR="009D22D3" w:rsidRPr="009D22D3" w:rsidRDefault="009D22D3" w:rsidP="009D22D3">
      <w:pPr>
        <w:pStyle w:val="ListParagraph"/>
        <w:numPr>
          <w:ilvl w:val="0"/>
          <w:numId w:val="1"/>
        </w:numPr>
        <w:jc w:val="both"/>
        <w:rPr>
          <w:sz w:val="24"/>
          <w:szCs w:val="24"/>
        </w:rPr>
      </w:pPr>
      <w:r w:rsidRPr="009D22D3">
        <w:rPr>
          <w:b/>
          <w:bCs/>
          <w:sz w:val="24"/>
          <w:szCs w:val="24"/>
        </w:rPr>
        <w:t>Formation et Développement du Personnel :</w:t>
      </w:r>
      <w:r w:rsidRPr="009D22D3">
        <w:rPr>
          <w:sz w:val="24"/>
          <w:szCs w:val="24"/>
        </w:rPr>
        <w:t xml:space="preserve"> S'assurer que l'équipe marketing est constamment formée aux dernières tendances, outils et compétences nécessaires pour rester compétitive.</w:t>
      </w:r>
    </w:p>
    <w:p w14:paraId="52782CD2" w14:textId="77777777" w:rsidR="009D22D3" w:rsidRDefault="009D22D3" w:rsidP="00530B9E">
      <w:pPr>
        <w:jc w:val="both"/>
        <w:rPr>
          <w:b/>
          <w:bCs/>
          <w:sz w:val="24"/>
          <w:szCs w:val="24"/>
        </w:rPr>
      </w:pPr>
    </w:p>
    <w:p w14:paraId="59BE2A36" w14:textId="77777777" w:rsidR="009D22D3" w:rsidRDefault="009D22D3" w:rsidP="00530B9E">
      <w:pPr>
        <w:jc w:val="both"/>
        <w:rPr>
          <w:b/>
          <w:bCs/>
          <w:sz w:val="24"/>
          <w:szCs w:val="24"/>
        </w:rPr>
      </w:pPr>
    </w:p>
    <w:p w14:paraId="430F704A" w14:textId="77777777" w:rsidR="009D22D3" w:rsidRDefault="009D22D3" w:rsidP="00530B9E">
      <w:pPr>
        <w:jc w:val="both"/>
        <w:rPr>
          <w:b/>
          <w:bCs/>
          <w:sz w:val="24"/>
          <w:szCs w:val="24"/>
        </w:rPr>
      </w:pPr>
    </w:p>
    <w:p w14:paraId="1F7D1189" w14:textId="77777777" w:rsidR="009D22D3" w:rsidRDefault="009D22D3" w:rsidP="00530B9E">
      <w:pPr>
        <w:jc w:val="both"/>
        <w:rPr>
          <w:b/>
          <w:bCs/>
          <w:sz w:val="24"/>
          <w:szCs w:val="24"/>
        </w:rPr>
      </w:pPr>
    </w:p>
    <w:p w14:paraId="7E696F76" w14:textId="4253AF68" w:rsidR="00AF2AF8" w:rsidRDefault="00AF2AF8" w:rsidP="00530B9E">
      <w:pPr>
        <w:jc w:val="both"/>
        <w:rPr>
          <w:b/>
          <w:bCs/>
          <w:sz w:val="24"/>
          <w:szCs w:val="24"/>
        </w:rPr>
      </w:pPr>
      <w:r w:rsidRPr="00AF2AF8">
        <w:rPr>
          <w:b/>
          <w:bCs/>
          <w:sz w:val="24"/>
          <w:szCs w:val="24"/>
        </w:rPr>
        <w:t>Quelle est la différence entre le marketing et la publicité</w:t>
      </w:r>
      <w:r>
        <w:rPr>
          <w:b/>
          <w:bCs/>
          <w:sz w:val="24"/>
          <w:szCs w:val="24"/>
        </w:rPr>
        <w:t> ?</w:t>
      </w:r>
    </w:p>
    <w:p w14:paraId="6BC7BFD6" w14:textId="21D4B089" w:rsidR="00AF2AF8" w:rsidRDefault="00AF2AF8" w:rsidP="00530B9E">
      <w:pPr>
        <w:jc w:val="both"/>
        <w:rPr>
          <w:sz w:val="24"/>
          <w:szCs w:val="24"/>
        </w:rPr>
      </w:pPr>
      <w:r w:rsidRPr="00AF2AF8">
        <w:rPr>
          <w:sz w:val="24"/>
          <w:szCs w:val="24"/>
        </w:rPr>
        <w:t>La publicité est la diffusion ciblée de messages par le biais d'annonces payantes dans différents médias afin de promouvoir un produit ou un service. Le marketing englobe un éventail plus large de stratégies et d'activités visant à satisfaire les besoins et les souhaits des clients et à établir des liens durables.</w:t>
      </w:r>
    </w:p>
    <w:p w14:paraId="77852CE4" w14:textId="4B181EB7" w:rsidR="0073522D" w:rsidRDefault="0073522D" w:rsidP="00530B9E">
      <w:pPr>
        <w:jc w:val="both"/>
        <w:rPr>
          <w:sz w:val="24"/>
          <w:szCs w:val="24"/>
        </w:rPr>
      </w:pPr>
    </w:p>
    <w:p w14:paraId="775F1DEE" w14:textId="5A58CAB0" w:rsidR="0073522D" w:rsidRPr="00C1507F" w:rsidRDefault="00C1507F" w:rsidP="00530B9E">
      <w:pPr>
        <w:jc w:val="both"/>
        <w:rPr>
          <w:b/>
          <w:bCs/>
          <w:sz w:val="24"/>
          <w:szCs w:val="24"/>
        </w:rPr>
      </w:pPr>
      <w:r w:rsidRPr="00C1507F">
        <w:rPr>
          <w:b/>
          <w:bCs/>
          <w:sz w:val="24"/>
          <w:szCs w:val="24"/>
        </w:rPr>
        <w:t>Règles</w:t>
      </w:r>
      <w:r w:rsidR="0073522D" w:rsidRPr="00C1507F">
        <w:rPr>
          <w:b/>
          <w:bCs/>
          <w:sz w:val="24"/>
          <w:szCs w:val="24"/>
        </w:rPr>
        <w:t> :</w:t>
      </w:r>
    </w:p>
    <w:p w14:paraId="2B0BB2CC" w14:textId="449F18D2" w:rsidR="0073522D" w:rsidRDefault="0073522D" w:rsidP="00530B9E">
      <w:pPr>
        <w:jc w:val="both"/>
        <w:rPr>
          <w:sz w:val="24"/>
          <w:szCs w:val="24"/>
        </w:rPr>
      </w:pPr>
      <w:r>
        <w:rPr>
          <w:sz w:val="24"/>
          <w:szCs w:val="24"/>
        </w:rPr>
        <w:t xml:space="preserve">- </w:t>
      </w:r>
      <w:r w:rsidRPr="0073522D">
        <w:rPr>
          <w:b/>
          <w:bCs/>
          <w:sz w:val="24"/>
          <w:szCs w:val="24"/>
        </w:rPr>
        <w:t xml:space="preserve">SI </w:t>
      </w:r>
      <w:r>
        <w:rPr>
          <w:sz w:val="24"/>
          <w:szCs w:val="24"/>
        </w:rPr>
        <w:t xml:space="preserve">budgets limités </w:t>
      </w:r>
      <w:r w:rsidRPr="0073522D">
        <w:rPr>
          <w:b/>
          <w:bCs/>
          <w:sz w:val="24"/>
          <w:szCs w:val="24"/>
        </w:rPr>
        <w:t>OU</w:t>
      </w:r>
      <w:r>
        <w:rPr>
          <w:sz w:val="24"/>
          <w:szCs w:val="24"/>
        </w:rPr>
        <w:t xml:space="preserve"> des contraintes de ressources </w:t>
      </w:r>
      <w:r w:rsidRPr="0073522D">
        <w:rPr>
          <w:b/>
          <w:bCs/>
          <w:sz w:val="24"/>
          <w:szCs w:val="24"/>
        </w:rPr>
        <w:t>ALORS</w:t>
      </w:r>
      <w:r>
        <w:rPr>
          <w:sz w:val="24"/>
          <w:szCs w:val="24"/>
        </w:rPr>
        <w:t xml:space="preserve"> prioriser les canaux publicitaires les plus efficaces pour maximiser l’impact publicitaire.</w:t>
      </w:r>
      <w:r w:rsidR="00FB3CB5">
        <w:rPr>
          <w:sz w:val="24"/>
          <w:szCs w:val="24"/>
        </w:rPr>
        <w:t xml:space="preserve"> (</w:t>
      </w:r>
      <w:r w:rsidR="00FB3CB5" w:rsidRPr="00FB3CB5">
        <w:rPr>
          <w:b/>
          <w:bCs/>
          <w:sz w:val="24"/>
          <w:szCs w:val="24"/>
        </w:rPr>
        <w:t>Publicité - Planification, Mise en Œuvre et Gestion de Campagnes Publicitaires</w:t>
      </w:r>
      <w:r w:rsidR="00FB3CB5">
        <w:rPr>
          <w:sz w:val="24"/>
          <w:szCs w:val="24"/>
        </w:rPr>
        <w:t>)</w:t>
      </w:r>
    </w:p>
    <w:p w14:paraId="1EAAE480" w14:textId="3309745B" w:rsidR="0073522D" w:rsidRDefault="0073522D" w:rsidP="00530B9E">
      <w:pPr>
        <w:jc w:val="both"/>
        <w:rPr>
          <w:sz w:val="24"/>
          <w:szCs w:val="24"/>
        </w:rPr>
      </w:pPr>
      <w:r>
        <w:rPr>
          <w:sz w:val="24"/>
          <w:szCs w:val="24"/>
        </w:rPr>
        <w:t xml:space="preserve">- </w:t>
      </w:r>
      <w:r w:rsidRPr="0073522D">
        <w:rPr>
          <w:b/>
          <w:bCs/>
          <w:sz w:val="24"/>
          <w:szCs w:val="24"/>
        </w:rPr>
        <w:t>SI</w:t>
      </w:r>
      <w:r>
        <w:rPr>
          <w:sz w:val="24"/>
          <w:szCs w:val="24"/>
        </w:rPr>
        <w:t xml:space="preserve"> une opportunité non exploitée sur le marché </w:t>
      </w:r>
      <w:r w:rsidRPr="0073522D">
        <w:rPr>
          <w:b/>
          <w:bCs/>
          <w:sz w:val="24"/>
          <w:szCs w:val="24"/>
        </w:rPr>
        <w:t>ALORS</w:t>
      </w:r>
      <w:r>
        <w:rPr>
          <w:sz w:val="24"/>
          <w:szCs w:val="24"/>
        </w:rPr>
        <w:t xml:space="preserve"> ajuster la stratégie marketing pour capitaliser sur cette opportunité.</w:t>
      </w:r>
      <w:r w:rsidR="00C1507F">
        <w:rPr>
          <w:sz w:val="24"/>
          <w:szCs w:val="24"/>
        </w:rPr>
        <w:t xml:space="preserve"> </w:t>
      </w:r>
      <w:r w:rsidR="00C1507F" w:rsidRPr="00C1507F">
        <w:rPr>
          <w:b/>
          <w:bCs/>
          <w:sz w:val="24"/>
          <w:szCs w:val="24"/>
        </w:rPr>
        <w:t>(Stratégie Marketing)</w:t>
      </w:r>
    </w:p>
    <w:p w14:paraId="41D7BA9F" w14:textId="7609B78D" w:rsidR="0073522D" w:rsidRDefault="0073522D" w:rsidP="00530B9E">
      <w:pPr>
        <w:jc w:val="both"/>
        <w:rPr>
          <w:sz w:val="24"/>
          <w:szCs w:val="24"/>
        </w:rPr>
      </w:pPr>
      <w:r>
        <w:rPr>
          <w:sz w:val="24"/>
          <w:szCs w:val="24"/>
        </w:rPr>
        <w:t>-</w:t>
      </w:r>
      <w:r w:rsidR="00C1507F">
        <w:rPr>
          <w:sz w:val="24"/>
          <w:szCs w:val="24"/>
        </w:rPr>
        <w:t xml:space="preserve"> </w:t>
      </w:r>
      <w:r w:rsidRPr="00C1507F">
        <w:rPr>
          <w:b/>
          <w:bCs/>
          <w:sz w:val="24"/>
          <w:szCs w:val="24"/>
        </w:rPr>
        <w:t>SI</w:t>
      </w:r>
      <w:r>
        <w:rPr>
          <w:sz w:val="24"/>
          <w:szCs w:val="24"/>
        </w:rPr>
        <w:t xml:space="preserve"> </w:t>
      </w:r>
      <w:r w:rsidR="008B0BFE">
        <w:rPr>
          <w:sz w:val="24"/>
          <w:szCs w:val="24"/>
        </w:rPr>
        <w:t xml:space="preserve">analyse du </w:t>
      </w:r>
      <w:r>
        <w:rPr>
          <w:sz w:val="24"/>
          <w:szCs w:val="24"/>
        </w:rPr>
        <w:t>retour sur investissement indique que certaines initiatives</w:t>
      </w:r>
      <w:r w:rsidR="00C1507F">
        <w:rPr>
          <w:sz w:val="24"/>
          <w:szCs w:val="24"/>
        </w:rPr>
        <w:t xml:space="preserve"> marketing ne génèrent pas de valeur aux objectifs fixés </w:t>
      </w:r>
      <w:r w:rsidR="00C1507F" w:rsidRPr="00C1507F">
        <w:rPr>
          <w:b/>
          <w:bCs/>
          <w:sz w:val="24"/>
          <w:szCs w:val="24"/>
        </w:rPr>
        <w:t>ALORS</w:t>
      </w:r>
      <w:r w:rsidR="00C1507F">
        <w:rPr>
          <w:sz w:val="24"/>
          <w:szCs w:val="24"/>
        </w:rPr>
        <w:t xml:space="preserve"> réallouer les ressources vers des canaux plus rentable.</w:t>
      </w:r>
      <w:r w:rsidR="008B0BFE">
        <w:rPr>
          <w:sz w:val="24"/>
          <w:szCs w:val="24"/>
        </w:rPr>
        <w:t xml:space="preserve"> (</w:t>
      </w:r>
      <w:r w:rsidR="008B0BFE" w:rsidRPr="00AF2AF8">
        <w:rPr>
          <w:b/>
          <w:bCs/>
          <w:sz w:val="24"/>
          <w:szCs w:val="24"/>
        </w:rPr>
        <w:t>Mesure et Analyse de la Performance</w:t>
      </w:r>
      <w:r w:rsidR="008B0BFE">
        <w:rPr>
          <w:sz w:val="24"/>
          <w:szCs w:val="24"/>
        </w:rPr>
        <w:t>)</w:t>
      </w:r>
    </w:p>
    <w:p w14:paraId="1FE600E3" w14:textId="7CD5F520" w:rsidR="0073522D" w:rsidRDefault="0073522D" w:rsidP="00530B9E">
      <w:pPr>
        <w:jc w:val="both"/>
        <w:rPr>
          <w:sz w:val="24"/>
          <w:szCs w:val="24"/>
        </w:rPr>
      </w:pPr>
      <w:r>
        <w:rPr>
          <w:sz w:val="24"/>
          <w:szCs w:val="24"/>
        </w:rPr>
        <w:t xml:space="preserve">- </w:t>
      </w:r>
      <w:r w:rsidRPr="00C1507F">
        <w:rPr>
          <w:b/>
          <w:bCs/>
          <w:sz w:val="24"/>
          <w:szCs w:val="24"/>
        </w:rPr>
        <w:t>SI</w:t>
      </w:r>
      <w:r>
        <w:rPr>
          <w:sz w:val="24"/>
          <w:szCs w:val="24"/>
        </w:rPr>
        <w:t xml:space="preserve"> un commentaire négatif sur les médias sociaux</w:t>
      </w:r>
      <w:r w:rsidR="00C1507F">
        <w:rPr>
          <w:sz w:val="24"/>
          <w:szCs w:val="24"/>
        </w:rPr>
        <w:t xml:space="preserve"> </w:t>
      </w:r>
      <w:r w:rsidR="00C1507F" w:rsidRPr="00C1507F">
        <w:rPr>
          <w:b/>
          <w:bCs/>
          <w:sz w:val="24"/>
          <w:szCs w:val="24"/>
        </w:rPr>
        <w:t>ET</w:t>
      </w:r>
      <w:r w:rsidR="00C1507F">
        <w:rPr>
          <w:sz w:val="24"/>
          <w:szCs w:val="24"/>
        </w:rPr>
        <w:t xml:space="preserve"> nécessite une résolution immédiate</w:t>
      </w:r>
      <w:r>
        <w:rPr>
          <w:sz w:val="24"/>
          <w:szCs w:val="24"/>
        </w:rPr>
        <w:t xml:space="preserve"> </w:t>
      </w:r>
      <w:r w:rsidRPr="00C1507F">
        <w:rPr>
          <w:b/>
          <w:bCs/>
          <w:sz w:val="24"/>
          <w:szCs w:val="24"/>
        </w:rPr>
        <w:t>ALORS</w:t>
      </w:r>
      <w:r>
        <w:rPr>
          <w:sz w:val="24"/>
          <w:szCs w:val="24"/>
        </w:rPr>
        <w:t xml:space="preserve"> mettre en place une réponse rapide et proactive pour résoudre le problème.</w:t>
      </w:r>
      <w:r w:rsidR="00C1507F">
        <w:rPr>
          <w:sz w:val="24"/>
          <w:szCs w:val="24"/>
        </w:rPr>
        <w:t xml:space="preserve"> (</w:t>
      </w:r>
      <w:r w:rsidR="00C1507F" w:rsidRPr="00C1507F">
        <w:rPr>
          <w:b/>
          <w:bCs/>
          <w:sz w:val="24"/>
          <w:szCs w:val="24"/>
        </w:rPr>
        <w:t>Gestion des Canaux de Communication</w:t>
      </w:r>
      <w:r w:rsidR="00C1507F">
        <w:rPr>
          <w:sz w:val="24"/>
          <w:szCs w:val="24"/>
        </w:rPr>
        <w:t xml:space="preserve">) </w:t>
      </w:r>
    </w:p>
    <w:p w14:paraId="53C4BCD6" w14:textId="5C35A79C" w:rsidR="0073522D" w:rsidRDefault="0073522D" w:rsidP="00450BFF">
      <w:pPr>
        <w:jc w:val="both"/>
        <w:rPr>
          <w:sz w:val="24"/>
          <w:szCs w:val="24"/>
        </w:rPr>
      </w:pPr>
      <w:r>
        <w:rPr>
          <w:sz w:val="24"/>
          <w:szCs w:val="24"/>
        </w:rPr>
        <w:t>-</w:t>
      </w:r>
      <w:r w:rsidR="00C1507F">
        <w:rPr>
          <w:sz w:val="24"/>
          <w:szCs w:val="24"/>
        </w:rPr>
        <w:t xml:space="preserve"> </w:t>
      </w:r>
      <w:r w:rsidR="00C1507F" w:rsidRPr="00C1507F">
        <w:rPr>
          <w:b/>
          <w:bCs/>
          <w:sz w:val="24"/>
          <w:szCs w:val="24"/>
        </w:rPr>
        <w:t>SI</w:t>
      </w:r>
      <w:r w:rsidR="00C1507F" w:rsidRPr="00C1507F">
        <w:rPr>
          <w:sz w:val="24"/>
          <w:szCs w:val="24"/>
        </w:rPr>
        <w:t xml:space="preserve"> l'analyse de données révèle des tendances positives </w:t>
      </w:r>
      <w:r w:rsidR="00C1507F" w:rsidRPr="00C1507F">
        <w:rPr>
          <w:b/>
          <w:bCs/>
          <w:sz w:val="24"/>
          <w:szCs w:val="24"/>
        </w:rPr>
        <w:t>OU</w:t>
      </w:r>
      <w:r w:rsidR="00C1507F" w:rsidRPr="00C1507F">
        <w:rPr>
          <w:sz w:val="24"/>
          <w:szCs w:val="24"/>
        </w:rPr>
        <w:t xml:space="preserve"> des </w:t>
      </w:r>
      <w:r w:rsidR="00C1507F">
        <w:rPr>
          <w:sz w:val="24"/>
          <w:szCs w:val="24"/>
        </w:rPr>
        <w:t>insuffisances</w:t>
      </w:r>
      <w:r w:rsidR="00C1507F" w:rsidRPr="00C1507F">
        <w:rPr>
          <w:sz w:val="24"/>
          <w:szCs w:val="24"/>
        </w:rPr>
        <w:t xml:space="preserve"> dans les performances marketing </w:t>
      </w:r>
      <w:r w:rsidR="00C1507F" w:rsidRPr="00C1507F">
        <w:rPr>
          <w:b/>
          <w:bCs/>
          <w:sz w:val="24"/>
          <w:szCs w:val="24"/>
        </w:rPr>
        <w:t>ALORS</w:t>
      </w:r>
      <w:r w:rsidR="00C1507F" w:rsidRPr="00C1507F">
        <w:rPr>
          <w:sz w:val="24"/>
          <w:szCs w:val="24"/>
        </w:rPr>
        <w:t xml:space="preserve"> ajuster la stratégie en conséquence.</w:t>
      </w:r>
      <w:r w:rsidR="00FB3CB5">
        <w:rPr>
          <w:sz w:val="24"/>
          <w:szCs w:val="24"/>
        </w:rPr>
        <w:t xml:space="preserve"> (</w:t>
      </w:r>
      <w:r w:rsidR="00FB3CB5" w:rsidRPr="00FB3CB5">
        <w:rPr>
          <w:b/>
          <w:bCs/>
          <w:sz w:val="24"/>
          <w:szCs w:val="24"/>
        </w:rPr>
        <w:t>Outils et Techniques - Analyse de Données</w:t>
      </w:r>
      <w:r w:rsidR="00FB3CB5">
        <w:rPr>
          <w:sz w:val="24"/>
          <w:szCs w:val="24"/>
        </w:rPr>
        <w:t>)</w:t>
      </w:r>
    </w:p>
    <w:p w14:paraId="0E7A5315" w14:textId="588327ED" w:rsidR="00450BFF" w:rsidRPr="00450BFF" w:rsidRDefault="00450BFF" w:rsidP="00450BFF">
      <w:pPr>
        <w:jc w:val="both"/>
        <w:rPr>
          <w:sz w:val="24"/>
          <w:szCs w:val="24"/>
        </w:rPr>
      </w:pPr>
      <w:r>
        <w:rPr>
          <w:sz w:val="24"/>
          <w:szCs w:val="24"/>
        </w:rPr>
        <w:t xml:space="preserve">- </w:t>
      </w:r>
      <w:r w:rsidRPr="00450BFF">
        <w:rPr>
          <w:sz w:val="24"/>
          <w:szCs w:val="24"/>
        </w:rPr>
        <w:t>Si la stratégie de marketing est bien alignée sur le public cible et intègre une segmentation efficace du marché, la résonance de la marque et la fidélité des clients sont susceptibles d'augmenter.</w:t>
      </w:r>
    </w:p>
    <w:p w14:paraId="05D1FA90" w14:textId="77777777" w:rsidR="00450BFF" w:rsidRPr="00450BFF" w:rsidRDefault="00450BFF" w:rsidP="00450BFF">
      <w:pPr>
        <w:jc w:val="both"/>
        <w:rPr>
          <w:sz w:val="24"/>
          <w:szCs w:val="24"/>
        </w:rPr>
      </w:pPr>
    </w:p>
    <w:p w14:paraId="2C94F52A" w14:textId="78DFB46A" w:rsidR="00450BFF" w:rsidRPr="00450BFF" w:rsidRDefault="00450BFF" w:rsidP="00450BFF">
      <w:pPr>
        <w:jc w:val="both"/>
        <w:rPr>
          <w:sz w:val="24"/>
          <w:szCs w:val="24"/>
        </w:rPr>
      </w:pPr>
      <w:r>
        <w:rPr>
          <w:sz w:val="24"/>
          <w:szCs w:val="24"/>
        </w:rPr>
        <w:lastRenderedPageBreak/>
        <w:t xml:space="preserve">- </w:t>
      </w:r>
      <w:r w:rsidRPr="00450BFF">
        <w:rPr>
          <w:sz w:val="24"/>
          <w:szCs w:val="24"/>
        </w:rPr>
        <w:t>Si les tactiques de marketing numérique comprennent une solide présence dans les médias sociaux ET une optimisation stratégique des moteurs de recherche, alors la marque est en mesure d'attirer un public en ligne plus large.</w:t>
      </w:r>
    </w:p>
    <w:p w14:paraId="0D330070" w14:textId="602C2452" w:rsidR="00450BFF" w:rsidRPr="00450BFF" w:rsidRDefault="00450BFF" w:rsidP="00450BFF">
      <w:pPr>
        <w:jc w:val="both"/>
        <w:rPr>
          <w:sz w:val="24"/>
          <w:szCs w:val="24"/>
        </w:rPr>
      </w:pPr>
      <w:r>
        <w:rPr>
          <w:sz w:val="24"/>
          <w:szCs w:val="24"/>
        </w:rPr>
        <w:t xml:space="preserve">- </w:t>
      </w:r>
      <w:r w:rsidRPr="00450BFF">
        <w:rPr>
          <w:sz w:val="24"/>
          <w:szCs w:val="24"/>
        </w:rPr>
        <w:t>Si le suivi des dépenses révèle une allocation disproportionnée dans un domaine particulier ET que les performances de la campagne ne sont pas optimales, ALORS, ajustez le budget en fonction des performances en réaffectant les ressources aux canaux à fort impact.</w:t>
      </w:r>
    </w:p>
    <w:p w14:paraId="5B726F73" w14:textId="23AB6530" w:rsidR="00450BFF" w:rsidRPr="00450BFF" w:rsidRDefault="00450BFF" w:rsidP="00450BFF">
      <w:pPr>
        <w:jc w:val="both"/>
        <w:rPr>
          <w:sz w:val="24"/>
          <w:szCs w:val="24"/>
        </w:rPr>
      </w:pPr>
      <w:r>
        <w:rPr>
          <w:sz w:val="24"/>
          <w:szCs w:val="24"/>
        </w:rPr>
        <w:t xml:space="preserve">- </w:t>
      </w:r>
      <w:r w:rsidRPr="00450BFF">
        <w:rPr>
          <w:sz w:val="24"/>
          <w:szCs w:val="24"/>
        </w:rPr>
        <w:t>Si l'évaluation de l'efficacité de la campagne indique un faible engagement ET qu'une stratégie de communication spécifique est identifiée comme inefficace, alors réajustez les stratégies en affinant la communication pour qu'elle trouve un meilleur écho auprès du public cible.</w:t>
      </w:r>
    </w:p>
    <w:p w14:paraId="0ABF103D" w14:textId="2672DC04" w:rsidR="00450BFF" w:rsidRPr="00450BFF" w:rsidRDefault="00450BFF" w:rsidP="00450BFF">
      <w:pPr>
        <w:jc w:val="both"/>
        <w:rPr>
          <w:sz w:val="24"/>
          <w:szCs w:val="24"/>
        </w:rPr>
      </w:pPr>
      <w:r>
        <w:rPr>
          <w:sz w:val="24"/>
          <w:szCs w:val="24"/>
        </w:rPr>
        <w:t xml:space="preserve">- </w:t>
      </w:r>
      <w:r w:rsidRPr="00450BFF">
        <w:rPr>
          <w:sz w:val="24"/>
          <w:szCs w:val="24"/>
        </w:rPr>
        <w:t>Si l'optimisation des campagnes implique des ajustements du ciblage ET des éléments créatifs en fonction des données, alors la campagne est susceptible d'atteindre des taux de résonance et de conversion plus élevés.</w:t>
      </w:r>
    </w:p>
    <w:p w14:paraId="215B8CA9" w14:textId="252893FE" w:rsidR="00450BFF" w:rsidRPr="00450BFF" w:rsidRDefault="00450BFF" w:rsidP="00450BFF">
      <w:pPr>
        <w:jc w:val="both"/>
        <w:rPr>
          <w:sz w:val="24"/>
          <w:szCs w:val="24"/>
        </w:rPr>
      </w:pPr>
      <w:r>
        <w:rPr>
          <w:sz w:val="24"/>
          <w:szCs w:val="24"/>
        </w:rPr>
        <w:t xml:space="preserve">- </w:t>
      </w:r>
      <w:r w:rsidRPr="00450BFF">
        <w:rPr>
          <w:sz w:val="24"/>
          <w:szCs w:val="24"/>
        </w:rPr>
        <w:t>Si la planification de la publicité implique des objectifs clairs ET une sélection méticuleuse des canaux publicitaires, alors la campagne est bien positionnée pour réussir.</w:t>
      </w:r>
    </w:p>
    <w:p w14:paraId="3819937B" w14:textId="4B4A9FD8" w:rsidR="00631F11" w:rsidRDefault="00450BFF" w:rsidP="00450BFF">
      <w:pPr>
        <w:jc w:val="both"/>
        <w:rPr>
          <w:sz w:val="24"/>
          <w:szCs w:val="24"/>
        </w:rPr>
      </w:pPr>
      <w:r>
        <w:rPr>
          <w:sz w:val="24"/>
          <w:szCs w:val="24"/>
        </w:rPr>
        <w:t xml:space="preserve">- </w:t>
      </w:r>
      <w:r w:rsidRPr="00450BFF">
        <w:rPr>
          <w:sz w:val="24"/>
          <w:szCs w:val="24"/>
        </w:rPr>
        <w:t>Si la mise en œuvre de la publicité utilise des éléments créatifs convaincants ET atteint efficacement le public cible, la campagne a plus de chances de capter l'attention et de favoriser la notoriété de la marque.</w:t>
      </w:r>
    </w:p>
    <w:p w14:paraId="069C19B4" w14:textId="15C86D2A" w:rsidR="00450BFF" w:rsidRDefault="00450BFF" w:rsidP="00450BFF">
      <w:pPr>
        <w:jc w:val="both"/>
        <w:rPr>
          <w:sz w:val="24"/>
          <w:szCs w:val="24"/>
        </w:rPr>
      </w:pPr>
      <w:r>
        <w:rPr>
          <w:sz w:val="24"/>
          <w:szCs w:val="24"/>
        </w:rPr>
        <w:t xml:space="preserve">- </w:t>
      </w:r>
      <w:r w:rsidRPr="00450BFF">
        <w:rPr>
          <w:sz w:val="24"/>
          <w:szCs w:val="24"/>
        </w:rPr>
        <w:t>Si la gestion de la publicité comprend un suivi continu des performances de la campagne ET des ajustements rapides, alors la campagne est en mesure de se dérouler sans heurts et de s'adapter à l'évolution de la dynamique du marché.</w:t>
      </w:r>
    </w:p>
    <w:p w14:paraId="2FDC7C55" w14:textId="4BFA6ACA" w:rsidR="00B32410" w:rsidRPr="00B32410" w:rsidRDefault="00B32410" w:rsidP="00B32410">
      <w:pPr>
        <w:jc w:val="both"/>
        <w:rPr>
          <w:sz w:val="24"/>
          <w:szCs w:val="24"/>
        </w:rPr>
      </w:pPr>
      <w:r>
        <w:rPr>
          <w:sz w:val="24"/>
          <w:szCs w:val="24"/>
        </w:rPr>
        <w:t xml:space="preserve">- </w:t>
      </w:r>
      <w:r w:rsidRPr="00B32410">
        <w:rPr>
          <w:sz w:val="24"/>
          <w:szCs w:val="24"/>
        </w:rPr>
        <w:t>Si la gestion du budget marketing implique des audits réguliers des dépenses et identifie les domaines d'inefficacité, alors les ressources financières peuvent être réaffectées pour un impact maximal.</w:t>
      </w:r>
    </w:p>
    <w:p w14:paraId="1BAF8911" w14:textId="03D31A62" w:rsidR="00B32410" w:rsidRPr="00B32410" w:rsidRDefault="00B32410" w:rsidP="00B32410">
      <w:pPr>
        <w:jc w:val="both"/>
        <w:rPr>
          <w:sz w:val="24"/>
          <w:szCs w:val="24"/>
        </w:rPr>
      </w:pPr>
      <w:r>
        <w:rPr>
          <w:sz w:val="24"/>
          <w:szCs w:val="24"/>
        </w:rPr>
        <w:t xml:space="preserve">- </w:t>
      </w:r>
      <w:r w:rsidRPr="00B32410">
        <w:rPr>
          <w:sz w:val="24"/>
          <w:szCs w:val="24"/>
        </w:rPr>
        <w:t>Si l'analyse du retour sur investissement (RSI) indique un canal de marketing très performant et conforme aux objectifs de l'entreprise, il faut alors envisager d'allouer une part plus importante du budget à ce canal pour les campagnes futures.</w:t>
      </w:r>
    </w:p>
    <w:p w14:paraId="40E7167C" w14:textId="1F7205D9" w:rsidR="00B32410" w:rsidRPr="00B32410" w:rsidRDefault="00B32410" w:rsidP="00B32410">
      <w:pPr>
        <w:jc w:val="both"/>
        <w:rPr>
          <w:sz w:val="24"/>
          <w:szCs w:val="24"/>
        </w:rPr>
      </w:pPr>
      <w:r>
        <w:rPr>
          <w:sz w:val="24"/>
          <w:szCs w:val="24"/>
        </w:rPr>
        <w:t xml:space="preserve">- </w:t>
      </w:r>
      <w:r w:rsidRPr="00B32410">
        <w:rPr>
          <w:sz w:val="24"/>
          <w:szCs w:val="24"/>
        </w:rPr>
        <w:t>Si les efforts en matière de relations publiques se concentrent sur l'établissement de relations authentiques avec les parties prenantes ET sur le maintien de la transparence, alors la marque est susceptible de véhiculer une image positive et d'améliorer sa réputation.</w:t>
      </w:r>
    </w:p>
    <w:p w14:paraId="19A7BD22" w14:textId="522DBE1B" w:rsidR="00B32410" w:rsidRPr="00B32410" w:rsidRDefault="00B32410" w:rsidP="00B32410">
      <w:pPr>
        <w:jc w:val="both"/>
        <w:rPr>
          <w:sz w:val="24"/>
          <w:szCs w:val="24"/>
        </w:rPr>
      </w:pPr>
      <w:r>
        <w:rPr>
          <w:sz w:val="24"/>
          <w:szCs w:val="24"/>
        </w:rPr>
        <w:t xml:space="preserve">- </w:t>
      </w:r>
      <w:r w:rsidRPr="00B32410">
        <w:rPr>
          <w:sz w:val="24"/>
          <w:szCs w:val="24"/>
        </w:rPr>
        <w:t>Si le marketing adopte des pratiques éthiques et s'aligne sur la responsabilité sociale de l'entreprise, alors la marque est en mesure de gagner la confiance et la crédibilité des consommateurs.</w:t>
      </w:r>
    </w:p>
    <w:p w14:paraId="530F7979" w14:textId="1B856167" w:rsidR="00B32410" w:rsidRPr="00B32410" w:rsidRDefault="00B32410" w:rsidP="00B32410">
      <w:pPr>
        <w:jc w:val="both"/>
        <w:rPr>
          <w:sz w:val="24"/>
          <w:szCs w:val="24"/>
        </w:rPr>
      </w:pPr>
      <w:r>
        <w:rPr>
          <w:sz w:val="24"/>
          <w:szCs w:val="24"/>
        </w:rPr>
        <w:t xml:space="preserve">- </w:t>
      </w:r>
      <w:r w:rsidRPr="00B32410">
        <w:rPr>
          <w:sz w:val="24"/>
          <w:szCs w:val="24"/>
        </w:rPr>
        <w:t>Si la gestion des canaux de communication implique de sélectionner les canaux en fonction des préférences ET du comportement du public cible, alors le message a plus de chances d'atteindre et de résonner auprès de la population visée.</w:t>
      </w:r>
    </w:p>
    <w:p w14:paraId="13B3F2AC" w14:textId="77777777" w:rsidR="00B32410" w:rsidRPr="00B32410" w:rsidRDefault="00B32410" w:rsidP="00B32410">
      <w:pPr>
        <w:jc w:val="both"/>
        <w:rPr>
          <w:sz w:val="24"/>
          <w:szCs w:val="24"/>
        </w:rPr>
      </w:pPr>
    </w:p>
    <w:p w14:paraId="0FF79051" w14:textId="1A1F1F45" w:rsidR="00B32410" w:rsidRPr="00B32410" w:rsidRDefault="00B32410" w:rsidP="00B32410">
      <w:pPr>
        <w:jc w:val="both"/>
        <w:rPr>
          <w:sz w:val="24"/>
          <w:szCs w:val="24"/>
        </w:rPr>
      </w:pPr>
      <w:r>
        <w:rPr>
          <w:sz w:val="24"/>
          <w:szCs w:val="24"/>
        </w:rPr>
        <w:lastRenderedPageBreak/>
        <w:t xml:space="preserve">- </w:t>
      </w:r>
      <w:r w:rsidRPr="00B32410">
        <w:rPr>
          <w:sz w:val="24"/>
          <w:szCs w:val="24"/>
        </w:rPr>
        <w:t xml:space="preserve">Si le marketing adopte l'innovation en se tenant au courant des tendances du marché ET en </w:t>
      </w:r>
      <w:proofErr w:type="gramStart"/>
      <w:r w:rsidRPr="00B32410">
        <w:rPr>
          <w:sz w:val="24"/>
          <w:szCs w:val="24"/>
        </w:rPr>
        <w:t>s'adaptant</w:t>
      </w:r>
      <w:proofErr w:type="gramEnd"/>
      <w:r w:rsidRPr="00B32410">
        <w:rPr>
          <w:sz w:val="24"/>
          <w:szCs w:val="24"/>
        </w:rPr>
        <w:t xml:space="preserve"> aux nouvelles technologies, alors la marque peut rester en tête de la concurrence et capter l'attention d'un public féru de technologie.</w:t>
      </w:r>
    </w:p>
    <w:p w14:paraId="2DA7B95F" w14:textId="218F647E" w:rsidR="00B32410" w:rsidRDefault="00B32410" w:rsidP="00B32410">
      <w:pPr>
        <w:jc w:val="both"/>
        <w:rPr>
          <w:sz w:val="24"/>
          <w:szCs w:val="24"/>
        </w:rPr>
      </w:pPr>
      <w:r>
        <w:rPr>
          <w:sz w:val="24"/>
          <w:szCs w:val="24"/>
        </w:rPr>
        <w:t xml:space="preserve">- </w:t>
      </w:r>
      <w:r w:rsidRPr="00B32410">
        <w:rPr>
          <w:sz w:val="24"/>
          <w:szCs w:val="24"/>
        </w:rPr>
        <w:t>Si les outils et les techniques de marketing sont choisis en fonction des besoins spécifiques de la campagne et sont intégrés de manière transparente, la stratégie de marketing globale devient plus cohérente et plus efficace.</w:t>
      </w:r>
    </w:p>
    <w:sectPr w:rsidR="00B324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A6789"/>
    <w:multiLevelType w:val="hybridMultilevel"/>
    <w:tmpl w:val="F1E210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12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DF"/>
    <w:rsid w:val="000D1DDF"/>
    <w:rsid w:val="001261EB"/>
    <w:rsid w:val="001F38DB"/>
    <w:rsid w:val="00297FA8"/>
    <w:rsid w:val="00450BFF"/>
    <w:rsid w:val="00530B9E"/>
    <w:rsid w:val="005D0882"/>
    <w:rsid w:val="00631F11"/>
    <w:rsid w:val="00633A41"/>
    <w:rsid w:val="006807C5"/>
    <w:rsid w:val="0073522D"/>
    <w:rsid w:val="008164DA"/>
    <w:rsid w:val="008B0BFE"/>
    <w:rsid w:val="009D22D3"/>
    <w:rsid w:val="00AF2AF8"/>
    <w:rsid w:val="00B32410"/>
    <w:rsid w:val="00B82544"/>
    <w:rsid w:val="00C1507F"/>
    <w:rsid w:val="00C33DFA"/>
    <w:rsid w:val="00D25A48"/>
    <w:rsid w:val="00DA6044"/>
    <w:rsid w:val="00E55DF0"/>
    <w:rsid w:val="00FB3C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53BA"/>
  <w15:chartTrackingRefBased/>
  <w15:docId w15:val="{45B18574-407C-4FE4-8C6C-151B405B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4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AF8"/>
    <w:rPr>
      <w:color w:val="0563C1" w:themeColor="hyperlink"/>
      <w:u w:val="single"/>
    </w:rPr>
  </w:style>
  <w:style w:type="character" w:styleId="UnresolvedMention">
    <w:name w:val="Unresolved Mention"/>
    <w:basedOn w:val="DefaultParagraphFont"/>
    <w:uiPriority w:val="99"/>
    <w:semiHidden/>
    <w:unhideWhenUsed/>
    <w:rsid w:val="00AF2AF8"/>
    <w:rPr>
      <w:color w:val="605E5C"/>
      <w:shd w:val="clear" w:color="auto" w:fill="E1DFDD"/>
    </w:rPr>
  </w:style>
  <w:style w:type="paragraph" w:styleId="ListParagraph">
    <w:name w:val="List Paragraph"/>
    <w:basedOn w:val="Normal"/>
    <w:uiPriority w:val="34"/>
    <w:qFormat/>
    <w:rsid w:val="00AF2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0355">
      <w:bodyDiv w:val="1"/>
      <w:marLeft w:val="0"/>
      <w:marRight w:val="0"/>
      <w:marTop w:val="0"/>
      <w:marBottom w:val="0"/>
      <w:divBdr>
        <w:top w:val="none" w:sz="0" w:space="0" w:color="auto"/>
        <w:left w:val="none" w:sz="0" w:space="0" w:color="auto"/>
        <w:bottom w:val="none" w:sz="0" w:space="0" w:color="auto"/>
        <w:right w:val="none" w:sz="0" w:space="0" w:color="auto"/>
      </w:divBdr>
    </w:div>
    <w:div w:id="451629733">
      <w:bodyDiv w:val="1"/>
      <w:marLeft w:val="0"/>
      <w:marRight w:val="0"/>
      <w:marTop w:val="0"/>
      <w:marBottom w:val="0"/>
      <w:divBdr>
        <w:top w:val="none" w:sz="0" w:space="0" w:color="auto"/>
        <w:left w:val="none" w:sz="0" w:space="0" w:color="auto"/>
        <w:bottom w:val="none" w:sz="0" w:space="0" w:color="auto"/>
        <w:right w:val="none" w:sz="0" w:space="0" w:color="auto"/>
      </w:divBdr>
    </w:div>
    <w:div w:id="4576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1537</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 Lonewolf</cp:lastModifiedBy>
  <cp:revision>12</cp:revision>
  <dcterms:created xsi:type="dcterms:W3CDTF">2023-11-18T14:40:00Z</dcterms:created>
  <dcterms:modified xsi:type="dcterms:W3CDTF">2023-11-23T17:20:00Z</dcterms:modified>
</cp:coreProperties>
</file>