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F98" w:rsidRDefault="00BA42C4">
      <w:r>
        <w:t>-pour pouvoir connecter des machines éloignés en utilisant les WAN par exemple</w:t>
      </w:r>
    </w:p>
    <w:p w:rsidR="00BA42C4" w:rsidRDefault="00BA42C4">
      <w:r>
        <w:t>-Parce que la plus petite MTU des réseaux existants est de 576 octets</w:t>
      </w:r>
    </w:p>
    <w:p w:rsidR="00BA42C4" w:rsidRDefault="00BA42C4">
      <w:r>
        <w:t>-Une machine qui peut être accéder par plusieurs réseaux</w:t>
      </w:r>
    </w:p>
    <w:p w:rsidR="00BA42C4" w:rsidRDefault="00BA42C4">
      <w:r>
        <w:t>-ID : IP destinaire</w:t>
      </w:r>
    </w:p>
    <w:p w:rsidR="00BA42C4" w:rsidRDefault="00BA42C4">
      <w:r>
        <w:t>-IN : IP réseau</w:t>
      </w:r>
      <w:bookmarkStart w:id="0" w:name="_GoBack"/>
      <w:bookmarkEnd w:id="0"/>
    </w:p>
    <w:sectPr w:rsidR="00BA42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BC0"/>
    <w:rsid w:val="00B46F98"/>
    <w:rsid w:val="00BA42C4"/>
    <w:rsid w:val="00D8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00453"/>
  <w15:chartTrackingRefBased/>
  <w15:docId w15:val="{C7D76583-6F84-4F05-88ED-F366F832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cp:keywords/>
  <dc:description/>
  <cp:lastModifiedBy>Youssef</cp:lastModifiedBy>
  <cp:revision>2</cp:revision>
  <dcterms:created xsi:type="dcterms:W3CDTF">2016-03-01T12:10:00Z</dcterms:created>
  <dcterms:modified xsi:type="dcterms:W3CDTF">2016-03-01T12:11:00Z</dcterms:modified>
</cp:coreProperties>
</file>