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B4" w:rsidRDefault="005509D4">
      <w:r>
        <w:rPr>
          <w:rFonts w:hint="eastAsia"/>
        </w:rPr>
        <w:t>20190726</w:t>
      </w:r>
    </w:p>
    <w:p w:rsidR="005509D4" w:rsidRDefault="005509D4">
      <w:r>
        <w:rPr>
          <w:rFonts w:hint="eastAsia"/>
        </w:rPr>
        <w:t>文章标题：</w:t>
      </w:r>
      <w:r>
        <w:t>Using Natural Language Relations between Answer Choices for Machine Comprehension</w:t>
      </w:r>
      <w:r w:rsidR="00150FA9">
        <w:rPr>
          <w:rFonts w:hint="eastAsia"/>
        </w:rPr>
        <w:t>（2019NAACL）</w:t>
      </w:r>
    </w:p>
    <w:p w:rsidR="00150FA9" w:rsidRDefault="00150FA9">
      <w:r>
        <w:rPr>
          <w:rFonts w:hint="eastAsia"/>
        </w:rPr>
        <w:t>数据集</w:t>
      </w:r>
      <w:r w:rsidR="00CB76B6">
        <w:rPr>
          <w:rFonts w:hint="eastAsia"/>
        </w:rPr>
        <w:t>1</w:t>
      </w:r>
      <w:r>
        <w:rPr>
          <w:rFonts w:hint="eastAsia"/>
        </w:rPr>
        <w:t>：</w:t>
      </w:r>
      <w:proofErr w:type="spellStart"/>
      <w:r>
        <w:rPr>
          <w:rFonts w:hint="eastAsia"/>
        </w:rPr>
        <w:t>multi</w:t>
      </w:r>
      <w:r>
        <w:t>RC</w:t>
      </w:r>
      <w:proofErr w:type="spellEnd"/>
      <w:r>
        <w:t xml:space="preserve"> </w:t>
      </w:r>
      <w:r>
        <w:rPr>
          <w:rFonts w:hint="eastAsia"/>
        </w:rPr>
        <w:t>dataset</w:t>
      </w:r>
    </w:p>
    <w:p w:rsidR="00150FA9" w:rsidRDefault="00150FA9" w:rsidP="00150FA9">
      <w:pPr>
        <w:ind w:left="420" w:firstLine="312"/>
      </w:pPr>
      <w:r>
        <w:rPr>
          <w:rFonts w:hint="eastAsia"/>
        </w:rPr>
        <w:t>该数据集是一个包含短段落与多句子问题的数据集，回答可以从段落的内容中摘取。该数据</w:t>
      </w:r>
      <w:proofErr w:type="gramStart"/>
      <w:r>
        <w:rPr>
          <w:rFonts w:hint="eastAsia"/>
        </w:rPr>
        <w:t>集主要</w:t>
      </w:r>
      <w:proofErr w:type="gramEnd"/>
      <w:r>
        <w:rPr>
          <w:rFonts w:hint="eastAsia"/>
        </w:rPr>
        <w:t>面向3个挑战：1）未预先指定每个问题的答案的数量；2）答案不一定是文中原文；3）该数据</w:t>
      </w:r>
      <w:proofErr w:type="gramStart"/>
      <w:r>
        <w:rPr>
          <w:rFonts w:hint="eastAsia"/>
        </w:rPr>
        <w:t>集来自</w:t>
      </w:r>
      <w:proofErr w:type="gramEnd"/>
      <w:r>
        <w:rPr>
          <w:rFonts w:hint="eastAsia"/>
        </w:rPr>
        <w:t>7个不同的领域（如新闻，小说，历史文本等）。</w:t>
      </w:r>
    </w:p>
    <w:p w:rsidR="00150FA9" w:rsidRDefault="00150FA9" w:rsidP="00150FA9">
      <w:pPr>
        <w:ind w:left="420" w:firstLine="312"/>
      </w:pPr>
      <w:r>
        <w:tab/>
      </w:r>
      <w:r>
        <w:rPr>
          <w:rFonts w:hint="eastAsia"/>
        </w:rPr>
        <w:t>该数据集的提出是为了鼓励研究者提出比高级词汇匹配更好的方法。</w:t>
      </w:r>
    </w:p>
    <w:p w:rsidR="00CB76B6" w:rsidRDefault="00CB76B6" w:rsidP="00CB76B6">
      <w:r>
        <w:rPr>
          <w:rFonts w:hint="eastAsia"/>
        </w:rPr>
        <w:t>数据集2：Sem</w:t>
      </w:r>
      <w:r>
        <w:t xml:space="preserve">Eval-2018 </w:t>
      </w:r>
      <w:r>
        <w:rPr>
          <w:rFonts w:hint="eastAsia"/>
        </w:rPr>
        <w:t>task</w:t>
      </w:r>
      <w:r>
        <w:t>11</w:t>
      </w:r>
      <w:r>
        <w:rPr>
          <w:rFonts w:hint="eastAsia"/>
        </w:rPr>
        <w:t>（语料库：</w:t>
      </w:r>
      <w:proofErr w:type="spellStart"/>
      <w:r>
        <w:t>MCScript</w:t>
      </w:r>
      <w:proofErr w:type="spellEnd"/>
      <w:r>
        <w:rPr>
          <w:rFonts w:hint="eastAsia"/>
        </w:rPr>
        <w:t>）</w:t>
      </w:r>
    </w:p>
    <w:p w:rsidR="00CB76B6" w:rsidRDefault="00CB76B6" w:rsidP="00CB76B6">
      <w:r>
        <w:tab/>
      </w:r>
      <w:r>
        <w:tab/>
      </w:r>
      <w:r>
        <w:rPr>
          <w:rFonts w:hint="eastAsia"/>
        </w:rPr>
        <w:t>该数据集包含了大量需要常识才能回答的答案，其格式如下：</w:t>
      </w:r>
    </w:p>
    <w:p w:rsidR="00CB76B6" w:rsidRDefault="00CB76B6" w:rsidP="00CB76B6">
      <w:pPr>
        <w:jc w:val="center"/>
      </w:pPr>
      <w:r>
        <w:rPr>
          <w:noProof/>
        </w:rPr>
        <w:drawing>
          <wp:inline distT="0" distB="0" distL="0" distR="0" wp14:anchorId="508F0FEF" wp14:editId="463BFFFF">
            <wp:extent cx="1299404" cy="2237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14540" cy="2263071"/>
                    </a:xfrm>
                    <a:prstGeom prst="rect">
                      <a:avLst/>
                    </a:prstGeom>
                  </pic:spPr>
                </pic:pic>
              </a:graphicData>
            </a:graphic>
          </wp:inline>
        </w:drawing>
      </w:r>
    </w:p>
    <w:p w:rsidR="008A7A5E" w:rsidRDefault="00CB76B6" w:rsidP="00825E02">
      <w:pPr>
        <w:ind w:left="840" w:hangingChars="400" w:hanging="840"/>
      </w:pPr>
      <w:r>
        <w:rPr>
          <w:rFonts w:hint="eastAsia"/>
        </w:rPr>
        <w:t>文章内容：</w:t>
      </w:r>
      <w:r w:rsidR="008A7A5E">
        <w:tab/>
      </w:r>
      <w:r>
        <w:rPr>
          <w:rFonts w:hint="eastAsia"/>
        </w:rPr>
        <w:t>文章将问题抽象为，给定文本P和</w:t>
      </w:r>
      <w:r w:rsidR="00D84280">
        <w:rPr>
          <w:rFonts w:hint="eastAsia"/>
        </w:rPr>
        <w:t>n</w:t>
      </w:r>
      <w:proofErr w:type="gramStart"/>
      <w:r w:rsidR="00D84280">
        <w:rPr>
          <w:rFonts w:hint="eastAsia"/>
        </w:rPr>
        <w:t>个</w:t>
      </w:r>
      <w:proofErr w:type="gramEnd"/>
      <w:r w:rsidR="00D84280">
        <w:rPr>
          <w:rFonts w:hint="eastAsia"/>
        </w:rPr>
        <w:t>相关的问题</w:t>
      </w:r>
      <m:oMath>
        <m:r>
          <m:rPr>
            <m:sty m:val="p"/>
          </m:rP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oMath>
      <w:r w:rsidR="00D84280">
        <w:rPr>
          <w:rFonts w:hint="eastAsia"/>
        </w:rPr>
        <w:t>，每个问题有m个选择</w:t>
      </w:r>
      <m:oMath>
        <m:r>
          <m:rPr>
            <m:sty m:val="p"/>
          </m:rPr>
          <w:rPr>
            <w:rFonts w:ascii="Cambria Math" w:hAnsi="Cambria Math"/>
          </w:rPr>
          <m:t>C={</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i</m:t>
            </m:r>
          </m:sup>
        </m:sSubSup>
        <m:r>
          <m:rPr>
            <m:sty m:val="p"/>
          </m:rPr>
          <w:rPr>
            <w:rFonts w:ascii="Cambria Math" w:hAnsi="Cambria Math"/>
          </w:rPr>
          <m:t>}</m:t>
        </m:r>
      </m:oMath>
      <w:r w:rsidR="00D84280">
        <w:rPr>
          <w:rFonts w:hint="eastAsia"/>
        </w:rPr>
        <w:t>，任务需要为每个选择</w:t>
      </w:r>
      <m:oMath>
        <m:sSubSup>
          <m:sSubSupPr>
            <m:ctrlPr>
              <w:rPr>
                <w:rFonts w:ascii="Cambria Math" w:hAnsi="Cambria Math"/>
              </w:rPr>
            </m:ctrlPr>
          </m:sSubSupPr>
          <m:e>
            <m:r>
              <w:rPr>
                <w:rFonts w:ascii="Cambria Math" w:hAnsi="Cambria Math"/>
              </w:rPr>
              <m:t>c</m:t>
            </m:r>
          </m:e>
          <m:sub>
            <m:r>
              <w:rPr>
                <w:rFonts w:ascii="Cambria Math" w:hAnsi="Cambria Math" w:hint="eastAsia"/>
              </w:rPr>
              <m:t>j</m:t>
            </m:r>
          </m:sub>
          <m:sup>
            <m:r>
              <w:rPr>
                <w:rFonts w:ascii="Cambria Math" w:hAnsi="Cambria Math"/>
              </w:rPr>
              <m:t>i</m:t>
            </m:r>
          </m:sup>
        </m:sSubSup>
      </m:oMath>
      <w:r w:rsidR="00D84280">
        <w:rPr>
          <w:rFonts w:hint="eastAsia"/>
        </w:rPr>
        <w:t>分配一个T</w:t>
      </w:r>
      <w:r w:rsidR="00AF77DC">
        <w:rPr>
          <w:rFonts w:hint="eastAsia"/>
        </w:rPr>
        <w:t>rue</w:t>
      </w:r>
      <w:r w:rsidR="00D84280">
        <w:t>/</w:t>
      </w:r>
      <w:r w:rsidR="00D84280">
        <w:rPr>
          <w:rFonts w:hint="eastAsia"/>
        </w:rPr>
        <w:t>F</w:t>
      </w:r>
      <w:r w:rsidR="00AF77DC">
        <w:t>alse</w:t>
      </w:r>
      <w:r w:rsidR="00D84280">
        <w:rPr>
          <w:rFonts w:hint="eastAsia"/>
        </w:rPr>
        <w:t>值</w:t>
      </w:r>
      <w:r w:rsidR="00AF77DC">
        <w:rPr>
          <w:rFonts w:hint="eastAsia"/>
        </w:rPr>
        <w:t>。</w:t>
      </w:r>
    </w:p>
    <w:p w:rsidR="008A7A5E" w:rsidRDefault="008A7A5E" w:rsidP="00825E02">
      <w:pPr>
        <w:ind w:left="840" w:firstLineChars="200" w:firstLine="420"/>
        <w:rPr>
          <w:rFonts w:hint="eastAsia"/>
        </w:rPr>
      </w:pPr>
      <w:r>
        <w:rPr>
          <w:rFonts w:hint="eastAsia"/>
        </w:rPr>
        <w:t>文章提出，以前相关研究领域的若干模型虽然可以通过共享内容表示来捕获选项之间的相关性，但尚未显式地对</w:t>
      </w:r>
      <w:r w:rsidR="00012AD0">
        <w:rPr>
          <w:rFonts w:hint="eastAsia"/>
        </w:rPr>
        <w:t>问题与选项间或不同问题间地关系进行建模。</w:t>
      </w:r>
    </w:p>
    <w:p w:rsidR="00CB76B6" w:rsidRDefault="00AF77DC" w:rsidP="00825E02">
      <w:pPr>
        <w:ind w:leftChars="400" w:left="840" w:firstLine="420"/>
      </w:pPr>
      <w:r>
        <w:rPr>
          <w:rFonts w:hint="eastAsia"/>
        </w:rPr>
        <w:t>文章提出的模型</w:t>
      </w:r>
      <w:r w:rsidR="003133C0">
        <w:rPr>
          <w:rFonts w:hint="eastAsia"/>
        </w:rPr>
        <w:t>如下图。该模型包含三个独立的系统：独立的问答系统</w:t>
      </w:r>
      <w:r w:rsidR="00825E02">
        <w:rPr>
          <w:rFonts w:hint="eastAsia"/>
        </w:rPr>
        <w:t>（sta</w:t>
      </w:r>
      <w:r w:rsidR="00825E02">
        <w:t>nd-alone QA</w:t>
      </w:r>
      <w:r w:rsidR="00825E02">
        <w:rPr>
          <w:rFonts w:hint="eastAsia"/>
        </w:rPr>
        <w:t>）</w:t>
      </w:r>
      <w:r w:rsidR="003133C0">
        <w:rPr>
          <w:rFonts w:hint="eastAsia"/>
        </w:rPr>
        <w:t>，自然语言</w:t>
      </w:r>
      <w:r w:rsidR="00825E02">
        <w:rPr>
          <w:rFonts w:hint="eastAsia"/>
        </w:rPr>
        <w:t>推理系统（NLI）和连接二者的框架。QA系统为每个问题选择对分配一个true</w:t>
      </w:r>
      <w:r w:rsidR="00825E02">
        <w:t>/false</w:t>
      </w:r>
      <w:r w:rsidR="00825E02">
        <w:rPr>
          <w:rFonts w:hint="eastAsia"/>
        </w:rPr>
        <w:t>标签，并使用一个置信度进行评分(分数设为s1</w:t>
      </w:r>
      <w:r w:rsidR="00825E02">
        <w:t>)</w:t>
      </w:r>
      <w:r w:rsidR="00825E02">
        <w:rPr>
          <w:rFonts w:hint="eastAsia"/>
        </w:rPr>
        <w:t>。由此可以确定给定问题的每一对有序选项之间的自然语言关系（隐含，矛盾或中性）以及相关的置信度s</w:t>
      </w:r>
      <w:r w:rsidR="00825E02">
        <w:t>2</w:t>
      </w:r>
      <w:r w:rsidR="00825E02">
        <w:rPr>
          <w:rFonts w:hint="eastAsia"/>
        </w:rPr>
        <w:t>。然后，使用关系框架从独立的问答系统和NLI系统获得信息的推理。</w:t>
      </w:r>
    </w:p>
    <w:p w:rsidR="00825E02" w:rsidRPr="00825E02" w:rsidRDefault="00825E02" w:rsidP="00825E02">
      <w:pPr>
        <w:ind w:leftChars="400" w:left="840" w:firstLine="420"/>
        <w:rPr>
          <w:rStyle w:val="a4"/>
          <w:rFonts w:hint="eastAsia"/>
          <w:i w:val="0"/>
        </w:rPr>
      </w:pPr>
      <w:r>
        <w:rPr>
          <w:rFonts w:hint="eastAsia"/>
        </w:rPr>
        <w:t>将模型从下到上看，首先，将问题，文本和选项进行相互间的attention运算，然后将运算结果输入到双向LSTM中，</w:t>
      </w:r>
      <w:r>
        <w:rPr>
          <w:rStyle w:val="a4"/>
          <w:rFonts w:hint="eastAsia"/>
          <w:i w:val="0"/>
        </w:rPr>
        <w:t>后通过运算输出特定问题答案对的True</w:t>
      </w:r>
      <w:r>
        <w:rPr>
          <w:rStyle w:val="a4"/>
          <w:i w:val="0"/>
        </w:rPr>
        <w:t>/False</w:t>
      </w:r>
      <w:r>
        <w:rPr>
          <w:rStyle w:val="a4"/>
          <w:rFonts w:hint="eastAsia"/>
          <w:i w:val="0"/>
        </w:rPr>
        <w:t>判断。然后将self</w:t>
      </w:r>
      <w:r>
        <w:rPr>
          <w:rStyle w:val="a4"/>
          <w:i w:val="0"/>
        </w:rPr>
        <w:t>-attention</w:t>
      </w:r>
      <w:r>
        <w:rPr>
          <w:rStyle w:val="a4"/>
          <w:rFonts w:hint="eastAsia"/>
          <w:i w:val="0"/>
        </w:rPr>
        <w:t>结果输出到N</w:t>
      </w:r>
      <w:r>
        <w:rPr>
          <w:rStyle w:val="a4"/>
          <w:i w:val="0"/>
        </w:rPr>
        <w:t>LI</w:t>
      </w:r>
      <w:r>
        <w:rPr>
          <w:rStyle w:val="a4"/>
          <w:rFonts w:hint="eastAsia"/>
          <w:i w:val="0"/>
        </w:rPr>
        <w:t>中进行逻辑判断，</w:t>
      </w:r>
      <w:r w:rsidR="00F24E2B">
        <w:rPr>
          <w:rStyle w:val="a4"/>
          <w:rFonts w:hint="eastAsia"/>
          <w:i w:val="0"/>
        </w:rPr>
        <w:t>NLI</w:t>
      </w:r>
      <w:r w:rsidR="003F153A">
        <w:rPr>
          <w:rStyle w:val="a4"/>
          <w:rFonts w:hint="eastAsia"/>
          <w:i w:val="0"/>
        </w:rPr>
        <w:t>使用</w:t>
      </w:r>
      <w:r w:rsidR="00F24E2B">
        <w:rPr>
          <w:rStyle w:val="a4"/>
          <w:rFonts w:hint="eastAsia"/>
          <w:i w:val="0"/>
        </w:rPr>
        <w:t>的是</w:t>
      </w:r>
      <w:r w:rsidR="003F153A">
        <w:rPr>
          <w:rStyle w:val="a4"/>
          <w:rFonts w:hint="eastAsia"/>
          <w:i w:val="0"/>
        </w:rPr>
        <w:t>称为DRAIL</w:t>
      </w:r>
      <w:r w:rsidR="003F153A">
        <w:rPr>
          <w:rStyle w:val="a4"/>
          <w:i w:val="0"/>
        </w:rPr>
        <w:t>(</w:t>
      </w:r>
      <w:r w:rsidR="003F153A">
        <w:rPr>
          <w:rStyle w:val="a4"/>
          <w:rFonts w:hint="eastAsia"/>
          <w:i w:val="0"/>
        </w:rPr>
        <w:t>深度关系学习</w:t>
      </w:r>
      <w:r w:rsidR="003F153A">
        <w:rPr>
          <w:rStyle w:val="a4"/>
          <w:i w:val="0"/>
        </w:rPr>
        <w:t>)</w:t>
      </w:r>
      <w:r w:rsidR="003F153A">
        <w:rPr>
          <w:rStyle w:val="a4"/>
          <w:rFonts w:hint="eastAsia"/>
          <w:i w:val="0"/>
        </w:rPr>
        <w:t>的框架</w:t>
      </w:r>
      <w:r w:rsidR="00F24E2B">
        <w:rPr>
          <w:rStyle w:val="a4"/>
          <w:rFonts w:hint="eastAsia"/>
          <w:i w:val="0"/>
        </w:rPr>
        <w:t>，该框架本质上是一种将关系结构化表达后进行神经网络学习的算法。文章之所以使用联合学习模型，是为了两个目的：一是为NLI检测的问题选择对找到更好的表示；二是充分利用多任务学习的优势。</w:t>
      </w:r>
    </w:p>
    <w:p w:rsidR="00AF77DC" w:rsidRDefault="00AF77DC" w:rsidP="00AF77DC">
      <w:pPr>
        <w:jc w:val="center"/>
        <w:rPr>
          <w:rFonts w:hint="eastAsia"/>
        </w:rPr>
      </w:pPr>
      <w:r>
        <w:rPr>
          <w:noProof/>
        </w:rPr>
        <w:lastRenderedPageBreak/>
        <w:drawing>
          <wp:inline distT="0" distB="0" distL="0" distR="0" wp14:anchorId="1D9D7F05" wp14:editId="201E9FED">
            <wp:extent cx="1870641" cy="370787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4219" cy="3714966"/>
                    </a:xfrm>
                    <a:prstGeom prst="rect">
                      <a:avLst/>
                    </a:prstGeom>
                  </pic:spPr>
                </pic:pic>
              </a:graphicData>
            </a:graphic>
          </wp:inline>
        </w:drawing>
      </w:r>
      <w:r w:rsidR="008A7A5E">
        <w:tab/>
      </w:r>
    </w:p>
    <w:p w:rsidR="00AF77DC" w:rsidRDefault="00BE1FAF" w:rsidP="00D0700B">
      <w:pPr>
        <w:ind w:left="840" w:firstLine="420"/>
      </w:pPr>
      <w:r>
        <w:rPr>
          <w:rFonts w:hint="eastAsia"/>
        </w:rPr>
        <w:t>还要说明的是，NLI部分使用了两个个数据集进行的训练(</w:t>
      </w:r>
      <w:r>
        <w:t xml:space="preserve">SNLI </w:t>
      </w:r>
      <w:r>
        <w:rPr>
          <w:rFonts w:hint="eastAsia"/>
        </w:rPr>
        <w:t>dataset和</w:t>
      </w:r>
      <w:proofErr w:type="spellStart"/>
      <w:r>
        <w:rPr>
          <w:rFonts w:hint="eastAsia"/>
        </w:rPr>
        <w:t>Multi</w:t>
      </w:r>
      <w:r>
        <w:t>RC</w:t>
      </w:r>
      <w:proofErr w:type="spellEnd"/>
      <w:r>
        <w:t>)</w:t>
      </w:r>
      <w:r w:rsidR="006A16B5">
        <w:rPr>
          <w:rFonts w:hint="eastAsia"/>
        </w:rPr>
        <w:t>，将两者的结果综合考虑，如果两者判断的选项都是正，则标记为一致，如果一正一负则标记为冲突。</w:t>
      </w:r>
    </w:p>
    <w:p w:rsidR="007F76BC" w:rsidRDefault="007F76BC" w:rsidP="007F76BC">
      <w:pPr>
        <w:ind w:left="420"/>
        <w:jc w:val="center"/>
      </w:pPr>
      <w:r>
        <w:rPr>
          <w:noProof/>
        </w:rPr>
        <w:drawing>
          <wp:inline distT="0" distB="0" distL="0" distR="0" wp14:anchorId="61A16A90" wp14:editId="37D19AD6">
            <wp:extent cx="3664797" cy="7712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000" cy="784138"/>
                    </a:xfrm>
                    <a:prstGeom prst="rect">
                      <a:avLst/>
                    </a:prstGeom>
                  </pic:spPr>
                </pic:pic>
              </a:graphicData>
            </a:graphic>
          </wp:inline>
        </w:drawing>
      </w:r>
    </w:p>
    <w:p w:rsidR="00D0700B" w:rsidRDefault="00D0700B" w:rsidP="00D0700B">
      <w:pPr>
        <w:ind w:left="420"/>
      </w:pPr>
      <w:r>
        <w:tab/>
      </w:r>
      <w:r>
        <w:tab/>
      </w:r>
      <w:r>
        <w:rPr>
          <w:rFonts w:hint="eastAsia"/>
        </w:rPr>
        <w:t>文章在Multi</w:t>
      </w:r>
      <w:r>
        <w:t xml:space="preserve"> RC</w:t>
      </w:r>
      <w:r>
        <w:rPr>
          <w:rFonts w:hint="eastAsia"/>
        </w:rPr>
        <w:t>上最后的实验结果如下：</w:t>
      </w:r>
    </w:p>
    <w:p w:rsidR="00D0700B" w:rsidRDefault="00D0700B" w:rsidP="00D0700B">
      <w:pPr>
        <w:ind w:left="420"/>
        <w:jc w:val="center"/>
      </w:pPr>
      <w:r>
        <w:rPr>
          <w:noProof/>
        </w:rPr>
        <w:drawing>
          <wp:inline distT="0" distB="0" distL="0" distR="0" wp14:anchorId="3C2BBF58" wp14:editId="509A46F6">
            <wp:extent cx="2631831" cy="1341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2345" cy="1361911"/>
                    </a:xfrm>
                    <a:prstGeom prst="rect">
                      <a:avLst/>
                    </a:prstGeom>
                  </pic:spPr>
                </pic:pic>
              </a:graphicData>
            </a:graphic>
          </wp:inline>
        </w:drawing>
      </w:r>
    </w:p>
    <w:p w:rsidR="006A16B5" w:rsidRDefault="00D0700B" w:rsidP="006A16B5">
      <w:pPr>
        <w:ind w:left="840" w:firstLine="420"/>
      </w:pPr>
      <w:r>
        <w:rPr>
          <w:rFonts w:hint="eastAsia"/>
        </w:rPr>
        <w:t>其中，em</w:t>
      </w:r>
      <w:r>
        <w:t>0</w:t>
      </w:r>
      <w:r>
        <w:rPr>
          <w:rFonts w:hint="eastAsia"/>
        </w:rPr>
        <w:t>表示所有的选项都判断正确的问题的比例</w:t>
      </w:r>
      <w:r w:rsidR="006A16B5">
        <w:rPr>
          <w:rFonts w:hint="eastAsia"/>
        </w:rPr>
        <w:t>（因为是多选题）</w:t>
      </w:r>
      <w:r>
        <w:rPr>
          <w:rFonts w:hint="eastAsia"/>
        </w:rPr>
        <w:t>，em</w:t>
      </w:r>
      <w:r>
        <w:t>1</w:t>
      </w:r>
      <w:r>
        <w:rPr>
          <w:rFonts w:hint="eastAsia"/>
        </w:rPr>
        <w:t>表示最多有一个选项判断错误的问题</w:t>
      </w:r>
      <w:r w:rsidR="006A16B5">
        <w:rPr>
          <w:rFonts w:hint="eastAsia"/>
        </w:rPr>
        <w:t>的</w:t>
      </w:r>
      <w:r>
        <w:rPr>
          <w:rFonts w:hint="eastAsia"/>
        </w:rPr>
        <w:t>百分比</w:t>
      </w:r>
      <w:r w:rsidR="006A16B5">
        <w:rPr>
          <w:rFonts w:hint="eastAsia"/>
        </w:rPr>
        <w:t>。</w:t>
      </w:r>
    </w:p>
    <w:p w:rsidR="006A16B5" w:rsidRDefault="006A16B5" w:rsidP="006A16B5">
      <w:pPr>
        <w:ind w:left="840" w:firstLine="420"/>
      </w:pPr>
      <w:r>
        <w:rPr>
          <w:rFonts w:hint="eastAsia"/>
        </w:rPr>
        <w:t>下图则是在SemEval</w:t>
      </w:r>
      <w:r>
        <w:t>-18</w:t>
      </w:r>
      <w:r>
        <w:rPr>
          <w:rFonts w:hint="eastAsia"/>
        </w:rPr>
        <w:t>数据集上的结果：</w:t>
      </w:r>
    </w:p>
    <w:p w:rsidR="006A16B5" w:rsidRDefault="006A16B5" w:rsidP="006A16B5">
      <w:pPr>
        <w:ind w:left="840" w:firstLine="420"/>
        <w:jc w:val="center"/>
      </w:pPr>
      <w:r>
        <w:rPr>
          <w:noProof/>
        </w:rPr>
        <w:drawing>
          <wp:inline distT="0" distB="0" distL="0" distR="0" wp14:anchorId="6F096D23" wp14:editId="3EEB7A56">
            <wp:extent cx="2790090" cy="1084384"/>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317" cy="1113233"/>
                    </a:xfrm>
                    <a:prstGeom prst="rect">
                      <a:avLst/>
                    </a:prstGeom>
                  </pic:spPr>
                </pic:pic>
              </a:graphicData>
            </a:graphic>
          </wp:inline>
        </w:drawing>
      </w:r>
    </w:p>
    <w:p w:rsidR="006A16B5" w:rsidRDefault="006A16B5" w:rsidP="006A16B5">
      <w:pPr>
        <w:ind w:left="840" w:firstLine="420"/>
      </w:pPr>
      <w:r>
        <w:t>S</w:t>
      </w:r>
      <w:r>
        <w:rPr>
          <w:rFonts w:hint="eastAsia"/>
        </w:rPr>
        <w:t>tand</w:t>
      </w:r>
      <w:r>
        <w:t>-alone QA</w:t>
      </w:r>
      <w:r>
        <w:rPr>
          <w:rFonts w:hint="eastAsia"/>
        </w:rPr>
        <w:t>是文章中模型的第一部分，可以看出也有很大的提高。</w:t>
      </w:r>
    </w:p>
    <w:p w:rsidR="00511683" w:rsidRDefault="006A16B5" w:rsidP="00511683">
      <w:pPr>
        <w:ind w:left="840" w:firstLine="420"/>
        <w:rPr>
          <w:rFonts w:hint="eastAsia"/>
        </w:rPr>
      </w:pPr>
      <w:r>
        <w:rPr>
          <w:rFonts w:hint="eastAsia"/>
        </w:rPr>
        <w:lastRenderedPageBreak/>
        <w:t>文章中提到的NLI模型为有推理内容的选择提供了一个很好的思考的点，在做阅读理解或者是自然语言理解时，使用</w:t>
      </w:r>
      <w:r w:rsidR="00957727">
        <w:rPr>
          <w:rFonts w:hint="eastAsia"/>
        </w:rPr>
        <w:t>这种模型可以辅助系统在需要逻辑推理的部分提高正确率。</w:t>
      </w:r>
      <w:r w:rsidR="00511683">
        <w:rPr>
          <w:rFonts w:hint="eastAsia"/>
        </w:rPr>
        <w:t>同时，这种利用两个数据集跑同一个模型然后进行联合判断的方法也值得借鉴。</w:t>
      </w:r>
      <w:bookmarkStart w:id="0" w:name="_GoBack"/>
      <w:bookmarkEnd w:id="0"/>
    </w:p>
    <w:sectPr w:rsidR="00511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F3"/>
    <w:rsid w:val="00012AD0"/>
    <w:rsid w:val="00150FA9"/>
    <w:rsid w:val="003133C0"/>
    <w:rsid w:val="003F153A"/>
    <w:rsid w:val="00511683"/>
    <w:rsid w:val="005509D4"/>
    <w:rsid w:val="006A16B5"/>
    <w:rsid w:val="007F76BC"/>
    <w:rsid w:val="00825E02"/>
    <w:rsid w:val="008A7A5E"/>
    <w:rsid w:val="008D7CF3"/>
    <w:rsid w:val="00957727"/>
    <w:rsid w:val="00AF77DC"/>
    <w:rsid w:val="00B220B4"/>
    <w:rsid w:val="00BE1FAF"/>
    <w:rsid w:val="00CB76B6"/>
    <w:rsid w:val="00D0700B"/>
    <w:rsid w:val="00D84280"/>
    <w:rsid w:val="00F2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DAE6"/>
  <w15:chartTrackingRefBased/>
  <w15:docId w15:val="{C3671AEC-3312-4F8A-B056-9EEE859D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4280"/>
    <w:rPr>
      <w:color w:val="808080"/>
    </w:rPr>
  </w:style>
  <w:style w:type="character" w:styleId="a4">
    <w:name w:val="Emphasis"/>
    <w:basedOn w:val="a0"/>
    <w:uiPriority w:val="20"/>
    <w:qFormat/>
    <w:rsid w:val="00825E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帆</dc:creator>
  <cp:keywords/>
  <dc:description/>
  <cp:lastModifiedBy>杨 帆</cp:lastModifiedBy>
  <cp:revision>13</cp:revision>
  <dcterms:created xsi:type="dcterms:W3CDTF">2019-07-26T13:26:00Z</dcterms:created>
  <dcterms:modified xsi:type="dcterms:W3CDTF">2019-07-26T14:25:00Z</dcterms:modified>
</cp:coreProperties>
</file>