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2A6FF4AA" w:rsidR="00121E14" w:rsidRDefault="00607EC9">
      <w:pPr>
        <w:jc w:val="center"/>
        <w:rPr>
          <w:rFonts w:ascii="Times New Roman" w:hAnsi="Times New Roman" w:cs="Times New Roman"/>
          <w:sz w:val="36"/>
          <w:szCs w:val="36"/>
          <w:lang w:val="es-ES"/>
        </w:rPr>
      </w:pPr>
      <w:r w:rsidRPr="00607EC9">
        <w:rPr>
          <w:rFonts w:ascii="Times New Roman" w:hAnsi="Times New Roman" w:cs="Times New Roman"/>
          <w:sz w:val="36"/>
          <w:szCs w:val="36"/>
          <w:lang w:val="es-ES"/>
        </w:rPr>
        <w:t>PELÍCULA: LA VERDAD OCULTA (WILL SMITH)</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2020-2</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75377148" w14:textId="77777777" w:rsidR="006517AB" w:rsidRPr="006517AB" w:rsidRDefault="006517AB">
      <w:pPr>
        <w:jc w:val="center"/>
        <w:rPr>
          <w:rFonts w:ascii="Times New Roman" w:hAnsi="Times New Roman" w:cs="Times New Roman"/>
          <w:sz w:val="36"/>
          <w:szCs w:val="36"/>
          <w:lang w:val="es-ES"/>
        </w:rPr>
      </w:pPr>
    </w:p>
    <w:p w14:paraId="051B1883" w14:textId="53DE3357" w:rsidR="00121E14" w:rsidRDefault="00121E14">
      <w:pPr>
        <w:jc w:val="cente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DDF6FFD"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4FD7F21C" w14:textId="77777777" w:rsidR="00607EC9" w:rsidRDefault="00607EC9">
      <w:pPr>
        <w:rPr>
          <w:rFonts w:ascii="Times New Roman" w:hAnsi="Times New Roman" w:cs="Times New Roman"/>
          <w:sz w:val="28"/>
          <w:szCs w:val="28"/>
          <w:lang w:val="es-ES"/>
        </w:rPr>
      </w:pPr>
      <w:r>
        <w:rPr>
          <w:rFonts w:ascii="Times New Roman" w:hAnsi="Times New Roman" w:cs="Times New Roman"/>
          <w:sz w:val="28"/>
          <w:szCs w:val="28"/>
          <w:lang w:val="es-ES"/>
        </w:rPr>
        <w:br w:type="page"/>
      </w: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167D42B9" w:rsidR="00121E14" w:rsidRPr="006517AB" w:rsidRDefault="00C07007" w:rsidP="00ED3952">
      <w:pPr>
        <w:spacing w:line="360" w:lineRule="auto"/>
        <w:jc w:val="center"/>
        <w:rPr>
          <w:rFonts w:ascii="Times New Roman" w:eastAsia="Old Standard TT" w:hAnsi="Times New Roman" w:cs="Times New Roman"/>
          <w:b/>
          <w:bCs/>
          <w:iCs/>
          <w:sz w:val="28"/>
          <w:szCs w:val="28"/>
          <w:lang w:val="es-ES"/>
        </w:rPr>
      </w:pPr>
      <w:r w:rsidRPr="006517AB">
        <w:rPr>
          <w:rFonts w:ascii="Times New Roman" w:eastAsia="Old Standard TT" w:hAnsi="Times New Roman" w:cs="Times New Roman"/>
          <w:b/>
          <w:bCs/>
          <w:iCs/>
          <w:sz w:val="28"/>
          <w:szCs w:val="28"/>
          <w:lang w:val="es-ES"/>
        </w:rPr>
        <w:t>Profesionalismo</w:t>
      </w:r>
      <w:r w:rsidR="005536E7">
        <w:rPr>
          <w:rFonts w:ascii="Times New Roman" w:eastAsia="Old Standard TT" w:hAnsi="Times New Roman" w:cs="Times New Roman"/>
          <w:b/>
          <w:bCs/>
          <w:iCs/>
          <w:sz w:val="28"/>
          <w:szCs w:val="28"/>
          <w:lang w:val="es-ES"/>
        </w:rPr>
        <w:t xml:space="preserve">, </w:t>
      </w:r>
      <w:r w:rsidRPr="006517AB">
        <w:rPr>
          <w:rFonts w:ascii="Times New Roman" w:eastAsia="Old Standard TT" w:hAnsi="Times New Roman" w:cs="Times New Roman"/>
          <w:b/>
          <w:bCs/>
          <w:iCs/>
          <w:sz w:val="28"/>
          <w:szCs w:val="28"/>
          <w:lang w:val="es-ES"/>
        </w:rPr>
        <w:t>códigos de ética</w:t>
      </w:r>
      <w:r w:rsidR="005536E7">
        <w:rPr>
          <w:rFonts w:ascii="Times New Roman" w:eastAsia="Old Standard TT" w:hAnsi="Times New Roman" w:cs="Times New Roman"/>
          <w:b/>
          <w:bCs/>
          <w:iCs/>
          <w:sz w:val="28"/>
          <w:szCs w:val="28"/>
          <w:lang w:val="es-ES"/>
        </w:rPr>
        <w:t xml:space="preserve"> y caso de la película “La verdad oculta”</w:t>
      </w:r>
    </w:p>
    <w:p w14:paraId="059DC4EB" w14:textId="77777777" w:rsidR="00121E14" w:rsidRPr="006517AB" w:rsidRDefault="00121E14" w:rsidP="00ED3952">
      <w:pPr>
        <w:spacing w:line="360" w:lineRule="auto"/>
        <w:rPr>
          <w:rFonts w:ascii="Times New Roman" w:eastAsia="Old Standard TT" w:hAnsi="Times New Roman" w:cs="Times New Roman"/>
          <w:b/>
          <w:sz w:val="36"/>
          <w:szCs w:val="36"/>
          <w:lang w:val="es-ES"/>
        </w:rPr>
      </w:pPr>
    </w:p>
    <w:p w14:paraId="10981961" w14:textId="77777777" w:rsidR="00121E14" w:rsidRPr="006517AB" w:rsidRDefault="00C07007" w:rsidP="00ED3952">
      <w:pPr>
        <w:spacing w:line="360" w:lineRule="auto"/>
        <w:rPr>
          <w:rFonts w:ascii="Times New Roman" w:eastAsia="Old Standard TT" w:hAnsi="Times New Roman" w:cs="Times New Roman"/>
          <w:b/>
          <w:sz w:val="28"/>
          <w:szCs w:val="28"/>
          <w:lang w:val="es-ES"/>
        </w:rPr>
      </w:pPr>
      <w:r w:rsidRPr="006517AB">
        <w:rPr>
          <w:rFonts w:ascii="Times New Roman" w:eastAsia="Old Standard TT" w:hAnsi="Times New Roman" w:cs="Times New Roman"/>
          <w:b/>
          <w:sz w:val="28"/>
          <w:szCs w:val="28"/>
          <w:lang w:val="es-ES"/>
        </w:rPr>
        <w:t>Introducción</w:t>
      </w:r>
    </w:p>
    <w:p w14:paraId="2016A5FE" w14:textId="2EC884C6" w:rsidR="006517AB" w:rsidRPr="00607EC9" w:rsidRDefault="006517AB" w:rsidP="00ED3952">
      <w:pPr>
        <w:spacing w:line="360" w:lineRule="auto"/>
        <w:rPr>
          <w:rFonts w:ascii="Times New Roman" w:eastAsia="Old Standard TT" w:hAnsi="Times New Roman" w:cs="Times New Roman"/>
          <w:sz w:val="24"/>
          <w:szCs w:val="24"/>
          <w:lang w:val="es-ES"/>
        </w:rPr>
      </w:pPr>
    </w:p>
    <w:p w14:paraId="5D9A7F50" w14:textId="5ABCCC76" w:rsidR="00414134" w:rsidRPr="00607EC9" w:rsidRDefault="00414134" w:rsidP="00ED3952">
      <w:pPr>
        <w:spacing w:line="360" w:lineRule="auto"/>
        <w:jc w:val="both"/>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t>La profesionalidad o el ser un profesional es una forma de categorizar a cualquier trabajador que ante todo denota aspectos importantes como confidencialidad</w:t>
      </w:r>
      <w:r w:rsidR="005536E7" w:rsidRPr="00607EC9">
        <w:rPr>
          <w:rFonts w:ascii="Times New Roman" w:eastAsia="Old Standard TT" w:hAnsi="Times New Roman" w:cs="Times New Roman"/>
          <w:sz w:val="24"/>
          <w:szCs w:val="24"/>
          <w:lang w:val="es-ES"/>
        </w:rPr>
        <w:t>, el rigor que tiene a su profesión</w:t>
      </w:r>
      <w:r w:rsidRPr="00607EC9">
        <w:rPr>
          <w:rFonts w:ascii="Times New Roman" w:eastAsia="Old Standard TT" w:hAnsi="Times New Roman" w:cs="Times New Roman"/>
          <w:sz w:val="24"/>
          <w:szCs w:val="24"/>
          <w:lang w:val="es-ES"/>
        </w:rPr>
        <w:t xml:space="preserve"> </w:t>
      </w:r>
      <w:r w:rsidR="00ED3952" w:rsidRPr="00607EC9">
        <w:rPr>
          <w:rFonts w:ascii="Times New Roman" w:eastAsia="Old Standard TT" w:hAnsi="Times New Roman" w:cs="Times New Roman"/>
          <w:sz w:val="24"/>
          <w:szCs w:val="24"/>
          <w:lang w:val="es-ES"/>
        </w:rPr>
        <w:t>y</w:t>
      </w:r>
      <w:r w:rsidRPr="00607EC9">
        <w:rPr>
          <w:rFonts w:ascii="Times New Roman" w:eastAsia="Old Standard TT" w:hAnsi="Times New Roman" w:cs="Times New Roman"/>
          <w:sz w:val="24"/>
          <w:szCs w:val="24"/>
          <w:lang w:val="es-ES"/>
        </w:rPr>
        <w:t xml:space="preserve"> estar altamente calificado en una cierta área del conocimiento.</w:t>
      </w:r>
    </w:p>
    <w:p w14:paraId="7FDC0366" w14:textId="367B5698" w:rsidR="00ED3952" w:rsidRPr="00607EC9" w:rsidRDefault="00ED3952" w:rsidP="00ED3952">
      <w:pPr>
        <w:spacing w:line="360" w:lineRule="auto"/>
        <w:jc w:val="both"/>
        <w:rPr>
          <w:rFonts w:ascii="Times New Roman" w:eastAsia="Old Standard TT" w:hAnsi="Times New Roman" w:cs="Times New Roman"/>
          <w:sz w:val="24"/>
          <w:szCs w:val="24"/>
          <w:lang w:val="es-ES"/>
        </w:rPr>
      </w:pPr>
    </w:p>
    <w:p w14:paraId="53722B6B" w14:textId="01C7C286" w:rsidR="006517AB" w:rsidRPr="00607EC9" w:rsidRDefault="00ED3952" w:rsidP="00ED3952">
      <w:pPr>
        <w:spacing w:line="360" w:lineRule="auto"/>
        <w:jc w:val="both"/>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t>Al ser profesionales debemos destacar que nuestro trabajo tiene una gran relevancia e importancia dentro de la sociedad, y es esto lo que siempre debemos tener conciencia, pues nuestras decisiones no solamente tendrán consecuencias en nuestra vida laboral sino en la misma sociedad.</w:t>
      </w:r>
    </w:p>
    <w:p w14:paraId="6E0B130B" w14:textId="77777777" w:rsidR="00414134" w:rsidRPr="006517AB" w:rsidRDefault="00414134" w:rsidP="00ED3952">
      <w:pPr>
        <w:spacing w:line="360" w:lineRule="auto"/>
        <w:jc w:val="both"/>
        <w:rPr>
          <w:rFonts w:ascii="Times New Roman" w:eastAsia="Old Standard TT" w:hAnsi="Times New Roman" w:cs="Times New Roman"/>
          <w:sz w:val="28"/>
          <w:szCs w:val="28"/>
          <w:lang w:val="es-ES"/>
        </w:rPr>
      </w:pPr>
    </w:p>
    <w:p w14:paraId="1CB16300" w14:textId="7598CC94" w:rsidR="00121E14" w:rsidRPr="007D6A1A" w:rsidRDefault="00C07007" w:rsidP="00ED3952">
      <w:pPr>
        <w:spacing w:line="360" w:lineRule="auto"/>
        <w:jc w:val="both"/>
        <w:rPr>
          <w:rFonts w:ascii="Times New Roman" w:eastAsia="Old Standard TT" w:hAnsi="Times New Roman" w:cs="Times New Roman"/>
          <w:b/>
          <w:sz w:val="28"/>
          <w:szCs w:val="28"/>
          <w:lang w:val="es-ES"/>
        </w:rPr>
      </w:pPr>
      <w:r w:rsidRPr="006517AB">
        <w:rPr>
          <w:rFonts w:ascii="Times New Roman" w:eastAsia="Old Standard TT" w:hAnsi="Times New Roman" w:cs="Times New Roman"/>
          <w:b/>
          <w:sz w:val="28"/>
          <w:szCs w:val="28"/>
          <w:lang w:val="es-ES"/>
        </w:rPr>
        <w:t>¿</w:t>
      </w:r>
      <w:r w:rsidR="00414134">
        <w:rPr>
          <w:rFonts w:ascii="Times New Roman" w:eastAsia="Old Standard TT" w:hAnsi="Times New Roman" w:cs="Times New Roman"/>
          <w:b/>
          <w:sz w:val="28"/>
          <w:szCs w:val="28"/>
          <w:lang w:val="es-ES"/>
        </w:rPr>
        <w:t xml:space="preserve">En qué consiste </w:t>
      </w:r>
      <w:r w:rsidRPr="006517AB">
        <w:rPr>
          <w:rFonts w:ascii="Times New Roman" w:eastAsia="Old Standard TT" w:hAnsi="Times New Roman" w:cs="Times New Roman"/>
          <w:b/>
          <w:sz w:val="28"/>
          <w:szCs w:val="28"/>
          <w:lang w:val="es-ES"/>
        </w:rPr>
        <w:t xml:space="preserve">ser </w:t>
      </w:r>
      <w:r w:rsidR="007D6A1A" w:rsidRPr="006517AB">
        <w:rPr>
          <w:rFonts w:ascii="Times New Roman" w:eastAsia="Old Standard TT" w:hAnsi="Times New Roman" w:cs="Times New Roman"/>
          <w:b/>
          <w:sz w:val="28"/>
          <w:szCs w:val="28"/>
          <w:lang w:val="es-ES"/>
        </w:rPr>
        <w:t>profesional</w:t>
      </w:r>
      <w:r w:rsidR="007D6A1A">
        <w:rPr>
          <w:rFonts w:ascii="Times New Roman" w:eastAsia="Old Standard TT" w:hAnsi="Times New Roman" w:cs="Times New Roman"/>
          <w:b/>
          <w:sz w:val="28"/>
          <w:szCs w:val="28"/>
          <w:lang w:val="es-ES"/>
        </w:rPr>
        <w:t xml:space="preserve">? caso Dr. </w:t>
      </w:r>
      <w:proofErr w:type="spellStart"/>
      <w:r w:rsidR="007D6A1A">
        <w:rPr>
          <w:rFonts w:ascii="Times New Roman" w:eastAsia="Old Standard TT" w:hAnsi="Times New Roman" w:cs="Times New Roman"/>
          <w:b/>
          <w:sz w:val="28"/>
          <w:szCs w:val="28"/>
          <w:lang w:val="es-ES"/>
        </w:rPr>
        <w:t>Omalu</w:t>
      </w:r>
      <w:proofErr w:type="spellEnd"/>
    </w:p>
    <w:p w14:paraId="4F8B9859" w14:textId="77777777" w:rsidR="00621389" w:rsidRPr="00607EC9" w:rsidRDefault="00621389" w:rsidP="00ED3952">
      <w:pPr>
        <w:spacing w:line="360" w:lineRule="auto"/>
        <w:jc w:val="both"/>
        <w:rPr>
          <w:rFonts w:ascii="Times New Roman" w:eastAsia="Old Standard TT" w:hAnsi="Times New Roman" w:cs="Times New Roman"/>
          <w:sz w:val="24"/>
          <w:szCs w:val="24"/>
          <w:lang w:val="es-ES"/>
        </w:rPr>
      </w:pPr>
    </w:p>
    <w:p w14:paraId="1842858A" w14:textId="2425C2B0" w:rsidR="00C07007" w:rsidRPr="00607EC9" w:rsidRDefault="00ED3952" w:rsidP="00ED3952">
      <w:pPr>
        <w:spacing w:line="360" w:lineRule="auto"/>
        <w:jc w:val="both"/>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t>Como anteriormente menciono, e</w:t>
      </w:r>
      <w:r w:rsidR="00621389" w:rsidRPr="00607EC9">
        <w:rPr>
          <w:rFonts w:ascii="Times New Roman" w:eastAsia="Old Standard TT" w:hAnsi="Times New Roman" w:cs="Times New Roman"/>
          <w:sz w:val="24"/>
          <w:szCs w:val="24"/>
          <w:lang w:val="es-ES"/>
        </w:rPr>
        <w:t xml:space="preserve">l ser profesional implica </w:t>
      </w:r>
      <w:r w:rsidR="00C07007" w:rsidRPr="00607EC9">
        <w:rPr>
          <w:rFonts w:ascii="Times New Roman" w:eastAsia="Old Standard TT" w:hAnsi="Times New Roman" w:cs="Times New Roman"/>
          <w:sz w:val="24"/>
          <w:szCs w:val="24"/>
          <w:lang w:val="es-ES"/>
        </w:rPr>
        <w:t>responsabilidades ante</w:t>
      </w:r>
      <w:r w:rsidR="00621389" w:rsidRPr="00607EC9">
        <w:rPr>
          <w:rFonts w:ascii="Times New Roman" w:eastAsia="Old Standard TT" w:hAnsi="Times New Roman" w:cs="Times New Roman"/>
          <w:sz w:val="24"/>
          <w:szCs w:val="24"/>
          <w:lang w:val="es-ES"/>
        </w:rPr>
        <w:t xml:space="preserve"> </w:t>
      </w:r>
      <w:r w:rsidRPr="00607EC9">
        <w:rPr>
          <w:rFonts w:ascii="Times New Roman" w:eastAsia="Old Standard TT" w:hAnsi="Times New Roman" w:cs="Times New Roman"/>
          <w:sz w:val="24"/>
          <w:szCs w:val="24"/>
          <w:lang w:val="es-ES"/>
        </w:rPr>
        <w:t>la sociedad</w:t>
      </w:r>
      <w:r w:rsidR="00621389" w:rsidRPr="00607EC9">
        <w:rPr>
          <w:rFonts w:ascii="Times New Roman" w:eastAsia="Old Standard TT" w:hAnsi="Times New Roman" w:cs="Times New Roman"/>
          <w:sz w:val="24"/>
          <w:szCs w:val="24"/>
          <w:lang w:val="es-ES"/>
        </w:rPr>
        <w:t xml:space="preserve">, y es que desde ser un ingeniero hasta el ser un </w:t>
      </w:r>
      <w:r w:rsidR="007D6A1A" w:rsidRPr="00607EC9">
        <w:rPr>
          <w:rFonts w:ascii="Times New Roman" w:eastAsia="Old Standard TT" w:hAnsi="Times New Roman" w:cs="Times New Roman"/>
          <w:sz w:val="24"/>
          <w:szCs w:val="24"/>
          <w:lang w:val="es-ES"/>
        </w:rPr>
        <w:t>médico,</w:t>
      </w:r>
      <w:r w:rsidR="00621389" w:rsidRPr="00607EC9">
        <w:rPr>
          <w:rFonts w:ascii="Times New Roman" w:eastAsia="Old Standard TT" w:hAnsi="Times New Roman" w:cs="Times New Roman"/>
          <w:sz w:val="24"/>
          <w:szCs w:val="24"/>
          <w:lang w:val="es-ES"/>
        </w:rPr>
        <w:t xml:space="preserve"> de una u otra forma tomamos decisiones que tendrán consecuencias </w:t>
      </w:r>
      <w:r w:rsidRPr="00607EC9">
        <w:rPr>
          <w:rFonts w:ascii="Times New Roman" w:eastAsia="Old Standard TT" w:hAnsi="Times New Roman" w:cs="Times New Roman"/>
          <w:sz w:val="24"/>
          <w:szCs w:val="24"/>
          <w:lang w:val="es-ES"/>
        </w:rPr>
        <w:t>sociales.</w:t>
      </w:r>
    </w:p>
    <w:p w14:paraId="3DA933E1" w14:textId="521E7E41" w:rsidR="007D6A1A" w:rsidRPr="00607EC9" w:rsidRDefault="007D6A1A" w:rsidP="00ED3952">
      <w:pPr>
        <w:spacing w:line="360" w:lineRule="auto"/>
        <w:jc w:val="both"/>
        <w:rPr>
          <w:rFonts w:ascii="Times New Roman" w:eastAsia="Old Standard TT" w:hAnsi="Times New Roman" w:cs="Times New Roman"/>
          <w:sz w:val="24"/>
          <w:szCs w:val="24"/>
          <w:lang w:val="es-ES"/>
        </w:rPr>
      </w:pPr>
    </w:p>
    <w:p w14:paraId="284E97B7" w14:textId="403BAE05" w:rsidR="007D6A1A" w:rsidRPr="00607EC9" w:rsidRDefault="007D6A1A" w:rsidP="00ED3952">
      <w:pPr>
        <w:spacing w:line="360" w:lineRule="auto"/>
        <w:jc w:val="both"/>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t xml:space="preserve">En el caso de la película de “La verdad Oculta”, observamos uno de los mayores dilemas que cualquier profesional se puede afrontar durante su carrera, pues el protagonista, el Doctor Benet </w:t>
      </w:r>
      <w:proofErr w:type="spellStart"/>
      <w:r w:rsidRPr="00607EC9">
        <w:rPr>
          <w:rFonts w:ascii="Times New Roman" w:eastAsia="Old Standard TT" w:hAnsi="Times New Roman" w:cs="Times New Roman"/>
          <w:sz w:val="24"/>
          <w:szCs w:val="24"/>
          <w:lang w:val="es-ES"/>
        </w:rPr>
        <w:t>Omalu</w:t>
      </w:r>
      <w:proofErr w:type="spellEnd"/>
      <w:r w:rsidRPr="00607EC9">
        <w:rPr>
          <w:rFonts w:ascii="Times New Roman" w:eastAsia="Old Standard TT" w:hAnsi="Times New Roman" w:cs="Times New Roman"/>
          <w:sz w:val="24"/>
          <w:szCs w:val="24"/>
          <w:lang w:val="es-ES"/>
        </w:rPr>
        <w:t xml:space="preserve"> quien es un patólogo forense se encarga de descubrir la causa de muerte de un exjugador de futbol americano</w:t>
      </w:r>
      <w:r w:rsidR="00ED3952" w:rsidRPr="00607EC9">
        <w:rPr>
          <w:rFonts w:ascii="Times New Roman" w:eastAsia="Old Standard TT" w:hAnsi="Times New Roman" w:cs="Times New Roman"/>
          <w:sz w:val="24"/>
          <w:szCs w:val="24"/>
          <w:lang w:val="es-ES"/>
        </w:rPr>
        <w:t xml:space="preserve"> lo cual lo llevará a anteponer sus propias prioridades por las de la sociedad</w:t>
      </w:r>
      <w:r w:rsidRPr="00607EC9">
        <w:rPr>
          <w:rFonts w:ascii="Times New Roman" w:eastAsia="Old Standard TT" w:hAnsi="Times New Roman" w:cs="Times New Roman"/>
          <w:sz w:val="24"/>
          <w:szCs w:val="24"/>
          <w:lang w:val="es-ES"/>
        </w:rPr>
        <w:t xml:space="preserve">. </w:t>
      </w:r>
    </w:p>
    <w:p w14:paraId="15CD902E" w14:textId="77777777" w:rsidR="007D6A1A" w:rsidRPr="00607EC9" w:rsidRDefault="007D6A1A" w:rsidP="00ED3952">
      <w:pPr>
        <w:spacing w:line="360" w:lineRule="auto"/>
        <w:jc w:val="both"/>
        <w:rPr>
          <w:rFonts w:ascii="Times New Roman" w:eastAsia="Old Standard TT" w:hAnsi="Times New Roman" w:cs="Times New Roman"/>
          <w:sz w:val="24"/>
          <w:szCs w:val="24"/>
          <w:lang w:val="es-ES"/>
        </w:rPr>
      </w:pPr>
    </w:p>
    <w:p w14:paraId="5A44B5DC" w14:textId="1D5E3A53" w:rsidR="007D6A1A" w:rsidRPr="00607EC9" w:rsidRDefault="006A0104" w:rsidP="00ED3952">
      <w:pPr>
        <w:spacing w:line="360" w:lineRule="auto"/>
        <w:jc w:val="both"/>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t xml:space="preserve">Contextualizando, sabemos que </w:t>
      </w:r>
      <w:proofErr w:type="spellStart"/>
      <w:r w:rsidR="007D6A1A" w:rsidRPr="00607EC9">
        <w:rPr>
          <w:rFonts w:ascii="Times New Roman" w:eastAsia="Old Standard TT" w:hAnsi="Times New Roman" w:cs="Times New Roman"/>
          <w:sz w:val="24"/>
          <w:szCs w:val="24"/>
          <w:lang w:val="es-ES"/>
        </w:rPr>
        <w:t>Omalu</w:t>
      </w:r>
      <w:proofErr w:type="spellEnd"/>
      <w:r w:rsidR="007D6A1A" w:rsidRPr="00607EC9">
        <w:rPr>
          <w:rFonts w:ascii="Times New Roman" w:eastAsia="Old Standard TT" w:hAnsi="Times New Roman" w:cs="Times New Roman"/>
          <w:sz w:val="24"/>
          <w:szCs w:val="24"/>
          <w:lang w:val="es-ES"/>
        </w:rPr>
        <w:t xml:space="preserve"> descubre que la causa de muerte puede ser debido a encefalopatía</w:t>
      </w:r>
      <w:r w:rsidRPr="00607EC9">
        <w:rPr>
          <w:rFonts w:ascii="Times New Roman" w:eastAsia="Old Standard TT" w:hAnsi="Times New Roman" w:cs="Times New Roman"/>
          <w:sz w:val="24"/>
          <w:szCs w:val="24"/>
          <w:lang w:val="es-ES"/>
        </w:rPr>
        <w:t xml:space="preserve"> </w:t>
      </w:r>
      <w:r w:rsidR="007D6A1A" w:rsidRPr="00607EC9">
        <w:rPr>
          <w:rFonts w:ascii="Times New Roman" w:eastAsia="Old Standard TT" w:hAnsi="Times New Roman" w:cs="Times New Roman"/>
          <w:sz w:val="24"/>
          <w:szCs w:val="24"/>
          <w:lang w:val="es-ES"/>
        </w:rPr>
        <w:t xml:space="preserve">traumática crónica o CTE que es un trastorno que podría ser resultado de un trauma severo debido a los constantes golpes de cabeza provocados por los partidos de futbol americano del </w:t>
      </w:r>
      <w:proofErr w:type="gramStart"/>
      <w:r w:rsidR="007D6A1A" w:rsidRPr="00607EC9">
        <w:rPr>
          <w:rFonts w:ascii="Times New Roman" w:eastAsia="Old Standard TT" w:hAnsi="Times New Roman" w:cs="Times New Roman"/>
          <w:sz w:val="24"/>
          <w:szCs w:val="24"/>
          <w:lang w:val="es-ES"/>
        </w:rPr>
        <w:t>ex jugador</w:t>
      </w:r>
      <w:proofErr w:type="gramEnd"/>
      <w:r w:rsidRPr="00607EC9">
        <w:rPr>
          <w:rFonts w:ascii="Times New Roman" w:eastAsia="Old Standard TT" w:hAnsi="Times New Roman" w:cs="Times New Roman"/>
          <w:sz w:val="24"/>
          <w:szCs w:val="24"/>
          <w:lang w:val="es-ES"/>
        </w:rPr>
        <w:t>. Inmediatamente al saber esto no duda ni un momento en dar esta información a la NFL para tomar medidas de precaución respecto al deporte y salud de los mismos jugadores.</w:t>
      </w:r>
    </w:p>
    <w:p w14:paraId="02BCD025" w14:textId="2089BC43" w:rsidR="006A0104" w:rsidRPr="00607EC9" w:rsidRDefault="006A0104" w:rsidP="00ED3952">
      <w:pPr>
        <w:spacing w:line="360" w:lineRule="auto"/>
        <w:jc w:val="both"/>
        <w:rPr>
          <w:rFonts w:ascii="Times New Roman" w:eastAsia="Old Standard TT" w:hAnsi="Times New Roman" w:cs="Times New Roman"/>
          <w:sz w:val="24"/>
          <w:szCs w:val="24"/>
          <w:lang w:val="es-ES"/>
        </w:rPr>
      </w:pPr>
    </w:p>
    <w:p w14:paraId="5F081F3F" w14:textId="2C0FE07E" w:rsidR="006A0104" w:rsidRPr="00607EC9" w:rsidRDefault="006A0104" w:rsidP="00ED3952">
      <w:pPr>
        <w:spacing w:line="360" w:lineRule="auto"/>
        <w:jc w:val="both"/>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lastRenderedPageBreak/>
        <w:t xml:space="preserve">Sin embargo, aquí es donde nace el principal problema pues, los intereses económicos de la NFL son prioridad ante esta trágica realidad, incluso se llega al extremo de censurar al doctor, pues </w:t>
      </w:r>
      <w:r w:rsidR="00ED3952" w:rsidRPr="00607EC9">
        <w:rPr>
          <w:rFonts w:ascii="Times New Roman" w:eastAsia="Old Standard TT" w:hAnsi="Times New Roman" w:cs="Times New Roman"/>
          <w:sz w:val="24"/>
          <w:szCs w:val="24"/>
          <w:lang w:val="es-ES"/>
        </w:rPr>
        <w:t>de no terminar con estas investigaciones como resultado la reputación de la NFL estaría denigrada.</w:t>
      </w:r>
    </w:p>
    <w:p w14:paraId="7CC69244" w14:textId="68E62D57" w:rsidR="006A0104" w:rsidRPr="00607EC9" w:rsidRDefault="006A0104" w:rsidP="00ED3952">
      <w:pPr>
        <w:spacing w:line="360" w:lineRule="auto"/>
        <w:jc w:val="both"/>
        <w:rPr>
          <w:rFonts w:ascii="Times New Roman" w:eastAsia="Old Standard TT" w:hAnsi="Times New Roman" w:cs="Times New Roman"/>
          <w:sz w:val="24"/>
          <w:szCs w:val="24"/>
          <w:lang w:val="es-ES"/>
        </w:rPr>
      </w:pPr>
    </w:p>
    <w:p w14:paraId="432ED4F5" w14:textId="7823F971" w:rsidR="006A0104" w:rsidRPr="00607EC9" w:rsidRDefault="006A0104" w:rsidP="00ED3952">
      <w:pPr>
        <w:spacing w:line="360" w:lineRule="auto"/>
        <w:jc w:val="both"/>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t xml:space="preserve">Antes todo y como un buen médico forense notamos como </w:t>
      </w:r>
      <w:proofErr w:type="spellStart"/>
      <w:r w:rsidRPr="00607EC9">
        <w:rPr>
          <w:rFonts w:ascii="Times New Roman" w:eastAsia="Old Standard TT" w:hAnsi="Times New Roman" w:cs="Times New Roman"/>
          <w:sz w:val="24"/>
          <w:szCs w:val="24"/>
          <w:lang w:val="es-ES"/>
        </w:rPr>
        <w:t>Omalu</w:t>
      </w:r>
      <w:proofErr w:type="spellEnd"/>
      <w:r w:rsidRPr="00607EC9">
        <w:rPr>
          <w:rFonts w:ascii="Times New Roman" w:eastAsia="Old Standard TT" w:hAnsi="Times New Roman" w:cs="Times New Roman"/>
          <w:sz w:val="24"/>
          <w:szCs w:val="24"/>
          <w:lang w:val="es-ES"/>
        </w:rPr>
        <w:t xml:space="preserve"> sigue su código ético, pues a pesar de ser incluso amenazado con deportarlo, él no duda en retar a la NFL, sin duda</w:t>
      </w:r>
      <w:r w:rsidR="00ED3952" w:rsidRPr="00607EC9">
        <w:rPr>
          <w:rFonts w:ascii="Times New Roman" w:eastAsia="Old Standard TT" w:hAnsi="Times New Roman" w:cs="Times New Roman"/>
          <w:sz w:val="24"/>
          <w:szCs w:val="24"/>
          <w:lang w:val="es-ES"/>
        </w:rPr>
        <w:t>,</w:t>
      </w:r>
      <w:r w:rsidRPr="00607EC9">
        <w:rPr>
          <w:rFonts w:ascii="Times New Roman" w:eastAsia="Old Standard TT" w:hAnsi="Times New Roman" w:cs="Times New Roman"/>
          <w:sz w:val="24"/>
          <w:szCs w:val="24"/>
          <w:lang w:val="es-ES"/>
        </w:rPr>
        <w:t xml:space="preserve"> a pesar de ser una película podemos notar un claro ejemplo de como la ética no es una cuestión utópica o meramente intangible. </w:t>
      </w:r>
    </w:p>
    <w:p w14:paraId="544A45FD" w14:textId="77777777" w:rsidR="006A0104" w:rsidRPr="00607EC9" w:rsidRDefault="006A0104" w:rsidP="00ED3952">
      <w:pPr>
        <w:spacing w:line="360" w:lineRule="auto"/>
        <w:jc w:val="both"/>
        <w:rPr>
          <w:rFonts w:ascii="Times New Roman" w:eastAsia="Old Standard TT" w:hAnsi="Times New Roman" w:cs="Times New Roman"/>
          <w:sz w:val="24"/>
          <w:szCs w:val="24"/>
          <w:lang w:val="es-ES"/>
        </w:rPr>
      </w:pPr>
    </w:p>
    <w:p w14:paraId="2731D22E" w14:textId="39BF7A68" w:rsidR="00ED3952" w:rsidRPr="00607EC9" w:rsidRDefault="006A0104" w:rsidP="00ED3952">
      <w:pPr>
        <w:spacing w:line="360" w:lineRule="auto"/>
        <w:jc w:val="both"/>
        <w:rPr>
          <w:rFonts w:ascii="Times New Roman" w:eastAsia="Old Standard TT" w:hAnsi="Times New Roman" w:cs="Times New Roman"/>
          <w:sz w:val="24"/>
          <w:szCs w:val="24"/>
          <w:lang w:val="es-ES"/>
        </w:rPr>
      </w:pPr>
      <w:proofErr w:type="spellStart"/>
      <w:r w:rsidRPr="00607EC9">
        <w:rPr>
          <w:rFonts w:ascii="Times New Roman" w:eastAsia="Old Standard TT" w:hAnsi="Times New Roman" w:cs="Times New Roman"/>
          <w:sz w:val="24"/>
          <w:szCs w:val="24"/>
          <w:lang w:val="es-ES"/>
        </w:rPr>
        <w:t>Omalu</w:t>
      </w:r>
      <w:proofErr w:type="spellEnd"/>
      <w:r w:rsidRPr="00607EC9">
        <w:rPr>
          <w:rFonts w:ascii="Times New Roman" w:eastAsia="Old Standard TT" w:hAnsi="Times New Roman" w:cs="Times New Roman"/>
          <w:sz w:val="24"/>
          <w:szCs w:val="24"/>
          <w:lang w:val="es-ES"/>
        </w:rPr>
        <w:t xml:space="preserve"> muestra sobre todo como sus intereses propios son insignificantes ante los intereses de una sociedad, pues la importancia de su trabajo y descubrimiento tendrá una </w:t>
      </w:r>
      <w:r w:rsidR="00ED3952" w:rsidRPr="00607EC9">
        <w:rPr>
          <w:rFonts w:ascii="Times New Roman" w:eastAsia="Old Standard TT" w:hAnsi="Times New Roman" w:cs="Times New Roman"/>
          <w:sz w:val="24"/>
          <w:szCs w:val="24"/>
          <w:lang w:val="es-ES"/>
        </w:rPr>
        <w:t>gran repercusión ante muchos jugadores de futbol americano.</w:t>
      </w:r>
    </w:p>
    <w:p w14:paraId="17D5A6FF" w14:textId="77777777" w:rsidR="00ED3952" w:rsidRDefault="00ED3952" w:rsidP="006A0104">
      <w:pPr>
        <w:spacing w:line="300" w:lineRule="auto"/>
        <w:jc w:val="both"/>
        <w:rPr>
          <w:rFonts w:ascii="Times New Roman" w:eastAsia="Old Standard TT" w:hAnsi="Times New Roman" w:cs="Times New Roman"/>
          <w:sz w:val="28"/>
          <w:szCs w:val="28"/>
          <w:lang w:val="es-ES"/>
        </w:rPr>
      </w:pPr>
    </w:p>
    <w:p w14:paraId="4456240F" w14:textId="6D5FC2E6" w:rsidR="00ED3952" w:rsidRPr="007D6A1A" w:rsidRDefault="00ED3952" w:rsidP="00ED3952">
      <w:pPr>
        <w:spacing w:line="30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Conclusión</w:t>
      </w:r>
    </w:p>
    <w:p w14:paraId="32772BF6" w14:textId="42F03CBF" w:rsidR="006A0104" w:rsidRPr="00607EC9" w:rsidRDefault="006A0104" w:rsidP="00607EC9">
      <w:pPr>
        <w:spacing w:line="360" w:lineRule="auto"/>
        <w:jc w:val="both"/>
        <w:rPr>
          <w:rFonts w:ascii="Times New Roman" w:eastAsia="Old Standard TT" w:hAnsi="Times New Roman" w:cs="Times New Roman"/>
          <w:sz w:val="24"/>
          <w:szCs w:val="24"/>
          <w:lang w:val="es-ES"/>
        </w:rPr>
      </w:pPr>
    </w:p>
    <w:p w14:paraId="5DC77725" w14:textId="77777777" w:rsidR="00607EC9" w:rsidRDefault="00607EC9" w:rsidP="00607EC9">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Los códigos éticos son resultado de la misma madurez social que a lo largo de varios siglos como sociedad poco a poco hemos adquirido, tal vez en el caso particular de la película notamos una situación “extrema” de lo que un forense podría tener frente a su labor, sin embargo, en la actualidad hay casos incluso más extremos como la poca cordura que tuvo Boeing con su modelo de avión 747 al saber que tenía problemas de software y de aerodinámica. </w:t>
      </w:r>
    </w:p>
    <w:p w14:paraId="0740494A" w14:textId="43E78BD9" w:rsidR="00121E14" w:rsidRPr="00607EC9" w:rsidRDefault="00121E14" w:rsidP="00607EC9">
      <w:pPr>
        <w:widowControl w:val="0"/>
        <w:spacing w:line="360" w:lineRule="auto"/>
        <w:rPr>
          <w:rFonts w:ascii="Times New Roman" w:eastAsia="Old Standard TT" w:hAnsi="Times New Roman" w:cs="Times New Roman"/>
          <w:sz w:val="24"/>
          <w:szCs w:val="24"/>
          <w:lang w:val="es-ES"/>
        </w:rPr>
      </w:pPr>
    </w:p>
    <w:p w14:paraId="24ECE76A" w14:textId="2FD9F4B9" w:rsidR="00607EC9" w:rsidRPr="00607EC9" w:rsidRDefault="00607EC9" w:rsidP="00607EC9">
      <w:pPr>
        <w:widowControl w:val="0"/>
        <w:spacing w:line="360" w:lineRule="auto"/>
        <w:rPr>
          <w:rFonts w:ascii="Times New Roman" w:eastAsia="Old Standard TT" w:hAnsi="Times New Roman" w:cs="Times New Roman"/>
          <w:sz w:val="24"/>
          <w:szCs w:val="24"/>
          <w:lang w:val="es-ES"/>
        </w:rPr>
      </w:pPr>
      <w:r w:rsidRPr="00607EC9">
        <w:rPr>
          <w:rFonts w:ascii="Times New Roman" w:eastAsia="Old Standard TT" w:hAnsi="Times New Roman" w:cs="Times New Roman"/>
          <w:sz w:val="24"/>
          <w:szCs w:val="24"/>
          <w:lang w:val="es-ES"/>
        </w:rPr>
        <w:t>Sin embarg</w:t>
      </w:r>
      <w:r>
        <w:rPr>
          <w:rFonts w:ascii="Times New Roman" w:eastAsia="Old Standard TT" w:hAnsi="Times New Roman" w:cs="Times New Roman"/>
          <w:sz w:val="24"/>
          <w:szCs w:val="24"/>
          <w:lang w:val="es-ES"/>
        </w:rPr>
        <w:t>o, como profesionales tenemos una gran responsabilidad en la sociedad, y el ser realmente profesionales es lo que nos guiará a un mejor futuro como sociedad.</w:t>
      </w:r>
    </w:p>
    <w:sectPr w:rsidR="00607EC9" w:rsidRPr="00607EC9"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E3C45" w14:textId="77777777" w:rsidR="005D4F37" w:rsidRDefault="005D4F37" w:rsidP="00ED3952">
      <w:pPr>
        <w:spacing w:line="240" w:lineRule="auto"/>
      </w:pPr>
      <w:r>
        <w:separator/>
      </w:r>
    </w:p>
  </w:endnote>
  <w:endnote w:type="continuationSeparator" w:id="0">
    <w:p w14:paraId="10751BCE" w14:textId="77777777" w:rsidR="005D4F37" w:rsidRDefault="005D4F37"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ld Standard TT">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CA62D" w14:textId="77777777" w:rsidR="005D4F37" w:rsidRDefault="005D4F37" w:rsidP="00ED3952">
      <w:pPr>
        <w:spacing w:line="240" w:lineRule="auto"/>
      </w:pPr>
      <w:r>
        <w:separator/>
      </w:r>
    </w:p>
  </w:footnote>
  <w:footnote w:type="continuationSeparator" w:id="0">
    <w:p w14:paraId="76FBBBA3" w14:textId="77777777" w:rsidR="005D4F37" w:rsidRDefault="005D4F37"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121E14"/>
    <w:rsid w:val="00140FB9"/>
    <w:rsid w:val="00414134"/>
    <w:rsid w:val="005536E7"/>
    <w:rsid w:val="005D4F37"/>
    <w:rsid w:val="00607EC9"/>
    <w:rsid w:val="00621389"/>
    <w:rsid w:val="006517AB"/>
    <w:rsid w:val="006A0104"/>
    <w:rsid w:val="007D6A1A"/>
    <w:rsid w:val="00AC1D0E"/>
    <w:rsid w:val="00C07007"/>
    <w:rsid w:val="00ED3952"/>
    <w:rsid w:val="00F41BCA"/>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6</cp:revision>
  <dcterms:created xsi:type="dcterms:W3CDTF">2020-10-02T23:41:00Z</dcterms:created>
  <dcterms:modified xsi:type="dcterms:W3CDTF">2020-10-20T01:37:00Z</dcterms:modified>
</cp:coreProperties>
</file>