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F986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E25494B" w14:textId="7298B332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1D7A5F">
        <w:rPr>
          <w:rFonts w:ascii="Century Gothic" w:eastAsia="Century Gothic" w:hAnsi="Century Gothic" w:cs="Century Gothic"/>
          <w:b/>
          <w:sz w:val="20"/>
          <w:szCs w:val="20"/>
        </w:rPr>
        <w:t>5</w:t>
      </w:r>
    </w:p>
    <w:p w14:paraId="3779A441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509F1B91" w14:textId="77777777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Alfonso Murrieta Villegas</w:t>
      </w:r>
    </w:p>
    <w:p w14:paraId="02F16E3C" w14:textId="7C4E5E2C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2</w:t>
      </w:r>
      <w:r w:rsidR="001D7A5F">
        <w:rPr>
          <w:rFonts w:ascii="Century Gothic" w:eastAsia="Century Gothic" w:hAnsi="Century Gothic" w:cs="Century Gothic"/>
          <w:b/>
          <w:sz w:val="20"/>
          <w:szCs w:val="20"/>
        </w:rPr>
        <w:t>1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</w:t>
      </w:r>
      <w:r w:rsidR="001D7A5F">
        <w:rPr>
          <w:rFonts w:ascii="Century Gothic" w:eastAsia="Century Gothic" w:hAnsi="Century Gothic" w:cs="Century Gothic"/>
          <w:b/>
          <w:sz w:val="20"/>
          <w:szCs w:val="20"/>
        </w:rPr>
        <w:t>diciembre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2020</w:t>
      </w:r>
    </w:p>
    <w:p w14:paraId="031E9E23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1D7A5F" w14:paraId="68762F18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8A549E2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85E1FC2" w14:textId="2B017394" w:rsidR="00AF2FB1" w:rsidRPr="00AF2FB1" w:rsidRDefault="00524EE1" w:rsidP="00AF2F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158DD">
              <w:rPr>
                <w:rFonts w:asciiTheme="majorHAnsi" w:hAnsiTheme="majorHAnsi" w:cstheme="majorHAnsi"/>
                <w:lang w:val="en-US"/>
              </w:rPr>
              <w:t>APA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1"/>
            </w:tblGrid>
            <w:tr w:rsidR="00AF2FB1" w:rsidRPr="001D7A5F" w14:paraId="05BDC77B" w14:textId="77777777">
              <w:trPr>
                <w:trHeight w:val="243"/>
              </w:trPr>
              <w:tc>
                <w:tcPr>
                  <w:tcW w:w="7471" w:type="dxa"/>
                </w:tcPr>
                <w:p w14:paraId="44838CCF" w14:textId="164B2E16" w:rsidR="00AF2FB1" w:rsidRDefault="001D7A5F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1D7A5F">
                    <w:rPr>
                      <w:sz w:val="22"/>
                      <w:szCs w:val="22"/>
                      <w:lang w:val="es-ES"/>
                    </w:rPr>
                    <w:t>Saxena</w:t>
                  </w:r>
                  <w:proofErr w:type="spellEnd"/>
                  <w:r w:rsidRPr="001D7A5F">
                    <w:rPr>
                      <w:sz w:val="22"/>
                      <w:szCs w:val="22"/>
                      <w:lang w:val="es-ES"/>
                    </w:rPr>
                    <w:t xml:space="preserve">, A., </w:t>
                  </w:r>
                  <w:proofErr w:type="spellStart"/>
                  <w:r w:rsidRPr="001D7A5F">
                    <w:rPr>
                      <w:sz w:val="22"/>
                      <w:szCs w:val="22"/>
                      <w:lang w:val="es-ES"/>
                    </w:rPr>
                    <w:t>Prasad</w:t>
                  </w:r>
                  <w:proofErr w:type="spellEnd"/>
                  <w:r w:rsidRPr="001D7A5F">
                    <w:rPr>
                      <w:sz w:val="22"/>
                      <w:szCs w:val="22"/>
                      <w:lang w:val="es-ES"/>
                    </w:rPr>
                    <w:t xml:space="preserve">, M., </w:t>
                  </w:r>
                  <w:proofErr w:type="spellStart"/>
                  <w:r w:rsidRPr="001D7A5F">
                    <w:rPr>
                      <w:sz w:val="22"/>
                      <w:szCs w:val="22"/>
                      <w:lang w:val="es-ES"/>
                    </w:rPr>
                    <w:t>Gupta</w:t>
                  </w:r>
                  <w:proofErr w:type="spellEnd"/>
                  <w:r w:rsidRPr="001D7A5F">
                    <w:rPr>
                      <w:sz w:val="22"/>
                      <w:szCs w:val="22"/>
                      <w:lang w:val="es-ES"/>
                    </w:rPr>
                    <w:t xml:space="preserve">, A. &amp; et al. </w:t>
                  </w:r>
                  <w:r w:rsidRPr="001D7A5F">
                    <w:rPr>
                      <w:sz w:val="22"/>
                      <w:szCs w:val="22"/>
                    </w:rPr>
                    <w:t>(2017). A review of clustering techniques and developments. Neurocomputing, 267, 664 - 681.</w:t>
                  </w:r>
                </w:p>
              </w:tc>
            </w:tr>
          </w:tbl>
          <w:p w14:paraId="371C77FF" w14:textId="77777777" w:rsidR="00D20672" w:rsidRPr="00B063BB" w:rsidRDefault="00D20672" w:rsidP="00D2067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  <w:p w14:paraId="18A9265B" w14:textId="6B0A2280" w:rsidR="00AF2FB1" w:rsidRPr="00AF2FB1" w:rsidRDefault="00524EE1" w:rsidP="00AF2F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158DD">
              <w:rPr>
                <w:rFonts w:asciiTheme="majorHAnsi" w:hAnsiTheme="majorHAnsi" w:cstheme="majorHAnsi"/>
              </w:rPr>
              <w:t>IEEE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9"/>
            </w:tblGrid>
            <w:tr w:rsidR="00AF2FB1" w:rsidRPr="001D7A5F" w14:paraId="37A179DD" w14:textId="77777777">
              <w:trPr>
                <w:trHeight w:val="244"/>
              </w:trPr>
              <w:tc>
                <w:tcPr>
                  <w:tcW w:w="6769" w:type="dxa"/>
                </w:tcPr>
                <w:p w14:paraId="74E606D8" w14:textId="7CF00DC6" w:rsidR="00C01DF1" w:rsidRDefault="001D7A5F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D7A5F">
                    <w:rPr>
                      <w:sz w:val="22"/>
                      <w:szCs w:val="22"/>
                    </w:rPr>
                    <w:t>Saxena, A., Prasad, M., Gupta, A. y et al, “A review of clustering techniques and developments”, Neurocomputing, vol. 267, pp. 664–681, 2017.</w:t>
                  </w:r>
                </w:p>
              </w:tc>
            </w:tr>
          </w:tbl>
          <w:p w14:paraId="41BC1B75" w14:textId="47F1D6BE" w:rsidR="00D20672" w:rsidRPr="00D20672" w:rsidRDefault="00D20672" w:rsidP="00D206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</w:tc>
      </w:tr>
      <w:tr w:rsidR="0061675D" w:rsidRPr="001D7A5F" w14:paraId="1F9F8C3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8F99286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76DA40" w14:textId="5987B41B" w:rsidR="0061675D" w:rsidRPr="001D7A5F" w:rsidRDefault="001D7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1D7A5F">
              <w:rPr>
                <w:rFonts w:asciiTheme="majorHAnsi" w:hAnsiTheme="majorHAnsi" w:cstheme="majorHAnsi"/>
                <w:lang w:val="en-US"/>
              </w:rPr>
              <w:t xml:space="preserve">Amit Saxena, Mukesh Prasad, </w:t>
            </w:r>
            <w:proofErr w:type="spellStart"/>
            <w:r w:rsidRPr="001D7A5F">
              <w:rPr>
                <w:rFonts w:asciiTheme="majorHAnsi" w:hAnsiTheme="majorHAnsi" w:cstheme="majorHAnsi"/>
                <w:lang w:val="en-US"/>
              </w:rPr>
              <w:t>Akshansh</w:t>
            </w:r>
            <w:proofErr w:type="spellEnd"/>
            <w:r w:rsidRPr="001D7A5F">
              <w:rPr>
                <w:rFonts w:asciiTheme="majorHAnsi" w:hAnsiTheme="majorHAnsi" w:cstheme="majorHAnsi"/>
                <w:lang w:val="en-US"/>
              </w:rPr>
              <w:t xml:space="preserve"> Gupta</w:t>
            </w:r>
          </w:p>
        </w:tc>
      </w:tr>
      <w:tr w:rsidR="00524EE1" w:rsidRPr="001D7A5F" w14:paraId="4EB71ED5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6D3C279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64CDA90" w14:textId="77777777" w:rsidR="00AF2FB1" w:rsidRDefault="00AF2FB1" w:rsidP="00AF2FB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05"/>
            </w:tblGrid>
            <w:tr w:rsidR="00AF2FB1" w:rsidRPr="001D7A5F" w14:paraId="35789C53" w14:textId="77777777">
              <w:trPr>
                <w:trHeight w:val="244"/>
              </w:trPr>
              <w:tc>
                <w:tcPr>
                  <w:tcW w:w="5905" w:type="dxa"/>
                </w:tcPr>
                <w:p w14:paraId="3B5C1456" w14:textId="77777777" w:rsidR="00AF2FB1" w:rsidRDefault="001D7A5F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D7A5F">
                    <w:rPr>
                      <w:sz w:val="22"/>
                      <w:szCs w:val="22"/>
                    </w:rPr>
                    <w:t>A review of clustering techniques and developments.</w:t>
                  </w:r>
                </w:p>
                <w:p w14:paraId="17CD2E5E" w14:textId="4E5C05EC" w:rsidR="001D7A5F" w:rsidRDefault="001D7A5F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D061DEE" w14:textId="7928E898" w:rsidR="00D20672" w:rsidRPr="00B063BB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675D" w14:paraId="785CF58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226B661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26E88A4" w14:textId="77777777" w:rsidR="001D7A5F" w:rsidRDefault="001D7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022FA1C0" w14:textId="60A26E4E" w:rsidR="0061675D" w:rsidRPr="00B063BB" w:rsidRDefault="00B063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201</w:t>
            </w:r>
            <w:r w:rsidR="001D7A5F">
              <w:rPr>
                <w:rFonts w:asciiTheme="majorHAnsi" w:hAnsiTheme="majorHAnsi" w:cstheme="majorHAnsi"/>
              </w:rPr>
              <w:t>7</w:t>
            </w:r>
          </w:p>
        </w:tc>
      </w:tr>
      <w:tr w:rsidR="0061675D" w14:paraId="0E9C1489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214501E9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671066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5FED0134" w14:textId="486E9760" w:rsidR="00524EE1" w:rsidRPr="00B063BB" w:rsidRDefault="00B06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Artículo</w:t>
            </w:r>
            <w:r w:rsidR="00AF2FB1">
              <w:rPr>
                <w:rFonts w:asciiTheme="majorHAnsi" w:hAnsiTheme="majorHAnsi" w:cstheme="majorHAnsi"/>
              </w:rPr>
              <w:t xml:space="preserve"> </w:t>
            </w:r>
          </w:p>
          <w:p w14:paraId="22541450" w14:textId="77777777" w:rsidR="00524EE1" w:rsidRPr="00B063B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1F124B6B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4CC8C96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3A0E8B" w14:textId="77777777" w:rsidR="0061675D" w:rsidRPr="00B063BB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2191B3ED" w14:textId="02172E81" w:rsidR="00524EE1" w:rsidRPr="00B063BB" w:rsidRDefault="001D7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Neurocomputing</w:t>
            </w:r>
          </w:p>
          <w:p w14:paraId="6DB049F6" w14:textId="77777777" w:rsidR="00524EE1" w:rsidRPr="00B063B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35B43148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BE414D3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7FFAB09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6513D94" w14:textId="083978B0" w:rsidR="00524EE1" w:rsidRPr="00B063BB" w:rsidRDefault="001D7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 páginas (264 - 681)</w:t>
            </w:r>
          </w:p>
        </w:tc>
      </w:tr>
      <w:tr w:rsidR="0061675D" w14:paraId="349948A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CD35AD1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B2AFD71" w14:textId="18F99D3B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73216" w14:textId="4CF1D12E" w:rsidR="00D20672" w:rsidRDefault="001D7A5F" w:rsidP="00AF2F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Clustering</w:t>
            </w:r>
            <w:proofErr w:type="spellEnd"/>
            <w:r>
              <w:t xml:space="preserve"> y algoritmos relacionados con este</w:t>
            </w:r>
            <w:r w:rsidR="00C01DF1">
              <w:t xml:space="preserve"> </w:t>
            </w:r>
          </w:p>
        </w:tc>
      </w:tr>
      <w:tr w:rsidR="0061675D" w14:paraId="626673A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7847C77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CE5CBF" w14:textId="64C8BE56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7145B" w14:textId="32692EE9" w:rsidR="00D20672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artículo es el resultado </w:t>
            </w:r>
            <w:r w:rsidR="00144C65">
              <w:t xml:space="preserve">de un largo estudio acerca de uno de los temas más relevantes </w:t>
            </w:r>
          </w:p>
          <w:p w14:paraId="64C513BD" w14:textId="3DA4125E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616921" w14:textId="660AEDAE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D0C1E" w14:textId="77777777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B77EA" w14:textId="77777777" w:rsidR="0085050A" w:rsidRDefault="0085050A" w:rsidP="0085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jlqj4b"/>
              </w:rPr>
              <w:t>Este artículo presenta un estudio exhaustivo sobre la agrupación en clústeres: métodos existentes y desarrollos realizados en varias veces.</w:t>
            </w:r>
            <w:r>
              <w:rPr>
                <w:rStyle w:val="viiyi"/>
              </w:rPr>
              <w:t xml:space="preserve"> </w:t>
            </w:r>
            <w:r>
              <w:rPr>
                <w:rStyle w:val="jlqj4b"/>
              </w:rPr>
              <w:t>La agrupación se define como un aprendizaje no supervisado en el que los objetos se agrupan en el base de alguna similitud inherente entre ellos.</w:t>
            </w:r>
            <w:r>
              <w:rPr>
                <w:rStyle w:val="viiyi"/>
              </w:rPr>
              <w:t xml:space="preserve"> </w:t>
            </w:r>
            <w:r>
              <w:rPr>
                <w:rStyle w:val="jlqj4b"/>
              </w:rPr>
              <w:t>Existen diferentes métodos para agrupar los objetos como como jerárquico, particional, de cuadrícula, basado en densidad y basado en modelo.</w:t>
            </w:r>
            <w:r>
              <w:rPr>
                <w:rStyle w:val="viiyi"/>
              </w:rPr>
              <w:t xml:space="preserve"> </w:t>
            </w:r>
            <w:r>
              <w:rPr>
                <w:rStyle w:val="jlqj4b"/>
              </w:rPr>
              <w:t>Los enfoques utilizados en estos métodos se discuten con sus respectivos estados de la técnica y aplicabilidad.</w:t>
            </w:r>
            <w:r>
              <w:rPr>
                <w:rStyle w:val="viiyi"/>
              </w:rPr>
              <w:t xml:space="preserve"> </w:t>
            </w:r>
            <w:r>
              <w:rPr>
                <w:rStyle w:val="jlqj4b"/>
              </w:rPr>
              <w:t xml:space="preserve">Las medidas de </w:t>
            </w:r>
            <w:proofErr w:type="gramStart"/>
            <w:r>
              <w:rPr>
                <w:rStyle w:val="jlqj4b"/>
              </w:rPr>
              <w:t>similitud</w:t>
            </w:r>
            <w:proofErr w:type="gramEnd"/>
            <w:r>
              <w:rPr>
                <w:rStyle w:val="jlqj4b"/>
              </w:rPr>
              <w:t xml:space="preserve"> así como Los criterios de evaluación, que son los componentes centrales </w:t>
            </w:r>
            <w:r>
              <w:rPr>
                <w:rStyle w:val="jlqj4b"/>
              </w:rPr>
              <w:lastRenderedPageBreak/>
              <w:t>del agrupamiento, también se presentan en el documento. Las aplicaciones de la agrupación en clústeres en algunos campos como la segmentación de imágenes, el reconocimiento de objetos y caracteres. y se destacan la minería de datos.</w:t>
            </w:r>
          </w:p>
          <w:p w14:paraId="6605C61E" w14:textId="77777777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D12F7" w14:textId="77777777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10C8A6" w14:textId="77777777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D6256B" w14:textId="108D4EB2" w:rsidR="0085050A" w:rsidRDefault="0085050A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73A6CD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6EC7C6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lastRenderedPageBreak/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D8EE6D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30CB0" w14:textId="6491AE83" w:rsidR="00902671" w:rsidRDefault="00902671" w:rsidP="00A25F95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0079CE4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76F4B95" w14:textId="77777777" w:rsidR="0061675D" w:rsidRDefault="00C32608">
            <w:pPr>
              <w:jc w:val="right"/>
            </w:pPr>
            <w:r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3B338D1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C87CD" w14:textId="3CA767B5" w:rsidR="00902671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seres humanos con distintos decretos internacionales sabemos que tenemos derechos que deben ser respetados ante cualquier situación, por ejemplo, el caso de la información privada.</w:t>
            </w:r>
          </w:p>
          <w:p w14:paraId="7D4270CE" w14:textId="77777777" w:rsidR="00902671" w:rsidRDefault="00902671" w:rsidP="0090267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C03951" w14:textId="7087929C" w:rsidR="00902671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recolección masiva de datos para su posterior análisis mediante ML es una de las mayores tendencias dentro del campo de la AI.</w:t>
            </w:r>
          </w:p>
          <w:p w14:paraId="1C106961" w14:textId="77777777" w:rsidR="00902671" w:rsidRDefault="00902671" w:rsidP="0090267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97BD9B" w14:textId="11908694" w:rsidR="00E76946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La mal información y el poco tacto que se le ha dado a temas tan modernos como el de AI es y será un problema sino se delimitan ciertos aspectos mediante un marco de referencia.</w:t>
            </w:r>
          </w:p>
          <w:p w14:paraId="37B04303" w14:textId="45ECCAC4" w:rsidR="00E76946" w:rsidRDefault="00E76946" w:rsidP="00E76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CF43763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1A7F4A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141F9C8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C7038" w14:textId="424A3A97" w:rsidR="00110DA1" w:rsidRDefault="00902671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Conferencia dentro de la UNESCO donde se involucraron distintos grupos de investigadores críticos y especialistas en temas relacionados a la AI y sobre todo de ética.</w:t>
            </w:r>
          </w:p>
          <w:p w14:paraId="3B7EDD15" w14:textId="3CD82EE9" w:rsidR="00110DA1" w:rsidRDefault="00110DA1" w:rsidP="00110D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:rsidRPr="00902671" w14:paraId="37CFCDDC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FD92C1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DF3BC06" w14:textId="77777777" w:rsidR="0061675D" w:rsidRPr="0031596A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72935" w14:textId="6B266318" w:rsidR="00902671" w:rsidRPr="00902671" w:rsidRDefault="00902671" w:rsidP="0090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671">
              <w:rPr>
                <w:rStyle w:val="js-about-item-abstr"/>
              </w:rPr>
              <w:t xml:space="preserve">Conferencia en la </w:t>
            </w:r>
            <w:proofErr w:type="spellStart"/>
            <w:r w:rsidRPr="00902671">
              <w:rPr>
                <w:rStyle w:val="js-about-item-abstr"/>
              </w:rPr>
              <w:t>United</w:t>
            </w:r>
            <w:proofErr w:type="spellEnd"/>
            <w:r w:rsidRPr="00902671">
              <w:rPr>
                <w:rStyle w:val="js-about-item-abstr"/>
              </w:rPr>
              <w:t xml:space="preserve"> </w:t>
            </w:r>
            <w:proofErr w:type="spellStart"/>
            <w:r w:rsidRPr="00902671">
              <w:rPr>
                <w:rStyle w:val="js-about-item-abstr"/>
              </w:rPr>
              <w:t>Nations</w:t>
            </w:r>
            <w:proofErr w:type="spellEnd"/>
            <w:r w:rsidRPr="00902671">
              <w:rPr>
                <w:rStyle w:val="js-about-item-abstr"/>
              </w:rPr>
              <w:t xml:space="preserve"> </w:t>
            </w:r>
            <w:proofErr w:type="spellStart"/>
            <w:r w:rsidRPr="00902671">
              <w:rPr>
                <w:rStyle w:val="js-about-item-abstr"/>
              </w:rPr>
              <w:t>Educational</w:t>
            </w:r>
            <w:proofErr w:type="spellEnd"/>
            <w:r w:rsidRPr="00902671">
              <w:rPr>
                <w:rStyle w:val="js-about-item-abstr"/>
              </w:rPr>
              <w:t xml:space="preserve">, </w:t>
            </w:r>
            <w:proofErr w:type="spellStart"/>
            <w:r w:rsidRPr="00902671">
              <w:rPr>
                <w:rStyle w:val="js-about-item-abstr"/>
              </w:rPr>
              <w:t>Scientific</w:t>
            </w:r>
            <w:proofErr w:type="spellEnd"/>
            <w:r w:rsidRPr="00902671">
              <w:rPr>
                <w:rStyle w:val="js-about-item-abstr"/>
              </w:rPr>
              <w:t xml:space="preserve"> and Cultural </w:t>
            </w:r>
            <w:proofErr w:type="spellStart"/>
            <w:r w:rsidRPr="00902671">
              <w:rPr>
                <w:rStyle w:val="js-about-item-abstr"/>
              </w:rPr>
              <w:t>Organization</w:t>
            </w:r>
            <w:proofErr w:type="spellEnd"/>
            <w:r w:rsidRPr="00902671">
              <w:rPr>
                <w:rStyle w:val="js-about-item-abstr"/>
              </w:rPr>
              <w:t xml:space="preserve"> (UNESCO) con base a la información rec</w:t>
            </w:r>
            <w:r>
              <w:rPr>
                <w:rStyle w:val="js-about-item-abstr"/>
              </w:rPr>
              <w:t>opilada por grupos de expertos en el área.</w:t>
            </w:r>
          </w:p>
          <w:p w14:paraId="666124DB" w14:textId="77777777" w:rsidR="00524EE1" w:rsidRPr="00902671" w:rsidRDefault="00524EE1" w:rsidP="009026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1A5049E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A1944C4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66FF6DB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290923" w14:textId="5474F0BD" w:rsidR="00110DA1" w:rsidRDefault="00902671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61675D" w14:paraId="598F0E75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530C425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AE1780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F7BF6" w14:textId="77777777" w:rsidR="00E76946" w:rsidRDefault="00532979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primer</w:t>
            </w:r>
            <w:r w:rsidR="00902671">
              <w:t xml:space="preserve"> artículo-reporte acerca del marco ético en la inteligencia Artificial</w:t>
            </w:r>
            <w:r>
              <w:t xml:space="preserve"> reconocido por varias entidades de investigación y aplicación como es el caso de la IEEE</w:t>
            </w:r>
          </w:p>
          <w:p w14:paraId="72064661" w14:textId="77777777" w:rsidR="00532979" w:rsidRDefault="00532979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abierto una nueva rama de investigación teológica y sobre todo filosófica para abordar temas que serán parte de nuestra vida cotidiana</w:t>
            </w:r>
          </w:p>
          <w:p w14:paraId="12D03BB3" w14:textId="51562CEC" w:rsidR="00532979" w:rsidRDefault="00532979" w:rsidP="00532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F042720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2A7379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79CC20C" w14:textId="1C15A7A6" w:rsidR="0061675D" w:rsidRDefault="0061675D" w:rsidP="00951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6ED621" w14:textId="76B6F8E9" w:rsidR="00524EE1" w:rsidRDefault="00532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UNESCO y todas las personas que se vieron involucradas al tratar este tema ha convergido en algo </w:t>
            </w:r>
            <w:r w:rsidR="000B26B0">
              <w:t>que,</w:t>
            </w:r>
            <w:r>
              <w:t xml:space="preserve"> si bien puede sonar tal vez para algunos escépticos como “exagerado” e incluso perdida de tiempo, sin duda, es un gran avance en un tema que sin duda amerita el poder delimitar aspectos éticos al momento de evaluar y trabajar con aspectos y características humanas.</w:t>
            </w:r>
          </w:p>
          <w:p w14:paraId="0D945817" w14:textId="40D0919C" w:rsidR="00532979" w:rsidRDefault="00532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5DB604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81A1" w14:textId="77777777" w:rsidR="00DC4634" w:rsidRDefault="00DC4634">
      <w:pPr>
        <w:spacing w:after="0" w:line="240" w:lineRule="auto"/>
      </w:pPr>
      <w:r>
        <w:separator/>
      </w:r>
    </w:p>
  </w:endnote>
  <w:endnote w:type="continuationSeparator" w:id="0">
    <w:p w14:paraId="6F779811" w14:textId="77777777" w:rsidR="00DC4634" w:rsidRDefault="00DC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A4591" w14:textId="77777777" w:rsidR="00DC4634" w:rsidRDefault="00DC4634">
      <w:pPr>
        <w:spacing w:after="0" w:line="240" w:lineRule="auto"/>
      </w:pPr>
      <w:r>
        <w:separator/>
      </w:r>
    </w:p>
  </w:footnote>
  <w:footnote w:type="continuationSeparator" w:id="0">
    <w:p w14:paraId="1BCCD213" w14:textId="77777777" w:rsidR="00DC4634" w:rsidRDefault="00DC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051D2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41C3AA4D" wp14:editId="0A693241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0B998C5" wp14:editId="6B26770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B7F9863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9060986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057"/>
    <w:multiLevelType w:val="hybridMultilevel"/>
    <w:tmpl w:val="6874A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85669"/>
    <w:multiLevelType w:val="hybridMultilevel"/>
    <w:tmpl w:val="635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2F5D"/>
    <w:multiLevelType w:val="hybridMultilevel"/>
    <w:tmpl w:val="4BCC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B7E"/>
    <w:multiLevelType w:val="hybridMultilevel"/>
    <w:tmpl w:val="BC7A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2842"/>
    <w:multiLevelType w:val="hybridMultilevel"/>
    <w:tmpl w:val="32C2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6164F"/>
    <w:multiLevelType w:val="hybridMultilevel"/>
    <w:tmpl w:val="283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76E4"/>
    <w:multiLevelType w:val="hybridMultilevel"/>
    <w:tmpl w:val="A60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763FE"/>
    <w:multiLevelType w:val="hybridMultilevel"/>
    <w:tmpl w:val="5478090C"/>
    <w:lvl w:ilvl="0" w:tplc="52E0BCFA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B26B0"/>
    <w:rsid w:val="001029A9"/>
    <w:rsid w:val="00110DA1"/>
    <w:rsid w:val="00144C65"/>
    <w:rsid w:val="001D7A5F"/>
    <w:rsid w:val="00207670"/>
    <w:rsid w:val="0031596A"/>
    <w:rsid w:val="003C3B44"/>
    <w:rsid w:val="004A371B"/>
    <w:rsid w:val="00524EE1"/>
    <w:rsid w:val="00532979"/>
    <w:rsid w:val="00540CF1"/>
    <w:rsid w:val="00601879"/>
    <w:rsid w:val="0061675D"/>
    <w:rsid w:val="006D23DE"/>
    <w:rsid w:val="00740AD0"/>
    <w:rsid w:val="0085050A"/>
    <w:rsid w:val="00887CCE"/>
    <w:rsid w:val="00902671"/>
    <w:rsid w:val="00951F4C"/>
    <w:rsid w:val="009848C5"/>
    <w:rsid w:val="00A25F95"/>
    <w:rsid w:val="00AF2FB1"/>
    <w:rsid w:val="00B063BB"/>
    <w:rsid w:val="00B158DD"/>
    <w:rsid w:val="00C01DF1"/>
    <w:rsid w:val="00C32608"/>
    <w:rsid w:val="00CA121B"/>
    <w:rsid w:val="00D20672"/>
    <w:rsid w:val="00DC4634"/>
    <w:rsid w:val="00E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AE904D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E1"/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E1"/>
  </w:style>
  <w:style w:type="paragraph" w:styleId="ListParagraph">
    <w:name w:val="List Paragraph"/>
    <w:basedOn w:val="Normal"/>
    <w:uiPriority w:val="34"/>
    <w:qFormat/>
    <w:rsid w:val="004A3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4C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AF2FB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js-about-item-abstr">
    <w:name w:val="js-about-item-abstr"/>
    <w:basedOn w:val="DefaultParagraphFont"/>
    <w:rsid w:val="00902671"/>
  </w:style>
  <w:style w:type="character" w:customStyle="1" w:styleId="viiyi">
    <w:name w:val="viiyi"/>
    <w:basedOn w:val="DefaultParagraphFont"/>
    <w:rsid w:val="0085050A"/>
  </w:style>
  <w:style w:type="character" w:customStyle="1" w:styleId="jlqj4b">
    <w:name w:val="jlqj4b"/>
    <w:basedOn w:val="DefaultParagraphFont"/>
    <w:rsid w:val="0085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MURRIETA VILLEGAS</cp:lastModifiedBy>
  <cp:revision>3</cp:revision>
  <cp:lastPrinted>2020-11-29T02:18:00Z</cp:lastPrinted>
  <dcterms:created xsi:type="dcterms:W3CDTF">2020-11-29T03:53:00Z</dcterms:created>
  <dcterms:modified xsi:type="dcterms:W3CDTF">2020-12-22T04:04:00Z</dcterms:modified>
</cp:coreProperties>
</file>