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0D4D" w14:textId="4648D30D" w:rsidR="00D910EA" w:rsidRPr="000D17E9" w:rsidRDefault="00B73F88" w:rsidP="00F56B50">
      <w:pPr>
        <w:jc w:val="center"/>
        <w:rPr>
          <w:rFonts w:cs="Times New Roman"/>
        </w:rPr>
      </w:pPr>
      <w:r w:rsidRPr="000D17E9">
        <w:rPr>
          <w:noProof/>
          <w:sz w:val="28"/>
          <w:szCs w:val="28"/>
        </w:rPr>
        <w:drawing>
          <wp:anchor distT="0" distB="0" distL="114300" distR="114300" simplePos="0" relativeHeight="251658241" behindDoc="0" locked="0" layoutInCell="1" allowOverlap="1" wp14:anchorId="47BF34E6" wp14:editId="179300CE">
            <wp:simplePos x="0" y="0"/>
            <wp:positionH relativeFrom="column">
              <wp:posOffset>5023485</wp:posOffset>
            </wp:positionH>
            <wp:positionV relativeFrom="page">
              <wp:posOffset>556260</wp:posOffset>
            </wp:positionV>
            <wp:extent cx="993140" cy="1311910"/>
            <wp:effectExtent l="0" t="0" r="0" b="2540"/>
            <wp:wrapSquare wrapText="bothSides"/>
            <wp:docPr id="802576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3140" cy="1311910"/>
                    </a:xfrm>
                    <a:prstGeom prst="rect">
                      <a:avLst/>
                    </a:prstGeom>
                    <a:noFill/>
                  </pic:spPr>
                </pic:pic>
              </a:graphicData>
            </a:graphic>
            <wp14:sizeRelH relativeFrom="page">
              <wp14:pctWidth>0</wp14:pctWidth>
            </wp14:sizeRelH>
            <wp14:sizeRelV relativeFrom="page">
              <wp14:pctHeight>0</wp14:pctHeight>
            </wp14:sizeRelV>
          </wp:anchor>
        </w:drawing>
      </w:r>
      <w:r w:rsidRPr="000D17E9">
        <w:rPr>
          <w:rFonts w:cs="Times New Roman"/>
          <w:noProof/>
          <w:sz w:val="28"/>
          <w:szCs w:val="28"/>
        </w:rPr>
        <w:drawing>
          <wp:anchor distT="0" distB="0" distL="114300" distR="114300" simplePos="0" relativeHeight="251658240" behindDoc="0" locked="0" layoutInCell="1" allowOverlap="1" wp14:anchorId="06505113" wp14:editId="32CD12DB">
            <wp:simplePos x="0" y="0"/>
            <wp:positionH relativeFrom="margin">
              <wp:posOffset>-571846</wp:posOffset>
            </wp:positionH>
            <wp:positionV relativeFrom="margin">
              <wp:posOffset>-283902</wp:posOffset>
            </wp:positionV>
            <wp:extent cx="1143000" cy="1143000"/>
            <wp:effectExtent l="0" t="0" r="0" b="0"/>
            <wp:wrapSquare wrapText="bothSides"/>
            <wp:docPr id="14408462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pic:spPr>
                </pic:pic>
              </a:graphicData>
            </a:graphic>
            <wp14:sizeRelH relativeFrom="margin">
              <wp14:pctWidth>0</wp14:pctWidth>
            </wp14:sizeRelH>
            <wp14:sizeRelV relativeFrom="margin">
              <wp14:pctHeight>0</wp14:pctHeight>
            </wp14:sizeRelV>
          </wp:anchor>
        </w:drawing>
      </w:r>
      <w:r w:rsidR="00D910EA" w:rsidRPr="7E6DBFA7">
        <w:rPr>
          <w:rFonts w:cs="Times New Roman"/>
        </w:rPr>
        <w:t>UNIVERSIDAD AUTÓNOMA DE NUEVO LEÓN</w:t>
      </w:r>
    </w:p>
    <w:p w14:paraId="1D0BE8FE" w14:textId="355FD667" w:rsidR="00B73F88" w:rsidRPr="000D17E9" w:rsidRDefault="00D910EA" w:rsidP="00F56B50">
      <w:pPr>
        <w:jc w:val="center"/>
        <w:rPr>
          <w:rFonts w:cs="Times New Roman"/>
        </w:rPr>
      </w:pPr>
      <w:r w:rsidRPr="7E6DBFA7">
        <w:rPr>
          <w:rFonts w:cs="Times New Roman"/>
        </w:rPr>
        <w:t>FACULTAD DE INGENIERÍA MECÁNICA Y ELÉCTR</w:t>
      </w:r>
      <w:r w:rsidR="00B73F88" w:rsidRPr="7E6DBFA7">
        <w:rPr>
          <w:rFonts w:cs="Times New Roman"/>
        </w:rPr>
        <w:t>ICA</w:t>
      </w:r>
    </w:p>
    <w:p w14:paraId="7AB85312" w14:textId="1258CBF1" w:rsidR="00B73F88" w:rsidRPr="00B73F88" w:rsidRDefault="00D910EA" w:rsidP="00F56B50">
      <w:pPr>
        <w:jc w:val="center"/>
        <w:rPr>
          <w:rFonts w:cs="Times New Roman"/>
        </w:rPr>
      </w:pPr>
      <w:r w:rsidRPr="7E6DBFA7">
        <w:rPr>
          <w:rFonts w:cs="Times New Roman"/>
        </w:rPr>
        <w:t>ADMINISTRACIÓN DE BASES DE DATOS</w:t>
      </w:r>
    </w:p>
    <w:p w14:paraId="67447E9A" w14:textId="2390AD24" w:rsidR="00D910EA" w:rsidRPr="00B73F88" w:rsidRDefault="00D910EA" w:rsidP="00D910EA">
      <w:pPr>
        <w:jc w:val="center"/>
        <w:rPr>
          <w:rFonts w:cs="Times New Roman"/>
          <w:b/>
        </w:rPr>
      </w:pPr>
      <w:r w:rsidRPr="7E6DBFA7">
        <w:rPr>
          <w:rFonts w:cs="Times New Roman"/>
          <w:b/>
        </w:rPr>
        <w:t>A</w:t>
      </w:r>
      <w:r w:rsidR="006A1421" w:rsidRPr="7E6DBFA7">
        <w:rPr>
          <w:rFonts w:cs="Times New Roman"/>
          <w:b/>
        </w:rPr>
        <w:t>3</w:t>
      </w:r>
      <w:r w:rsidR="00431D32" w:rsidRPr="7E6DBFA7">
        <w:rPr>
          <w:rFonts w:cs="Times New Roman"/>
          <w:b/>
        </w:rPr>
        <w:t xml:space="preserve">.- </w:t>
      </w:r>
      <w:r w:rsidR="006A1421" w:rsidRPr="7E6DBFA7">
        <w:rPr>
          <w:rFonts w:cs="Times New Roman"/>
          <w:b/>
        </w:rPr>
        <w:t>Administración de Almacenes y Bases de Dato</w:t>
      </w:r>
      <w:r w:rsidR="000F0EB1">
        <w:rPr>
          <w:rFonts w:cs="Times New Roman"/>
          <w:b/>
        </w:rPr>
        <w:t>s</w:t>
      </w:r>
    </w:p>
    <w:p w14:paraId="4EA4D1E1" w14:textId="58878351" w:rsidR="000C47B0" w:rsidRPr="00D910EA" w:rsidRDefault="00D910EA" w:rsidP="000C47B0">
      <w:pPr>
        <w:jc w:val="center"/>
        <w:rPr>
          <w:rFonts w:cs="Times New Roman"/>
        </w:rPr>
      </w:pPr>
      <w:r w:rsidRPr="7E6DBFA7">
        <w:rPr>
          <w:rFonts w:cs="Times New Roman"/>
          <w:b/>
        </w:rPr>
        <w:t>Catedrático:</w:t>
      </w:r>
      <w:r w:rsidRPr="7E6DBFA7">
        <w:t xml:space="preserve"> </w:t>
      </w:r>
      <w:r w:rsidRPr="7E6DBFA7">
        <w:rPr>
          <w:rFonts w:cs="Times New Roman"/>
        </w:rPr>
        <w:t>M.C. Jorge Alejandro Lozano González</w:t>
      </w:r>
    </w:p>
    <w:p w14:paraId="7AE9E95B" w14:textId="60210D66" w:rsidR="00D910EA" w:rsidRDefault="00D910EA" w:rsidP="00D910EA">
      <w:pPr>
        <w:jc w:val="center"/>
        <w:rPr>
          <w:rFonts w:cs="Times New Roman"/>
        </w:rPr>
      </w:pPr>
      <w:r w:rsidRPr="7E6DBFA7">
        <w:rPr>
          <w:rFonts w:cs="Times New Roman"/>
          <w:b/>
        </w:rPr>
        <w:t>Equipo #1</w:t>
      </w:r>
      <w:r w:rsidRPr="7E6DBFA7">
        <w:rPr>
          <w:rFonts w:cs="Times New Roman"/>
        </w:rPr>
        <w:t xml:space="preserve"> </w:t>
      </w:r>
      <w:r w:rsidRPr="7E6DBFA7">
        <w:rPr>
          <w:rFonts w:cs="Times New Roman"/>
          <w:b/>
        </w:rPr>
        <w:t>Grupo:</w:t>
      </w:r>
      <w:r w:rsidRPr="7E6DBFA7">
        <w:rPr>
          <w:rFonts w:cs="Times New Roman"/>
        </w:rPr>
        <w:t xml:space="preserve"> 003 </w:t>
      </w:r>
      <w:r w:rsidRPr="7E6DBFA7">
        <w:rPr>
          <w:rFonts w:cs="Times New Roman"/>
          <w:b/>
        </w:rPr>
        <w:t>Hora:</w:t>
      </w:r>
      <w:r w:rsidRPr="7E6DBFA7">
        <w:rPr>
          <w:rFonts w:cs="Times New Roman"/>
        </w:rPr>
        <w:t xml:space="preserve"> N4-N6 </w:t>
      </w:r>
      <w:r w:rsidR="00B73F88" w:rsidRPr="7E6DBFA7">
        <w:rPr>
          <w:rFonts w:cs="Times New Roman"/>
          <w:b/>
        </w:rPr>
        <w:t>Salón</w:t>
      </w:r>
      <w:r w:rsidRPr="7E6DBFA7">
        <w:rPr>
          <w:rFonts w:cs="Times New Roman"/>
          <w:b/>
        </w:rPr>
        <w:t>:</w:t>
      </w:r>
      <w:r w:rsidR="00B73F88" w:rsidRPr="7E6DBFA7">
        <w:rPr>
          <w:rFonts w:cs="Times New Roman"/>
          <w:b/>
        </w:rPr>
        <w:t xml:space="preserve"> </w:t>
      </w:r>
      <w:r w:rsidR="552185B8" w:rsidRPr="7E6DBFA7">
        <w:rPr>
          <w:rFonts w:cs="Times New Roman"/>
        </w:rPr>
        <w:t>1</w:t>
      </w:r>
      <w:r w:rsidR="0DD41C22" w:rsidRPr="7E6DBFA7">
        <w:rPr>
          <w:rFonts w:cs="Times New Roman"/>
        </w:rPr>
        <w:t>302</w:t>
      </w:r>
    </w:p>
    <w:p w14:paraId="71DCCA5B" w14:textId="36451596" w:rsidR="006A1421" w:rsidRDefault="006A1421" w:rsidP="00D910EA">
      <w:pPr>
        <w:jc w:val="center"/>
        <w:rPr>
          <w:rFonts w:cs="Times New Roman"/>
        </w:rPr>
      </w:pPr>
      <w:r w:rsidRPr="7E6DBFA7">
        <w:rPr>
          <w:rFonts w:cs="Times New Roman"/>
          <w:b/>
        </w:rPr>
        <w:t>Periodo:</w:t>
      </w:r>
      <w:r w:rsidRPr="7E6DBFA7">
        <w:rPr>
          <w:rFonts w:cs="Times New Roman"/>
        </w:rPr>
        <w:t xml:space="preserve"> Agosto – </w:t>
      </w:r>
      <w:r w:rsidR="19652FF3" w:rsidRPr="7E6DBFA7">
        <w:rPr>
          <w:rFonts w:cs="Times New Roman"/>
        </w:rPr>
        <w:t>diciembre</w:t>
      </w:r>
      <w:r w:rsidRPr="7E6DBFA7">
        <w:rPr>
          <w:rFonts w:cs="Times New Roman"/>
        </w:rPr>
        <w:t xml:space="preserve"> 2026</w:t>
      </w:r>
    </w:p>
    <w:tbl>
      <w:tblPr>
        <w:tblStyle w:val="Tablaconcuadrcula"/>
        <w:tblW w:w="0" w:type="auto"/>
        <w:tblLook w:val="04A0" w:firstRow="1" w:lastRow="0" w:firstColumn="1" w:lastColumn="0" w:noHBand="0" w:noVBand="1"/>
      </w:tblPr>
      <w:tblGrid>
        <w:gridCol w:w="5524"/>
        <w:gridCol w:w="2268"/>
        <w:gridCol w:w="1036"/>
      </w:tblGrid>
      <w:tr w:rsidR="00255087" w14:paraId="7D19A832" w14:textId="77777777" w:rsidTr="008F4921">
        <w:tc>
          <w:tcPr>
            <w:tcW w:w="5524" w:type="dxa"/>
            <w:shd w:val="clear" w:color="auto" w:fill="B3E5A1" w:themeFill="accent6" w:themeFillTint="66"/>
          </w:tcPr>
          <w:p w14:paraId="04E55ED2" w14:textId="77777777" w:rsidR="00255087" w:rsidRPr="00D910EA" w:rsidRDefault="00255087" w:rsidP="008F4921">
            <w:pPr>
              <w:jc w:val="center"/>
              <w:rPr>
                <w:rFonts w:cs="Times New Roman"/>
              </w:rPr>
            </w:pPr>
            <w:r>
              <w:rPr>
                <w:rFonts w:cs="Times New Roman"/>
              </w:rPr>
              <w:t>Integrantes</w:t>
            </w:r>
          </w:p>
        </w:tc>
        <w:tc>
          <w:tcPr>
            <w:tcW w:w="2268" w:type="dxa"/>
            <w:shd w:val="clear" w:color="auto" w:fill="B3E5A1" w:themeFill="accent6" w:themeFillTint="66"/>
          </w:tcPr>
          <w:p w14:paraId="6E7352E3" w14:textId="77777777" w:rsidR="00255087" w:rsidRPr="00D910EA" w:rsidRDefault="00255087" w:rsidP="008F4921">
            <w:pPr>
              <w:jc w:val="center"/>
              <w:rPr>
                <w:rFonts w:cs="Times New Roman"/>
              </w:rPr>
            </w:pPr>
            <w:r w:rsidRPr="00D910EA">
              <w:rPr>
                <w:rFonts w:cs="Times New Roman"/>
              </w:rPr>
              <w:t>Matricula</w:t>
            </w:r>
          </w:p>
        </w:tc>
        <w:tc>
          <w:tcPr>
            <w:tcW w:w="1036" w:type="dxa"/>
            <w:shd w:val="clear" w:color="auto" w:fill="B3E5A1" w:themeFill="accent6" w:themeFillTint="66"/>
          </w:tcPr>
          <w:p w14:paraId="593FBBEF" w14:textId="77777777" w:rsidR="00255087" w:rsidRPr="00D910EA" w:rsidRDefault="00255087" w:rsidP="008F4921">
            <w:pPr>
              <w:jc w:val="center"/>
              <w:rPr>
                <w:rFonts w:cs="Times New Roman"/>
              </w:rPr>
            </w:pPr>
            <w:r w:rsidRPr="00D910EA">
              <w:rPr>
                <w:rFonts w:cs="Times New Roman"/>
              </w:rPr>
              <w:t>Carrera</w:t>
            </w:r>
          </w:p>
        </w:tc>
      </w:tr>
      <w:tr w:rsidR="00255087" w14:paraId="3060ECB0" w14:textId="77777777" w:rsidTr="008F4921">
        <w:tc>
          <w:tcPr>
            <w:tcW w:w="5524" w:type="dxa"/>
          </w:tcPr>
          <w:p w14:paraId="4D43CBB0" w14:textId="77777777" w:rsidR="00255087" w:rsidRPr="00D910EA" w:rsidRDefault="00255087" w:rsidP="008F4921">
            <w:r w:rsidRPr="5FD01712">
              <w:rPr>
                <w:rFonts w:cs="Times New Roman"/>
              </w:rPr>
              <w:t>Flores Salazar</w:t>
            </w:r>
            <w:r>
              <w:rPr>
                <w:rFonts w:cs="Times New Roman"/>
              </w:rPr>
              <w:t xml:space="preserve"> </w:t>
            </w:r>
            <w:r w:rsidRPr="5FD01712">
              <w:rPr>
                <w:rFonts w:cs="Times New Roman"/>
              </w:rPr>
              <w:t>Andrés Eduardo</w:t>
            </w:r>
          </w:p>
        </w:tc>
        <w:tc>
          <w:tcPr>
            <w:tcW w:w="2268" w:type="dxa"/>
          </w:tcPr>
          <w:p w14:paraId="3CE9FDDF" w14:textId="77777777" w:rsidR="00255087" w:rsidRPr="00D910EA" w:rsidRDefault="00255087" w:rsidP="008F4921">
            <w:pPr>
              <w:jc w:val="center"/>
            </w:pPr>
            <w:r w:rsidRPr="5FD01712">
              <w:rPr>
                <w:rFonts w:cs="Times New Roman"/>
              </w:rPr>
              <w:t>2110006</w:t>
            </w:r>
          </w:p>
        </w:tc>
        <w:tc>
          <w:tcPr>
            <w:tcW w:w="1036" w:type="dxa"/>
          </w:tcPr>
          <w:p w14:paraId="77BD332B" w14:textId="77777777" w:rsidR="00255087" w:rsidRPr="00D910EA" w:rsidRDefault="00255087" w:rsidP="008F4921">
            <w:pPr>
              <w:jc w:val="center"/>
            </w:pPr>
            <w:r>
              <w:t>IAS</w:t>
            </w:r>
          </w:p>
        </w:tc>
      </w:tr>
    </w:tbl>
    <w:p w14:paraId="2D0DC904" w14:textId="77777777" w:rsidR="00255087" w:rsidRDefault="00255087" w:rsidP="00D910EA">
      <w:pPr>
        <w:jc w:val="center"/>
        <w:rPr>
          <w:rFonts w:cs="Times New Roman"/>
        </w:rPr>
      </w:pPr>
    </w:p>
    <w:p w14:paraId="1FE8ED17" w14:textId="77777777" w:rsidR="00255087" w:rsidRDefault="00255087" w:rsidP="00D910EA">
      <w:pPr>
        <w:jc w:val="center"/>
        <w:rPr>
          <w:rFonts w:cs="Times New Roman"/>
        </w:rPr>
      </w:pPr>
    </w:p>
    <w:p w14:paraId="32512A47" w14:textId="77777777" w:rsidR="00255087" w:rsidRDefault="00255087" w:rsidP="00D910EA">
      <w:pPr>
        <w:jc w:val="center"/>
        <w:rPr>
          <w:rFonts w:cs="Times New Roman"/>
        </w:rPr>
      </w:pPr>
    </w:p>
    <w:p w14:paraId="31FD66C7" w14:textId="77777777" w:rsidR="00255087" w:rsidRDefault="00255087" w:rsidP="00D910EA">
      <w:pPr>
        <w:jc w:val="center"/>
        <w:rPr>
          <w:rFonts w:cs="Times New Roman"/>
        </w:rPr>
      </w:pPr>
    </w:p>
    <w:p w14:paraId="398C27FF" w14:textId="77777777" w:rsidR="00255087" w:rsidRDefault="00255087" w:rsidP="00D910EA">
      <w:pPr>
        <w:jc w:val="center"/>
        <w:rPr>
          <w:rFonts w:cs="Times New Roman"/>
        </w:rPr>
      </w:pPr>
    </w:p>
    <w:p w14:paraId="4F12E953" w14:textId="77777777" w:rsidR="00255087" w:rsidRDefault="00255087" w:rsidP="00D910EA">
      <w:pPr>
        <w:jc w:val="center"/>
        <w:rPr>
          <w:rFonts w:cs="Times New Roman"/>
        </w:rPr>
      </w:pPr>
    </w:p>
    <w:p w14:paraId="1630624B" w14:textId="77777777" w:rsidR="00255087" w:rsidRDefault="00255087" w:rsidP="00D910EA">
      <w:pPr>
        <w:jc w:val="center"/>
        <w:rPr>
          <w:rFonts w:cs="Times New Roman"/>
        </w:rPr>
      </w:pPr>
    </w:p>
    <w:p w14:paraId="462A4657" w14:textId="77777777" w:rsidR="00255087" w:rsidRDefault="00255087" w:rsidP="00D910EA">
      <w:pPr>
        <w:jc w:val="center"/>
        <w:rPr>
          <w:rFonts w:cs="Times New Roman"/>
        </w:rPr>
      </w:pPr>
    </w:p>
    <w:p w14:paraId="51F3D5A3" w14:textId="77777777" w:rsidR="00255087" w:rsidRDefault="00255087" w:rsidP="00D910EA">
      <w:pPr>
        <w:jc w:val="center"/>
        <w:rPr>
          <w:rFonts w:cs="Times New Roman"/>
        </w:rPr>
      </w:pPr>
    </w:p>
    <w:p w14:paraId="496F2065" w14:textId="77777777" w:rsidR="00255087" w:rsidRPr="00D910EA" w:rsidRDefault="00255087" w:rsidP="00D910EA">
      <w:pPr>
        <w:jc w:val="center"/>
        <w:rPr>
          <w:rFonts w:cs="Times New Roman"/>
        </w:rPr>
      </w:pPr>
    </w:p>
    <w:p w14:paraId="4F3B6396" w14:textId="77777777" w:rsidR="005326CC" w:rsidRDefault="005326CC" w:rsidP="7E6DBFA7">
      <w:pPr>
        <w:jc w:val="center"/>
        <w:rPr>
          <w:rFonts w:cs="Times New Roman"/>
        </w:rPr>
      </w:pPr>
    </w:p>
    <w:p w14:paraId="3D7773B1" w14:textId="77777777" w:rsidR="00F56B50" w:rsidRDefault="00F56B50" w:rsidP="7E6DBFA7">
      <w:pPr>
        <w:jc w:val="center"/>
        <w:rPr>
          <w:rFonts w:cs="Times New Roman"/>
        </w:rPr>
      </w:pPr>
    </w:p>
    <w:p w14:paraId="4E508341" w14:textId="77777777" w:rsidR="00F56B50" w:rsidRDefault="00F56B50" w:rsidP="00255087">
      <w:pPr>
        <w:rPr>
          <w:rFonts w:cs="Times New Roman"/>
        </w:rPr>
      </w:pPr>
    </w:p>
    <w:p w14:paraId="1081F4B1" w14:textId="01C83E7E" w:rsidR="00F56B50" w:rsidRPr="00F56B50" w:rsidRDefault="00D910EA" w:rsidP="00F56B50">
      <w:pPr>
        <w:jc w:val="center"/>
        <w:rPr>
          <w:rFonts w:cs="Times New Roman"/>
        </w:rPr>
      </w:pPr>
      <w:r w:rsidRPr="00D910EA">
        <w:rPr>
          <w:rFonts w:cs="Times New Roman"/>
        </w:rPr>
        <w:t xml:space="preserve">Ciudad Universitaria, San Nicolás de los Garza, Nuevo León, a </w:t>
      </w:r>
      <w:r w:rsidR="006A1421">
        <w:rPr>
          <w:rFonts w:cs="Times New Roman"/>
        </w:rPr>
        <w:t>13</w:t>
      </w:r>
      <w:r>
        <w:rPr>
          <w:rFonts w:cs="Times New Roman"/>
        </w:rPr>
        <w:t xml:space="preserve"> de </w:t>
      </w:r>
      <w:proofErr w:type="gramStart"/>
      <w:r w:rsidR="006A1421">
        <w:rPr>
          <w:rFonts w:cs="Times New Roman"/>
        </w:rPr>
        <w:t>Septiembre</w:t>
      </w:r>
      <w:proofErr w:type="gramEnd"/>
      <w:r>
        <w:rPr>
          <w:rFonts w:cs="Times New Roman"/>
        </w:rPr>
        <w:t xml:space="preserve"> del 2026</w:t>
      </w:r>
    </w:p>
    <w:sdt>
      <w:sdtPr>
        <w:rPr>
          <w:rFonts w:asciiTheme="minorHAnsi" w:eastAsiaTheme="minorEastAsia" w:hAnsiTheme="minorHAnsi" w:cstheme="minorBidi"/>
          <w:color w:val="auto"/>
          <w:kern w:val="2"/>
          <w:sz w:val="24"/>
          <w:szCs w:val="24"/>
          <w:lang w:eastAsia="en-US"/>
          <w14:ligatures w14:val="standardContextual"/>
        </w:rPr>
        <w:id w:val="45336717"/>
        <w:docPartObj>
          <w:docPartGallery w:val="Table of Contents"/>
          <w:docPartUnique/>
        </w:docPartObj>
      </w:sdtPr>
      <w:sdtEndPr>
        <w:rPr>
          <w:b/>
          <w:bCs/>
        </w:rPr>
      </w:sdtEndPr>
      <w:sdtContent>
        <w:p w14:paraId="19FF55C0" w14:textId="52A2EA4F" w:rsidR="00E645D3" w:rsidRPr="00E645D3" w:rsidRDefault="00E645D3" w:rsidP="00E645D3">
          <w:pPr>
            <w:pStyle w:val="TtuloTDC"/>
            <w:jc w:val="center"/>
            <w:rPr>
              <w:rStyle w:val="TitulosCar"/>
            </w:rPr>
          </w:pPr>
          <w:r w:rsidRPr="00E645D3">
            <w:rPr>
              <w:rStyle w:val="TitulosCar"/>
            </w:rPr>
            <w:t>ÍNDICE</w:t>
          </w:r>
        </w:p>
        <w:p w14:paraId="6935E58C" w14:textId="639E94FD" w:rsidR="00824E31" w:rsidRDefault="00E645D3">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TOC \o "1-3" \z \u \h</w:instrText>
          </w:r>
          <w:r>
            <w:fldChar w:fldCharType="separate"/>
          </w:r>
          <w:hyperlink w:anchor="_Toc240198438" w:history="1">
            <w:r w:rsidR="00824E31" w:rsidRPr="006003CD">
              <w:rPr>
                <w:rStyle w:val="Hipervnculo"/>
                <w:noProof/>
              </w:rPr>
              <w:t>Introducción</w:t>
            </w:r>
            <w:r w:rsidR="00824E31">
              <w:rPr>
                <w:noProof/>
                <w:webHidden/>
              </w:rPr>
              <w:tab/>
            </w:r>
            <w:r w:rsidR="00824E31">
              <w:rPr>
                <w:noProof/>
                <w:webHidden/>
              </w:rPr>
              <w:fldChar w:fldCharType="begin"/>
            </w:r>
            <w:r w:rsidR="00824E31">
              <w:rPr>
                <w:noProof/>
                <w:webHidden/>
              </w:rPr>
              <w:instrText xml:space="preserve"> PAGEREF _Toc240198438 \h </w:instrText>
            </w:r>
            <w:r w:rsidR="00824E31">
              <w:rPr>
                <w:noProof/>
                <w:webHidden/>
              </w:rPr>
            </w:r>
            <w:r w:rsidR="00824E31">
              <w:rPr>
                <w:noProof/>
                <w:webHidden/>
              </w:rPr>
              <w:fldChar w:fldCharType="separate"/>
            </w:r>
            <w:r w:rsidR="00824E31">
              <w:rPr>
                <w:noProof/>
                <w:webHidden/>
              </w:rPr>
              <w:t>3</w:t>
            </w:r>
            <w:r w:rsidR="00824E31">
              <w:rPr>
                <w:noProof/>
                <w:webHidden/>
              </w:rPr>
              <w:fldChar w:fldCharType="end"/>
            </w:r>
          </w:hyperlink>
        </w:p>
        <w:p w14:paraId="53B42BD6" w14:textId="3F3B20ED"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39" w:history="1">
            <w:r w:rsidRPr="006003CD">
              <w:rPr>
                <w:rStyle w:val="Hipervnculo"/>
                <w:noProof/>
              </w:rPr>
              <w:t>Necesidad del análisis de datos</w:t>
            </w:r>
            <w:r>
              <w:rPr>
                <w:noProof/>
                <w:webHidden/>
              </w:rPr>
              <w:tab/>
            </w:r>
            <w:r>
              <w:rPr>
                <w:noProof/>
                <w:webHidden/>
              </w:rPr>
              <w:fldChar w:fldCharType="begin"/>
            </w:r>
            <w:r>
              <w:rPr>
                <w:noProof/>
                <w:webHidden/>
              </w:rPr>
              <w:instrText xml:space="preserve"> PAGEREF _Toc240198439 \h </w:instrText>
            </w:r>
            <w:r>
              <w:rPr>
                <w:noProof/>
                <w:webHidden/>
              </w:rPr>
            </w:r>
            <w:r>
              <w:rPr>
                <w:noProof/>
                <w:webHidden/>
              </w:rPr>
              <w:fldChar w:fldCharType="separate"/>
            </w:r>
            <w:r>
              <w:rPr>
                <w:noProof/>
                <w:webHidden/>
              </w:rPr>
              <w:t>4</w:t>
            </w:r>
            <w:r>
              <w:rPr>
                <w:noProof/>
                <w:webHidden/>
              </w:rPr>
              <w:fldChar w:fldCharType="end"/>
            </w:r>
          </w:hyperlink>
        </w:p>
        <w:p w14:paraId="420293DF" w14:textId="569106DE"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0" w:history="1">
            <w:r w:rsidRPr="006003CD">
              <w:rPr>
                <w:rStyle w:val="Hipervnculo"/>
                <w:noProof/>
              </w:rPr>
              <w:t>Sistemas de soporte de decisiones</w:t>
            </w:r>
            <w:r>
              <w:rPr>
                <w:noProof/>
                <w:webHidden/>
              </w:rPr>
              <w:tab/>
            </w:r>
            <w:r>
              <w:rPr>
                <w:noProof/>
                <w:webHidden/>
              </w:rPr>
              <w:fldChar w:fldCharType="begin"/>
            </w:r>
            <w:r>
              <w:rPr>
                <w:noProof/>
                <w:webHidden/>
              </w:rPr>
              <w:instrText xml:space="preserve"> PAGEREF _Toc240198440 \h </w:instrText>
            </w:r>
            <w:r>
              <w:rPr>
                <w:noProof/>
                <w:webHidden/>
              </w:rPr>
            </w:r>
            <w:r>
              <w:rPr>
                <w:noProof/>
                <w:webHidden/>
              </w:rPr>
              <w:fldChar w:fldCharType="separate"/>
            </w:r>
            <w:r>
              <w:rPr>
                <w:noProof/>
                <w:webHidden/>
              </w:rPr>
              <w:t>5</w:t>
            </w:r>
            <w:r>
              <w:rPr>
                <w:noProof/>
                <w:webHidden/>
              </w:rPr>
              <w:fldChar w:fldCharType="end"/>
            </w:r>
          </w:hyperlink>
        </w:p>
        <w:p w14:paraId="77EFB7C3" w14:textId="55CE5286"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1" w:history="1">
            <w:r w:rsidRPr="006003CD">
              <w:rPr>
                <w:rStyle w:val="Hipervnculo"/>
                <w:noProof/>
              </w:rPr>
              <w:t>Almacén de datos</w:t>
            </w:r>
            <w:r>
              <w:rPr>
                <w:noProof/>
                <w:webHidden/>
              </w:rPr>
              <w:tab/>
            </w:r>
            <w:r>
              <w:rPr>
                <w:noProof/>
                <w:webHidden/>
              </w:rPr>
              <w:fldChar w:fldCharType="begin"/>
            </w:r>
            <w:r>
              <w:rPr>
                <w:noProof/>
                <w:webHidden/>
              </w:rPr>
              <w:instrText xml:space="preserve"> PAGEREF _Toc240198441 \h </w:instrText>
            </w:r>
            <w:r>
              <w:rPr>
                <w:noProof/>
                <w:webHidden/>
              </w:rPr>
            </w:r>
            <w:r>
              <w:rPr>
                <w:noProof/>
                <w:webHidden/>
              </w:rPr>
              <w:fldChar w:fldCharType="separate"/>
            </w:r>
            <w:r>
              <w:rPr>
                <w:noProof/>
                <w:webHidden/>
              </w:rPr>
              <w:t>7</w:t>
            </w:r>
            <w:r>
              <w:rPr>
                <w:noProof/>
                <w:webHidden/>
              </w:rPr>
              <w:fldChar w:fldCharType="end"/>
            </w:r>
          </w:hyperlink>
        </w:p>
        <w:p w14:paraId="4269A74E" w14:textId="37F9833E"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2" w:history="1">
            <w:r w:rsidRPr="006003CD">
              <w:rPr>
                <w:rStyle w:val="Hipervnculo"/>
                <w:noProof/>
              </w:rPr>
              <w:t>Procesamiento analítico en línea (OLAP)</w:t>
            </w:r>
            <w:r>
              <w:rPr>
                <w:noProof/>
                <w:webHidden/>
              </w:rPr>
              <w:tab/>
            </w:r>
            <w:r>
              <w:rPr>
                <w:noProof/>
                <w:webHidden/>
              </w:rPr>
              <w:fldChar w:fldCharType="begin"/>
            </w:r>
            <w:r>
              <w:rPr>
                <w:noProof/>
                <w:webHidden/>
              </w:rPr>
              <w:instrText xml:space="preserve"> PAGEREF _Toc240198442 \h </w:instrText>
            </w:r>
            <w:r>
              <w:rPr>
                <w:noProof/>
                <w:webHidden/>
              </w:rPr>
            </w:r>
            <w:r>
              <w:rPr>
                <w:noProof/>
                <w:webHidden/>
              </w:rPr>
              <w:fldChar w:fldCharType="separate"/>
            </w:r>
            <w:r>
              <w:rPr>
                <w:noProof/>
                <w:webHidden/>
              </w:rPr>
              <w:t>8</w:t>
            </w:r>
            <w:r>
              <w:rPr>
                <w:noProof/>
                <w:webHidden/>
              </w:rPr>
              <w:fldChar w:fldCharType="end"/>
            </w:r>
          </w:hyperlink>
        </w:p>
        <w:p w14:paraId="6A4431BA" w14:textId="1D487C8F"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3" w:history="1">
            <w:r w:rsidRPr="006003CD">
              <w:rPr>
                <w:rStyle w:val="Hipervnculo"/>
                <w:noProof/>
              </w:rPr>
              <w:t>Esquema en estrella</w:t>
            </w:r>
            <w:r>
              <w:rPr>
                <w:noProof/>
                <w:webHidden/>
              </w:rPr>
              <w:tab/>
            </w:r>
            <w:r>
              <w:rPr>
                <w:noProof/>
                <w:webHidden/>
              </w:rPr>
              <w:fldChar w:fldCharType="begin"/>
            </w:r>
            <w:r>
              <w:rPr>
                <w:noProof/>
                <w:webHidden/>
              </w:rPr>
              <w:instrText xml:space="preserve"> PAGEREF _Toc240198443 \h </w:instrText>
            </w:r>
            <w:r>
              <w:rPr>
                <w:noProof/>
                <w:webHidden/>
              </w:rPr>
            </w:r>
            <w:r>
              <w:rPr>
                <w:noProof/>
                <w:webHidden/>
              </w:rPr>
              <w:fldChar w:fldCharType="separate"/>
            </w:r>
            <w:r>
              <w:rPr>
                <w:noProof/>
                <w:webHidden/>
              </w:rPr>
              <w:t>9</w:t>
            </w:r>
            <w:r>
              <w:rPr>
                <w:noProof/>
                <w:webHidden/>
              </w:rPr>
              <w:fldChar w:fldCharType="end"/>
            </w:r>
          </w:hyperlink>
        </w:p>
        <w:p w14:paraId="553496F8" w14:textId="10709726"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4" w:history="1">
            <w:r w:rsidRPr="006003CD">
              <w:rPr>
                <w:rStyle w:val="Hipervnculo"/>
                <w:noProof/>
              </w:rPr>
              <w:t>Puesta en ejecución de almacén de datos</w:t>
            </w:r>
            <w:r>
              <w:rPr>
                <w:noProof/>
                <w:webHidden/>
              </w:rPr>
              <w:tab/>
            </w:r>
            <w:r>
              <w:rPr>
                <w:noProof/>
                <w:webHidden/>
              </w:rPr>
              <w:fldChar w:fldCharType="begin"/>
            </w:r>
            <w:r>
              <w:rPr>
                <w:noProof/>
                <w:webHidden/>
              </w:rPr>
              <w:instrText xml:space="preserve"> PAGEREF _Toc240198444 \h </w:instrText>
            </w:r>
            <w:r>
              <w:rPr>
                <w:noProof/>
                <w:webHidden/>
              </w:rPr>
            </w:r>
            <w:r>
              <w:rPr>
                <w:noProof/>
                <w:webHidden/>
              </w:rPr>
              <w:fldChar w:fldCharType="separate"/>
            </w:r>
            <w:r>
              <w:rPr>
                <w:noProof/>
                <w:webHidden/>
              </w:rPr>
              <w:t>10</w:t>
            </w:r>
            <w:r>
              <w:rPr>
                <w:noProof/>
                <w:webHidden/>
              </w:rPr>
              <w:fldChar w:fldCharType="end"/>
            </w:r>
          </w:hyperlink>
        </w:p>
        <w:p w14:paraId="5D907F3C" w14:textId="5BA8F2B5"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5" w:history="1">
            <w:r w:rsidRPr="006003CD">
              <w:rPr>
                <w:rStyle w:val="Hipervnculo"/>
                <w:noProof/>
              </w:rPr>
              <w:t>Datos como activos de una organización</w:t>
            </w:r>
            <w:r>
              <w:rPr>
                <w:noProof/>
                <w:webHidden/>
              </w:rPr>
              <w:tab/>
            </w:r>
            <w:r>
              <w:rPr>
                <w:noProof/>
                <w:webHidden/>
              </w:rPr>
              <w:fldChar w:fldCharType="begin"/>
            </w:r>
            <w:r>
              <w:rPr>
                <w:noProof/>
                <w:webHidden/>
              </w:rPr>
              <w:instrText xml:space="preserve"> PAGEREF _Toc240198445 \h </w:instrText>
            </w:r>
            <w:r>
              <w:rPr>
                <w:noProof/>
                <w:webHidden/>
              </w:rPr>
            </w:r>
            <w:r>
              <w:rPr>
                <w:noProof/>
                <w:webHidden/>
              </w:rPr>
              <w:fldChar w:fldCharType="separate"/>
            </w:r>
            <w:r>
              <w:rPr>
                <w:noProof/>
                <w:webHidden/>
              </w:rPr>
              <w:t>11</w:t>
            </w:r>
            <w:r>
              <w:rPr>
                <w:noProof/>
                <w:webHidden/>
              </w:rPr>
              <w:fldChar w:fldCharType="end"/>
            </w:r>
          </w:hyperlink>
        </w:p>
        <w:p w14:paraId="0B6E0428" w14:textId="2CA93972"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6" w:history="1">
            <w:r w:rsidRPr="006003CD">
              <w:rPr>
                <w:rStyle w:val="Hipervnculo"/>
                <w:noProof/>
              </w:rPr>
              <w:t>Necesidades y rol de las bases de datos en una organización</w:t>
            </w:r>
            <w:r>
              <w:rPr>
                <w:noProof/>
                <w:webHidden/>
              </w:rPr>
              <w:tab/>
            </w:r>
            <w:r>
              <w:rPr>
                <w:noProof/>
                <w:webHidden/>
              </w:rPr>
              <w:fldChar w:fldCharType="begin"/>
            </w:r>
            <w:r>
              <w:rPr>
                <w:noProof/>
                <w:webHidden/>
              </w:rPr>
              <w:instrText xml:space="preserve"> PAGEREF _Toc240198446 \h </w:instrText>
            </w:r>
            <w:r>
              <w:rPr>
                <w:noProof/>
                <w:webHidden/>
              </w:rPr>
            </w:r>
            <w:r>
              <w:rPr>
                <w:noProof/>
                <w:webHidden/>
              </w:rPr>
              <w:fldChar w:fldCharType="separate"/>
            </w:r>
            <w:r>
              <w:rPr>
                <w:noProof/>
                <w:webHidden/>
              </w:rPr>
              <w:t>12</w:t>
            </w:r>
            <w:r>
              <w:rPr>
                <w:noProof/>
                <w:webHidden/>
              </w:rPr>
              <w:fldChar w:fldCharType="end"/>
            </w:r>
          </w:hyperlink>
        </w:p>
        <w:p w14:paraId="16A22077" w14:textId="6C0A32CD"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7" w:history="1">
            <w:r w:rsidRPr="006003CD">
              <w:rPr>
                <w:rStyle w:val="Hipervnculo"/>
                <w:noProof/>
              </w:rPr>
              <w:t>Consideraciones especiales al introducir bases de datos en una organización</w:t>
            </w:r>
            <w:r>
              <w:rPr>
                <w:noProof/>
                <w:webHidden/>
              </w:rPr>
              <w:tab/>
            </w:r>
            <w:r>
              <w:rPr>
                <w:noProof/>
                <w:webHidden/>
              </w:rPr>
              <w:fldChar w:fldCharType="begin"/>
            </w:r>
            <w:r>
              <w:rPr>
                <w:noProof/>
                <w:webHidden/>
              </w:rPr>
              <w:instrText xml:space="preserve"> PAGEREF _Toc240198447 \h </w:instrText>
            </w:r>
            <w:r>
              <w:rPr>
                <w:noProof/>
                <w:webHidden/>
              </w:rPr>
            </w:r>
            <w:r>
              <w:rPr>
                <w:noProof/>
                <w:webHidden/>
              </w:rPr>
              <w:fldChar w:fldCharType="separate"/>
            </w:r>
            <w:r>
              <w:rPr>
                <w:noProof/>
                <w:webHidden/>
              </w:rPr>
              <w:t>13</w:t>
            </w:r>
            <w:r>
              <w:rPr>
                <w:noProof/>
                <w:webHidden/>
              </w:rPr>
              <w:fldChar w:fldCharType="end"/>
            </w:r>
          </w:hyperlink>
        </w:p>
        <w:p w14:paraId="64C435F7" w14:textId="1F97605B"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8" w:history="1">
            <w:r w:rsidRPr="006003CD">
              <w:rPr>
                <w:rStyle w:val="Hipervnculo"/>
                <w:noProof/>
              </w:rPr>
              <w:t>Evolución de la función de administración de base de datos</w:t>
            </w:r>
            <w:r>
              <w:rPr>
                <w:noProof/>
                <w:webHidden/>
              </w:rPr>
              <w:tab/>
            </w:r>
            <w:r>
              <w:rPr>
                <w:noProof/>
                <w:webHidden/>
              </w:rPr>
              <w:fldChar w:fldCharType="begin"/>
            </w:r>
            <w:r>
              <w:rPr>
                <w:noProof/>
                <w:webHidden/>
              </w:rPr>
              <w:instrText xml:space="preserve"> PAGEREF _Toc240198448 \h </w:instrText>
            </w:r>
            <w:r>
              <w:rPr>
                <w:noProof/>
                <w:webHidden/>
              </w:rPr>
            </w:r>
            <w:r>
              <w:rPr>
                <w:noProof/>
                <w:webHidden/>
              </w:rPr>
              <w:fldChar w:fldCharType="separate"/>
            </w:r>
            <w:r>
              <w:rPr>
                <w:noProof/>
                <w:webHidden/>
              </w:rPr>
              <w:t>15</w:t>
            </w:r>
            <w:r>
              <w:rPr>
                <w:noProof/>
                <w:webHidden/>
              </w:rPr>
              <w:fldChar w:fldCharType="end"/>
            </w:r>
          </w:hyperlink>
        </w:p>
        <w:p w14:paraId="56574289" w14:textId="0FBA6EB5"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49" w:history="1">
            <w:r w:rsidRPr="006003CD">
              <w:rPr>
                <w:rStyle w:val="Hipervnculo"/>
                <w:noProof/>
              </w:rPr>
              <w:t>El componente humano del ambiente de base de datos</w:t>
            </w:r>
            <w:r>
              <w:rPr>
                <w:noProof/>
                <w:webHidden/>
              </w:rPr>
              <w:tab/>
            </w:r>
            <w:r>
              <w:rPr>
                <w:noProof/>
                <w:webHidden/>
              </w:rPr>
              <w:fldChar w:fldCharType="begin"/>
            </w:r>
            <w:r>
              <w:rPr>
                <w:noProof/>
                <w:webHidden/>
              </w:rPr>
              <w:instrText xml:space="preserve"> PAGEREF _Toc240198449 \h </w:instrText>
            </w:r>
            <w:r>
              <w:rPr>
                <w:noProof/>
                <w:webHidden/>
              </w:rPr>
            </w:r>
            <w:r>
              <w:rPr>
                <w:noProof/>
                <w:webHidden/>
              </w:rPr>
              <w:fldChar w:fldCharType="separate"/>
            </w:r>
            <w:r>
              <w:rPr>
                <w:noProof/>
                <w:webHidden/>
              </w:rPr>
              <w:t>16</w:t>
            </w:r>
            <w:r>
              <w:rPr>
                <w:noProof/>
                <w:webHidden/>
              </w:rPr>
              <w:fldChar w:fldCharType="end"/>
            </w:r>
          </w:hyperlink>
        </w:p>
        <w:p w14:paraId="6CA05AA2" w14:textId="71530425"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50" w:history="1">
            <w:r w:rsidRPr="006003CD">
              <w:rPr>
                <w:rStyle w:val="Hipervnculo"/>
                <w:noProof/>
              </w:rPr>
              <w:t>Las herramientas de administración de base de datos</w:t>
            </w:r>
            <w:r>
              <w:rPr>
                <w:noProof/>
                <w:webHidden/>
              </w:rPr>
              <w:tab/>
            </w:r>
            <w:r>
              <w:rPr>
                <w:noProof/>
                <w:webHidden/>
              </w:rPr>
              <w:fldChar w:fldCharType="begin"/>
            </w:r>
            <w:r>
              <w:rPr>
                <w:noProof/>
                <w:webHidden/>
              </w:rPr>
              <w:instrText xml:space="preserve"> PAGEREF _Toc240198450 \h </w:instrText>
            </w:r>
            <w:r>
              <w:rPr>
                <w:noProof/>
                <w:webHidden/>
              </w:rPr>
            </w:r>
            <w:r>
              <w:rPr>
                <w:noProof/>
                <w:webHidden/>
              </w:rPr>
              <w:fldChar w:fldCharType="separate"/>
            </w:r>
            <w:r>
              <w:rPr>
                <w:noProof/>
                <w:webHidden/>
              </w:rPr>
              <w:t>17</w:t>
            </w:r>
            <w:r>
              <w:rPr>
                <w:noProof/>
                <w:webHidden/>
              </w:rPr>
              <w:fldChar w:fldCharType="end"/>
            </w:r>
          </w:hyperlink>
        </w:p>
        <w:p w14:paraId="5EC1E306" w14:textId="7008414F"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51" w:history="1">
            <w:r w:rsidRPr="006003CD">
              <w:rPr>
                <w:rStyle w:val="Hipervnculo"/>
                <w:noProof/>
              </w:rPr>
              <w:t>El desarrollo de una estrategia de administración de datos</w:t>
            </w:r>
            <w:r>
              <w:rPr>
                <w:noProof/>
                <w:webHidden/>
              </w:rPr>
              <w:tab/>
            </w:r>
            <w:r>
              <w:rPr>
                <w:noProof/>
                <w:webHidden/>
              </w:rPr>
              <w:fldChar w:fldCharType="begin"/>
            </w:r>
            <w:r>
              <w:rPr>
                <w:noProof/>
                <w:webHidden/>
              </w:rPr>
              <w:instrText xml:space="preserve"> PAGEREF _Toc240198451 \h </w:instrText>
            </w:r>
            <w:r>
              <w:rPr>
                <w:noProof/>
                <w:webHidden/>
              </w:rPr>
            </w:r>
            <w:r>
              <w:rPr>
                <w:noProof/>
                <w:webHidden/>
              </w:rPr>
              <w:fldChar w:fldCharType="separate"/>
            </w:r>
            <w:r>
              <w:rPr>
                <w:noProof/>
                <w:webHidden/>
              </w:rPr>
              <w:t>19</w:t>
            </w:r>
            <w:r>
              <w:rPr>
                <w:noProof/>
                <w:webHidden/>
              </w:rPr>
              <w:fldChar w:fldCharType="end"/>
            </w:r>
          </w:hyperlink>
        </w:p>
        <w:p w14:paraId="4F2F45DB" w14:textId="2E5D6EAB"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52" w:history="1">
            <w:r w:rsidRPr="006003CD">
              <w:rPr>
                <w:rStyle w:val="Hipervnculo"/>
                <w:noProof/>
              </w:rPr>
              <w:t>Conclusión</w:t>
            </w:r>
            <w:r>
              <w:rPr>
                <w:noProof/>
                <w:webHidden/>
              </w:rPr>
              <w:tab/>
            </w:r>
            <w:r>
              <w:rPr>
                <w:noProof/>
                <w:webHidden/>
              </w:rPr>
              <w:fldChar w:fldCharType="begin"/>
            </w:r>
            <w:r>
              <w:rPr>
                <w:noProof/>
                <w:webHidden/>
              </w:rPr>
              <w:instrText xml:space="preserve"> PAGEREF _Toc240198452 \h </w:instrText>
            </w:r>
            <w:r>
              <w:rPr>
                <w:noProof/>
                <w:webHidden/>
              </w:rPr>
            </w:r>
            <w:r>
              <w:rPr>
                <w:noProof/>
                <w:webHidden/>
              </w:rPr>
              <w:fldChar w:fldCharType="separate"/>
            </w:r>
            <w:r>
              <w:rPr>
                <w:noProof/>
                <w:webHidden/>
              </w:rPr>
              <w:t>22</w:t>
            </w:r>
            <w:r>
              <w:rPr>
                <w:noProof/>
                <w:webHidden/>
              </w:rPr>
              <w:fldChar w:fldCharType="end"/>
            </w:r>
          </w:hyperlink>
        </w:p>
        <w:p w14:paraId="6397B2E1" w14:textId="1D3DD562" w:rsidR="00824E31" w:rsidRDefault="00824E31">
          <w:pPr>
            <w:pStyle w:val="TDC1"/>
            <w:tabs>
              <w:tab w:val="right" w:leader="dot" w:pos="8828"/>
            </w:tabs>
            <w:rPr>
              <w:rFonts w:asciiTheme="minorHAnsi" w:hAnsiTheme="minorHAnsi" w:cstheme="minorBidi"/>
              <w:noProof/>
              <w:kern w:val="2"/>
              <w:sz w:val="24"/>
              <w:szCs w:val="24"/>
              <w14:ligatures w14:val="standardContextual"/>
            </w:rPr>
          </w:pPr>
          <w:hyperlink w:anchor="_Toc240198453" w:history="1">
            <w:r w:rsidRPr="006003CD">
              <w:rPr>
                <w:rStyle w:val="Hipervnculo"/>
                <w:noProof/>
              </w:rPr>
              <w:t>Bibliografía</w:t>
            </w:r>
            <w:r>
              <w:rPr>
                <w:noProof/>
                <w:webHidden/>
              </w:rPr>
              <w:tab/>
            </w:r>
            <w:r>
              <w:rPr>
                <w:noProof/>
                <w:webHidden/>
              </w:rPr>
              <w:fldChar w:fldCharType="begin"/>
            </w:r>
            <w:r>
              <w:rPr>
                <w:noProof/>
                <w:webHidden/>
              </w:rPr>
              <w:instrText xml:space="preserve"> PAGEREF _Toc240198453 \h </w:instrText>
            </w:r>
            <w:r>
              <w:rPr>
                <w:noProof/>
                <w:webHidden/>
              </w:rPr>
            </w:r>
            <w:r>
              <w:rPr>
                <w:noProof/>
                <w:webHidden/>
              </w:rPr>
              <w:fldChar w:fldCharType="separate"/>
            </w:r>
            <w:r>
              <w:rPr>
                <w:noProof/>
                <w:webHidden/>
              </w:rPr>
              <w:t>23</w:t>
            </w:r>
            <w:r>
              <w:rPr>
                <w:noProof/>
                <w:webHidden/>
              </w:rPr>
              <w:fldChar w:fldCharType="end"/>
            </w:r>
          </w:hyperlink>
        </w:p>
        <w:p w14:paraId="73897546" w14:textId="4DB65727" w:rsidR="00E645D3" w:rsidRDefault="00E645D3">
          <w:r>
            <w:rPr>
              <w:b/>
              <w:bCs/>
            </w:rPr>
            <w:fldChar w:fldCharType="end"/>
          </w:r>
        </w:p>
      </w:sdtContent>
    </w:sdt>
    <w:p w14:paraId="472CB061" w14:textId="77777777" w:rsidR="00D910EA" w:rsidRDefault="00D910EA" w:rsidP="00D910EA">
      <w:pPr>
        <w:jc w:val="center"/>
        <w:rPr>
          <w:rFonts w:cs="Times New Roman"/>
          <w:sz w:val="28"/>
          <w:szCs w:val="28"/>
        </w:rPr>
      </w:pPr>
    </w:p>
    <w:p w14:paraId="5A1F811F" w14:textId="3B71E729" w:rsidR="00C16833" w:rsidRDefault="00C16833" w:rsidP="000B73B7">
      <w:pPr>
        <w:pStyle w:val="Titulos"/>
        <w:jc w:val="both"/>
      </w:pPr>
    </w:p>
    <w:p w14:paraId="45415321" w14:textId="77777777" w:rsidR="000B73B7" w:rsidRDefault="000B73B7" w:rsidP="000B73B7"/>
    <w:p w14:paraId="1F28003B" w14:textId="77777777" w:rsidR="000B73B7" w:rsidRDefault="000B73B7" w:rsidP="000B73B7"/>
    <w:p w14:paraId="230F1C82" w14:textId="77777777" w:rsidR="000B73B7" w:rsidRDefault="000B73B7" w:rsidP="000B73B7"/>
    <w:p w14:paraId="2C7C156C" w14:textId="3A5A28C1" w:rsidR="7E6DBFA7" w:rsidRDefault="7E6DBFA7"/>
    <w:p w14:paraId="2392EEDB" w14:textId="553DB432" w:rsidR="7E6DBFA7" w:rsidRDefault="7E6DBFA7"/>
    <w:p w14:paraId="1D7344B9" w14:textId="77777777" w:rsidR="0093637C" w:rsidRDefault="0093637C"/>
    <w:p w14:paraId="39564F32" w14:textId="77777777" w:rsidR="0093637C" w:rsidRDefault="0093637C"/>
    <w:p w14:paraId="43DB12B7" w14:textId="44558404" w:rsidR="000B73B7" w:rsidRPr="000B73B7" w:rsidRDefault="67193A4C" w:rsidP="001F4284">
      <w:pPr>
        <w:pStyle w:val="Titulos"/>
      </w:pPr>
      <w:bookmarkStart w:id="0" w:name="_Toc240198438"/>
      <w:r>
        <w:lastRenderedPageBreak/>
        <w:t>Introducc</w:t>
      </w:r>
      <w:r w:rsidR="58CE3BE1">
        <w:t>ión</w:t>
      </w:r>
      <w:bookmarkEnd w:id="0"/>
      <w:r w:rsidR="58CE3BE1">
        <w:t xml:space="preserve"> </w:t>
      </w:r>
    </w:p>
    <w:p w14:paraId="70AA93B7" w14:textId="4D31F23C" w:rsidR="000B73B7" w:rsidRPr="000B73B7" w:rsidRDefault="6EE86767" w:rsidP="7E6DBFA7">
      <w:pPr>
        <w:jc w:val="left"/>
        <w:rPr>
          <w:rFonts w:eastAsia="Times New Roman" w:cs="Times New Roman"/>
        </w:rPr>
      </w:pPr>
      <w:r w:rsidRPr="7E6DBFA7">
        <w:rPr>
          <w:rFonts w:eastAsia="Times New Roman" w:cs="Times New Roman"/>
        </w:rPr>
        <w:t>En el entorno operativo y empresarial contemporáneo, el volumen de datos generados por las organizaciones experimenta un crecimiento continuo y exponencial a través de transacciones comerciales, interacción con clientes, registros de inventario y procesos administrativos. Sin embargo, la simple acumulación masiva de datos en bruto no garantiza valor alguno para la empresa ni asegura una ventaja competitiva si esta información no es sometida a un procesamiento, estructuración e interpretación adecuados.</w:t>
      </w:r>
    </w:p>
    <w:p w14:paraId="37AFB9F8" w14:textId="20C9FA10" w:rsidR="000B73B7" w:rsidRPr="000B73B7" w:rsidRDefault="6EE86767" w:rsidP="7E6DBFA7">
      <w:pPr>
        <w:rPr>
          <w:rFonts w:eastAsia="Times New Roman" w:cs="Times New Roman"/>
        </w:rPr>
      </w:pPr>
      <w:r w:rsidRPr="7E6DBFA7">
        <w:rPr>
          <w:rFonts w:eastAsia="Times New Roman" w:cs="Times New Roman"/>
        </w:rPr>
        <w:t>La administración moderna de bases de datos y la analítica avanzada cumplen un papel indispensable al transformar estos conjuntos de datos dispersos en activos informativos estratégicos. Mediante el uso de arquitecturas de almacenamiento consolidadas y herramientas de procesamiento analítico, las organizaciones pueden abandonar la toma de decisiones basada en meras suposiciones para fundamentar sus acciones en evidencias y patrones reales extraídos de su propia operación.</w:t>
      </w:r>
    </w:p>
    <w:p w14:paraId="3C958292" w14:textId="4279B9FC" w:rsidR="000B73B7" w:rsidRPr="000B73B7" w:rsidRDefault="6EE86767" w:rsidP="7E6DBFA7">
      <w:pPr>
        <w:jc w:val="left"/>
        <w:rPr>
          <w:rFonts w:eastAsia="Times New Roman" w:cs="Times New Roman"/>
        </w:rPr>
      </w:pPr>
      <w:r w:rsidRPr="7E6DBFA7">
        <w:rPr>
          <w:rFonts w:eastAsia="Times New Roman" w:cs="Times New Roman"/>
        </w:rPr>
        <w:t>El presente documento aborda de manera integral los pilares tecnológicos y metodológicos que hacen posible esta transformación informativa: partiendo de la necesidad del análisis de datos, profundizando en la estructura y función de los Sistemas de Soporte de Decisiones (DSS), los almacenes de datos (</w:t>
      </w:r>
      <w:r w:rsidRPr="7E6DBFA7">
        <w:rPr>
          <w:rFonts w:eastAsia="Times New Roman" w:cs="Times New Roman"/>
          <w:i/>
          <w:iCs/>
        </w:rPr>
        <w:t xml:space="preserve">Data </w:t>
      </w:r>
      <w:proofErr w:type="spellStart"/>
      <w:r w:rsidRPr="7E6DBFA7">
        <w:rPr>
          <w:rFonts w:eastAsia="Times New Roman" w:cs="Times New Roman"/>
          <w:i/>
          <w:iCs/>
        </w:rPr>
        <w:t>Warehouses</w:t>
      </w:r>
      <w:proofErr w:type="spellEnd"/>
      <w:r w:rsidRPr="7E6DBFA7">
        <w:rPr>
          <w:rFonts w:eastAsia="Times New Roman" w:cs="Times New Roman"/>
        </w:rPr>
        <w:t>), el procesamiento analítico en línea (OLAP) y los esquemas multidimensionales, hasta llegar a la gestión estratégica de los datos como activos críticos y el rol que desempeñan las herramientas y el componente humano en el entorno de bases de datos de una organización.</w:t>
      </w:r>
    </w:p>
    <w:p w14:paraId="474A004F" w14:textId="57142C5C" w:rsidR="000B73B7" w:rsidRPr="000B73B7" w:rsidRDefault="000B73B7" w:rsidP="001F4284">
      <w:pPr>
        <w:pStyle w:val="Titulos"/>
      </w:pPr>
    </w:p>
    <w:p w14:paraId="374571F2" w14:textId="638771BC" w:rsidR="000B73B7" w:rsidRPr="000B73B7" w:rsidRDefault="000B73B7" w:rsidP="7E6DBFA7">
      <w:r>
        <w:br w:type="page"/>
      </w:r>
    </w:p>
    <w:p w14:paraId="24B7E9A0" w14:textId="004316E1" w:rsidR="000B73B7" w:rsidRPr="000B73B7" w:rsidRDefault="000B73B7" w:rsidP="001F4284">
      <w:pPr>
        <w:pStyle w:val="Titulos"/>
      </w:pPr>
      <w:bookmarkStart w:id="1" w:name="_Toc240198439"/>
      <w:r w:rsidRPr="002C73CE">
        <w:lastRenderedPageBreak/>
        <w:t>Necesidad del análisis de datos</w:t>
      </w:r>
      <w:bookmarkEnd w:id="1"/>
    </w:p>
    <w:p w14:paraId="7FB3D5C0" w14:textId="30F4F847" w:rsidR="6FAB7A30" w:rsidRDefault="6FAB7A30" w:rsidP="7E6DBFA7">
      <w:r>
        <w:t xml:space="preserve">Es necesario porque permite convertir grandes cantidades de información </w:t>
      </w:r>
      <w:r w:rsidR="2BE30C2A">
        <w:t xml:space="preserve">en conocimientos útiles para tomar mejores decisiones. Las organizaciones generan datos constantemente a través de </w:t>
      </w:r>
      <w:r w:rsidR="03814CC1">
        <w:t xml:space="preserve">sus ventas, clientes, empleados, operaciones y otros procesos. </w:t>
      </w:r>
    </w:p>
    <w:p w14:paraId="59C0C9AC" w14:textId="4D7C8F58" w:rsidR="43846EDC" w:rsidRDefault="43846EDC" w:rsidP="7E6DBFA7">
      <w:r>
        <w:t>Analizar estos datos ayuda a identificar problemas, encontrar tendencias, conocer el comportamiento de los clientes, mejorar procesos y aprovechar mejor los recursos. Sin un análisis adecuado, tener muchos datos no garantiza que una organización pueda utilizarlos correctamente.</w:t>
      </w:r>
    </w:p>
    <w:p w14:paraId="1AAAA77E" w14:textId="4CD09555" w:rsidR="43846EDC" w:rsidRDefault="43846EDC" w:rsidP="7E6DBFA7">
      <w:r>
        <w:t>Por ejemplo, una empresa puede analizar sus ventas para saber qué productos se venden más, en qué fechas aumentan las ventas y cuáles tienen poca demanda. Con esta información puede tomar decisiones más acertadas, como aumentar el inventario de los productos más vendidos o mejorar la estrategia de los que tienen poca demanda.</w:t>
      </w:r>
    </w:p>
    <w:p w14:paraId="7E5D7FCE" w14:textId="4D967972" w:rsidR="37E25878" w:rsidRDefault="37E25878" w:rsidP="7E6DBFA7">
      <w:r>
        <w:t>Sin embargo, tener muchos datos no es suficiente; es necesario analizarlos para convertirlos en información que pueda ser utilizada.</w:t>
      </w:r>
    </w:p>
    <w:p w14:paraId="239581C0" w14:textId="182133E5" w:rsidR="37E25878" w:rsidRDefault="37E25878" w:rsidP="7E6DBFA7">
      <w:r>
        <w:t>El análisis de datos permite examinar, organizar e interpretar la información con el objetivo de encontrar patrones, tendencias y relaciones que ayuden a comprender mejor una situación. Esto facilita que las empresas y organizaciones puedan tomar decisiones basadas en información real y no solamente en suposiciones.</w:t>
      </w:r>
    </w:p>
    <w:p w14:paraId="3AECF2C4" w14:textId="21516E1C" w:rsidR="1C037936" w:rsidRPr="00877224" w:rsidRDefault="1C037936" w:rsidP="7E6DBFA7">
      <w:pPr>
        <w:rPr>
          <w:b/>
          <w:bCs/>
        </w:rPr>
      </w:pPr>
      <w:r w:rsidRPr="00877224">
        <w:rPr>
          <w:b/>
          <w:bCs/>
        </w:rPr>
        <w:t>Ejemplo</w:t>
      </w:r>
    </w:p>
    <w:p w14:paraId="492EE1B5" w14:textId="53A2659E" w:rsidR="1C037936" w:rsidRDefault="1C037936" w:rsidP="7E6DBFA7">
      <w:r>
        <w:t>Imaginemos una tienda que tiene información de miles de ventas. A simple vista sería difícil saber cuáles son sus productos más importantes. Mediante el análisis de datos, la tienda puede descubrir que un determinado producto se vende más durante ciertos meses y que otro tiene muy poca demanda.</w:t>
      </w:r>
    </w:p>
    <w:p w14:paraId="640535CC" w14:textId="7DE19F1F" w:rsidR="1C037936" w:rsidRDefault="1C037936" w:rsidP="7E6DBFA7">
      <w:r>
        <w:t>Con esta información puede decidir cuánto producto comprar, cuándo realizar promociones y qué productos debería dejar de ofrecer. De esta manera, los datos se convierten en una herramienta para mejorar el funcionamiento de la empresa.</w:t>
      </w:r>
    </w:p>
    <w:p w14:paraId="318F6118" w14:textId="1284DCD7" w:rsidR="1C037936" w:rsidRDefault="1C037936" w:rsidP="7E6DBFA7">
      <w:r>
        <w:t xml:space="preserve"> </w:t>
      </w:r>
    </w:p>
    <w:p w14:paraId="2D033913" w14:textId="1657EFB7" w:rsidR="1C037936" w:rsidRPr="00877224" w:rsidRDefault="1C037936" w:rsidP="7E6DBFA7">
      <w:pPr>
        <w:rPr>
          <w:b/>
          <w:bCs/>
          <w:sz w:val="28"/>
          <w:szCs w:val="28"/>
        </w:rPr>
      </w:pPr>
      <w:r w:rsidRPr="00877224">
        <w:rPr>
          <w:b/>
          <w:bCs/>
          <w:sz w:val="28"/>
          <w:szCs w:val="28"/>
        </w:rPr>
        <w:lastRenderedPageBreak/>
        <w:t>Importancia para las organizaciones</w:t>
      </w:r>
    </w:p>
    <w:p w14:paraId="47BF9820" w14:textId="78FDC01B" w:rsidR="1C037936" w:rsidRDefault="1C037936" w:rsidP="7E6DBFA7">
      <w:r>
        <w:t>El análisis de datos también es importante porque permite medir los resultados de las actividades realizadas. Una empresa puede comparar sus ventas de diferentes meses, evaluar si una campaña publicitaria funcionó o determinar si una nueva estrategia produjo mejores resultados.</w:t>
      </w:r>
    </w:p>
    <w:p w14:paraId="7EB82051" w14:textId="68BA68A5" w:rsidR="1C037936" w:rsidRDefault="00877224" w:rsidP="7E6DBFA7">
      <w:r>
        <w:t>A</w:t>
      </w:r>
      <w:r w:rsidR="1C037936">
        <w:t>demás, cuando los datos están bien organizados y analizados, pueden utilizarse en sistemas de soporte de decisiones, donde la información ayuda a los responsables de una organización a evaluar diferentes alternativas y elegir la más conveniente.</w:t>
      </w:r>
    </w:p>
    <w:p w14:paraId="748E7DD8" w14:textId="48DD844F" w:rsidR="1C037936" w:rsidRDefault="1C037936" w:rsidP="7E6DBFA7">
      <w:r>
        <w:t>En pocas palabras</w:t>
      </w:r>
    </w:p>
    <w:p w14:paraId="3CCC96D0" w14:textId="524D6106" w:rsidR="1C037936" w:rsidRPr="00877224" w:rsidRDefault="1C037936" w:rsidP="7E6DBFA7">
      <w:pPr>
        <w:rPr>
          <w:b/>
          <w:bCs/>
        </w:rPr>
      </w:pPr>
      <w:r w:rsidRPr="00877224">
        <w:rPr>
          <w:b/>
          <w:bCs/>
        </w:rPr>
        <w:t>Datos → análisis → información → conocimiento → mejores decisiones.</w:t>
      </w:r>
    </w:p>
    <w:p w14:paraId="2767BF64" w14:textId="7D901046" w:rsidR="7E6DBFA7" w:rsidRDefault="1C037936">
      <w:r>
        <w:t>Por eso, la necesidad del análisis de datos surge de la importancia de aprovechar la información disponible para resolver problemas, mejorar procesos y tomar decisiones estratégicas. Sin análisis, una gran cantidad de datos puede resultar difícil de interpretar y no generar ningún beneficio para la organización.</w:t>
      </w:r>
    </w:p>
    <w:p w14:paraId="4E1A34C6" w14:textId="77777777" w:rsidR="00877224" w:rsidRDefault="00877224"/>
    <w:p w14:paraId="439A8C0D" w14:textId="60819D01" w:rsidR="000B73B7" w:rsidRDefault="000B73B7" w:rsidP="00877224">
      <w:pPr>
        <w:pStyle w:val="Titulos"/>
      </w:pPr>
      <w:bookmarkStart w:id="2" w:name="_Toc240198440"/>
      <w:r w:rsidRPr="7E6DBFA7">
        <w:t>Sistemas de soporte de decisiones</w:t>
      </w:r>
      <w:bookmarkEnd w:id="2"/>
    </w:p>
    <w:p w14:paraId="011B18C2" w14:textId="38C8D620" w:rsidR="09B45F36" w:rsidRDefault="09B45F36" w:rsidP="7E6DBFA7">
      <w:pPr>
        <w:rPr>
          <w:rFonts w:eastAsia="Times New Roman" w:cs="Times New Roman"/>
        </w:rPr>
      </w:pPr>
      <w:r w:rsidRPr="7E6DBFA7">
        <w:rPr>
          <w:rFonts w:eastAsia="Times New Roman" w:cs="Times New Roman"/>
        </w:rPr>
        <w:t xml:space="preserve">Un Sistema de Soporte de Decisiones </w:t>
      </w:r>
      <w:r w:rsidRPr="00824E31">
        <w:rPr>
          <w:rFonts w:eastAsia="Times New Roman" w:cs="Times New Roman"/>
        </w:rPr>
        <w:t>(</w:t>
      </w:r>
      <w:proofErr w:type="spellStart"/>
      <w:r w:rsidRPr="00824E31">
        <w:rPr>
          <w:rFonts w:eastAsia="Times New Roman" w:cs="Times New Roman"/>
        </w:rPr>
        <w:t>Decision</w:t>
      </w:r>
      <w:proofErr w:type="spellEnd"/>
      <w:r w:rsidRPr="00824E31">
        <w:rPr>
          <w:rFonts w:eastAsia="Times New Roman" w:cs="Times New Roman"/>
        </w:rPr>
        <w:t xml:space="preserve"> </w:t>
      </w:r>
      <w:proofErr w:type="spellStart"/>
      <w:r w:rsidRPr="00824E31">
        <w:rPr>
          <w:rFonts w:eastAsia="Times New Roman" w:cs="Times New Roman"/>
        </w:rPr>
        <w:t>Support</w:t>
      </w:r>
      <w:proofErr w:type="spellEnd"/>
      <w:r w:rsidRPr="00824E31">
        <w:rPr>
          <w:rFonts w:eastAsia="Times New Roman" w:cs="Times New Roman"/>
        </w:rPr>
        <w:t xml:space="preserve"> </w:t>
      </w:r>
      <w:proofErr w:type="spellStart"/>
      <w:r w:rsidRPr="00824E31">
        <w:rPr>
          <w:rFonts w:eastAsia="Times New Roman" w:cs="Times New Roman"/>
        </w:rPr>
        <w:t>System</w:t>
      </w:r>
      <w:proofErr w:type="spellEnd"/>
      <w:r w:rsidRPr="00824E31">
        <w:rPr>
          <w:rFonts w:eastAsia="Times New Roman" w:cs="Times New Roman"/>
        </w:rPr>
        <w:t xml:space="preserve"> o DSS)</w:t>
      </w:r>
      <w:r w:rsidRPr="7E6DBFA7">
        <w:rPr>
          <w:rFonts w:eastAsia="Times New Roman" w:cs="Times New Roman"/>
        </w:rPr>
        <w:t xml:space="preserve"> es un sistema de información interactivo y flexible diseñado para recopilar, procesar, analizar y presentar datos provenientes de múltiples fuentes internas y externas de la organización. Su propósito fundamental es servir de apoyo a administradores, gerentes y analistas en las distintas fases del proceso de toma de decisiones, especialmente al enfrentarse a problemas complejos, no estructurados o semiestructurados que no pueden resolverse mediante algoritmos rígidos o automatizaciones simples.</w:t>
      </w:r>
    </w:p>
    <w:p w14:paraId="37F87F1D" w14:textId="0C213957" w:rsidR="00FB17E3" w:rsidRDefault="09B45F36" w:rsidP="7E6DBFA7">
      <w:pPr>
        <w:rPr>
          <w:rFonts w:eastAsia="Times New Roman" w:cs="Times New Roman"/>
        </w:rPr>
      </w:pPr>
      <w:r w:rsidRPr="7E6DBFA7">
        <w:rPr>
          <w:rFonts w:eastAsia="Times New Roman" w:cs="Times New Roman"/>
        </w:rPr>
        <w:t xml:space="preserve">A diferencia de los Sistemas de Procesamiento de Transacciones (TPS), cuyo objetivo es registrar las operaciones rutinarias día a día (ventas, facturación, nómina), un DSS está orientado al análisis estratégico y táctico. Sintetiza grandes volúmenes de información </w:t>
      </w:r>
      <w:r w:rsidRPr="7E6DBFA7">
        <w:rPr>
          <w:rFonts w:eastAsia="Times New Roman" w:cs="Times New Roman"/>
        </w:rPr>
        <w:lastRenderedPageBreak/>
        <w:t>histórica y operacional para responder a consultas analíticas avanzadas y guiar en la selección de la mejor alternativa operativa o de negocio.</w:t>
      </w:r>
    </w:p>
    <w:p w14:paraId="3C379D59" w14:textId="0CA09BA4" w:rsidR="09B45F36" w:rsidRPr="00877224" w:rsidRDefault="09B45F36" w:rsidP="00877224">
      <w:pPr>
        <w:rPr>
          <w:b/>
          <w:bCs/>
          <w:sz w:val="28"/>
          <w:szCs w:val="28"/>
        </w:rPr>
      </w:pPr>
      <w:r w:rsidRPr="00877224">
        <w:rPr>
          <w:b/>
          <w:bCs/>
          <w:sz w:val="28"/>
          <w:szCs w:val="28"/>
        </w:rPr>
        <w:t>Características Principales de un DSS</w:t>
      </w:r>
    </w:p>
    <w:p w14:paraId="06D8F7A4" w14:textId="11EBCD5B" w:rsidR="09B45F36" w:rsidRDefault="09B45F36">
      <w:pPr>
        <w:pStyle w:val="Prrafodelista"/>
        <w:numPr>
          <w:ilvl w:val="0"/>
          <w:numId w:val="5"/>
        </w:numPr>
        <w:spacing w:after="240"/>
        <w:rPr>
          <w:rFonts w:eastAsia="Times New Roman" w:cs="Times New Roman"/>
        </w:rPr>
      </w:pPr>
      <w:r w:rsidRPr="7E6DBFA7">
        <w:rPr>
          <w:rFonts w:eastAsia="Times New Roman" w:cs="Times New Roman"/>
          <w:b/>
          <w:bCs/>
        </w:rPr>
        <w:t>Alta Interactividad y Flexibilidad:</w:t>
      </w:r>
      <w:r w:rsidRPr="7E6DBFA7">
        <w:rPr>
          <w:rFonts w:eastAsia="Times New Roman" w:cs="Times New Roman"/>
        </w:rPr>
        <w:t xml:space="preserve"> Ofrece a los usuarios una interfaz intuitiva que les permite manipular parámetros, filtrar variables, generar reportes dinámicos y examinar la información desde múltiples perspectivas sin necesidad de depender de personal técnico especializado. </w:t>
      </w:r>
    </w:p>
    <w:p w14:paraId="02B89F7F" w14:textId="3CA15B8F" w:rsidR="09B45F36" w:rsidRDefault="09B45F36">
      <w:pPr>
        <w:pStyle w:val="Prrafodelista"/>
        <w:numPr>
          <w:ilvl w:val="0"/>
          <w:numId w:val="5"/>
        </w:numPr>
        <w:spacing w:after="240"/>
        <w:rPr>
          <w:rFonts w:eastAsia="Times New Roman" w:cs="Times New Roman"/>
        </w:rPr>
      </w:pPr>
      <w:r w:rsidRPr="7E6DBFA7">
        <w:rPr>
          <w:rFonts w:eastAsia="Times New Roman" w:cs="Times New Roman"/>
          <w:b/>
          <w:bCs/>
        </w:rPr>
        <w:t>Integración de Fuentes Heterogéneas:</w:t>
      </w:r>
      <w:r w:rsidRPr="7E6DBFA7">
        <w:rPr>
          <w:rFonts w:eastAsia="Times New Roman" w:cs="Times New Roman"/>
        </w:rPr>
        <w:t xml:space="preserve"> Tiene la capacidad de extraer, combinar y consolidar datos provenientes de diversas bases de datos operacionales, almacenes de datos </w:t>
      </w:r>
      <w:r w:rsidRPr="00824E31">
        <w:rPr>
          <w:rFonts w:eastAsia="Times New Roman" w:cs="Times New Roman"/>
        </w:rPr>
        <w:t xml:space="preserve">(Data </w:t>
      </w:r>
      <w:proofErr w:type="spellStart"/>
      <w:r w:rsidRPr="00824E31">
        <w:rPr>
          <w:rFonts w:eastAsia="Times New Roman" w:cs="Times New Roman"/>
        </w:rPr>
        <w:t>Warehouses</w:t>
      </w:r>
      <w:proofErr w:type="spellEnd"/>
      <w:r w:rsidRPr="00824E31">
        <w:rPr>
          <w:rFonts w:eastAsia="Times New Roman" w:cs="Times New Roman"/>
        </w:rPr>
        <w:t>)</w:t>
      </w:r>
      <w:r w:rsidRPr="7E6DBFA7">
        <w:rPr>
          <w:rFonts w:eastAsia="Times New Roman" w:cs="Times New Roman"/>
        </w:rPr>
        <w:t xml:space="preserve"> y fuentes externas (tendencias de mercado, indicadores económicos, etc.). </w:t>
      </w:r>
    </w:p>
    <w:p w14:paraId="74A6EE79" w14:textId="4F1CF1C5" w:rsidR="09B45F36" w:rsidRDefault="09B45F36">
      <w:pPr>
        <w:pStyle w:val="Prrafodelista"/>
        <w:numPr>
          <w:ilvl w:val="0"/>
          <w:numId w:val="5"/>
        </w:numPr>
        <w:spacing w:after="240"/>
        <w:rPr>
          <w:rFonts w:eastAsia="Times New Roman" w:cs="Times New Roman"/>
        </w:rPr>
      </w:pPr>
      <w:r w:rsidRPr="7E6DBFA7">
        <w:rPr>
          <w:rFonts w:eastAsia="Times New Roman" w:cs="Times New Roman"/>
          <w:b/>
          <w:bCs/>
        </w:rPr>
        <w:t>Capacidad de Modelado y Simulación ("¿Qué pasaría si...?"):</w:t>
      </w:r>
      <w:r w:rsidRPr="7E6DBFA7">
        <w:rPr>
          <w:rFonts w:eastAsia="Times New Roman" w:cs="Times New Roman"/>
        </w:rPr>
        <w:t xml:space="preserve"> Permite construir modelos matemáticos y estadísticos para realizar análisis de sensibilidad. Esto facilita prever el impacto de diferentes escenarios empresariales (por ejemplo, evaluar las consecuencias financieras de un incremento en los costos de producción o un ajuste en el precio de venta) antes de ejecutar decisiones reales. </w:t>
      </w:r>
    </w:p>
    <w:p w14:paraId="3D49E8C7" w14:textId="70526D70" w:rsidR="09B45F36" w:rsidRDefault="09B45F36">
      <w:pPr>
        <w:pStyle w:val="Prrafodelista"/>
        <w:numPr>
          <w:ilvl w:val="0"/>
          <w:numId w:val="5"/>
        </w:numPr>
        <w:spacing w:after="240"/>
        <w:rPr>
          <w:rFonts w:eastAsia="Times New Roman" w:cs="Times New Roman"/>
        </w:rPr>
      </w:pPr>
      <w:r w:rsidRPr="7E6DBFA7">
        <w:rPr>
          <w:rFonts w:eastAsia="Times New Roman" w:cs="Times New Roman"/>
          <w:b/>
          <w:bCs/>
        </w:rPr>
        <w:t>Soporte para Decisiones No Estructuradas:</w:t>
      </w:r>
      <w:r w:rsidRPr="7E6DBFA7">
        <w:rPr>
          <w:rFonts w:eastAsia="Times New Roman" w:cs="Times New Roman"/>
        </w:rPr>
        <w:t xml:space="preserve"> Brinda apoyo en situaciones donde existen múltiples variables interrelacionadas y donde la intuición y el juicio del decisor deben complementarse con análisis cuantitativos precisos.</w:t>
      </w:r>
    </w:p>
    <w:p w14:paraId="0B53331F" w14:textId="0B503018" w:rsidR="09B45F36" w:rsidRPr="00877224" w:rsidRDefault="09B45F36" w:rsidP="00877224">
      <w:pPr>
        <w:rPr>
          <w:b/>
          <w:bCs/>
          <w:sz w:val="28"/>
          <w:szCs w:val="28"/>
        </w:rPr>
      </w:pPr>
      <w:r w:rsidRPr="00877224">
        <w:rPr>
          <w:b/>
          <w:bCs/>
          <w:sz w:val="28"/>
          <w:szCs w:val="28"/>
        </w:rPr>
        <w:t>Componentes Fundamentales de un DSS</w:t>
      </w:r>
    </w:p>
    <w:p w14:paraId="33E73D7A" w14:textId="0F364150" w:rsidR="09B45F36" w:rsidRDefault="09B45F36">
      <w:pPr>
        <w:pStyle w:val="Prrafodelista"/>
        <w:numPr>
          <w:ilvl w:val="0"/>
          <w:numId w:val="4"/>
        </w:numPr>
        <w:spacing w:after="240"/>
        <w:rPr>
          <w:rFonts w:eastAsia="Times New Roman" w:cs="Times New Roman"/>
        </w:rPr>
      </w:pPr>
      <w:r w:rsidRPr="7E6DBFA7">
        <w:rPr>
          <w:rFonts w:eastAsia="Times New Roman" w:cs="Times New Roman"/>
          <w:b/>
          <w:bCs/>
        </w:rPr>
        <w:t>Gestión de Datos (Base de Datos del DSS):</w:t>
      </w:r>
      <w:r w:rsidRPr="7E6DBFA7">
        <w:rPr>
          <w:rFonts w:eastAsia="Times New Roman" w:cs="Times New Roman"/>
        </w:rPr>
        <w:t xml:space="preserve"> Colección de datos históricos y operacionales relevantes previamente organizados y depurados para su análisis. </w:t>
      </w:r>
    </w:p>
    <w:p w14:paraId="7DE7D851" w14:textId="4B4A46A0" w:rsidR="09B45F36" w:rsidRDefault="09B45F36">
      <w:pPr>
        <w:pStyle w:val="Prrafodelista"/>
        <w:numPr>
          <w:ilvl w:val="0"/>
          <w:numId w:val="4"/>
        </w:numPr>
        <w:spacing w:after="240"/>
        <w:rPr>
          <w:rFonts w:eastAsia="Times New Roman" w:cs="Times New Roman"/>
        </w:rPr>
      </w:pPr>
      <w:r w:rsidRPr="7E6DBFA7">
        <w:rPr>
          <w:rFonts w:eastAsia="Times New Roman" w:cs="Times New Roman"/>
          <w:b/>
          <w:bCs/>
        </w:rPr>
        <w:t>Base de Modelos:</w:t>
      </w:r>
      <w:r w:rsidRPr="7E6DBFA7">
        <w:rPr>
          <w:rFonts w:eastAsia="Times New Roman" w:cs="Times New Roman"/>
        </w:rPr>
        <w:t xml:space="preserve"> Conjunto de herramientas cuantitativas, modelos estadísticos, matemáticos y financieros que permiten procesar los datos para realizar proyecciones y simulaciones.</w:t>
      </w:r>
    </w:p>
    <w:p w14:paraId="1E46B6CF" w14:textId="6DBBD5BA" w:rsidR="09B45F36" w:rsidRDefault="09B45F36">
      <w:pPr>
        <w:pStyle w:val="Prrafodelista"/>
        <w:numPr>
          <w:ilvl w:val="0"/>
          <w:numId w:val="4"/>
        </w:numPr>
        <w:spacing w:after="240"/>
        <w:rPr>
          <w:rFonts w:eastAsia="Times New Roman" w:cs="Times New Roman"/>
        </w:rPr>
      </w:pPr>
      <w:r w:rsidRPr="7E6DBFA7">
        <w:rPr>
          <w:rFonts w:eastAsia="Times New Roman" w:cs="Times New Roman"/>
          <w:b/>
          <w:bCs/>
        </w:rPr>
        <w:t>Interfaz de Usuario:</w:t>
      </w:r>
      <w:r w:rsidRPr="7E6DBFA7">
        <w:rPr>
          <w:rFonts w:eastAsia="Times New Roman" w:cs="Times New Roman"/>
        </w:rPr>
        <w:t xml:space="preserve"> El entorno visual interactivo mediante el cual el usuario realiza consultas, ajusta parámetros y visualiza gráficos, cuadros de mando </w:t>
      </w:r>
      <w:r w:rsidRPr="00824E31">
        <w:rPr>
          <w:rFonts w:eastAsia="Times New Roman" w:cs="Times New Roman"/>
        </w:rPr>
        <w:t>(</w:t>
      </w:r>
      <w:proofErr w:type="spellStart"/>
      <w:r w:rsidRPr="00824E31">
        <w:rPr>
          <w:rFonts w:eastAsia="Times New Roman" w:cs="Times New Roman"/>
        </w:rPr>
        <w:t>dashboards</w:t>
      </w:r>
      <w:proofErr w:type="spellEnd"/>
      <w:r w:rsidRPr="00824E31">
        <w:rPr>
          <w:rFonts w:eastAsia="Times New Roman" w:cs="Times New Roman"/>
        </w:rPr>
        <w:t>)</w:t>
      </w:r>
      <w:r w:rsidRPr="7E6DBFA7">
        <w:rPr>
          <w:rFonts w:eastAsia="Times New Roman" w:cs="Times New Roman"/>
        </w:rPr>
        <w:t xml:space="preserve"> o reportes sintéticos.</w:t>
      </w:r>
    </w:p>
    <w:p w14:paraId="529C7B1A" w14:textId="4D0534C1" w:rsidR="09B45F36" w:rsidRDefault="09B45F36" w:rsidP="7E6DBFA7">
      <w:pPr>
        <w:rPr>
          <w:b/>
          <w:bCs/>
          <w:sz w:val="28"/>
          <w:szCs w:val="28"/>
        </w:rPr>
      </w:pPr>
      <w:r w:rsidRPr="7E6DBFA7">
        <w:rPr>
          <w:b/>
          <w:bCs/>
          <w:sz w:val="28"/>
          <w:szCs w:val="28"/>
        </w:rPr>
        <w:lastRenderedPageBreak/>
        <w:t>Importancia Organizacional</w:t>
      </w:r>
    </w:p>
    <w:p w14:paraId="428D8281" w14:textId="3466CD11" w:rsidR="00877224" w:rsidRPr="002C73CE" w:rsidRDefault="09B45F36" w:rsidP="00FB17E3">
      <w:pPr>
        <w:spacing w:before="240" w:after="240"/>
      </w:pPr>
      <w:r w:rsidRPr="7E6DBFA7">
        <w:rPr>
          <w:rFonts w:eastAsia="Times New Roman" w:cs="Times New Roman"/>
        </w:rPr>
        <w:t>La implementación de un DSS fortalece la capacidad competitiva de la empresa al reducir la incertidumbre, disminuir los tiempos de respuesta ante cambios en el entorno de mercado y mejorar sensiblemente la calidad y precisión de las decisiones estratégicas</w:t>
      </w:r>
      <w:r w:rsidR="1A5C5350" w:rsidRPr="7E6DBFA7">
        <w:rPr>
          <w:rFonts w:eastAsia="Times New Roman" w:cs="Times New Roman"/>
        </w:rPr>
        <w:t>.</w:t>
      </w:r>
    </w:p>
    <w:p w14:paraId="7115EE71" w14:textId="0990F75B" w:rsidR="000B73B7" w:rsidRPr="002C73CE" w:rsidRDefault="000B73B7" w:rsidP="000B73B7">
      <w:pPr>
        <w:pStyle w:val="Titulos"/>
      </w:pPr>
      <w:bookmarkStart w:id="3" w:name="_Toc240198441"/>
      <w:r>
        <w:t>A</w:t>
      </w:r>
      <w:r w:rsidRPr="00B5715F">
        <w:t>lmacén de datos</w:t>
      </w:r>
      <w:bookmarkEnd w:id="3"/>
    </w:p>
    <w:p w14:paraId="7A6FA1BA" w14:textId="74A878D3" w:rsidR="05269F3A" w:rsidRDefault="05269F3A" w:rsidP="7E6DBFA7">
      <w:r>
        <w:t xml:space="preserve">El </w:t>
      </w:r>
      <w:r w:rsidR="00F26599">
        <w:t>almacén</w:t>
      </w:r>
      <w:r>
        <w:t xml:space="preserve"> de datos es un</w:t>
      </w:r>
      <w:r w:rsidR="01A03CAE">
        <w:t xml:space="preserve"> sistema que integra y recopila grandes </w:t>
      </w:r>
      <w:r w:rsidR="00824E31">
        <w:t>volúmenes</w:t>
      </w:r>
      <w:r w:rsidR="01A03CAE">
        <w:t xml:space="preserve"> y cantidades de información</w:t>
      </w:r>
      <w:r w:rsidR="369EDF35">
        <w:t xml:space="preserve">, utilizada para </w:t>
      </w:r>
      <w:r w:rsidR="00824E31">
        <w:t>análisis</w:t>
      </w:r>
      <w:r w:rsidR="369EDF35">
        <w:t xml:space="preserve"> de datos y procesamiento de consultas</w:t>
      </w:r>
      <w:r w:rsidR="01A03CAE">
        <w:t>. Los puntos clave de un sistema de información son los siguientes:</w:t>
      </w:r>
    </w:p>
    <w:p w14:paraId="718C73E3" w14:textId="134C7BD3" w:rsidR="5E25D3F7" w:rsidRDefault="5E25D3F7">
      <w:pPr>
        <w:pStyle w:val="Prrafodelista"/>
        <w:numPr>
          <w:ilvl w:val="0"/>
          <w:numId w:val="3"/>
        </w:numPr>
      </w:pPr>
      <w:r w:rsidRPr="00824E31">
        <w:rPr>
          <w:b/>
          <w:bCs/>
        </w:rPr>
        <w:t>Integra</w:t>
      </w:r>
      <w:r w:rsidR="521B5CE8" w:rsidRPr="00824E31">
        <w:rPr>
          <w:b/>
          <w:bCs/>
        </w:rPr>
        <w:t>ción</w:t>
      </w:r>
      <w:r w:rsidRPr="00824E31">
        <w:rPr>
          <w:b/>
          <w:bCs/>
        </w:rPr>
        <w:t>:</w:t>
      </w:r>
      <w:r>
        <w:t xml:space="preserve"> todas las </w:t>
      </w:r>
      <w:r w:rsidR="00824E31">
        <w:t>métricas</w:t>
      </w:r>
      <w:r>
        <w:t xml:space="preserve"> existentes en la empresa deben de ser congruentes en toda la organización. Sin excepciones</w:t>
      </w:r>
      <w:r w:rsidR="5A4DBCBC">
        <w:t xml:space="preserve"> y sin importar el área de la empresa.</w:t>
      </w:r>
    </w:p>
    <w:p w14:paraId="7EE1DC6C" w14:textId="7260842A" w:rsidR="5E25D3F7" w:rsidRDefault="5E25D3F7">
      <w:pPr>
        <w:pStyle w:val="Prrafodelista"/>
        <w:numPr>
          <w:ilvl w:val="0"/>
          <w:numId w:val="3"/>
        </w:numPr>
      </w:pPr>
      <w:r w:rsidRPr="00824E31">
        <w:rPr>
          <w:b/>
          <w:bCs/>
        </w:rPr>
        <w:t>Orientado a objetos</w:t>
      </w:r>
      <w:r w:rsidR="04727A16" w:rsidRPr="00824E31">
        <w:rPr>
          <w:b/>
          <w:bCs/>
        </w:rPr>
        <w:t>:</w:t>
      </w:r>
      <w:r w:rsidR="148780C2">
        <w:t xml:space="preserve"> </w:t>
      </w:r>
      <w:r w:rsidR="0213578B">
        <w:t>lo</w:t>
      </w:r>
      <w:r w:rsidR="1E85B8F3">
        <w:t>s almacenes de datos organizan la información según las áreas más importantes para la organización.</w:t>
      </w:r>
    </w:p>
    <w:p w14:paraId="3A10DBA2" w14:textId="09635305" w:rsidR="4B3A7D84" w:rsidRDefault="4B3A7D84">
      <w:pPr>
        <w:pStyle w:val="Prrafodelista"/>
        <w:numPr>
          <w:ilvl w:val="0"/>
          <w:numId w:val="3"/>
        </w:numPr>
      </w:pPr>
      <w:r w:rsidRPr="00824E31">
        <w:rPr>
          <w:b/>
          <w:bCs/>
        </w:rPr>
        <w:t>Variante en el tiempo:</w:t>
      </w:r>
      <w:r>
        <w:t xml:space="preserve"> </w:t>
      </w:r>
      <w:r w:rsidR="49617710">
        <w:t>e</w:t>
      </w:r>
      <w:r w:rsidR="5A53A969" w:rsidRPr="7E6DBFA7">
        <w:t xml:space="preserve">l almacén de datos contiene una ID de tiempo que se usa para generar resúmenes y agregaciones por semana, mes, trimestre, año, </w:t>
      </w:r>
      <w:r w:rsidR="00824E31" w:rsidRPr="7E6DBFA7">
        <w:t>etc.</w:t>
      </w:r>
    </w:p>
    <w:p w14:paraId="1C949FC1" w14:textId="4382EF19" w:rsidR="5A53A969" w:rsidRDefault="5A53A969">
      <w:pPr>
        <w:pStyle w:val="Prrafodelista"/>
        <w:numPr>
          <w:ilvl w:val="0"/>
          <w:numId w:val="3"/>
        </w:numPr>
      </w:pPr>
      <w:r w:rsidRPr="00824E31">
        <w:rPr>
          <w:b/>
          <w:bCs/>
        </w:rPr>
        <w:t>No volátil:</w:t>
      </w:r>
      <w:r w:rsidRPr="7E6DBFA7">
        <w:t xml:space="preserve"> </w:t>
      </w:r>
      <w:r w:rsidR="1BD291FD" w:rsidRPr="7E6DBFA7">
        <w:t>u</w:t>
      </w:r>
      <w:r w:rsidRPr="7E6DBFA7">
        <w:t>na vez que ingresan los datos, estos no pueden ser eliminados</w:t>
      </w:r>
    </w:p>
    <w:p w14:paraId="13758051" w14:textId="369AC48E" w:rsidR="3FB3DC23" w:rsidRDefault="3FB3DC23" w:rsidP="7E6DBFA7">
      <w:r w:rsidRPr="7E6DBFA7">
        <w:rPr>
          <w:b/>
          <w:bCs/>
        </w:rPr>
        <w:t>Doce reglas de oro para los almacenes de datos</w:t>
      </w:r>
    </w:p>
    <w:p w14:paraId="1C29CE42" w14:textId="7D550A13" w:rsidR="3FB3DC23" w:rsidRDefault="3FB3DC23">
      <w:pPr>
        <w:pStyle w:val="Prrafodelista"/>
        <w:numPr>
          <w:ilvl w:val="0"/>
          <w:numId w:val="2"/>
        </w:numPr>
      </w:pPr>
      <w:r>
        <w:t xml:space="preserve">El </w:t>
      </w:r>
      <w:r w:rsidR="61ABE940">
        <w:t>almacén</w:t>
      </w:r>
      <w:r>
        <w:t xml:space="preserve"> de datos y los ambientes operacionales son separados</w:t>
      </w:r>
    </w:p>
    <w:p w14:paraId="5777C92C" w14:textId="55F49240" w:rsidR="3FB3DC23" w:rsidRDefault="3FB3DC23">
      <w:pPr>
        <w:pStyle w:val="Prrafodelista"/>
        <w:numPr>
          <w:ilvl w:val="0"/>
          <w:numId w:val="2"/>
        </w:numPr>
      </w:pPr>
      <w:r>
        <w:t xml:space="preserve">Los datos del </w:t>
      </w:r>
      <w:r w:rsidR="282103C9">
        <w:t>almacén</w:t>
      </w:r>
      <w:r>
        <w:t xml:space="preserve"> están integrados</w:t>
      </w:r>
    </w:p>
    <w:p w14:paraId="25E8D4CF" w14:textId="5B459700" w:rsidR="2C5954E9" w:rsidRDefault="2C5954E9">
      <w:pPr>
        <w:pStyle w:val="Prrafodelista"/>
        <w:numPr>
          <w:ilvl w:val="0"/>
          <w:numId w:val="2"/>
        </w:numPr>
      </w:pPr>
      <w:r>
        <w:t xml:space="preserve">El </w:t>
      </w:r>
      <w:r w:rsidR="704E4D22">
        <w:t>almacén</w:t>
      </w:r>
      <w:r>
        <w:t xml:space="preserve"> debe guardar información de periodos anteriores para poder analizarla a futuro</w:t>
      </w:r>
    </w:p>
    <w:p w14:paraId="21205A07" w14:textId="1EB7B426" w:rsidR="2C5954E9" w:rsidRDefault="2C5954E9">
      <w:pPr>
        <w:pStyle w:val="Prrafodelista"/>
        <w:numPr>
          <w:ilvl w:val="0"/>
          <w:numId w:val="2"/>
        </w:numPr>
      </w:pPr>
      <w:r>
        <w:t>Los datos representan la situación de la información en momentos determinados</w:t>
      </w:r>
    </w:p>
    <w:p w14:paraId="2B08AD4E" w14:textId="51909252" w:rsidR="2C5954E9" w:rsidRDefault="2C5954E9">
      <w:pPr>
        <w:pStyle w:val="Prrafodelista"/>
        <w:numPr>
          <w:ilvl w:val="0"/>
          <w:numId w:val="2"/>
        </w:numPr>
      </w:pPr>
      <w:r>
        <w:t xml:space="preserve">La información debe de organizarse según las </w:t>
      </w:r>
      <w:proofErr w:type="spellStart"/>
      <w:r>
        <w:t>areas</w:t>
      </w:r>
      <w:proofErr w:type="spellEnd"/>
      <w:r>
        <w:t xml:space="preserve"> importantes de la empresa</w:t>
      </w:r>
    </w:p>
    <w:p w14:paraId="35B70C12" w14:textId="63F194D6" w:rsidR="2C5954E9" w:rsidRDefault="2C5954E9">
      <w:pPr>
        <w:pStyle w:val="Prrafodelista"/>
        <w:numPr>
          <w:ilvl w:val="0"/>
          <w:numId w:val="2"/>
        </w:numPr>
      </w:pPr>
      <w:r>
        <w:t>Los usuarios normalmente consultan los datos sin modificarlos directamente. Las actualizaciones se realizan mediante procesos por lotes.</w:t>
      </w:r>
    </w:p>
    <w:p w14:paraId="7DAE344B" w14:textId="4F32F555" w:rsidR="2C5954E9" w:rsidRDefault="2C5954E9">
      <w:pPr>
        <w:pStyle w:val="Prrafodelista"/>
        <w:numPr>
          <w:ilvl w:val="0"/>
          <w:numId w:val="2"/>
        </w:numPr>
      </w:pPr>
      <w:r>
        <w:t>La creación de un almacén de datos funciona de manera diferente a la de los sistema</w:t>
      </w:r>
      <w:r w:rsidR="6BA8F523">
        <w:t>s tradicionales, ya que se enfoca en los datos que se necesitan analizar</w:t>
      </w:r>
    </w:p>
    <w:p w14:paraId="37A4A349" w14:textId="453BD282" w:rsidR="6BA8F523" w:rsidRDefault="6BA8F523">
      <w:pPr>
        <w:pStyle w:val="Prrafodelista"/>
        <w:numPr>
          <w:ilvl w:val="0"/>
          <w:numId w:val="2"/>
        </w:numPr>
      </w:pPr>
      <w:r>
        <w:t>El almacén puede incluir información con distintos niveles de detalle.</w:t>
      </w:r>
    </w:p>
    <w:p w14:paraId="34083700" w14:textId="100D8CE0" w:rsidR="6BA8F523" w:rsidRDefault="6BA8F523">
      <w:pPr>
        <w:pStyle w:val="Prrafodelista"/>
        <w:numPr>
          <w:ilvl w:val="0"/>
          <w:numId w:val="2"/>
        </w:numPr>
      </w:pPr>
      <w:r>
        <w:lastRenderedPageBreak/>
        <w:t xml:space="preserve">El almacén está diseñado para consultar grandes volúmenes de datos, mientras que los sistemas </w:t>
      </w:r>
      <w:r w:rsidR="00824E31">
        <w:t>operacionales</w:t>
      </w:r>
      <w:r>
        <w:t xml:space="preserve"> realizan muchas actualizaciones sobre pequeñas cantidades de información.</w:t>
      </w:r>
    </w:p>
    <w:p w14:paraId="32744D63" w14:textId="2E670390" w:rsidR="6BA8F523" w:rsidRDefault="6BA8F523">
      <w:pPr>
        <w:pStyle w:val="Prrafodelista"/>
        <w:numPr>
          <w:ilvl w:val="0"/>
          <w:numId w:val="2"/>
        </w:numPr>
      </w:pPr>
      <w:r>
        <w:t>Debe de existir un sistema que indique de donde provienen los datos</w:t>
      </w:r>
    </w:p>
    <w:p w14:paraId="0F686B8B" w14:textId="47E8323B" w:rsidR="6BA8F523" w:rsidRDefault="6BA8F523">
      <w:pPr>
        <w:pStyle w:val="Prrafodelista"/>
        <w:numPr>
          <w:ilvl w:val="0"/>
          <w:numId w:val="2"/>
        </w:numPr>
      </w:pPr>
      <w:r>
        <w:t>Los metadatos permiten conocer y describir los datos a analizar</w:t>
      </w:r>
    </w:p>
    <w:p w14:paraId="2E0DE6D4" w14:textId="6BC7FB08" w:rsidR="00877224" w:rsidRDefault="6BA8F523" w:rsidP="00877224">
      <w:pPr>
        <w:pStyle w:val="Prrafodelista"/>
        <w:numPr>
          <w:ilvl w:val="0"/>
          <w:numId w:val="2"/>
        </w:numPr>
      </w:pPr>
      <w:r>
        <w:t>El almacén debe incluir mecanismos que ayuden a controlar los recursos y a aprovechar adecuadamente la información por parte de los humanos.</w:t>
      </w:r>
    </w:p>
    <w:p w14:paraId="71694A20" w14:textId="77777777" w:rsidR="000B73B7" w:rsidRDefault="000B73B7" w:rsidP="000B73B7">
      <w:pPr>
        <w:pStyle w:val="Titulos"/>
      </w:pPr>
      <w:bookmarkStart w:id="4" w:name="_Toc240198442"/>
      <w:r>
        <w:t>P</w:t>
      </w:r>
      <w:r w:rsidRPr="002C73CE">
        <w:t>rocesamiento analítico en línea (OLAP)</w:t>
      </w:r>
      <w:bookmarkEnd w:id="4"/>
    </w:p>
    <w:p w14:paraId="337E1F57" w14:textId="5F148499" w:rsidR="00F26599" w:rsidRDefault="002064D8" w:rsidP="00F26599">
      <w:r w:rsidRPr="002064D8">
        <w:t>El procesamiento analítico en línea (OLAP) es una tecnología de software que puede utilizar para analizar datos empresariales desde diferentes puntos de vista. Las organizaciones recopilan y almacenan datos de múltiples fuentes de datos, como sitios web, aplicaciones, medidores inteligentes y sistemas internos. OLAP combina y agrupa estos datos en categorías para proporcionar información procesable para la planificación estratégica.</w:t>
      </w:r>
    </w:p>
    <w:p w14:paraId="51967E61" w14:textId="4696CDD6" w:rsidR="002064D8" w:rsidRPr="00881F7B" w:rsidRDefault="00C60F5B" w:rsidP="00F26599">
      <w:pPr>
        <w:rPr>
          <w:b/>
          <w:bCs/>
        </w:rPr>
      </w:pPr>
      <w:r w:rsidRPr="00881F7B">
        <w:rPr>
          <w:b/>
          <w:bCs/>
        </w:rPr>
        <w:t>T</w:t>
      </w:r>
      <w:r w:rsidR="00881F7B" w:rsidRPr="00881F7B">
        <w:rPr>
          <w:b/>
          <w:bCs/>
        </w:rPr>
        <w:t xml:space="preserve">ipos de OLAP </w:t>
      </w:r>
    </w:p>
    <w:p w14:paraId="41AE5ACE" w14:textId="77777777" w:rsidR="00881F7B" w:rsidRPr="00474581" w:rsidRDefault="00881F7B" w:rsidP="00881F7B">
      <w:pPr>
        <w:rPr>
          <w:b/>
          <w:bCs/>
          <w:lang w:val="es-419"/>
        </w:rPr>
      </w:pPr>
      <w:r w:rsidRPr="00474581">
        <w:rPr>
          <w:b/>
          <w:bCs/>
          <w:lang w:val="es-419"/>
        </w:rPr>
        <w:t>MOLAP</w:t>
      </w:r>
    </w:p>
    <w:p w14:paraId="58DE7757" w14:textId="77777777" w:rsidR="00881F7B" w:rsidRPr="00881F7B" w:rsidRDefault="00881F7B" w:rsidP="00881F7B">
      <w:pPr>
        <w:rPr>
          <w:lang w:val="es-419"/>
        </w:rPr>
      </w:pPr>
      <w:r w:rsidRPr="00881F7B">
        <w:rPr>
          <w:lang w:val="es-419"/>
        </w:rPr>
        <w:t>El procesamiento analítico multidimensional en línea (MOLAP) implica la creación de un cubo que representa datos multidimensionales de un almacenamiento de datos. El sistema MOLAP almacena en el hipercubo los datos calculados previamente. Los ingenieros de datos utilizan MOLAP porque este tipo de tecnología OLAP proporciona un análisis rápido. </w:t>
      </w:r>
    </w:p>
    <w:p w14:paraId="699521AA" w14:textId="77777777" w:rsidR="00881F7B" w:rsidRPr="00474581" w:rsidRDefault="00881F7B" w:rsidP="00881F7B">
      <w:pPr>
        <w:rPr>
          <w:b/>
          <w:bCs/>
          <w:lang w:val="es-419"/>
        </w:rPr>
      </w:pPr>
      <w:r w:rsidRPr="00474581">
        <w:rPr>
          <w:b/>
          <w:bCs/>
          <w:lang w:val="es-419"/>
        </w:rPr>
        <w:t>ROLAP</w:t>
      </w:r>
    </w:p>
    <w:p w14:paraId="19396787" w14:textId="77777777" w:rsidR="00881F7B" w:rsidRPr="00881F7B" w:rsidRDefault="00881F7B" w:rsidP="00881F7B">
      <w:pPr>
        <w:rPr>
          <w:lang w:val="es-419"/>
        </w:rPr>
      </w:pPr>
      <w:r w:rsidRPr="00881F7B">
        <w:rPr>
          <w:lang w:val="es-419"/>
        </w:rPr>
        <w:t>En lugar de utilizar un cubo de datos, el procesamiento analítico relacional en línea (ROLAP) permite a los ingenieros hacer análisis de datos multidimensionales en una base de datos relacional. En otras palabras, los ingenieros de datos utilizan consultas SQL para buscar y recuperar información específica según las dimensiones requeridas. ROLAP es adecuado para analizar datos extensos y detallados. Sin embargo, ROLAP tiene un rendimiento de consultas lento en comparación con MOLAP. </w:t>
      </w:r>
    </w:p>
    <w:p w14:paraId="4A4567AE" w14:textId="77777777" w:rsidR="00881F7B" w:rsidRPr="00474581" w:rsidRDefault="00881F7B" w:rsidP="00881F7B">
      <w:pPr>
        <w:rPr>
          <w:b/>
          <w:bCs/>
          <w:lang w:val="es-419"/>
        </w:rPr>
      </w:pPr>
      <w:r w:rsidRPr="00474581">
        <w:rPr>
          <w:b/>
          <w:bCs/>
          <w:lang w:val="es-419"/>
        </w:rPr>
        <w:t>HOLAP</w:t>
      </w:r>
    </w:p>
    <w:p w14:paraId="63A75C8B" w14:textId="77777777" w:rsidR="00877224" w:rsidRPr="00877224" w:rsidRDefault="00881F7B" w:rsidP="00F26599">
      <w:pPr>
        <w:rPr>
          <w:lang w:val="es-419"/>
        </w:rPr>
      </w:pPr>
      <w:r w:rsidRPr="00881F7B">
        <w:rPr>
          <w:lang w:val="es-419"/>
        </w:rPr>
        <w:lastRenderedPageBreak/>
        <w:t>El procesamiento analítico híbrido en línea (HOLAP) combina MOLAP y ROLAP para ofrecer lo mejor de ambas arquitecturas. HOLAP permite a los ingenieros recuperar rápidamente los resultados analíticos de un cubo de datos y extraer información detallada de las bases de datos relacionales. </w:t>
      </w:r>
    </w:p>
    <w:p w14:paraId="6F4DAF2C" w14:textId="77777777" w:rsidR="000B73B7" w:rsidRPr="002C73CE" w:rsidRDefault="000B73B7" w:rsidP="000B73B7">
      <w:pPr>
        <w:pStyle w:val="Titulos"/>
      </w:pPr>
      <w:bookmarkStart w:id="5" w:name="_Toc240198443"/>
      <w:r>
        <w:t>E</w:t>
      </w:r>
      <w:r w:rsidRPr="002C73CE">
        <w:t>squema en estrella</w:t>
      </w:r>
      <w:bookmarkEnd w:id="5"/>
    </w:p>
    <w:p w14:paraId="70317369" w14:textId="275D1300" w:rsidR="39C1F3C7" w:rsidRDefault="39C1F3C7" w:rsidP="7E6DBFA7">
      <w:r>
        <w:t xml:space="preserve">Un esquema en estrella consiste en una técnica para modelar </w:t>
      </w:r>
      <w:r w:rsidR="374E33E1">
        <w:t xml:space="preserve">información utilizada para datos multidimensionales para soporte de </w:t>
      </w:r>
      <w:r w:rsidR="3213FF77">
        <w:t>decisiones</w:t>
      </w:r>
      <w:r w:rsidR="374E33E1">
        <w:t xml:space="preserve"> con una base de datos multidimensional</w:t>
      </w:r>
      <w:r w:rsidR="5B839D21">
        <w:t xml:space="preserve">. </w:t>
      </w:r>
      <w:r w:rsidR="6A8AE6AA">
        <w:t>Está</w:t>
      </w:r>
      <w:r w:rsidR="5B839D21">
        <w:t xml:space="preserve"> compuesto de los siguientes puntos clave:</w:t>
      </w:r>
    </w:p>
    <w:p w14:paraId="68C3B3F0" w14:textId="60C24502" w:rsidR="5B839D21" w:rsidRDefault="5B839D21">
      <w:pPr>
        <w:pStyle w:val="Prrafodelista"/>
        <w:numPr>
          <w:ilvl w:val="0"/>
          <w:numId w:val="1"/>
        </w:numPr>
      </w:pPr>
      <w:r>
        <w:t>Hechos</w:t>
      </w:r>
      <w:r w:rsidR="6AE227F6">
        <w:t xml:space="preserve">: </w:t>
      </w:r>
      <w:r w:rsidR="22DC369F">
        <w:t xml:space="preserve"> </w:t>
      </w:r>
      <w:r w:rsidR="0D699313">
        <w:t xml:space="preserve">medidas numéricas </w:t>
      </w:r>
      <w:r w:rsidR="22DC369F">
        <w:t>que representan un aspecto o actividad específica del negocio.</w:t>
      </w:r>
      <w:r w:rsidR="59E1D194">
        <w:t xml:space="preserve"> Normalmente son almacenados en</w:t>
      </w:r>
      <w:r w:rsidR="037AE528">
        <w:t xml:space="preserve"> una tabla que es el centro del esquema de </w:t>
      </w:r>
      <w:r w:rsidR="4CE77327">
        <w:t>estrella. Un hecho puede ser calculado en el tiempo de ejecución, este tipo de hechos reciben el nombre de métricas.</w:t>
      </w:r>
    </w:p>
    <w:p w14:paraId="7D4D5969" w14:textId="67E535C0" w:rsidR="57B0C819" w:rsidRDefault="57B0C819">
      <w:pPr>
        <w:pStyle w:val="Prrafodelista"/>
        <w:numPr>
          <w:ilvl w:val="0"/>
          <w:numId w:val="1"/>
        </w:numPr>
      </w:pPr>
      <w:r>
        <w:t xml:space="preserve">Dimensiones: </w:t>
      </w:r>
      <w:r w:rsidR="6BB3846E">
        <w:t xml:space="preserve">son </w:t>
      </w:r>
      <w:r w:rsidR="0DDF342E">
        <w:t>características</w:t>
      </w:r>
      <w:r w:rsidR="6BB3846E">
        <w:t xml:space="preserve"> calificadoras que dan perspectiva adicional a un hecho</w:t>
      </w:r>
      <w:r w:rsidR="16B1F362">
        <w:t>. Son almacenadas en tablas de dimensiones</w:t>
      </w:r>
    </w:p>
    <w:p w14:paraId="2C9D6A50" w14:textId="117C5726" w:rsidR="57B0C819" w:rsidRDefault="57B0C819">
      <w:pPr>
        <w:pStyle w:val="Prrafodelista"/>
        <w:numPr>
          <w:ilvl w:val="0"/>
          <w:numId w:val="1"/>
        </w:numPr>
      </w:pPr>
      <w:r>
        <w:t>Atributos</w:t>
      </w:r>
      <w:r w:rsidR="000F5597">
        <w:t xml:space="preserve">: </w:t>
      </w:r>
      <w:r w:rsidR="648C7EE5">
        <w:t>se utilizan dentro de las tablas de dimensiones para buscar, filtrar o clasificar los hechos.</w:t>
      </w:r>
    </w:p>
    <w:p w14:paraId="4B5336E0" w14:textId="562C7260" w:rsidR="57B0C819" w:rsidRDefault="57B0C819">
      <w:pPr>
        <w:pStyle w:val="Prrafodelista"/>
        <w:numPr>
          <w:ilvl w:val="0"/>
          <w:numId w:val="1"/>
        </w:numPr>
      </w:pPr>
      <w:r>
        <w:t>Jerarquía de atributos</w:t>
      </w:r>
      <w:r w:rsidR="0ED36A06">
        <w:t xml:space="preserve">: otorga la capacidad de ejecutar </w:t>
      </w:r>
      <w:r w:rsidR="392A260C">
        <w:t>búsquedas</w:t>
      </w:r>
      <w:r w:rsidR="0ED36A06">
        <w:t xml:space="preserve"> de bajar y subir en un </w:t>
      </w:r>
      <w:r w:rsidR="35406E79">
        <w:t>almacén</w:t>
      </w:r>
      <w:r w:rsidR="0ED36A06">
        <w:t xml:space="preserve"> de datos</w:t>
      </w:r>
    </w:p>
    <w:p w14:paraId="121B1B39" w14:textId="2542ADEC" w:rsidR="463A828A" w:rsidRDefault="463A828A" w:rsidP="7E6DBFA7">
      <w:r>
        <w:t>Ejemplo:</w:t>
      </w:r>
    </w:p>
    <w:p w14:paraId="2E2EBC2B" w14:textId="482247F8" w:rsidR="7E6DBFA7" w:rsidRDefault="7E6DBFA7" w:rsidP="7E6DBFA7"/>
    <w:p w14:paraId="5ED09679" w14:textId="4AC48EB4" w:rsidR="7E6DBFA7" w:rsidRDefault="04722A07" w:rsidP="3E7331A3">
      <w:pPr>
        <w:jc w:val="center"/>
      </w:pPr>
      <w:r>
        <w:rPr>
          <w:noProof/>
        </w:rPr>
        <w:drawing>
          <wp:inline distT="0" distB="0" distL="0" distR="0" wp14:anchorId="3BD9786D" wp14:editId="046D15AA">
            <wp:extent cx="3705225" cy="1877732"/>
            <wp:effectExtent l="0" t="0" r="0" b="0"/>
            <wp:docPr id="705627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7394" name="Picture 705627394"/>
                    <pic:cNvPicPr/>
                  </pic:nvPicPr>
                  <pic:blipFill>
                    <a:blip r:embed="rId13">
                      <a:extLst>
                        <a:ext uri="{28A0092B-C50C-407E-A947-70E740481C1C}">
                          <a14:useLocalDpi xmlns:a14="http://schemas.microsoft.com/office/drawing/2010/main"/>
                        </a:ext>
                      </a:extLst>
                    </a:blip>
                    <a:stretch>
                      <a:fillRect/>
                    </a:stretch>
                  </pic:blipFill>
                  <pic:spPr>
                    <a:xfrm>
                      <a:off x="0" y="0"/>
                      <a:ext cx="3705225" cy="1877732"/>
                    </a:xfrm>
                    <a:prstGeom prst="rect">
                      <a:avLst/>
                    </a:prstGeom>
                  </pic:spPr>
                </pic:pic>
              </a:graphicData>
            </a:graphic>
          </wp:inline>
        </w:drawing>
      </w:r>
    </w:p>
    <w:p w14:paraId="12462D70" w14:textId="77777777" w:rsidR="000B73B7" w:rsidRDefault="000B73B7" w:rsidP="000B73B7">
      <w:pPr>
        <w:pStyle w:val="Titulos"/>
      </w:pPr>
      <w:bookmarkStart w:id="6" w:name="_Toc240198444"/>
      <w:r>
        <w:lastRenderedPageBreak/>
        <w:t>P</w:t>
      </w:r>
      <w:r w:rsidRPr="002C73CE">
        <w:t>uesta en ejecución de almacén de datos</w:t>
      </w:r>
      <w:bookmarkEnd w:id="6"/>
    </w:p>
    <w:p w14:paraId="20EDC43E" w14:textId="0738F7D0" w:rsidR="005326CC" w:rsidRDefault="00DA2E8E" w:rsidP="005326CC">
      <w:r w:rsidRPr="00DA2E8E">
        <w:t>El desarrollo</w:t>
      </w:r>
      <w:r w:rsidR="00B364C7">
        <w:t xml:space="preserve"> </w:t>
      </w:r>
      <w:r w:rsidR="00B364C7" w:rsidRPr="00B364C7">
        <w:t xml:space="preserve">e implementación de un almacén de datos a nivel organizacional no cuenta con una fórmula única debido a las restricciones de financiamiento, la cultura corporativa y las necesidades particulares de infraestructura de tecnologías de información. Sin embargo, su puesta en </w:t>
      </w:r>
      <w:r w:rsidR="00B364C7">
        <w:t>ejecución</w:t>
      </w:r>
      <w:r w:rsidR="00B364C7" w:rsidRPr="00B364C7">
        <w:t xml:space="preserve"> exige considerar los siguientes factores</w:t>
      </w:r>
      <w:r w:rsidR="00B364C7">
        <w:t>.</w:t>
      </w:r>
    </w:p>
    <w:p w14:paraId="7F360E6C" w14:textId="4AE38AAA" w:rsidR="00B364C7" w:rsidRDefault="00A3584A" w:rsidP="005326CC">
      <w:pPr>
        <w:rPr>
          <w:b/>
          <w:bCs/>
          <w:sz w:val="28"/>
          <w:szCs w:val="28"/>
        </w:rPr>
      </w:pPr>
      <w:r w:rsidRPr="00A3584A">
        <w:rPr>
          <w:b/>
          <w:bCs/>
          <w:sz w:val="28"/>
          <w:szCs w:val="28"/>
        </w:rPr>
        <w:t>El almacén de datos como marco activo para soporte de decisiones</w:t>
      </w:r>
    </w:p>
    <w:p w14:paraId="201B754E" w14:textId="27EF6236" w:rsidR="00A3584A" w:rsidRDefault="00994B57" w:rsidP="00994B57">
      <w:r w:rsidRPr="00994B57">
        <w:t>Un almacén de datos no es una base de datos estática, sino un marco dinámico y un trabajo en proceso continuo que sirve como fundamento para la inteligencia de negocios (BI) en toda la compañía. Su diseño e implementación no deben verse de forma aislada, ya que un sistema de soporte de decisiones requiere de una infraestructura que abarca hardware, software, personal, procedimientos y datos. Ningún componente por sí solo garantiza el éxito de la BI, por lo que el almacén debe evaluarse siempre dentro del contexto de toda la infraestructura.</w:t>
      </w:r>
    </w:p>
    <w:p w14:paraId="6A406A6E" w14:textId="443FF46C" w:rsidR="00E742D4" w:rsidRDefault="00E742D4" w:rsidP="00E742D4">
      <w:pPr>
        <w:rPr>
          <w:b/>
          <w:bCs/>
          <w:sz w:val="28"/>
          <w:szCs w:val="28"/>
        </w:rPr>
      </w:pPr>
      <w:r w:rsidRPr="00E742D4">
        <w:rPr>
          <w:b/>
          <w:bCs/>
          <w:sz w:val="28"/>
          <w:szCs w:val="28"/>
        </w:rPr>
        <w:t>Un esfuerzo de toda la compañía que requiere la participación del usuario</w:t>
      </w:r>
    </w:p>
    <w:p w14:paraId="477728A2" w14:textId="0F13B2DC" w:rsidR="006B56F7" w:rsidRDefault="003D2DBD" w:rsidP="006B56F7">
      <w:r w:rsidRPr="003D2DBD">
        <w:t xml:space="preserve">Diseñar un almacén de datos va más mucho más allá de crear esquemas; implica integrar la información de toda la organización, lo que inevitablemente expone redundancias, inconsistencias y luchas de poder </w:t>
      </w:r>
      <w:r w:rsidR="00F40E16">
        <w:t>en todos los niveles</w:t>
      </w:r>
      <w:r w:rsidRPr="003D2DBD">
        <w:t>. Para superar la resistencia de los usuarios y las tensiones políticas por el control de la información, el diseñador debe asumir un rol gerencial de mediación aplicando las siguientes acciones:</w:t>
      </w:r>
    </w:p>
    <w:p w14:paraId="62F27F9C" w14:textId="77777777" w:rsidR="006B56F7" w:rsidRDefault="006B56F7">
      <w:pPr>
        <w:pStyle w:val="Prrafodelista"/>
        <w:numPr>
          <w:ilvl w:val="0"/>
          <w:numId w:val="8"/>
        </w:numPr>
      </w:pPr>
      <w:r w:rsidRPr="006B56F7">
        <w:t xml:space="preserve">Involucrar a usuarios finales en el proceso. </w:t>
      </w:r>
    </w:p>
    <w:p w14:paraId="01EE92EC" w14:textId="77777777" w:rsidR="006B56F7" w:rsidRDefault="006B56F7">
      <w:pPr>
        <w:pStyle w:val="Prrafodelista"/>
        <w:numPr>
          <w:ilvl w:val="0"/>
          <w:numId w:val="8"/>
        </w:numPr>
      </w:pPr>
      <w:r w:rsidRPr="006B56F7">
        <w:t>Asegurar el compromiso de usuarios finales desde el inicio.</w:t>
      </w:r>
    </w:p>
    <w:p w14:paraId="0A0A2886" w14:textId="77777777" w:rsidR="006B56F7" w:rsidRDefault="006B56F7">
      <w:pPr>
        <w:pStyle w:val="Prrafodelista"/>
        <w:numPr>
          <w:ilvl w:val="0"/>
          <w:numId w:val="8"/>
        </w:numPr>
      </w:pPr>
      <w:r w:rsidRPr="006B56F7">
        <w:t>Pedir la realimentación del usuario.</w:t>
      </w:r>
    </w:p>
    <w:p w14:paraId="3EFD75BF" w14:textId="77777777" w:rsidR="006B56F7" w:rsidRDefault="006B56F7">
      <w:pPr>
        <w:pStyle w:val="Prrafodelista"/>
        <w:numPr>
          <w:ilvl w:val="0"/>
          <w:numId w:val="8"/>
        </w:numPr>
      </w:pPr>
      <w:r w:rsidRPr="006B56F7">
        <w:t>Administrar expectativas del usuario final.</w:t>
      </w:r>
    </w:p>
    <w:p w14:paraId="025E5F26" w14:textId="77777777" w:rsidR="006B56F7" w:rsidRDefault="006B56F7">
      <w:pPr>
        <w:pStyle w:val="Prrafodelista"/>
        <w:numPr>
          <w:ilvl w:val="0"/>
          <w:numId w:val="8"/>
        </w:numPr>
      </w:pPr>
      <w:r w:rsidRPr="006B56F7">
        <w:t>Establecer procedimientos para resolución de conflictos.</w:t>
      </w:r>
    </w:p>
    <w:p w14:paraId="783E0B3F" w14:textId="2BE30034" w:rsidR="00E144C6" w:rsidRDefault="00E144C6" w:rsidP="00E144C6">
      <w:pPr>
        <w:rPr>
          <w:b/>
          <w:bCs/>
          <w:sz w:val="28"/>
          <w:szCs w:val="28"/>
        </w:rPr>
      </w:pPr>
      <w:r w:rsidRPr="00E144C6">
        <w:rPr>
          <w:b/>
          <w:bCs/>
          <w:sz w:val="28"/>
          <w:szCs w:val="28"/>
        </w:rPr>
        <w:t>Satisfacción de la trilogía: datos, análisis y usuarios</w:t>
      </w:r>
    </w:p>
    <w:p w14:paraId="76E2CFC9" w14:textId="77777777" w:rsidR="00046FE5" w:rsidRDefault="003F2DE4" w:rsidP="00046FE5">
      <w:r w:rsidRPr="003F2DE4">
        <w:t>El diseño técnico de un almacén de datos complementa las habilidades gerenciales aplicando el ciclo de entrada, proceso y salida para satisfacer tres criterios fundamentales:</w:t>
      </w:r>
    </w:p>
    <w:p w14:paraId="59EF3D7D" w14:textId="77777777" w:rsidR="00046FE5" w:rsidRDefault="003F2DE4">
      <w:pPr>
        <w:pStyle w:val="Prrafodelista"/>
        <w:numPr>
          <w:ilvl w:val="0"/>
          <w:numId w:val="9"/>
        </w:numPr>
      </w:pPr>
      <w:r w:rsidRPr="003F2DE4">
        <w:t>Criterios de integración y carga de datos</w:t>
      </w:r>
      <w:r w:rsidR="00046FE5">
        <w:t>.</w:t>
      </w:r>
    </w:p>
    <w:p w14:paraId="6587AF2E" w14:textId="77777777" w:rsidR="00046FE5" w:rsidRDefault="008D1719">
      <w:pPr>
        <w:pStyle w:val="Prrafodelista"/>
        <w:numPr>
          <w:ilvl w:val="0"/>
          <w:numId w:val="9"/>
        </w:numPr>
      </w:pPr>
      <w:r w:rsidRPr="008D1719">
        <w:lastRenderedPageBreak/>
        <w:t>Capacidad de análisis de datos con aceptable desempeño de consulta.</w:t>
      </w:r>
    </w:p>
    <w:p w14:paraId="23552F40" w14:textId="4A16BE19" w:rsidR="003F2DE4" w:rsidRDefault="00046FE5">
      <w:pPr>
        <w:pStyle w:val="Prrafodelista"/>
        <w:numPr>
          <w:ilvl w:val="0"/>
          <w:numId w:val="9"/>
        </w:numPr>
      </w:pPr>
      <w:r w:rsidRPr="00046FE5">
        <w:t>Necesidades de análisis de datos del usuario final.</w:t>
      </w:r>
    </w:p>
    <w:p w14:paraId="192CB54E" w14:textId="5831AC26" w:rsidR="00DC004F" w:rsidRPr="003F2DE4" w:rsidRDefault="00DC004F" w:rsidP="00DC004F">
      <w:r w:rsidRPr="00DC004F">
        <w:t>El problema técnico más importante al implementar un almacén de datos es dar soporte de decisiones para el usuario final con funciones avanzadas de análisis de datos, en el momento preciso, en el formato apropiado, con los datos correctos y al costo apropiado.</w:t>
      </w:r>
    </w:p>
    <w:p w14:paraId="3E0F1AD2" w14:textId="349D9613" w:rsidR="00E144C6" w:rsidRDefault="00DC004F" w:rsidP="00E144C6">
      <w:pPr>
        <w:rPr>
          <w:b/>
          <w:bCs/>
          <w:sz w:val="28"/>
          <w:szCs w:val="28"/>
        </w:rPr>
      </w:pPr>
      <w:r w:rsidRPr="00DC004F">
        <w:rPr>
          <w:b/>
          <w:bCs/>
          <w:sz w:val="28"/>
          <w:szCs w:val="28"/>
        </w:rPr>
        <w:t>Aplicación de procedimientos para diseño de una base de datos</w:t>
      </w:r>
    </w:p>
    <w:p w14:paraId="549C87E3" w14:textId="4ADE9B0E" w:rsidR="00DC004F" w:rsidRDefault="006304C2" w:rsidP="00E144C6">
      <w:r w:rsidRPr="006304C2">
        <w:t>El diseño de un almacén de datos adapta los procedimientos tradicionales y requiere una base operacional sólida, además de una inversión considerable de recursos humanos, financieros y técnicos. Su implementación exitosa se sustenta en tres elementos:</w:t>
      </w:r>
    </w:p>
    <w:p w14:paraId="33F6260D" w14:textId="77777777" w:rsidR="001B67F0" w:rsidRDefault="001B67F0">
      <w:pPr>
        <w:pStyle w:val="Prrafodelista"/>
        <w:numPr>
          <w:ilvl w:val="0"/>
          <w:numId w:val="10"/>
        </w:numPr>
      </w:pPr>
      <w:r w:rsidRPr="001B67F0">
        <w:rPr>
          <w:b/>
          <w:bCs/>
        </w:rPr>
        <w:t>Infraestructura avanzada:</w:t>
      </w:r>
      <w:r w:rsidRPr="001B67F0">
        <w:t xml:space="preserve"> Hardware y software de alta capacidad para gestionar volúmenes masivos de datos. </w:t>
      </w:r>
    </w:p>
    <w:p w14:paraId="01925E32" w14:textId="77777777" w:rsidR="001B67F0" w:rsidRDefault="001B67F0">
      <w:pPr>
        <w:pStyle w:val="Prrafodelista"/>
        <w:numPr>
          <w:ilvl w:val="0"/>
          <w:numId w:val="10"/>
        </w:numPr>
      </w:pPr>
      <w:r w:rsidRPr="001B67F0">
        <w:rPr>
          <w:b/>
          <w:bCs/>
        </w:rPr>
        <w:t>Control de flujo:</w:t>
      </w:r>
      <w:r w:rsidRPr="001B67F0">
        <w:t xml:space="preserve"> Procedimientos detallados para la extracción, validación e integración de la información desde las bases operacionales. </w:t>
      </w:r>
    </w:p>
    <w:p w14:paraId="6B5CAE50" w14:textId="051E96F8" w:rsidR="006304C2" w:rsidRPr="00DC004F" w:rsidRDefault="001B67F0">
      <w:pPr>
        <w:pStyle w:val="Prrafodelista"/>
        <w:numPr>
          <w:ilvl w:val="0"/>
          <w:numId w:val="10"/>
        </w:numPr>
      </w:pPr>
      <w:r w:rsidRPr="001B67F0">
        <w:rPr>
          <w:b/>
          <w:bCs/>
        </w:rPr>
        <w:t>Personal especializado:</w:t>
      </w:r>
      <w:r w:rsidRPr="001B67F0">
        <w:t xml:space="preserve"> Expertos en diseño avanzado de bases de datos, integración de software y administración.</w:t>
      </w:r>
    </w:p>
    <w:p w14:paraId="2949DE4E" w14:textId="1C9B06BE" w:rsidR="000B73B7" w:rsidRDefault="000B73B7" w:rsidP="006B56F7">
      <w:pPr>
        <w:pStyle w:val="Titulos"/>
      </w:pPr>
      <w:bookmarkStart w:id="7" w:name="_Toc240198445"/>
      <w:r w:rsidRPr="00176EA5">
        <w:t>Datos como activos de una organización</w:t>
      </w:r>
      <w:bookmarkEnd w:id="7"/>
    </w:p>
    <w:p w14:paraId="02A63D86" w14:textId="77777777" w:rsidR="00AB2C51" w:rsidRPr="00AB2C51" w:rsidRDefault="00AB2C51" w:rsidP="00AB2C51">
      <w:r w:rsidRPr="00AB2C51">
        <w:t>Los datos son activos corporativos de alto valor económico y operativo; su pérdida o deterioro afecta gravemente las operaciones diarias, la relación con los clientes y la competitividad de la organización. Su aprovechamiento se rige mediante un ciclo continuo donde el usuario aplica inteligencia a los datos para producir información, la cual se convierte en conocimiento que fundamenta la toma de decisiones gerenciales, cuyas acciones consecuentes generan nuevos datos que retroalimentan todo el sistema.</w:t>
      </w:r>
    </w:p>
    <w:p w14:paraId="3E92F8CC" w14:textId="49241812" w:rsidR="00AB2C51" w:rsidRPr="00AB2C51" w:rsidRDefault="00AB2C51" w:rsidP="00AB2C51">
      <w:r w:rsidRPr="00AB2C51">
        <w:t xml:space="preserve">Para evitar que los procesos se vean amenazados por </w:t>
      </w:r>
      <w:r w:rsidRPr="00361ACC">
        <w:rPr>
          <w:b/>
          <w:bCs/>
        </w:rPr>
        <w:t>datos sucios</w:t>
      </w:r>
      <w:r w:rsidRPr="00AB2C51">
        <w:t xml:space="preserve"> </w:t>
      </w:r>
      <w:r>
        <w:t>(</w:t>
      </w:r>
      <w:r w:rsidRPr="00AB2C51">
        <w:t>afectados por falta de restricciones de integridad, errores tipográficos, uso de sinónimos u homónimos o abreviaturas no estandarizadas</w:t>
      </w:r>
      <w:r>
        <w:t>)</w:t>
      </w:r>
      <w:r w:rsidRPr="00AB2C51">
        <w:t xml:space="preserve">, las organizaciones implementan iniciativas integrales de </w:t>
      </w:r>
      <w:r w:rsidRPr="00361ACC">
        <w:rPr>
          <w:b/>
          <w:bCs/>
        </w:rPr>
        <w:t>calidad de datos</w:t>
      </w:r>
      <w:r w:rsidRPr="00AB2C51">
        <w:t xml:space="preserve"> respaldadas por una fuerte administración y herramientas tecnológicas especializadas. Entre ellas destaca el software de perfilado de datos, que recoge estadísticas y analiza las fuentes existentes junto con sus metadatos para descubrir patrones, evaluar la </w:t>
      </w:r>
      <w:r w:rsidRPr="00AB2C51">
        <w:lastRenderedPageBreak/>
        <w:t>calidad actual e identificar con precisión el origen de los datos sucios, así como el software de administración de datos maestros (</w:t>
      </w:r>
      <w:r w:rsidRPr="00361ACC">
        <w:rPr>
          <w:b/>
          <w:bCs/>
        </w:rPr>
        <w:t>MDM</w:t>
      </w:r>
      <w:r w:rsidRPr="00AB2C51">
        <w:t>), que previene la aparición de datos imprecisos coordinando las entidades comunes</w:t>
      </w:r>
      <w:r>
        <w:t xml:space="preserve">, </w:t>
      </w:r>
      <w:r w:rsidRPr="00AB2C51">
        <w:t>como los clientes</w:t>
      </w:r>
      <w:r>
        <w:t xml:space="preserve">, </w:t>
      </w:r>
      <w:r w:rsidRPr="00AB2C51">
        <w:t>que se replican en múltiples sistemas de la organización a través de una copia maestra centralizada.</w:t>
      </w:r>
    </w:p>
    <w:p w14:paraId="03C7E15E" w14:textId="4F3F68CC" w:rsidR="004C19D0" w:rsidRPr="004C19D0" w:rsidRDefault="00AB2C51" w:rsidP="004C19D0">
      <w:r w:rsidRPr="00AB2C51">
        <w:t>De este modo, asegurar la integridad y limpieza de los datos es un requisito indispensable para que la administración de bases de datos cumpla su rol estratégico dentro de la organización.</w:t>
      </w:r>
    </w:p>
    <w:p w14:paraId="11E22E28" w14:textId="77777777" w:rsidR="000B73B7" w:rsidRDefault="000B73B7" w:rsidP="000B73B7">
      <w:pPr>
        <w:pStyle w:val="Titulos"/>
      </w:pPr>
      <w:bookmarkStart w:id="8" w:name="_Toc240198446"/>
      <w:r>
        <w:t>N</w:t>
      </w:r>
      <w:r w:rsidRPr="00176EA5">
        <w:t>ecesidades y rol de las bases de datos en una organización</w:t>
      </w:r>
      <w:bookmarkEnd w:id="8"/>
    </w:p>
    <w:p w14:paraId="6ADDB9D7" w14:textId="77777777" w:rsidR="006F583F" w:rsidRPr="006F583F" w:rsidRDefault="006F583F">
      <w:pPr>
        <w:numPr>
          <w:ilvl w:val="0"/>
          <w:numId w:val="7"/>
        </w:numPr>
        <w:rPr>
          <w:lang w:val="es-419"/>
        </w:rPr>
      </w:pPr>
      <w:r w:rsidRPr="006F583F">
        <w:rPr>
          <w:lang w:val="es-419"/>
        </w:rPr>
        <w:t>Las bases de datos son esenciales para almacenar, organizar y procesar información en una empresa.</w:t>
      </w:r>
    </w:p>
    <w:p w14:paraId="572F6EF5" w14:textId="77777777" w:rsidR="006F583F" w:rsidRPr="006F583F" w:rsidRDefault="006F583F">
      <w:pPr>
        <w:numPr>
          <w:ilvl w:val="0"/>
          <w:numId w:val="7"/>
        </w:numPr>
        <w:rPr>
          <w:lang w:val="es-419"/>
        </w:rPr>
      </w:pPr>
      <w:r w:rsidRPr="006F583F">
        <w:rPr>
          <w:lang w:val="es-419"/>
        </w:rPr>
        <w:t>Las bases de datos CRM mejoran la interacción con los clientes y facilitan la toma de decisiones.</w:t>
      </w:r>
    </w:p>
    <w:p w14:paraId="51C07E9A" w14:textId="77777777" w:rsidR="006F583F" w:rsidRPr="006F583F" w:rsidRDefault="006F583F">
      <w:pPr>
        <w:numPr>
          <w:ilvl w:val="0"/>
          <w:numId w:val="7"/>
        </w:numPr>
        <w:rPr>
          <w:lang w:val="es-419"/>
        </w:rPr>
      </w:pPr>
      <w:r w:rsidRPr="006F583F">
        <w:rPr>
          <w:lang w:val="es-419"/>
        </w:rPr>
        <w:t>Las bases de datos financieras generan informes detallados que aseguran el cumplimiento normativo.</w:t>
      </w:r>
    </w:p>
    <w:p w14:paraId="60C5AC5D" w14:textId="77777777" w:rsidR="006F583F" w:rsidRPr="006F583F" w:rsidRDefault="006F583F">
      <w:pPr>
        <w:numPr>
          <w:ilvl w:val="0"/>
          <w:numId w:val="7"/>
        </w:numPr>
        <w:rPr>
          <w:lang w:val="es-419"/>
        </w:rPr>
      </w:pPr>
      <w:r w:rsidRPr="006F583F">
        <w:rPr>
          <w:lang w:val="es-419"/>
        </w:rPr>
        <w:t>La seguridad de las bases de datos es crucial para proteger información sensible y cumplir con regulaciones de privacidad.</w:t>
      </w:r>
    </w:p>
    <w:p w14:paraId="47CFE0CA" w14:textId="77777777" w:rsidR="006F583F" w:rsidRPr="006F583F" w:rsidRDefault="006F583F" w:rsidP="006F583F">
      <w:pPr>
        <w:rPr>
          <w:lang w:val="es-419"/>
        </w:rPr>
      </w:pPr>
    </w:p>
    <w:p w14:paraId="79D3D07D" w14:textId="26C8FAC3" w:rsidR="3E7331A3" w:rsidRDefault="3E7331A3" w:rsidP="3E7331A3">
      <w:pPr>
        <w:rPr>
          <w:lang w:val="es-419"/>
        </w:rPr>
      </w:pPr>
    </w:p>
    <w:p w14:paraId="57C39954" w14:textId="20B74A84" w:rsidR="3E7331A3" w:rsidRDefault="3E7331A3" w:rsidP="3E7331A3">
      <w:pPr>
        <w:rPr>
          <w:lang w:val="es-419"/>
        </w:rPr>
      </w:pPr>
    </w:p>
    <w:p w14:paraId="5D7A8A29" w14:textId="30D0830F" w:rsidR="3E7331A3" w:rsidRDefault="3E7331A3" w:rsidP="3E7331A3">
      <w:pPr>
        <w:rPr>
          <w:lang w:val="es-419"/>
        </w:rPr>
      </w:pPr>
    </w:p>
    <w:p w14:paraId="6FABCB4B" w14:textId="5F3B8D32" w:rsidR="3E7331A3" w:rsidRDefault="3E7331A3" w:rsidP="3E7331A3">
      <w:pPr>
        <w:rPr>
          <w:lang w:val="es-419"/>
        </w:rPr>
      </w:pPr>
    </w:p>
    <w:p w14:paraId="3941643D" w14:textId="0D4AD654" w:rsidR="3E7331A3" w:rsidRDefault="3E7331A3" w:rsidP="3E7331A3">
      <w:pPr>
        <w:rPr>
          <w:lang w:val="es-419"/>
        </w:rPr>
      </w:pPr>
    </w:p>
    <w:p w14:paraId="2D116383" w14:textId="77777777" w:rsidR="000B73B7" w:rsidRDefault="000B73B7" w:rsidP="000B73B7">
      <w:pPr>
        <w:pStyle w:val="Titulos"/>
      </w:pPr>
      <w:bookmarkStart w:id="9" w:name="_Toc240198447"/>
      <w:r>
        <w:lastRenderedPageBreak/>
        <w:t>C</w:t>
      </w:r>
      <w:r w:rsidRPr="00176EA5">
        <w:t>onsideraciones especiales al introducir bases de datos en una organización</w:t>
      </w:r>
      <w:bookmarkEnd w:id="9"/>
    </w:p>
    <w:p w14:paraId="1FF64834" w14:textId="5DC87C5F" w:rsidR="351C39D3" w:rsidRDefault="351C39D3" w:rsidP="3E7331A3">
      <w:r>
        <w:t>El introducir un sistema de bases de datos a una organización no es implementar</w:t>
      </w:r>
      <w:r w:rsidR="1890E237">
        <w:t xml:space="preserve"> un </w:t>
      </w:r>
      <w:r w:rsidR="14916AF2">
        <w:t xml:space="preserve">simple </w:t>
      </w:r>
      <w:r w:rsidR="1890E237">
        <w:t xml:space="preserve">detalle </w:t>
      </w:r>
      <w:r w:rsidR="6E0B92F0">
        <w:t>técnico</w:t>
      </w:r>
      <w:r w:rsidR="45512060">
        <w:t xml:space="preserve"> o adquirir la </w:t>
      </w:r>
      <w:r w:rsidR="07FAFBCF">
        <w:t>licencia</w:t>
      </w:r>
      <w:r w:rsidR="45512060">
        <w:t xml:space="preserve"> de un software, representa un cambio mayor en la estructura de una empresa, desde como recopila, procesa, comparte y protege </w:t>
      </w:r>
      <w:r w:rsidR="7674655B">
        <w:t xml:space="preserve">su información, hasta como desarrolla las principales actividades de </w:t>
      </w:r>
      <w:r w:rsidR="6CD69923">
        <w:t>l</w:t>
      </w:r>
      <w:r w:rsidR="7674655B">
        <w:t>a empresa</w:t>
      </w:r>
      <w:r w:rsidR="39F29B84">
        <w:t>. Es indispensable considerar los siguientes puntos antes de introducir una base de datos:</w:t>
      </w:r>
    </w:p>
    <w:p w14:paraId="64A1DBB8" w14:textId="34C908CF" w:rsidR="6F7F1960" w:rsidRDefault="6F7F1960" w:rsidP="3E7331A3">
      <w:pPr>
        <w:pStyle w:val="Prrafodelista"/>
        <w:numPr>
          <w:ilvl w:val="0"/>
          <w:numId w:val="17"/>
        </w:numPr>
        <w:rPr>
          <w:b/>
          <w:bCs/>
        </w:rPr>
      </w:pPr>
      <w:r w:rsidRPr="3E7331A3">
        <w:rPr>
          <w:b/>
          <w:bCs/>
        </w:rPr>
        <w:t xml:space="preserve">Resistencia al cambio: </w:t>
      </w:r>
    </w:p>
    <w:p w14:paraId="05C154C2" w14:textId="346C88FC" w:rsidR="6F7F1960" w:rsidRDefault="6F7F1960" w:rsidP="3E7331A3">
      <w:pPr>
        <w:pStyle w:val="Prrafodelista"/>
      </w:pPr>
      <w:r>
        <w:t>Al implementar una base de datos a una organización ya establecida se alteran los flujos</w:t>
      </w:r>
      <w:r w:rsidR="5EF170EA">
        <w:t xml:space="preserve"> y los </w:t>
      </w:r>
      <w:r w:rsidR="043C1BE3">
        <w:t>hábitos</w:t>
      </w:r>
      <w:r>
        <w:t xml:space="preserve"> de trabajo cotidianos, </w:t>
      </w:r>
      <w:r w:rsidR="0DF028AD">
        <w:t xml:space="preserve">por lo que no es extraño que el personal y/o departamentos generen una resistencia al cambio debido a </w:t>
      </w:r>
      <w:r w:rsidR="120D9EC9">
        <w:t xml:space="preserve">distintos factores como </w:t>
      </w:r>
      <w:r w:rsidR="0DF028AD">
        <w:t xml:space="preserve">la "perdida" del control de su </w:t>
      </w:r>
      <w:r w:rsidR="748FCABD">
        <w:t>informaci</w:t>
      </w:r>
      <w:r w:rsidR="31875F9C">
        <w:t>ón o el añadido de nuevas herramientas complejas.</w:t>
      </w:r>
    </w:p>
    <w:p w14:paraId="5EA6F6A7" w14:textId="75EAC1DD" w:rsidR="31875F9C" w:rsidRDefault="31875F9C" w:rsidP="3E7331A3">
      <w:pPr>
        <w:pStyle w:val="Prrafodelista"/>
      </w:pPr>
      <w:r>
        <w:t>Para mitigar esta resistencia</w:t>
      </w:r>
      <w:r w:rsidR="0386EE6D">
        <w:t>,</w:t>
      </w:r>
      <w:r>
        <w:t xml:space="preserve"> es de suma importancia fomentar una cultura de transparencia y colaboración en la empresa</w:t>
      </w:r>
      <w:r w:rsidR="360AF839">
        <w:t>, así como capacitar al personal y demostrar como el nuevo sistema puede facilitar las tareas del día a día.</w:t>
      </w:r>
    </w:p>
    <w:p w14:paraId="5F609A79" w14:textId="705561A9" w:rsidR="3E7331A3" w:rsidRDefault="3E7331A3" w:rsidP="3E7331A3">
      <w:pPr>
        <w:pStyle w:val="Prrafodelista"/>
      </w:pPr>
    </w:p>
    <w:p w14:paraId="358717E3" w14:textId="1D49BA13" w:rsidR="2C7518C9" w:rsidRDefault="2C7518C9" w:rsidP="3E7331A3">
      <w:pPr>
        <w:pStyle w:val="Prrafodelista"/>
        <w:numPr>
          <w:ilvl w:val="0"/>
          <w:numId w:val="15"/>
        </w:numPr>
      </w:pPr>
      <w:r w:rsidRPr="3E7331A3">
        <w:rPr>
          <w:b/>
          <w:bCs/>
        </w:rPr>
        <w:t>Propiedad y seguridad de los datos:</w:t>
      </w:r>
    </w:p>
    <w:p w14:paraId="72525825" w14:textId="1A44BF7C" w:rsidR="2C7518C9" w:rsidRDefault="2C7518C9" w:rsidP="3E7331A3">
      <w:pPr>
        <w:pStyle w:val="Prrafodelista"/>
      </w:pPr>
      <w:r>
        <w:t xml:space="preserve">Con la </w:t>
      </w:r>
      <w:r w:rsidR="318F02F0">
        <w:t>centralización</w:t>
      </w:r>
      <w:r>
        <w:t xml:space="preserve"> de los datos bajo una BD, </w:t>
      </w:r>
      <w:r w:rsidR="4EB9FA14">
        <w:t xml:space="preserve">surge un </w:t>
      </w:r>
      <w:r w:rsidR="312C6811">
        <w:t>desafío</w:t>
      </w:r>
      <w:r w:rsidR="4EB9FA14">
        <w:t xml:space="preserve"> </w:t>
      </w:r>
      <w:r w:rsidR="36C921A2">
        <w:t>cítrico</w:t>
      </w:r>
      <w:r w:rsidR="4EB9FA14">
        <w:t xml:space="preserve">, el cual es definir las </w:t>
      </w:r>
      <w:r w:rsidR="2AE6044A">
        <w:t>políticas</w:t>
      </w:r>
      <w:r w:rsidR="4EB9FA14">
        <w:t xml:space="preserve"> de acceso a la información. No todos los </w:t>
      </w:r>
      <w:r w:rsidR="12FD4885">
        <w:t>usuarios</w:t>
      </w:r>
      <w:r w:rsidR="4EB9FA14">
        <w:t xml:space="preserve"> pueden tener los mismos privilegios o credenciales, ya que una mala ges</w:t>
      </w:r>
      <w:r w:rsidR="3C3A46BD">
        <w:t xml:space="preserve">tión de la </w:t>
      </w:r>
      <w:r w:rsidR="5B2A173B">
        <w:t>información</w:t>
      </w:r>
      <w:r w:rsidR="3C3A46BD">
        <w:t xml:space="preserve"> puede poner en riesgo la confidencialidad e integridad de los datos.</w:t>
      </w:r>
    </w:p>
    <w:p w14:paraId="6D155AC7" w14:textId="1DE2DDC7" w:rsidR="2E7CD100" w:rsidRDefault="2E7CD100" w:rsidP="3E7331A3">
      <w:pPr>
        <w:pStyle w:val="Prrafodelista"/>
      </w:pPr>
      <w:r>
        <w:t xml:space="preserve">Una estrategia para amortiguar esta </w:t>
      </w:r>
      <w:r w:rsidR="79E75129">
        <w:t>problemática</w:t>
      </w:r>
      <w:r>
        <w:t xml:space="preserve"> es establecer </w:t>
      </w:r>
      <w:r w:rsidR="556B7ACB">
        <w:t xml:space="preserve">perfiles de usuario basados en roles, </w:t>
      </w:r>
      <w:proofErr w:type="spellStart"/>
      <w:r w:rsidR="556B7ACB">
        <w:t>asi</w:t>
      </w:r>
      <w:proofErr w:type="spellEnd"/>
      <w:r w:rsidR="556B7ACB">
        <w:t xml:space="preserve"> como implementar procesos de autenticación estrictos.</w:t>
      </w:r>
    </w:p>
    <w:p w14:paraId="52EACF05" w14:textId="7BE60471" w:rsidR="3E7331A3" w:rsidRDefault="3E7331A3" w:rsidP="3E7331A3">
      <w:pPr>
        <w:pStyle w:val="Prrafodelista"/>
      </w:pPr>
    </w:p>
    <w:p w14:paraId="5FFD2137" w14:textId="754CE464" w:rsidR="3E7331A3" w:rsidRDefault="3E7331A3" w:rsidP="3E7331A3">
      <w:pPr>
        <w:pStyle w:val="Prrafodelista"/>
      </w:pPr>
    </w:p>
    <w:p w14:paraId="47AF7AF6" w14:textId="3E0282CD" w:rsidR="3E7331A3" w:rsidRDefault="3E7331A3" w:rsidP="3E7331A3">
      <w:pPr>
        <w:pStyle w:val="Prrafodelista"/>
      </w:pPr>
    </w:p>
    <w:p w14:paraId="7005F69E" w14:textId="23BC943C" w:rsidR="3E7331A3" w:rsidRDefault="3E7331A3" w:rsidP="3E7331A3">
      <w:pPr>
        <w:pStyle w:val="Prrafodelista"/>
      </w:pPr>
    </w:p>
    <w:p w14:paraId="3C9CE221" w14:textId="45C253C5" w:rsidR="3E7331A3" w:rsidRDefault="3E7331A3" w:rsidP="3E7331A3">
      <w:pPr>
        <w:pStyle w:val="Prrafodelista"/>
      </w:pPr>
    </w:p>
    <w:p w14:paraId="775BC26F" w14:textId="5A3CDB05" w:rsidR="3E7331A3" w:rsidRDefault="3E7331A3" w:rsidP="3E7331A3">
      <w:pPr>
        <w:pStyle w:val="Prrafodelista"/>
      </w:pPr>
    </w:p>
    <w:p w14:paraId="2EBC4744" w14:textId="3689DACB" w:rsidR="6821CB80" w:rsidRDefault="6821CB80" w:rsidP="3E7331A3">
      <w:pPr>
        <w:pStyle w:val="Prrafodelista"/>
        <w:numPr>
          <w:ilvl w:val="0"/>
          <w:numId w:val="13"/>
        </w:numPr>
        <w:rPr>
          <w:b/>
          <w:bCs/>
        </w:rPr>
      </w:pPr>
      <w:r w:rsidRPr="3E7331A3">
        <w:rPr>
          <w:b/>
          <w:bCs/>
        </w:rPr>
        <w:lastRenderedPageBreak/>
        <w:t>Calidad de datos y sistemas legados:</w:t>
      </w:r>
    </w:p>
    <w:p w14:paraId="32DB180C" w14:textId="16CC752D" w:rsidR="6821CB80" w:rsidRDefault="6821CB80" w:rsidP="3E7331A3">
      <w:pPr>
        <w:pStyle w:val="Prrafodelista"/>
      </w:pPr>
      <w:r>
        <w:t xml:space="preserve">Una de las mayores </w:t>
      </w:r>
      <w:r w:rsidR="51326758">
        <w:t>dificultades</w:t>
      </w:r>
      <w:r>
        <w:t xml:space="preserve"> al implementar una base de datos es migrar errores previos, como lo son datos dupli</w:t>
      </w:r>
      <w:r w:rsidR="2E7D6F91">
        <w:t xml:space="preserve">cados, errores </w:t>
      </w:r>
      <w:r w:rsidR="4066AF81">
        <w:t>tipográficos</w:t>
      </w:r>
      <w:r w:rsidR="2E7D6F91">
        <w:t xml:space="preserve">, datos incompletos </w:t>
      </w:r>
      <w:r w:rsidR="0BE47FFD">
        <w:t>o</w:t>
      </w:r>
      <w:r w:rsidR="2E7D6F91">
        <w:t xml:space="preserve"> datos en físico (documentos impresos, </w:t>
      </w:r>
      <w:bookmarkStart w:id="10" w:name="_Int_hDhPStVj"/>
      <w:proofErr w:type="gramStart"/>
      <w:r w:rsidR="2E7D6F91">
        <w:t>tickets</w:t>
      </w:r>
      <w:bookmarkEnd w:id="10"/>
      <w:proofErr w:type="gramEnd"/>
      <w:r w:rsidR="2E7D6F91">
        <w:t>, etc.)</w:t>
      </w:r>
      <w:r w:rsidR="335AC477">
        <w:t>, los cuales son conocidos como "datos sucios"</w:t>
      </w:r>
    </w:p>
    <w:p w14:paraId="34AFB6E5" w14:textId="2E82A4DC" w:rsidR="335AC477" w:rsidRDefault="335AC477" w:rsidP="3E7331A3">
      <w:pPr>
        <w:pStyle w:val="Prrafodelista"/>
      </w:pPr>
      <w:r>
        <w:t xml:space="preserve">Para mitigar esta </w:t>
      </w:r>
      <w:r w:rsidR="5F88F1DA">
        <w:t>problemática</w:t>
      </w:r>
      <w:r>
        <w:t xml:space="preserve"> se pueden aplicar procesos de perfilado, depuración y validación de datos antes de agregarlos al nuevo sistema, asegurando que el nuevo sistema sea confiable.</w:t>
      </w:r>
    </w:p>
    <w:p w14:paraId="3A36C520" w14:textId="0F078ADA" w:rsidR="3E7331A3" w:rsidRDefault="3E7331A3" w:rsidP="3E7331A3">
      <w:pPr>
        <w:pStyle w:val="Prrafodelista"/>
      </w:pPr>
    </w:p>
    <w:p w14:paraId="0F4D9E95" w14:textId="0E90F9C7" w:rsidR="5D3B7729" w:rsidRDefault="5D3B7729" w:rsidP="3E7331A3">
      <w:pPr>
        <w:pStyle w:val="Prrafodelista"/>
        <w:numPr>
          <w:ilvl w:val="0"/>
          <w:numId w:val="12"/>
        </w:numPr>
        <w:rPr>
          <w:b/>
          <w:bCs/>
        </w:rPr>
      </w:pPr>
      <w:r w:rsidRPr="3E7331A3">
        <w:rPr>
          <w:b/>
          <w:bCs/>
        </w:rPr>
        <w:t>Escalabilidad:</w:t>
      </w:r>
    </w:p>
    <w:p w14:paraId="44CC0366" w14:textId="0A8A61CC" w:rsidR="5D3B7729" w:rsidRDefault="5D3B7729" w:rsidP="3E7331A3">
      <w:pPr>
        <w:pStyle w:val="Prrafodelista"/>
      </w:pPr>
      <w:r>
        <w:t>Las necesidades de almacenamiento y procesamiento de datos de una empresa evolucionan junto a la misma, cuando crece su volume</w:t>
      </w:r>
      <w:r w:rsidR="1275F3F7">
        <w:t xml:space="preserve">n de usuarios e intercambio de información, </w:t>
      </w:r>
      <w:r w:rsidR="4B9DE0BB">
        <w:t>también</w:t>
      </w:r>
      <w:r w:rsidR="1275F3F7">
        <w:t xml:space="preserve"> crece la necesidad d</w:t>
      </w:r>
      <w:r w:rsidR="62874260">
        <w:t>e contar con un sistema escalable y flexible, el cual evite cuellos de botella y atascos en la información.</w:t>
      </w:r>
      <w:r w:rsidR="4D233AE6">
        <w:t xml:space="preserve"> Para contrarrestarlo se debe diseñar el sistema contemplado planes de expansión a futuro.</w:t>
      </w:r>
    </w:p>
    <w:p w14:paraId="0D84C965" w14:textId="4C0D8F65" w:rsidR="3E7331A3" w:rsidRDefault="3E7331A3" w:rsidP="3E7331A3"/>
    <w:p w14:paraId="7F619AAC" w14:textId="10C96D7E" w:rsidR="3E7331A3" w:rsidRDefault="3E7331A3" w:rsidP="3E7331A3"/>
    <w:p w14:paraId="2C98DFE9" w14:textId="27D6CA07" w:rsidR="3E7331A3" w:rsidRDefault="3E7331A3" w:rsidP="3E7331A3"/>
    <w:p w14:paraId="40EF6C86" w14:textId="6BDA6C79" w:rsidR="3E7331A3" w:rsidRDefault="3E7331A3" w:rsidP="3E7331A3"/>
    <w:p w14:paraId="1A88FF1B" w14:textId="072FD232" w:rsidR="3E7331A3" w:rsidRDefault="3E7331A3" w:rsidP="3E7331A3"/>
    <w:p w14:paraId="05DF0291" w14:textId="71693C3E" w:rsidR="3E7331A3" w:rsidRDefault="3E7331A3" w:rsidP="3E7331A3"/>
    <w:p w14:paraId="3FC79CEF" w14:textId="5EA7E56E" w:rsidR="3E7331A3" w:rsidRDefault="3E7331A3" w:rsidP="3E7331A3"/>
    <w:p w14:paraId="028AD06F" w14:textId="79597F24" w:rsidR="3E7331A3" w:rsidRDefault="3E7331A3" w:rsidP="3E7331A3"/>
    <w:p w14:paraId="0B04B2D3" w14:textId="03641EE8" w:rsidR="3E7331A3" w:rsidRDefault="3E7331A3" w:rsidP="3E7331A3"/>
    <w:p w14:paraId="3B8F0BBC" w14:textId="2D20256F" w:rsidR="3E7331A3" w:rsidRDefault="3E7331A3" w:rsidP="3E7331A3"/>
    <w:p w14:paraId="0F236E29" w14:textId="77777777" w:rsidR="000B73B7" w:rsidRDefault="000B73B7" w:rsidP="000B73B7">
      <w:pPr>
        <w:pStyle w:val="Titulos"/>
      </w:pPr>
      <w:bookmarkStart w:id="11" w:name="_Toc240198448"/>
      <w:r>
        <w:lastRenderedPageBreak/>
        <w:t>E</w:t>
      </w:r>
      <w:r w:rsidRPr="00971284">
        <w:t>volución de la función de administración de base de datos</w:t>
      </w:r>
      <w:bookmarkEnd w:id="11"/>
    </w:p>
    <w:p w14:paraId="640A7A14" w14:textId="141D616E" w:rsidR="00FA4511" w:rsidRDefault="0094644B" w:rsidP="0094644B">
      <w:pPr>
        <w:rPr>
          <w:lang w:val="es-419"/>
        </w:rPr>
      </w:pPr>
      <w:r w:rsidRPr="0094644B">
        <w:rPr>
          <w:lang w:val="es-419"/>
        </w:rPr>
        <w:t>La evolución de la función de administración de bases de datos (BD) ha estado</w:t>
      </w:r>
      <w:r>
        <w:rPr>
          <w:lang w:val="es-419"/>
        </w:rPr>
        <w:t xml:space="preserve"> </w:t>
      </w:r>
      <w:r w:rsidRPr="0094644B">
        <w:rPr>
          <w:lang w:val="es-419"/>
        </w:rPr>
        <w:t>directamente ligada al avance de la tecnología de la información y a la creciente necesidad de manejar grandes volúmenes de datos de forma segura, rápida y eficiente</w:t>
      </w:r>
      <w:r>
        <w:rPr>
          <w:lang w:val="es-419"/>
        </w:rPr>
        <w:t>.</w:t>
      </w:r>
    </w:p>
    <w:p w14:paraId="24DB70CD" w14:textId="0B620A06" w:rsidR="0094644B" w:rsidRPr="007D436C" w:rsidRDefault="00EA485E" w:rsidP="0094644B">
      <w:pPr>
        <w:rPr>
          <w:b/>
          <w:bCs/>
          <w:lang w:val="es-419"/>
        </w:rPr>
      </w:pPr>
      <w:r w:rsidRPr="007D436C">
        <w:rPr>
          <w:b/>
          <w:bCs/>
          <w:lang w:val="es-419"/>
        </w:rPr>
        <w:t>Los primeros sistemas (</w:t>
      </w:r>
      <w:r w:rsidR="001A41B3" w:rsidRPr="007D436C">
        <w:rPr>
          <w:b/>
          <w:bCs/>
          <w:lang w:val="es-419"/>
        </w:rPr>
        <w:t>1960-1970)</w:t>
      </w:r>
    </w:p>
    <w:p w14:paraId="3A3080DC" w14:textId="3A2D752C" w:rsidR="001A41B3" w:rsidRDefault="00230348" w:rsidP="00230348">
      <w:pPr>
        <w:rPr>
          <w:lang w:val="es-419"/>
        </w:rPr>
      </w:pPr>
      <w:r w:rsidRPr="00230348">
        <w:rPr>
          <w:lang w:val="es-419"/>
        </w:rPr>
        <w:t xml:space="preserve">El "administrador de datos" (Data </w:t>
      </w:r>
      <w:r w:rsidR="007D436C" w:rsidRPr="00230348">
        <w:rPr>
          <w:lang w:val="es-419"/>
        </w:rPr>
        <w:t>Administrador</w:t>
      </w:r>
      <w:r w:rsidRPr="00230348">
        <w:rPr>
          <w:lang w:val="es-419"/>
        </w:rPr>
        <w:t>) se encargaba principalmente del almacenamiento físico de la información. Su función era operativa y técnica, centrada en mantener los archivos y asegurar que los programas</w:t>
      </w:r>
      <w:r>
        <w:rPr>
          <w:lang w:val="es-419"/>
        </w:rPr>
        <w:t xml:space="preserve"> </w:t>
      </w:r>
      <w:r w:rsidRPr="00230348">
        <w:rPr>
          <w:lang w:val="es-419"/>
        </w:rPr>
        <w:t xml:space="preserve">pudieran acceder correctamente a ellos. </w:t>
      </w:r>
    </w:p>
    <w:p w14:paraId="6D737E55" w14:textId="190E2750" w:rsidR="00051D5C" w:rsidRPr="007D436C" w:rsidRDefault="00051D5C" w:rsidP="00230348">
      <w:pPr>
        <w:rPr>
          <w:b/>
          <w:bCs/>
          <w:lang w:val="es-419"/>
        </w:rPr>
      </w:pPr>
      <w:r w:rsidRPr="007D436C">
        <w:rPr>
          <w:b/>
          <w:bCs/>
          <w:lang w:val="es-419"/>
        </w:rPr>
        <w:t xml:space="preserve">Aparición del modelo relacional </w:t>
      </w:r>
      <w:r w:rsidR="0058412B" w:rsidRPr="007D436C">
        <w:rPr>
          <w:b/>
          <w:bCs/>
          <w:lang w:val="es-419"/>
        </w:rPr>
        <w:t>(Década de 1980)</w:t>
      </w:r>
    </w:p>
    <w:p w14:paraId="5B3D8ECB" w14:textId="36225E6C" w:rsidR="0048008A" w:rsidRDefault="009E4C81" w:rsidP="00230348">
      <w:pPr>
        <w:rPr>
          <w:lang w:val="es-419"/>
        </w:rPr>
      </w:pPr>
      <w:r w:rsidRPr="009E4C81">
        <w:rPr>
          <w:lang w:val="es-419"/>
        </w:rPr>
        <w:t>El Administrador de Base de Datos (DBA) surge como rol especializado. Se encarga del diseño lógico y físico, copias de seguridad, recuperación de datos y seguridad. Se comienzan a usar lenguajes SQL para la manipulación de datos.</w:t>
      </w:r>
    </w:p>
    <w:p w14:paraId="52C9528B" w14:textId="7D0D6B58" w:rsidR="004968C8" w:rsidRPr="00F03BE4" w:rsidRDefault="006579A4" w:rsidP="00230348">
      <w:pPr>
        <w:rPr>
          <w:b/>
          <w:bCs/>
          <w:lang w:val="es-419"/>
        </w:rPr>
      </w:pPr>
      <w:r w:rsidRPr="00F03BE4">
        <w:rPr>
          <w:b/>
          <w:bCs/>
          <w:lang w:val="es-419"/>
        </w:rPr>
        <w:t xml:space="preserve">Expansión con los </w:t>
      </w:r>
      <w:r w:rsidR="004968C8" w:rsidRPr="00F03BE4">
        <w:rPr>
          <w:b/>
          <w:bCs/>
          <w:lang w:val="es-419"/>
        </w:rPr>
        <w:t>entornos cliente-servidor (Década de 1990)</w:t>
      </w:r>
    </w:p>
    <w:p w14:paraId="4438F18E" w14:textId="1AB050F3" w:rsidR="004968C8" w:rsidRDefault="00AA48F4" w:rsidP="00AA48F4">
      <w:pPr>
        <w:rPr>
          <w:lang w:val="es-419"/>
        </w:rPr>
      </w:pPr>
      <w:r w:rsidRPr="00AA48F4">
        <w:rPr>
          <w:lang w:val="es-419"/>
        </w:rPr>
        <w:t>En este tiempo, las bases de datos comienzan a conectarse con aplicaciones distribuidas</w:t>
      </w:r>
      <w:r>
        <w:rPr>
          <w:lang w:val="es-419"/>
        </w:rPr>
        <w:t xml:space="preserve"> </w:t>
      </w:r>
      <w:r w:rsidRPr="00AA48F4">
        <w:rPr>
          <w:lang w:val="es-419"/>
        </w:rPr>
        <w:t>en red.</w:t>
      </w:r>
      <w:r>
        <w:rPr>
          <w:lang w:val="es-419"/>
        </w:rPr>
        <w:t xml:space="preserve"> </w:t>
      </w:r>
      <w:r w:rsidRPr="00AA48F4">
        <w:rPr>
          <w:lang w:val="es-419"/>
        </w:rPr>
        <w:t>Realiza funciones de gestión del rendimiento y optimización de consultas, control de accesos y manejo de múltiples usuarios</w:t>
      </w:r>
      <w:r w:rsidR="23E84B27" w:rsidRPr="3E7331A3">
        <w:rPr>
          <w:lang w:val="es-419"/>
        </w:rPr>
        <w:t>.</w:t>
      </w:r>
    </w:p>
    <w:p w14:paraId="16A4D8AF" w14:textId="0D8A3FC2" w:rsidR="00AA48F4" w:rsidRPr="00F03BE4" w:rsidRDefault="00E35304" w:rsidP="00AA48F4">
      <w:pPr>
        <w:rPr>
          <w:b/>
          <w:bCs/>
          <w:lang w:val="es-419"/>
        </w:rPr>
      </w:pPr>
      <w:r w:rsidRPr="00F03BE4">
        <w:rPr>
          <w:b/>
          <w:bCs/>
          <w:lang w:val="es-419"/>
        </w:rPr>
        <w:t xml:space="preserve">Era de Internet y el Big Data </w:t>
      </w:r>
      <w:r w:rsidR="00262F82" w:rsidRPr="00F03BE4">
        <w:rPr>
          <w:b/>
          <w:bCs/>
          <w:lang w:val="es-419"/>
        </w:rPr>
        <w:t>(2000-2010)</w:t>
      </w:r>
    </w:p>
    <w:p w14:paraId="6C1AED5A" w14:textId="362C6974" w:rsidR="007D436C" w:rsidRPr="007D436C" w:rsidRDefault="007D436C" w:rsidP="007D436C">
      <w:pPr>
        <w:rPr>
          <w:lang w:val="es-419"/>
        </w:rPr>
      </w:pPr>
      <w:r w:rsidRPr="007D436C">
        <w:rPr>
          <w:lang w:val="es-419"/>
        </w:rPr>
        <w:t>Explosión de datos por la web, redes sociales y comercio electrónico.</w:t>
      </w:r>
      <w:r>
        <w:rPr>
          <w:lang w:val="es-419"/>
        </w:rPr>
        <w:t xml:space="preserve"> </w:t>
      </w:r>
      <w:r w:rsidRPr="007D436C">
        <w:rPr>
          <w:lang w:val="es-419"/>
        </w:rPr>
        <w:t>El DBA se vuelve estratégico, no solo técnico.</w:t>
      </w:r>
    </w:p>
    <w:p w14:paraId="5F00D1F1" w14:textId="3287C633" w:rsidR="00262F82" w:rsidRDefault="007D436C" w:rsidP="007D436C">
      <w:pPr>
        <w:rPr>
          <w:lang w:val="es-419"/>
        </w:rPr>
      </w:pPr>
      <w:r w:rsidRPr="007D436C">
        <w:rPr>
          <w:lang w:val="es-419"/>
        </w:rPr>
        <w:t>Aparece la administración de bases de datos distribuidas, replicadas y NoSQL (MongoDB,</w:t>
      </w:r>
      <w:r>
        <w:rPr>
          <w:lang w:val="es-419"/>
        </w:rPr>
        <w:t xml:space="preserve"> </w:t>
      </w:r>
      <w:r w:rsidRPr="007D436C">
        <w:rPr>
          <w:lang w:val="es-419"/>
        </w:rPr>
        <w:t>Cassandra). Se adoptan sistemas de alta disponibilidad y recuperación ante desastres.</w:t>
      </w:r>
    </w:p>
    <w:p w14:paraId="3244ACB0" w14:textId="3EDA21DC" w:rsidR="00F03BE4" w:rsidRPr="00A9149B" w:rsidRDefault="00DE7DFB" w:rsidP="007D436C">
      <w:pPr>
        <w:rPr>
          <w:b/>
          <w:bCs/>
          <w:lang w:val="es-419"/>
        </w:rPr>
      </w:pPr>
      <w:r w:rsidRPr="00A9149B">
        <w:rPr>
          <w:b/>
          <w:bCs/>
          <w:lang w:val="es-419"/>
        </w:rPr>
        <w:t xml:space="preserve">Bases de datos en la nube y automatización </w:t>
      </w:r>
      <w:r w:rsidR="00771953" w:rsidRPr="00A9149B">
        <w:rPr>
          <w:b/>
          <w:bCs/>
          <w:lang w:val="es-419"/>
        </w:rPr>
        <w:t>(2010-Actualidad)</w:t>
      </w:r>
    </w:p>
    <w:p w14:paraId="07C38F40" w14:textId="3B22326B" w:rsidR="00DE7DFB" w:rsidRPr="00FA4511" w:rsidRDefault="00466723" w:rsidP="007D436C">
      <w:pPr>
        <w:rPr>
          <w:lang w:val="es-419"/>
        </w:rPr>
      </w:pPr>
      <w:r w:rsidRPr="00466723">
        <w:rPr>
          <w:lang w:val="es-419"/>
        </w:rPr>
        <w:t>El rol del administrador debe ser de gestión híbrida: datos locales y en la nube, usar herramientas de automatización (autotuning, backups automáticos). Mayor enfoque en gobernanza de datos, cumplimiento normativo y análisis predictivo además participa en proyectos de inteligencia de negocios (BI) y ciencia de datos.</w:t>
      </w:r>
    </w:p>
    <w:p w14:paraId="5D45DF01" w14:textId="77777777" w:rsidR="000B73B7" w:rsidRDefault="000B73B7" w:rsidP="000B73B7">
      <w:pPr>
        <w:pStyle w:val="Titulos"/>
      </w:pPr>
      <w:bookmarkStart w:id="12" w:name="_Toc240198449"/>
      <w:r>
        <w:lastRenderedPageBreak/>
        <w:t>E</w:t>
      </w:r>
      <w:r w:rsidRPr="00CA42E5">
        <w:t>l componente humano del ambiente de base de datos</w:t>
      </w:r>
      <w:bookmarkEnd w:id="12"/>
    </w:p>
    <w:p w14:paraId="1F1D2267" w14:textId="61B2C6D1" w:rsidR="41462E8D" w:rsidRDefault="41462E8D" w:rsidP="3E7331A3">
      <w:r>
        <w:t>Ningún</w:t>
      </w:r>
      <w:r w:rsidR="48BBB2B6">
        <w:t xml:space="preserve"> sistema de base de datos puede operar por sí solo sin la intervención humana, </w:t>
      </w:r>
      <w:r w:rsidR="1AF1AA72">
        <w:t>elemento</w:t>
      </w:r>
      <w:r w:rsidR="48BBB2B6">
        <w:t xml:space="preserve"> que da vida, </w:t>
      </w:r>
      <w:r w:rsidR="0A99939B">
        <w:t>propósito</w:t>
      </w:r>
      <w:r w:rsidR="48BBB2B6">
        <w:t xml:space="preserve"> y control a la infraestruct</w:t>
      </w:r>
      <w:r w:rsidR="76E90ABC">
        <w:t>u</w:t>
      </w:r>
      <w:r w:rsidR="48BBB2B6">
        <w:t>ra del sistema</w:t>
      </w:r>
      <w:r w:rsidR="3EB809E6">
        <w:t xml:space="preserve">, este elemento abarca a todas aquellas personas que interactúan con el sistema en </w:t>
      </w:r>
      <w:r w:rsidR="178D1329">
        <w:t>los distintos</w:t>
      </w:r>
      <w:r w:rsidR="3EB809E6">
        <w:t xml:space="preserve"> niveles de </w:t>
      </w:r>
      <w:r w:rsidR="368CEF6B">
        <w:t>responsabilidad</w:t>
      </w:r>
      <w:r w:rsidR="56765253">
        <w:t>:</w:t>
      </w:r>
    </w:p>
    <w:p w14:paraId="4C6CA49D" w14:textId="11333F8C" w:rsidR="519EEB57" w:rsidRDefault="519EEB57" w:rsidP="3E7331A3">
      <w:r w:rsidRPr="3E7331A3">
        <w:rPr>
          <w:b/>
          <w:bCs/>
        </w:rPr>
        <w:t xml:space="preserve">El administrador de Base de Datos: </w:t>
      </w:r>
      <w:r>
        <w:t xml:space="preserve">Perfil </w:t>
      </w:r>
      <w:r w:rsidR="352D4D94">
        <w:t>técnico</w:t>
      </w:r>
      <w:r>
        <w:t xml:space="preserve"> especializado, pieza clave que se encarga de la seguridad, rendimiento y mantenimiento de la base de datos, Entre sus tarreas se encuen</w:t>
      </w:r>
      <w:r w:rsidR="4FA448E1">
        <w:t xml:space="preserve">tra realizar respaldos, configurar accesos y optimizar el </w:t>
      </w:r>
      <w:r w:rsidR="29D43852">
        <w:t>rendimiento</w:t>
      </w:r>
      <w:r w:rsidR="4FA448E1">
        <w:t xml:space="preserve"> de las </w:t>
      </w:r>
      <w:r w:rsidR="2AE7E022">
        <w:t>consultas</w:t>
      </w:r>
      <w:r w:rsidR="4FA448E1">
        <w:t xml:space="preserve">, </w:t>
      </w:r>
      <w:r w:rsidR="00FF5579">
        <w:t>así</w:t>
      </w:r>
      <w:r w:rsidR="4FA448E1">
        <w:t xml:space="preserve"> como asegurar que el sistema este en </w:t>
      </w:r>
      <w:r w:rsidR="434DF7AB">
        <w:t>óptimas</w:t>
      </w:r>
      <w:r w:rsidR="4FA448E1">
        <w:t xml:space="preserve"> condiciones todo el tiempo.</w:t>
      </w:r>
    </w:p>
    <w:p w14:paraId="5838FA6C" w14:textId="62A2325C" w:rsidR="70D2C8FC" w:rsidRDefault="70D2C8FC" w:rsidP="3E7331A3">
      <w:r w:rsidRPr="3E7331A3">
        <w:rPr>
          <w:b/>
          <w:bCs/>
        </w:rPr>
        <w:t xml:space="preserve">Diseñadores y desarrolladores: </w:t>
      </w:r>
      <w:r>
        <w:t>Elem</w:t>
      </w:r>
      <w:r w:rsidR="637E15E0">
        <w:t xml:space="preserve">entos encargados de crear la </w:t>
      </w:r>
      <w:r w:rsidR="1278E2DA">
        <w:t>estructura</w:t>
      </w:r>
      <w:r w:rsidR="637E15E0">
        <w:t xml:space="preserve"> de la base de datos (tablas, relaciones</w:t>
      </w:r>
      <w:r w:rsidR="0EAAD649">
        <w:t>, esquemas), y general las conexiones necesarias para que la empresa pueda guardar y consultar su información de manera correcta.</w:t>
      </w:r>
    </w:p>
    <w:p w14:paraId="3ED6EBD1" w14:textId="37288856" w:rsidR="0EAAD649" w:rsidRDefault="0EAAD649" w:rsidP="3E7331A3">
      <w:r w:rsidRPr="3E7331A3">
        <w:rPr>
          <w:b/>
          <w:bCs/>
        </w:rPr>
        <w:t xml:space="preserve">Usuarios finales: </w:t>
      </w:r>
      <w:r>
        <w:t xml:space="preserve">Son todas </w:t>
      </w:r>
      <w:r w:rsidR="11D1C114">
        <w:t>aquellas</w:t>
      </w:r>
      <w:r>
        <w:t xml:space="preserve"> personas que </w:t>
      </w:r>
      <w:r w:rsidR="594452C5">
        <w:t>utilizan</w:t>
      </w:r>
      <w:r>
        <w:t xml:space="preserve"> la base de datos en su </w:t>
      </w:r>
      <w:r w:rsidR="2CE81BF1">
        <w:t>día</w:t>
      </w:r>
      <w:r>
        <w:t xml:space="preserve"> a </w:t>
      </w:r>
      <w:r w:rsidR="24CFB9AA">
        <w:t>día</w:t>
      </w:r>
      <w:r>
        <w:t xml:space="preserve">, los cuales </w:t>
      </w:r>
      <w:r w:rsidR="4A2D6C34">
        <w:t>están</w:t>
      </w:r>
      <w:r>
        <w:t xml:space="preserve"> separados en dos grupos principales.</w:t>
      </w:r>
    </w:p>
    <w:p w14:paraId="24D18D1A" w14:textId="676A83A2" w:rsidR="0EAAD649" w:rsidRDefault="0EAAD649" w:rsidP="3E7331A3">
      <w:pPr>
        <w:pStyle w:val="Prrafodelista"/>
        <w:numPr>
          <w:ilvl w:val="0"/>
          <w:numId w:val="11"/>
        </w:numPr>
      </w:pPr>
      <w:r w:rsidRPr="3E7331A3">
        <w:rPr>
          <w:i/>
          <w:iCs/>
        </w:rPr>
        <w:t xml:space="preserve">Usuarios operativos: </w:t>
      </w:r>
      <w:r w:rsidRPr="3E7331A3">
        <w:t xml:space="preserve">Aquellos que ingresan o consultan datos cotidianos, un ejemplo de estos </w:t>
      </w:r>
      <w:r w:rsidR="790892CA" w:rsidRPr="3E7331A3">
        <w:t>podría ser el personal de ventas registrando una compra.</w:t>
      </w:r>
    </w:p>
    <w:p w14:paraId="12A34BAE" w14:textId="28109629" w:rsidR="790892CA" w:rsidRDefault="790892CA" w:rsidP="3E7331A3">
      <w:pPr>
        <w:pStyle w:val="Prrafodelista"/>
        <w:numPr>
          <w:ilvl w:val="0"/>
          <w:numId w:val="11"/>
        </w:numPr>
      </w:pPr>
      <w:r w:rsidRPr="3E7331A3">
        <w:rPr>
          <w:i/>
          <w:iCs/>
        </w:rPr>
        <w:t xml:space="preserve">Usuarios gerenciales: </w:t>
      </w:r>
      <w:r w:rsidR="0258EC3E" w:rsidRPr="3E7331A3">
        <w:t xml:space="preserve">Son aquellos que utilizan la información procesada (a </w:t>
      </w:r>
      <w:proofErr w:type="spellStart"/>
      <w:r w:rsidR="0258EC3E" w:rsidRPr="3E7331A3">
        <w:t>traves</w:t>
      </w:r>
      <w:proofErr w:type="spellEnd"/>
      <w:r w:rsidR="0258EC3E" w:rsidRPr="3E7331A3">
        <w:t xml:space="preserve"> de reportes), para planear las estrategias de la empresa.</w:t>
      </w:r>
    </w:p>
    <w:p w14:paraId="16409D70" w14:textId="41E0F38C" w:rsidR="3E7331A3" w:rsidRDefault="3E7331A3" w:rsidP="3E7331A3"/>
    <w:p w14:paraId="31A85C5C" w14:textId="00CD1A82" w:rsidR="3E7331A3" w:rsidRDefault="3E7331A3" w:rsidP="3E7331A3"/>
    <w:p w14:paraId="5124AEE5" w14:textId="27DB4A1A" w:rsidR="3E7331A3" w:rsidRDefault="3E7331A3" w:rsidP="3E7331A3"/>
    <w:p w14:paraId="539F2E11" w14:textId="06C255FC" w:rsidR="3E7331A3" w:rsidRDefault="3E7331A3" w:rsidP="3E7331A3"/>
    <w:p w14:paraId="3B2DE927" w14:textId="5C52CAD3" w:rsidR="3E7331A3" w:rsidRDefault="3E7331A3" w:rsidP="3E7331A3"/>
    <w:p w14:paraId="5C890779" w14:textId="77777777" w:rsidR="000B73B7" w:rsidRDefault="000B73B7" w:rsidP="000B73B7">
      <w:pPr>
        <w:pStyle w:val="Titulos"/>
      </w:pPr>
      <w:bookmarkStart w:id="13" w:name="_Toc240198450"/>
      <w:r>
        <w:lastRenderedPageBreak/>
        <w:t>L</w:t>
      </w:r>
      <w:r w:rsidRPr="00CA42E5">
        <w:t>as herramientas de administración de base de datos</w:t>
      </w:r>
      <w:bookmarkEnd w:id="13"/>
    </w:p>
    <w:p w14:paraId="290F4F08" w14:textId="00746838" w:rsidR="4A996881" w:rsidRDefault="4A996881" w:rsidP="3E7331A3">
      <w:pPr>
        <w:spacing w:before="240" w:after="240"/>
      </w:pPr>
      <w:r w:rsidRPr="3E7331A3">
        <w:rPr>
          <w:rFonts w:eastAsia="Times New Roman" w:cs="Times New Roman"/>
        </w:rPr>
        <w:t>Las herramientas de administración de bases de datos son programas que permiten crear, organizar, consultar, controlar y mantener la información almacenada en una base de datos. Son muy importantes porque actualmente las empresas pueden manejar miles o incluso millones de registros, por lo que hacerlo manualmente sería demasiado complicado estas herramientas permiten que la información pueda ser utilizada de una manera más rápida, ordenada y segura. Para entender su importancia, podemos imaginar una base de datos como una biblioteca muy grande. Los libros representan los datos y la biblioteca representa la base de datos. Si los libros estuvieran colocados sin ningún orden, encontrar uno específico sería muy difícil. Las herramientas de administración funcionan como un sistema que permite saber dónde está cada libro, quién puede consultarlo y cómo mantenerlo organizado. De esta manera, no solamente se almacena información, sino que también se puede controlar todo lo que sucede con ella.</w:t>
      </w:r>
    </w:p>
    <w:p w14:paraId="2AD93A35" w14:textId="094FD226" w:rsidR="4A996881" w:rsidRDefault="4A996881" w:rsidP="3E7331A3">
      <w:pPr>
        <w:spacing w:before="240" w:after="240"/>
      </w:pPr>
      <w:r w:rsidRPr="3E7331A3">
        <w:rPr>
          <w:rFonts w:eastAsia="Times New Roman" w:cs="Times New Roman"/>
        </w:rPr>
        <w:t>Una de las principales herramientas son los sistemas gestores de bases de datos, conocidos como SGBD o DBMS</w:t>
      </w:r>
      <w:r w:rsidR="2C3E0CBF" w:rsidRPr="3E7331A3">
        <w:rPr>
          <w:rFonts w:eastAsia="Times New Roman" w:cs="Times New Roman"/>
        </w:rPr>
        <w:t xml:space="preserve"> a</w:t>
      </w:r>
      <w:r w:rsidRPr="3E7331A3">
        <w:rPr>
          <w:rFonts w:eastAsia="Times New Roman" w:cs="Times New Roman"/>
        </w:rPr>
        <w:t>lgunos ejemplos son MySQL, PostgreSQL, Oracle Database, Microsoft SQL Server y MariaDB. Estos sistemas permiten realizar operaciones como crear tablas, insertar información, modificar registros, eliminar datos y realizar consultas. Para muchas de estas operaciones se utiliza SQL, un lenguaje diseñado para trabajar con bases de datos.</w:t>
      </w:r>
      <w:r w:rsidR="79891FBD" w:rsidRPr="3E7331A3">
        <w:rPr>
          <w:rFonts w:eastAsia="Times New Roman" w:cs="Times New Roman"/>
        </w:rPr>
        <w:t xml:space="preserve"> </w:t>
      </w:r>
      <w:r w:rsidRPr="3E7331A3">
        <w:rPr>
          <w:rFonts w:eastAsia="Times New Roman" w:cs="Times New Roman"/>
        </w:rPr>
        <w:t>Por ejemplo, una empresa puede tener una tabla con información de sus empleados y necesitar conocer cuáles pertenecen a determinado departamento. En lugar de revisar todos los registros manualmente, puede realizar una consulta SQL para obtener solamente la información que necesita. Esto permite trabajar con grandes cantidades de información de una manera mucho más rápida.</w:t>
      </w:r>
      <w:r w:rsidR="1B84E434" w:rsidRPr="3E7331A3">
        <w:rPr>
          <w:rFonts w:eastAsia="Times New Roman" w:cs="Times New Roman"/>
        </w:rPr>
        <w:t xml:space="preserve"> </w:t>
      </w:r>
      <w:r w:rsidRPr="3E7331A3">
        <w:rPr>
          <w:rFonts w:eastAsia="Times New Roman" w:cs="Times New Roman"/>
        </w:rPr>
        <w:t>También existen herramientas con interfaces gráficas que facilitan la administración. Algunos ejemplos son MySQL Workbench, SQL Server Management Studio, pgAdmin y Oracle SQL Developer. Estas herramientas permiten visualizar tablas, ejecutar consultas, modificar estructuras y administrar diferentes elementos de una base de datos sin tener que realizar todo mediante comandos. Sin embargo, conocer SQL sigue siendo importante, porque estas interfaces solamente facilitan muchas de las tareas que se realizan internamente.</w:t>
      </w:r>
    </w:p>
    <w:p w14:paraId="4D501EB1" w14:textId="7AE32169" w:rsidR="4A996881" w:rsidRDefault="4A996881" w:rsidP="3E7331A3">
      <w:pPr>
        <w:spacing w:before="240" w:after="240"/>
      </w:pPr>
      <w:r w:rsidRPr="3E7331A3">
        <w:rPr>
          <w:rFonts w:eastAsia="Times New Roman" w:cs="Times New Roman"/>
        </w:rPr>
        <w:lastRenderedPageBreak/>
        <w:t>Otro aspecto fundamental son las herramientas de respaldo y recuperación. Una base de datos puede contener información muy importante para una empresa, por lo que perderla podría causar problemas graves. Una falla del equipo, un error humano o un ataque informático pueden provocar pérdida o daño de información. Por esta razón, los administradores realizan copias de seguridad periódicas.</w:t>
      </w:r>
      <w:r w:rsidR="03A85B30" w:rsidRPr="3E7331A3">
        <w:rPr>
          <w:rFonts w:eastAsia="Times New Roman" w:cs="Times New Roman"/>
        </w:rPr>
        <w:t xml:space="preserve"> </w:t>
      </w:r>
      <w:r w:rsidRPr="3E7331A3">
        <w:rPr>
          <w:rFonts w:eastAsia="Times New Roman" w:cs="Times New Roman"/>
        </w:rPr>
        <w:t>Una copia de seguridad se puede comparar con tener una copia de una llave importante</w:t>
      </w:r>
      <w:r w:rsidR="1997D2F4" w:rsidRPr="3E7331A3">
        <w:rPr>
          <w:rFonts w:eastAsia="Times New Roman" w:cs="Times New Roman"/>
        </w:rPr>
        <w:t xml:space="preserve"> s</w:t>
      </w:r>
      <w:r w:rsidRPr="3E7331A3">
        <w:rPr>
          <w:rFonts w:eastAsia="Times New Roman" w:cs="Times New Roman"/>
        </w:rPr>
        <w:t>i la llave original se pierde, todavía existe una forma de recuperar el acceso. Con una base de datos ocurre algo parecido, ya que un respaldo permite recuperar la información cuando ocurre algún problema.</w:t>
      </w:r>
      <w:r w:rsidR="2C4EE830" w:rsidRPr="3E7331A3">
        <w:rPr>
          <w:rFonts w:eastAsia="Times New Roman" w:cs="Times New Roman"/>
        </w:rPr>
        <w:t xml:space="preserve"> </w:t>
      </w:r>
      <w:r w:rsidRPr="3E7331A3">
        <w:rPr>
          <w:rFonts w:eastAsia="Times New Roman" w:cs="Times New Roman"/>
        </w:rPr>
        <w:t>También existen herramientas para monitorear el rendimiento. Conforme aumenta la cantidad de usuarios y registros, algunas operaciones pueden comenzar a ser más lentas. Las herramientas de monitoreo permiten revisar aspectos como el uso de memoria, procesador, almacenamiento, conexiones y tiempo de respuesta de las consultas. Con esta información el administrador puede detectar problemas y buscar soluciones antes de que afecten seriamente al sistema.</w:t>
      </w:r>
    </w:p>
    <w:p w14:paraId="2E53CFD7" w14:textId="73ABA9DC" w:rsidR="4A996881" w:rsidRDefault="4A996881" w:rsidP="3E7331A3">
      <w:pPr>
        <w:spacing w:before="240" w:after="240"/>
      </w:pPr>
      <w:r w:rsidRPr="3E7331A3">
        <w:rPr>
          <w:rFonts w:eastAsia="Times New Roman" w:cs="Times New Roman"/>
        </w:rPr>
        <w:t xml:space="preserve">La seguridad es otra parte importante de la administración. No todos los usuarios deberían tener acceso a toda la información ni poder realizar las mismas </w:t>
      </w:r>
      <w:r w:rsidR="00FF5579" w:rsidRPr="3E7331A3">
        <w:rPr>
          <w:rFonts w:eastAsia="Times New Roman" w:cs="Times New Roman"/>
        </w:rPr>
        <w:t>operaciones,</w:t>
      </w:r>
      <w:r w:rsidR="5FCCA771" w:rsidRPr="3E7331A3">
        <w:rPr>
          <w:rFonts w:eastAsia="Times New Roman" w:cs="Times New Roman"/>
        </w:rPr>
        <w:t xml:space="preserve"> p</w:t>
      </w:r>
      <w:r w:rsidRPr="3E7331A3">
        <w:rPr>
          <w:rFonts w:eastAsia="Times New Roman" w:cs="Times New Roman"/>
        </w:rPr>
        <w:t>or ejemplo, un empleado que solamente necesita consultar datos no debería tener permisos para eliminar tablas. Los sistemas gestores permiten crear usuarios, establecer contraseñas y asignar diferentes permisos dependiendo de las funciones de cada persona.</w:t>
      </w:r>
      <w:r w:rsidR="03D25D0A" w:rsidRPr="3E7331A3">
        <w:rPr>
          <w:rFonts w:eastAsia="Times New Roman" w:cs="Times New Roman"/>
        </w:rPr>
        <w:t xml:space="preserve"> </w:t>
      </w:r>
      <w:r w:rsidRPr="3E7331A3">
        <w:rPr>
          <w:rFonts w:eastAsia="Times New Roman" w:cs="Times New Roman"/>
        </w:rPr>
        <w:t>Además, algunas herramientas registran las actividades realizadas dentro de la base de datos. Esto permite saber quién realizó determinada operación y cuándo la realizó, lo cual puede ser muy útil para detectar errores o actividades no autorizadas.</w:t>
      </w:r>
    </w:p>
    <w:p w14:paraId="54EEA798" w14:textId="63E4C4C4" w:rsidR="4A996881" w:rsidRDefault="4A996881" w:rsidP="3E7331A3">
      <w:pPr>
        <w:spacing w:before="240" w:after="240"/>
      </w:pPr>
      <w:r w:rsidRPr="3E7331A3">
        <w:rPr>
          <w:rFonts w:eastAsia="Times New Roman" w:cs="Times New Roman"/>
        </w:rPr>
        <w:t>Finalmente, existen herramientas que ayudan a optimizar las bases de datos una de las técnicas más importantes es el uso de índices, que pueden compararse con el índice de un libro si queremos encontrar rápidamente un tema dentro de un libro grande, es mucho más fácil utilizar el índice que revisar todas las páginas. En una base de datos, un índice correctamente utilizado permite encontrar determinados registros con mayor rapidez</w:t>
      </w:r>
    </w:p>
    <w:p w14:paraId="41569CBE" w14:textId="0A7FCAFA" w:rsidR="3E7331A3" w:rsidRDefault="3E7331A3" w:rsidP="3E7331A3"/>
    <w:p w14:paraId="0FF08C32" w14:textId="77777777" w:rsidR="000B73B7" w:rsidRDefault="000B73B7" w:rsidP="3E7331A3">
      <w:pPr>
        <w:pStyle w:val="Titulos"/>
        <w:jc w:val="both"/>
      </w:pPr>
      <w:bookmarkStart w:id="14" w:name="_Toc240198451"/>
      <w:r>
        <w:lastRenderedPageBreak/>
        <w:t>E</w:t>
      </w:r>
      <w:r w:rsidRPr="00C16833">
        <w:t>l desarrollo de una estrategia de administración de datos</w:t>
      </w:r>
      <w:bookmarkEnd w:id="14"/>
    </w:p>
    <w:p w14:paraId="4241F69D" w14:textId="6E1BA458" w:rsidR="492D77AC" w:rsidRDefault="492D77AC" w:rsidP="7E6DBFA7">
      <w:r>
        <w:t>El desarrollo de una estrategia de base de datos consiste en planear cómo una organización va a recopilar, almacenar, organizar, proteger y utilizar sus datos. El objetivo es que la información esté disponible cuando sea necesaria, sea confiable y pueda utilizarse para apoyar las actividades y la toma de decisiones.</w:t>
      </w:r>
    </w:p>
    <w:p w14:paraId="330495AC" w14:textId="49F951DE" w:rsidR="492D77AC" w:rsidRDefault="492D77AC" w:rsidP="7E6DBFA7">
      <w:r>
        <w:t>Una buena estrategia debe considerar las necesidades actuales y futuras de la organización, así como la cantidad de información que manejará, quién tendrá acceso a ella y cómo se protegerá.</w:t>
      </w:r>
    </w:p>
    <w:p w14:paraId="259E1FA7" w14:textId="1F027318" w:rsidR="492D77AC" w:rsidRPr="00FF5579" w:rsidRDefault="492D77AC" w:rsidP="7E6DBFA7">
      <w:pPr>
        <w:rPr>
          <w:b/>
          <w:bCs/>
        </w:rPr>
      </w:pPr>
      <w:r w:rsidRPr="00FF5579">
        <w:rPr>
          <w:b/>
          <w:bCs/>
        </w:rPr>
        <w:t xml:space="preserve"> ¿Qué se debe considerar?</w:t>
      </w:r>
    </w:p>
    <w:p w14:paraId="1E1C9C65" w14:textId="2F614C54" w:rsidR="492D77AC" w:rsidRPr="00FF5579" w:rsidRDefault="492D77AC" w:rsidP="7E6DBFA7">
      <w:pPr>
        <w:rPr>
          <w:b/>
          <w:bCs/>
        </w:rPr>
      </w:pPr>
      <w:r w:rsidRPr="00FF5579">
        <w:rPr>
          <w:b/>
          <w:bCs/>
        </w:rPr>
        <w:t xml:space="preserve"> 1. Identificar las necesidades de información</w:t>
      </w:r>
    </w:p>
    <w:p w14:paraId="31E92989" w14:textId="73E5BFC4" w:rsidR="492D77AC" w:rsidRDefault="492D77AC" w:rsidP="7E6DBFA7">
      <w:r>
        <w:t>Primero se determina qué información necesita la organización. Por ejemplo, una empresa puede necesitar almacenar datos de clientes, productos, ventas, empleados y proveedores.</w:t>
      </w:r>
    </w:p>
    <w:p w14:paraId="1EEADD59" w14:textId="4961C14F" w:rsidR="492D77AC" w:rsidRPr="00FF5579" w:rsidRDefault="492D77AC" w:rsidP="7E6DBFA7">
      <w:pPr>
        <w:rPr>
          <w:b/>
          <w:bCs/>
        </w:rPr>
      </w:pPr>
      <w:r w:rsidRPr="00FF5579">
        <w:rPr>
          <w:b/>
          <w:bCs/>
        </w:rPr>
        <w:t xml:space="preserve"> 2. Definir los datos que se van a almacenar</w:t>
      </w:r>
    </w:p>
    <w:p w14:paraId="0B691A6A" w14:textId="661E8CBD" w:rsidR="492D77AC" w:rsidRDefault="492D77AC" w:rsidP="7E6DBFA7">
      <w:r>
        <w:t>Se establece qué datos son importantes y cómo deben organizarse. Esto evita almacenar información innecesaria o repetida.</w:t>
      </w:r>
    </w:p>
    <w:p w14:paraId="635B6C20" w14:textId="4DA8E781" w:rsidR="492D77AC" w:rsidRPr="00FF5579" w:rsidRDefault="492D77AC" w:rsidP="7E6DBFA7">
      <w:pPr>
        <w:rPr>
          <w:b/>
          <w:bCs/>
        </w:rPr>
      </w:pPr>
      <w:r w:rsidRPr="00FF5579">
        <w:rPr>
          <w:b/>
          <w:bCs/>
        </w:rPr>
        <w:t xml:space="preserve"> 3. Diseñar la base de datos</w:t>
      </w:r>
    </w:p>
    <w:p w14:paraId="536AA3B0" w14:textId="5FE15CAF" w:rsidR="492D77AC" w:rsidRDefault="492D77AC" w:rsidP="7E6DBFA7">
      <w:r>
        <w:t>Se determina cómo estarán relacionadas las diferentes tablas y datos. Por ejemplo, una tabla puede contener información de clientes y otra información de sus compras.</w:t>
      </w:r>
    </w:p>
    <w:p w14:paraId="042F9751" w14:textId="5BC9E064" w:rsidR="492D77AC" w:rsidRPr="00FF5579" w:rsidRDefault="492D77AC" w:rsidP="7E6DBFA7">
      <w:pPr>
        <w:rPr>
          <w:b/>
          <w:bCs/>
        </w:rPr>
      </w:pPr>
      <w:r w:rsidRPr="00FF5579">
        <w:rPr>
          <w:b/>
          <w:bCs/>
        </w:rPr>
        <w:t xml:space="preserve"> 4. Elegir la tecnología adecuada</w:t>
      </w:r>
    </w:p>
    <w:p w14:paraId="7263E3DD" w14:textId="50380B17" w:rsidR="492D77AC" w:rsidRDefault="492D77AC" w:rsidP="7E6DBFA7">
      <w:r>
        <w:t>Se selecciona el sistema de gestión de bases de datos que mejor se adapte a las necesidades de la organización, considerando factores como el tamaño de la información, cantidad de usuarios, costo y seguridad.</w:t>
      </w:r>
    </w:p>
    <w:p w14:paraId="123E12DA" w14:textId="6FDA48B4" w:rsidR="492D77AC" w:rsidRPr="00FF5579" w:rsidRDefault="492D77AC" w:rsidP="7E6DBFA7">
      <w:pPr>
        <w:rPr>
          <w:b/>
          <w:bCs/>
        </w:rPr>
      </w:pPr>
      <w:r w:rsidRPr="00FF5579">
        <w:rPr>
          <w:b/>
          <w:bCs/>
        </w:rPr>
        <w:t xml:space="preserve"> 5. Establecer medidas de seguridad</w:t>
      </w:r>
    </w:p>
    <w:p w14:paraId="34E662EF" w14:textId="6F68D430" w:rsidR="492D77AC" w:rsidRDefault="492D77AC" w:rsidP="7E6DBFA7">
      <w:r>
        <w:t>Es importante proteger los datos contra accesos no autorizados, pérdida o modificación. Para ello pueden utilizarse contraseñas, permisos de usuarios, respaldos y sistemas de protección.</w:t>
      </w:r>
    </w:p>
    <w:p w14:paraId="5E446BDA" w14:textId="77777777" w:rsidR="00FF5579" w:rsidRDefault="00FF5579" w:rsidP="7E6DBFA7"/>
    <w:p w14:paraId="3BD28058" w14:textId="01EA744C" w:rsidR="492D77AC" w:rsidRPr="00FF5579" w:rsidRDefault="492D77AC" w:rsidP="7E6DBFA7">
      <w:pPr>
        <w:rPr>
          <w:b/>
          <w:bCs/>
        </w:rPr>
      </w:pPr>
      <w:r w:rsidRPr="00FF5579">
        <w:rPr>
          <w:b/>
          <w:bCs/>
        </w:rPr>
        <w:lastRenderedPageBreak/>
        <w:t>6. Mantener la calidad de los datos</w:t>
      </w:r>
    </w:p>
    <w:p w14:paraId="407CAA5C" w14:textId="3450E7F1" w:rsidR="492D77AC" w:rsidRDefault="492D77AC" w:rsidP="7E6DBFA7">
      <w:r>
        <w:t>Los datos deben ser correctos, completos, actualizados y consistentes. Una información incorrecta puede provocar decisiones equivocadas.</w:t>
      </w:r>
    </w:p>
    <w:p w14:paraId="6229FC13" w14:textId="37634452" w:rsidR="492D77AC" w:rsidRPr="00FF5579" w:rsidRDefault="492D77AC" w:rsidP="7E6DBFA7">
      <w:pPr>
        <w:rPr>
          <w:b/>
          <w:bCs/>
        </w:rPr>
      </w:pPr>
      <w:r w:rsidRPr="00FF5579">
        <w:rPr>
          <w:b/>
          <w:bCs/>
        </w:rPr>
        <w:t xml:space="preserve"> 7. Realizar respaldos y recuperación</w:t>
      </w:r>
    </w:p>
    <w:p w14:paraId="47A1B618" w14:textId="121B18FD" w:rsidR="492D77AC" w:rsidRDefault="492D77AC" w:rsidP="7E6DBFA7">
      <w:r>
        <w:t>La organización debe contar con copias de seguridad para poder recuperar la información en caso de fallas, errores o pérdida de datos.</w:t>
      </w:r>
    </w:p>
    <w:p w14:paraId="42D34FFC" w14:textId="565940CF" w:rsidR="492D77AC" w:rsidRPr="00FF5579" w:rsidRDefault="492D77AC" w:rsidP="7E6DBFA7">
      <w:pPr>
        <w:rPr>
          <w:b/>
          <w:bCs/>
        </w:rPr>
      </w:pPr>
      <w:r w:rsidRPr="00FF5579">
        <w:rPr>
          <w:b/>
          <w:bCs/>
        </w:rPr>
        <w:t xml:space="preserve"> 8. Establecer responsables</w:t>
      </w:r>
    </w:p>
    <w:p w14:paraId="5922F665" w14:textId="7E58A069" w:rsidR="492D77AC" w:rsidRDefault="492D77AC" w:rsidP="7E6DBFA7">
      <w:r>
        <w:t>Es necesario determinar quién administrará la base de datos, quién podrá modificar información y quién tendrá acceso a determinados datos.</w:t>
      </w:r>
    </w:p>
    <w:p w14:paraId="4A0AE527" w14:textId="3BC936F4" w:rsidR="492D77AC" w:rsidRPr="00FF5579" w:rsidRDefault="492D77AC" w:rsidP="7E6DBFA7">
      <w:pPr>
        <w:rPr>
          <w:b/>
          <w:bCs/>
        </w:rPr>
      </w:pPr>
      <w:r w:rsidRPr="00FF5579">
        <w:rPr>
          <w:b/>
          <w:bCs/>
        </w:rPr>
        <w:t>Ejemplo</w:t>
      </w:r>
    </w:p>
    <w:p w14:paraId="07D93271" w14:textId="290EE078" w:rsidR="492D77AC" w:rsidRDefault="492D77AC" w:rsidP="7E6DBFA7">
      <w:r>
        <w:t>Una universidad necesita administrar la información de sus estudiantes. Su estrategia de base de datos podría incluir:</w:t>
      </w:r>
    </w:p>
    <w:p w14:paraId="521B0362" w14:textId="3AC62D0B" w:rsidR="492D77AC" w:rsidRDefault="492D77AC">
      <w:pPr>
        <w:pStyle w:val="Prrafodelista"/>
        <w:numPr>
          <w:ilvl w:val="0"/>
          <w:numId w:val="6"/>
        </w:numPr>
      </w:pPr>
      <w:r>
        <w:t>Datos personales de los estudiantes.</w:t>
      </w:r>
    </w:p>
    <w:p w14:paraId="4F9C8424" w14:textId="470C0FAE" w:rsidR="492D77AC" w:rsidRDefault="492D77AC">
      <w:pPr>
        <w:pStyle w:val="Prrafodelista"/>
        <w:numPr>
          <w:ilvl w:val="0"/>
          <w:numId w:val="6"/>
        </w:numPr>
      </w:pPr>
      <w:r>
        <w:t>Información de carreras y materias.</w:t>
      </w:r>
    </w:p>
    <w:p w14:paraId="46D5F387" w14:textId="0A2392F1" w:rsidR="492D77AC" w:rsidRDefault="492D77AC">
      <w:pPr>
        <w:pStyle w:val="Prrafodelista"/>
        <w:numPr>
          <w:ilvl w:val="0"/>
          <w:numId w:val="6"/>
        </w:numPr>
      </w:pPr>
      <w:r>
        <w:t>Calificaciones.</w:t>
      </w:r>
    </w:p>
    <w:p w14:paraId="48E13278" w14:textId="0FA552AC" w:rsidR="492D77AC" w:rsidRDefault="492D77AC">
      <w:pPr>
        <w:pStyle w:val="Prrafodelista"/>
        <w:numPr>
          <w:ilvl w:val="0"/>
          <w:numId w:val="6"/>
        </w:numPr>
      </w:pPr>
      <w:r>
        <w:t>Inscripciones.</w:t>
      </w:r>
    </w:p>
    <w:p w14:paraId="3436E44E" w14:textId="5411AC17" w:rsidR="492D77AC" w:rsidRDefault="492D77AC">
      <w:pPr>
        <w:pStyle w:val="Prrafodelista"/>
        <w:numPr>
          <w:ilvl w:val="0"/>
          <w:numId w:val="6"/>
        </w:numPr>
      </w:pPr>
      <w:r>
        <w:t>Profesores.</w:t>
      </w:r>
    </w:p>
    <w:p w14:paraId="2684C5AF" w14:textId="648235EF" w:rsidR="492D77AC" w:rsidRDefault="492D77AC">
      <w:pPr>
        <w:pStyle w:val="Prrafodelista"/>
        <w:numPr>
          <w:ilvl w:val="0"/>
          <w:numId w:val="6"/>
        </w:numPr>
      </w:pPr>
      <w:r>
        <w:t>Horarios.</w:t>
      </w:r>
    </w:p>
    <w:p w14:paraId="798B64CF" w14:textId="62E967FB" w:rsidR="492D77AC" w:rsidRDefault="492D77AC">
      <w:pPr>
        <w:pStyle w:val="Prrafodelista"/>
        <w:numPr>
          <w:ilvl w:val="0"/>
          <w:numId w:val="6"/>
        </w:numPr>
      </w:pPr>
      <w:r>
        <w:t>Control de acceso para estudiantes, profesores y administradores.</w:t>
      </w:r>
    </w:p>
    <w:p w14:paraId="6E021B82" w14:textId="5A402B96" w:rsidR="492D77AC" w:rsidRDefault="492D77AC">
      <w:pPr>
        <w:pStyle w:val="Prrafodelista"/>
        <w:numPr>
          <w:ilvl w:val="0"/>
          <w:numId w:val="6"/>
        </w:numPr>
      </w:pPr>
      <w:r>
        <w:t xml:space="preserve"> Respaldos periódicos de la información.</w:t>
      </w:r>
    </w:p>
    <w:p w14:paraId="0C6C5A84" w14:textId="5FBAC37B" w:rsidR="492D77AC" w:rsidRDefault="492D77AC" w:rsidP="7E6DBFA7">
      <w:r>
        <w:t>De esta manera, la universidad puede organizar mejor su información y acceder rápidamente a los datos que necesita.</w:t>
      </w:r>
    </w:p>
    <w:p w14:paraId="16B397CA" w14:textId="22E4E80F" w:rsidR="492D77AC" w:rsidRPr="00FF5579" w:rsidRDefault="492D77AC" w:rsidP="7E6DBFA7">
      <w:pPr>
        <w:rPr>
          <w:b/>
          <w:bCs/>
        </w:rPr>
      </w:pPr>
      <w:r w:rsidRPr="00FF5579">
        <w:rPr>
          <w:b/>
          <w:bCs/>
        </w:rPr>
        <w:t>Importancia</w:t>
      </w:r>
    </w:p>
    <w:p w14:paraId="4A6A8EE4" w14:textId="1AEA2046" w:rsidR="492D77AC" w:rsidRDefault="492D77AC" w:rsidP="7E6DBFA7">
      <w:r>
        <w:t>Desarrollar una estrategia de base de datos permite que una organización aproveche mejor sus recursos de información, reduzca errores, mejore la seguridad y facilite la toma de decisiones. Además, una estrategia bien planeada permite que la base de datos pueda crecer conforme aumenten las necesidades de la organización.</w:t>
      </w:r>
    </w:p>
    <w:p w14:paraId="3CA1C954" w14:textId="643C2973" w:rsidR="00F26599" w:rsidRDefault="492D77AC" w:rsidP="7E6DBFA7">
      <w:r>
        <w:lastRenderedPageBreak/>
        <w:t xml:space="preserve"> En pocas palabras </w:t>
      </w:r>
    </w:p>
    <w:p w14:paraId="666713BD" w14:textId="2AB0B871" w:rsidR="000B73B7" w:rsidRDefault="492D77AC" w:rsidP="00FF5579">
      <w:pPr>
        <w:rPr>
          <w:b/>
          <w:bCs/>
        </w:rPr>
      </w:pPr>
      <w:r w:rsidRPr="00FF5579">
        <w:rPr>
          <w:b/>
          <w:bCs/>
        </w:rPr>
        <w:t xml:space="preserve"> Planear → organizar → almacenar → proteger → mantener → utilizar los datos.</w:t>
      </w:r>
    </w:p>
    <w:p w14:paraId="2007D907" w14:textId="77777777" w:rsidR="00FF5579" w:rsidRDefault="00FF5579" w:rsidP="00FF5579">
      <w:pPr>
        <w:rPr>
          <w:b/>
          <w:bCs/>
        </w:rPr>
      </w:pPr>
    </w:p>
    <w:p w14:paraId="38B4ADCE" w14:textId="77777777" w:rsidR="00FF5579" w:rsidRDefault="00FF5579" w:rsidP="00FF5579">
      <w:pPr>
        <w:rPr>
          <w:b/>
          <w:bCs/>
        </w:rPr>
      </w:pPr>
    </w:p>
    <w:p w14:paraId="31D1A9C4" w14:textId="77777777" w:rsidR="00FF5579" w:rsidRDefault="00FF5579" w:rsidP="00FF5579">
      <w:pPr>
        <w:rPr>
          <w:b/>
          <w:bCs/>
        </w:rPr>
      </w:pPr>
    </w:p>
    <w:p w14:paraId="57BAAAAA" w14:textId="77777777" w:rsidR="00FF5579" w:rsidRDefault="00FF5579" w:rsidP="00FF5579">
      <w:pPr>
        <w:rPr>
          <w:b/>
          <w:bCs/>
        </w:rPr>
      </w:pPr>
    </w:p>
    <w:p w14:paraId="73D1240A" w14:textId="77777777" w:rsidR="00FF5579" w:rsidRDefault="00FF5579" w:rsidP="00FF5579">
      <w:pPr>
        <w:rPr>
          <w:b/>
          <w:bCs/>
        </w:rPr>
      </w:pPr>
    </w:p>
    <w:p w14:paraId="79177451" w14:textId="77777777" w:rsidR="00FF5579" w:rsidRDefault="00FF5579" w:rsidP="00FF5579">
      <w:pPr>
        <w:rPr>
          <w:b/>
          <w:bCs/>
        </w:rPr>
      </w:pPr>
    </w:p>
    <w:p w14:paraId="165AC9F3" w14:textId="77777777" w:rsidR="00FF5579" w:rsidRDefault="00FF5579" w:rsidP="00FF5579">
      <w:pPr>
        <w:rPr>
          <w:b/>
          <w:bCs/>
        </w:rPr>
      </w:pPr>
    </w:p>
    <w:p w14:paraId="2C248014" w14:textId="77777777" w:rsidR="00FF5579" w:rsidRDefault="00FF5579" w:rsidP="00FF5579">
      <w:pPr>
        <w:rPr>
          <w:b/>
          <w:bCs/>
        </w:rPr>
      </w:pPr>
    </w:p>
    <w:p w14:paraId="7ED323F6" w14:textId="77777777" w:rsidR="00FF5579" w:rsidRDefault="00FF5579" w:rsidP="00FF5579">
      <w:pPr>
        <w:rPr>
          <w:b/>
          <w:bCs/>
        </w:rPr>
      </w:pPr>
    </w:p>
    <w:p w14:paraId="3B537D91" w14:textId="77777777" w:rsidR="00FF5579" w:rsidRDefault="00FF5579" w:rsidP="00FF5579">
      <w:pPr>
        <w:rPr>
          <w:b/>
          <w:bCs/>
        </w:rPr>
      </w:pPr>
    </w:p>
    <w:p w14:paraId="3ECB9402" w14:textId="77777777" w:rsidR="00FF5579" w:rsidRDefault="00FF5579" w:rsidP="00FF5579">
      <w:pPr>
        <w:rPr>
          <w:b/>
          <w:bCs/>
        </w:rPr>
      </w:pPr>
    </w:p>
    <w:p w14:paraId="6E017963" w14:textId="77777777" w:rsidR="00FF5579" w:rsidRDefault="00FF5579" w:rsidP="00FF5579">
      <w:pPr>
        <w:rPr>
          <w:b/>
          <w:bCs/>
        </w:rPr>
      </w:pPr>
    </w:p>
    <w:p w14:paraId="5962D825" w14:textId="77777777" w:rsidR="00FF5579" w:rsidRDefault="00FF5579" w:rsidP="00FF5579">
      <w:pPr>
        <w:rPr>
          <w:b/>
          <w:bCs/>
        </w:rPr>
      </w:pPr>
    </w:p>
    <w:p w14:paraId="4C210122" w14:textId="77777777" w:rsidR="00FF5579" w:rsidRDefault="00FF5579" w:rsidP="00FF5579">
      <w:pPr>
        <w:rPr>
          <w:b/>
          <w:bCs/>
        </w:rPr>
      </w:pPr>
    </w:p>
    <w:p w14:paraId="1ED2C29F" w14:textId="77777777" w:rsidR="00FF5579" w:rsidRDefault="00FF5579" w:rsidP="00FF5579">
      <w:pPr>
        <w:rPr>
          <w:b/>
          <w:bCs/>
        </w:rPr>
      </w:pPr>
    </w:p>
    <w:p w14:paraId="42F22DC8" w14:textId="77777777" w:rsidR="00FF5579" w:rsidRDefault="00FF5579" w:rsidP="00FF5579">
      <w:pPr>
        <w:rPr>
          <w:b/>
          <w:bCs/>
        </w:rPr>
      </w:pPr>
    </w:p>
    <w:p w14:paraId="6F30B712" w14:textId="77777777" w:rsidR="00FF5579" w:rsidRDefault="00FF5579" w:rsidP="00FF5579">
      <w:pPr>
        <w:rPr>
          <w:b/>
          <w:bCs/>
        </w:rPr>
      </w:pPr>
    </w:p>
    <w:p w14:paraId="669F24B1" w14:textId="77777777" w:rsidR="00FF5579" w:rsidRDefault="00FF5579" w:rsidP="00FF5579">
      <w:pPr>
        <w:rPr>
          <w:b/>
          <w:bCs/>
        </w:rPr>
      </w:pPr>
    </w:p>
    <w:p w14:paraId="6B4056E2" w14:textId="77777777" w:rsidR="00FF5579" w:rsidRPr="00FF5579" w:rsidRDefault="00FF5579" w:rsidP="00FF5579">
      <w:pPr>
        <w:rPr>
          <w:b/>
          <w:bCs/>
        </w:rPr>
      </w:pPr>
    </w:p>
    <w:p w14:paraId="1A3F0879" w14:textId="4B8F8C91" w:rsidR="000B73B7" w:rsidRDefault="000B73B7" w:rsidP="000B73B7">
      <w:pPr>
        <w:pStyle w:val="Titulos"/>
      </w:pPr>
      <w:bookmarkStart w:id="15" w:name="_Toc240198452"/>
      <w:r w:rsidRPr="00C16833">
        <w:lastRenderedPageBreak/>
        <w:t>Conclusión</w:t>
      </w:r>
      <w:bookmarkEnd w:id="15"/>
    </w:p>
    <w:p w14:paraId="73128DB7" w14:textId="47818B28" w:rsidR="00F26599" w:rsidRDefault="00B8D312" w:rsidP="3E7331A3">
      <w:pPr>
        <w:spacing w:line="276" w:lineRule="auto"/>
      </w:pPr>
      <w:r w:rsidRPr="00FF5579">
        <w:rPr>
          <w:rFonts w:eastAsia="Aptos" w:cs="Times New Roman"/>
        </w:rPr>
        <w:t xml:space="preserve">A lo largo del presente documento se abordaron los principales elementos que conforman la administración de almacenes y bases de datos en el entorno organizacional actual se estableció que los datos, por sí solos, no generan ningún valor; es el análisis lo que realmente los convierte en información útil para la toma de decisiones. Como se expuso, una empresa puede acumular miles o millones de registros, pero si no los organiza, interpreta y aprovecha correctamente, ese volumen termina siendo más un problema que un beneficio. Un aspecto fundamental que se analizó es el papel que juegan los sistemas de soporte de decisiones, los almacenes de datos y las herramientas OLAP, ya que permiten transformar datos dispersos y provenientes de múltiples fuentes en información estratégica estas tecnologías facilitan que los responsables de una organización puedan analizar escenarios, identificar tendencias y elegir la mejor alternativa antes de ejecutar decisiones reales. Además, se describieron los esquemas multidimensionales, como el esquema en estrella, que ofrecen una forma clara y ordenada de modelar la información para el </w:t>
      </w:r>
      <w:r w:rsidR="00FF5579" w:rsidRPr="00FF5579">
        <w:rPr>
          <w:rFonts w:eastAsia="Aptos" w:cs="Times New Roman"/>
        </w:rPr>
        <w:t>análisis,</w:t>
      </w:r>
      <w:r w:rsidRPr="00FF5579">
        <w:rPr>
          <w:rFonts w:eastAsia="Aptos" w:cs="Times New Roman"/>
        </w:rPr>
        <w:t xml:space="preserve"> asimismo, se destacó que los datos deben considerarse como activos corporativos de alto valor, ya que su pérdida o deterioro afecta directamente las operaciones, la relación con los clientes y la competitividad de la empresa. Por ello, se hizo énfasis en la importancia de la calidad de los datos, en evitar datos sucios y en implementar iniciativas como el perfilado de datos o la administración de datos maestros. </w:t>
      </w:r>
      <w:proofErr w:type="gramStart"/>
      <w:r w:rsidRPr="00FF5579">
        <w:rPr>
          <w:rFonts w:eastAsia="Aptos" w:cs="Times New Roman"/>
        </w:rPr>
        <w:t>Asegurar</w:t>
      </w:r>
      <w:proofErr w:type="gramEnd"/>
      <w:r w:rsidRPr="00FF5579">
        <w:rPr>
          <w:rFonts w:eastAsia="Aptos" w:cs="Times New Roman"/>
        </w:rPr>
        <w:t xml:space="preserve"> que la información sea correcta, completa, actualizada y consistente no constituye un lujo, sino una necesidad para que la administración de bases de datos cumpla su rol estratégico.</w:t>
      </w:r>
    </w:p>
    <w:p w14:paraId="30A66558" w14:textId="1A1D7F96" w:rsidR="00F26599" w:rsidRDefault="00B8D312" w:rsidP="3E7331A3">
      <w:pPr>
        <w:spacing w:line="276" w:lineRule="auto"/>
      </w:pPr>
      <w:r w:rsidRPr="00FF5579">
        <w:rPr>
          <w:rFonts w:eastAsia="Aptos" w:cs="Times New Roman"/>
        </w:rPr>
        <w:t xml:space="preserve">Otro punto relevante que se desarrolló es la evolución del rol del administrador de bases de datos, que pasó de ser </w:t>
      </w:r>
      <w:r w:rsidR="00017454" w:rsidRPr="00FF5579">
        <w:rPr>
          <w:rFonts w:eastAsia="Aptos" w:cs="Times New Roman"/>
        </w:rPr>
        <w:t>una función meramente técnica y operativa por convertirse</w:t>
      </w:r>
      <w:r w:rsidRPr="00FF5579">
        <w:rPr>
          <w:rFonts w:eastAsia="Aptos" w:cs="Times New Roman"/>
        </w:rPr>
        <w:t xml:space="preserve"> en un papel estratégico dentro de la organización. En la actualidad, el DBA no solo se encarga del almacenamiento físico o de las copias de seguridad, sino que participa en gobernanza de datos, cumplimiento normativo, análisis predictivo y proyectos de inteligencia de negocios. Esto demuestra que el componente humano sigue siendo indispensable, incluso con el avance de la automatización y la nube.</w:t>
      </w:r>
      <w:r w:rsidR="13E84FB8" w:rsidRPr="00FF5579">
        <w:rPr>
          <w:rFonts w:eastAsia="Aptos" w:cs="Times New Roman"/>
        </w:rPr>
        <w:t xml:space="preserve">  f</w:t>
      </w:r>
      <w:r w:rsidRPr="00FF5579">
        <w:rPr>
          <w:rFonts w:eastAsia="Aptos" w:cs="Times New Roman"/>
        </w:rPr>
        <w:t>inalmente, se concluye que desarrollar una estrategia de administración de datos es indispensable para cualquier organización que desee aprovechar sus recursos informativos. Planear qué datos se van a almacenar, cómo se van a proteger, quién tendrá acceso a ellos y cómo se mantendrá su calidad permite que la base de datos crezca de forma ordenada conforme aumentan las necesidades. En síntesis, el ciclo planear, organizar, almacenar, proteger, mantener y utilizar los datos resume el camino para convertir la información en conocimiento y el conocimiento en mejores decisiones. Sin análisis, sin estrategia y sin un buen manejo de las herramientas, tener muchos datos no garantiza nada; pero con ellos, una organización puede mejorar sus procesos, reducir errores y tomar decisiones fundamentadas en evidencias reales.</w:t>
      </w:r>
    </w:p>
    <w:p w14:paraId="24CBA48F" w14:textId="77777777" w:rsidR="00F26599" w:rsidRPr="00F26599" w:rsidRDefault="00F26599" w:rsidP="00F26599"/>
    <w:p w14:paraId="7F34C72B" w14:textId="77777777" w:rsidR="000B73B7" w:rsidRPr="00C16833" w:rsidRDefault="000B73B7" w:rsidP="000B73B7">
      <w:pPr>
        <w:pStyle w:val="Titulos"/>
      </w:pPr>
      <w:bookmarkStart w:id="16" w:name="_Toc240198453"/>
      <w:r>
        <w:lastRenderedPageBreak/>
        <w:t>Bibliografía</w:t>
      </w:r>
      <w:bookmarkEnd w:id="16"/>
    </w:p>
    <w:p w14:paraId="36FA6901" w14:textId="77777777" w:rsidR="00824E31" w:rsidRDefault="00824E31" w:rsidP="00824E31">
      <w:pPr>
        <w:spacing w:before="240" w:after="240"/>
        <w:rPr>
          <w:rFonts w:eastAsia="Arial" w:cs="Times New Roman"/>
        </w:rPr>
      </w:pPr>
      <w:r w:rsidRPr="7E6DBFA7">
        <w:rPr>
          <w:rFonts w:eastAsia="Times New Roman" w:cs="Times New Roman"/>
        </w:rPr>
        <w:t xml:space="preserve">Coronel, C. (2011). </w:t>
      </w:r>
      <w:r w:rsidRPr="7E6DBFA7">
        <w:rPr>
          <w:rFonts w:eastAsia="Times New Roman" w:cs="Times New Roman"/>
          <w:i/>
          <w:iCs/>
        </w:rPr>
        <w:t>Bases de datos</w:t>
      </w:r>
      <w:r w:rsidRPr="7E6DBFA7">
        <w:rPr>
          <w:rFonts w:eastAsia="Times New Roman" w:cs="Times New Roman"/>
        </w:rPr>
        <w:t>.</w:t>
      </w:r>
      <w:r w:rsidRPr="00824E31">
        <w:rPr>
          <w:rFonts w:eastAsia="Arial" w:cs="Times New Roman"/>
        </w:rPr>
        <w:t xml:space="preserve"> </w:t>
      </w:r>
    </w:p>
    <w:p w14:paraId="3771FEDA" w14:textId="67EC84FE" w:rsidR="00824E31" w:rsidRPr="00F56B50" w:rsidRDefault="00824E31" w:rsidP="00824E31">
      <w:pPr>
        <w:spacing w:before="240" w:after="240"/>
        <w:rPr>
          <w:rFonts w:eastAsia="Arial" w:cs="Times New Roman"/>
        </w:rPr>
      </w:pPr>
      <w:r w:rsidRPr="00F56B50">
        <w:rPr>
          <w:rFonts w:eastAsia="Arial" w:cs="Times New Roman"/>
          <w:lang w:val="en-US"/>
        </w:rPr>
        <w:t xml:space="preserve">Coronel, C., &amp; Morris, S. (2018). </w:t>
      </w:r>
      <w:r w:rsidRPr="00475A75">
        <w:rPr>
          <w:rFonts w:eastAsia="Arial" w:cs="Times New Roman"/>
          <w:i/>
          <w:iCs/>
          <w:lang w:val="en-US"/>
        </w:rPr>
        <w:t>Database systems: Design, implementation, &amp; management</w:t>
      </w:r>
      <w:r w:rsidRPr="00475A75">
        <w:rPr>
          <w:rFonts w:eastAsia="Arial" w:cs="Times New Roman"/>
          <w:lang w:val="en-US"/>
        </w:rPr>
        <w:t xml:space="preserve"> (13a ed.). </w:t>
      </w:r>
      <w:r w:rsidRPr="00F56B50">
        <w:rPr>
          <w:rFonts w:eastAsia="Arial" w:cs="Times New Roman"/>
        </w:rPr>
        <w:t xml:space="preserve">Cengage </w:t>
      </w:r>
      <w:proofErr w:type="spellStart"/>
      <w:r w:rsidRPr="00F56B50">
        <w:rPr>
          <w:rFonts w:eastAsia="Arial" w:cs="Times New Roman"/>
        </w:rPr>
        <w:t>Learning</w:t>
      </w:r>
      <w:proofErr w:type="spellEnd"/>
      <w:r w:rsidRPr="00F56B50">
        <w:rPr>
          <w:rFonts w:eastAsia="Arial" w:cs="Times New Roman"/>
        </w:rPr>
        <w:t>.</w:t>
      </w:r>
    </w:p>
    <w:p w14:paraId="783BCC55" w14:textId="74F07091" w:rsidR="7E6DBFA7" w:rsidRPr="000F0EB1" w:rsidRDefault="00360090" w:rsidP="7E6DBFA7">
      <w:pPr>
        <w:rPr>
          <w:lang w:val="en-US"/>
        </w:rPr>
      </w:pPr>
      <w:r w:rsidRPr="00F56B50">
        <w:t xml:space="preserve">Amazon Web </w:t>
      </w:r>
      <w:proofErr w:type="spellStart"/>
      <w:r w:rsidRPr="00F56B50">
        <w:t>Services</w:t>
      </w:r>
      <w:proofErr w:type="spellEnd"/>
      <w:r w:rsidRPr="00F56B50">
        <w:t xml:space="preserve">. (s. f.). </w:t>
      </w:r>
      <w:r w:rsidRPr="00360090">
        <w:rPr>
          <w:i/>
          <w:iCs/>
          <w:lang w:val="es-419"/>
        </w:rPr>
        <w:t>¿Qué es el procesamiento analítico en línea (OLAP)?</w:t>
      </w:r>
      <w:r w:rsidRPr="00360090">
        <w:rPr>
          <w:lang w:val="es-419"/>
        </w:rPr>
        <w:t xml:space="preserve"> </w:t>
      </w:r>
      <w:r w:rsidRPr="00360090">
        <w:rPr>
          <w:lang w:val="en-US"/>
        </w:rPr>
        <w:t xml:space="preserve">Amazon Web Services, Inc. </w:t>
      </w:r>
      <w:hyperlink r:id="rId14" w:history="1">
        <w:r w:rsidRPr="000F0EB1">
          <w:rPr>
            <w:rStyle w:val="Hipervnculo"/>
            <w:lang w:val="en-US"/>
          </w:rPr>
          <w:t>https://aws.amazon.com/es/what-is/olap/</w:t>
        </w:r>
      </w:hyperlink>
    </w:p>
    <w:p w14:paraId="7E940A2E" w14:textId="6DA516B1" w:rsidR="00360090" w:rsidRDefault="00F46294" w:rsidP="7E6DBFA7">
      <w:pPr>
        <w:rPr>
          <w:lang w:val="es-419"/>
        </w:rPr>
      </w:pPr>
      <w:proofErr w:type="spellStart"/>
      <w:r w:rsidRPr="00F46294">
        <w:rPr>
          <w:lang w:val="es-419"/>
        </w:rPr>
        <w:t>TecnoDigital</w:t>
      </w:r>
      <w:proofErr w:type="spellEnd"/>
      <w:r w:rsidRPr="00F46294">
        <w:rPr>
          <w:lang w:val="es-419"/>
        </w:rPr>
        <w:t xml:space="preserve">. (2025, 17 febrero). </w:t>
      </w:r>
      <w:r w:rsidRPr="00F46294">
        <w:rPr>
          <w:i/>
          <w:iCs/>
          <w:lang w:val="es-419"/>
        </w:rPr>
        <w:t>¿Para qué sirven las bases de datos en una empresa?</w:t>
      </w:r>
      <w:r w:rsidRPr="00F46294">
        <w:rPr>
          <w:lang w:val="es-419"/>
        </w:rPr>
        <w:t xml:space="preserve"> Informática y Tecnología Digital. </w:t>
      </w:r>
      <w:hyperlink r:id="rId15" w:history="1">
        <w:r w:rsidRPr="00AA6E57">
          <w:rPr>
            <w:rStyle w:val="Hipervnculo"/>
            <w:lang w:val="es-419"/>
          </w:rPr>
          <w:t>https://informatecdigital.com/para-que-sirven-las-bases-de-datos-en-una-empresa/</w:t>
        </w:r>
      </w:hyperlink>
    </w:p>
    <w:p w14:paraId="15B51A8A" w14:textId="77777777" w:rsidR="00F46294" w:rsidRPr="00F46294" w:rsidRDefault="00F46294" w:rsidP="7E6DBFA7">
      <w:pPr>
        <w:rPr>
          <w:lang w:val="es-419"/>
        </w:rPr>
      </w:pPr>
    </w:p>
    <w:p w14:paraId="51FE5CFD" w14:textId="77777777" w:rsidR="000B73B7" w:rsidRPr="00F46294" w:rsidRDefault="000B73B7" w:rsidP="000B73B7">
      <w:pPr>
        <w:rPr>
          <w:lang w:val="es-419"/>
        </w:rPr>
      </w:pPr>
    </w:p>
    <w:sectPr w:rsidR="000B73B7" w:rsidRPr="00F46294" w:rsidSect="00D910EA">
      <w:footerReference w:type="default" r:id="rId16"/>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229B" w14:textId="77777777" w:rsidR="005E7958" w:rsidRDefault="005E7958" w:rsidP="00CF5F39">
      <w:pPr>
        <w:spacing w:after="0" w:line="240" w:lineRule="auto"/>
      </w:pPr>
      <w:r>
        <w:separator/>
      </w:r>
    </w:p>
  </w:endnote>
  <w:endnote w:type="continuationSeparator" w:id="0">
    <w:p w14:paraId="6A19619F" w14:textId="77777777" w:rsidR="005E7958" w:rsidRDefault="005E7958" w:rsidP="00CF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342801"/>
      <w:docPartObj>
        <w:docPartGallery w:val="Page Numbers (Bottom of Page)"/>
        <w:docPartUnique/>
      </w:docPartObj>
    </w:sdtPr>
    <w:sdtContent>
      <w:p w14:paraId="58C4E5DB" w14:textId="2E6A5375" w:rsidR="00CF5F39" w:rsidRDefault="00CF5F39">
        <w:pPr>
          <w:pStyle w:val="Piedepgina"/>
          <w:jc w:val="right"/>
        </w:pPr>
        <w:r>
          <w:fldChar w:fldCharType="begin"/>
        </w:r>
        <w:r>
          <w:instrText>PAGE   \* MERGEFORMAT</w:instrText>
        </w:r>
        <w:r>
          <w:fldChar w:fldCharType="separate"/>
        </w:r>
        <w:r>
          <w:t>2</w:t>
        </w:r>
        <w:r>
          <w:fldChar w:fldCharType="end"/>
        </w:r>
      </w:p>
    </w:sdtContent>
  </w:sdt>
  <w:p w14:paraId="2B1F4AB5" w14:textId="77777777" w:rsidR="00CF5F39" w:rsidRDefault="00CF5F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D0D1" w14:textId="77777777" w:rsidR="005E7958" w:rsidRDefault="005E7958" w:rsidP="00CF5F39">
      <w:pPr>
        <w:spacing w:after="0" w:line="240" w:lineRule="auto"/>
      </w:pPr>
      <w:r>
        <w:separator/>
      </w:r>
    </w:p>
  </w:footnote>
  <w:footnote w:type="continuationSeparator" w:id="0">
    <w:p w14:paraId="0D9AFFE1" w14:textId="77777777" w:rsidR="005E7958" w:rsidRDefault="005E7958" w:rsidP="00CF5F3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hDhPStVj" int2:invalidationBookmarkName="" int2:hashCode="03DZzVYlpTS4WL" int2:id="p4wtKDC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FE13"/>
    <w:multiLevelType w:val="hybridMultilevel"/>
    <w:tmpl w:val="8D4042A4"/>
    <w:lvl w:ilvl="0" w:tplc="FE92B5E8">
      <w:start w:val="1"/>
      <w:numFmt w:val="bullet"/>
      <w:lvlText w:val=""/>
      <w:lvlJc w:val="left"/>
      <w:pPr>
        <w:ind w:left="720" w:hanging="360"/>
      </w:pPr>
      <w:rPr>
        <w:rFonts w:ascii="Symbol" w:hAnsi="Symbol" w:hint="default"/>
      </w:rPr>
    </w:lvl>
    <w:lvl w:ilvl="1" w:tplc="3350CFC6">
      <w:start w:val="1"/>
      <w:numFmt w:val="bullet"/>
      <w:lvlText w:val="o"/>
      <w:lvlJc w:val="left"/>
      <w:pPr>
        <w:ind w:left="1440" w:hanging="360"/>
      </w:pPr>
      <w:rPr>
        <w:rFonts w:ascii="Courier New" w:hAnsi="Courier New" w:hint="default"/>
      </w:rPr>
    </w:lvl>
    <w:lvl w:ilvl="2" w:tplc="7E54CD62">
      <w:start w:val="1"/>
      <w:numFmt w:val="bullet"/>
      <w:lvlText w:val=""/>
      <w:lvlJc w:val="left"/>
      <w:pPr>
        <w:ind w:left="2160" w:hanging="360"/>
      </w:pPr>
      <w:rPr>
        <w:rFonts w:ascii="Wingdings" w:hAnsi="Wingdings" w:hint="default"/>
      </w:rPr>
    </w:lvl>
    <w:lvl w:ilvl="3" w:tplc="B13E293E">
      <w:start w:val="1"/>
      <w:numFmt w:val="bullet"/>
      <w:lvlText w:val=""/>
      <w:lvlJc w:val="left"/>
      <w:pPr>
        <w:ind w:left="2880" w:hanging="360"/>
      </w:pPr>
      <w:rPr>
        <w:rFonts w:ascii="Symbol" w:hAnsi="Symbol" w:hint="default"/>
      </w:rPr>
    </w:lvl>
    <w:lvl w:ilvl="4" w:tplc="AB88234E">
      <w:start w:val="1"/>
      <w:numFmt w:val="bullet"/>
      <w:lvlText w:val="o"/>
      <w:lvlJc w:val="left"/>
      <w:pPr>
        <w:ind w:left="3600" w:hanging="360"/>
      </w:pPr>
      <w:rPr>
        <w:rFonts w:ascii="Courier New" w:hAnsi="Courier New" w:hint="default"/>
      </w:rPr>
    </w:lvl>
    <w:lvl w:ilvl="5" w:tplc="AD7E3722">
      <w:start w:val="1"/>
      <w:numFmt w:val="bullet"/>
      <w:lvlText w:val=""/>
      <w:lvlJc w:val="left"/>
      <w:pPr>
        <w:ind w:left="4320" w:hanging="360"/>
      </w:pPr>
      <w:rPr>
        <w:rFonts w:ascii="Wingdings" w:hAnsi="Wingdings" w:hint="default"/>
      </w:rPr>
    </w:lvl>
    <w:lvl w:ilvl="6" w:tplc="9EC0D08E">
      <w:start w:val="1"/>
      <w:numFmt w:val="bullet"/>
      <w:lvlText w:val=""/>
      <w:lvlJc w:val="left"/>
      <w:pPr>
        <w:ind w:left="5040" w:hanging="360"/>
      </w:pPr>
      <w:rPr>
        <w:rFonts w:ascii="Symbol" w:hAnsi="Symbol" w:hint="default"/>
      </w:rPr>
    </w:lvl>
    <w:lvl w:ilvl="7" w:tplc="7D5A71E4">
      <w:start w:val="1"/>
      <w:numFmt w:val="bullet"/>
      <w:lvlText w:val="o"/>
      <w:lvlJc w:val="left"/>
      <w:pPr>
        <w:ind w:left="5760" w:hanging="360"/>
      </w:pPr>
      <w:rPr>
        <w:rFonts w:ascii="Courier New" w:hAnsi="Courier New" w:hint="default"/>
      </w:rPr>
    </w:lvl>
    <w:lvl w:ilvl="8" w:tplc="9634E796">
      <w:start w:val="1"/>
      <w:numFmt w:val="bullet"/>
      <w:lvlText w:val=""/>
      <w:lvlJc w:val="left"/>
      <w:pPr>
        <w:ind w:left="6480" w:hanging="360"/>
      </w:pPr>
      <w:rPr>
        <w:rFonts w:ascii="Wingdings" w:hAnsi="Wingdings" w:hint="default"/>
      </w:rPr>
    </w:lvl>
  </w:abstractNum>
  <w:abstractNum w:abstractNumId="1" w15:restartNumberingAfterBreak="0">
    <w:nsid w:val="192F2CD8"/>
    <w:multiLevelType w:val="hybridMultilevel"/>
    <w:tmpl w:val="5C4A1A34"/>
    <w:lvl w:ilvl="0" w:tplc="A5D4208E">
      <w:start w:val="1"/>
      <w:numFmt w:val="decimal"/>
      <w:lvlText w:val="%1."/>
      <w:lvlJc w:val="left"/>
      <w:pPr>
        <w:ind w:left="720" w:hanging="360"/>
      </w:pPr>
    </w:lvl>
    <w:lvl w:ilvl="1" w:tplc="448E86AE">
      <w:start w:val="1"/>
      <w:numFmt w:val="lowerLetter"/>
      <w:lvlText w:val="%2."/>
      <w:lvlJc w:val="left"/>
      <w:pPr>
        <w:ind w:left="1440" w:hanging="360"/>
      </w:pPr>
    </w:lvl>
    <w:lvl w:ilvl="2" w:tplc="30CAFC1C">
      <w:start w:val="1"/>
      <w:numFmt w:val="lowerRoman"/>
      <w:lvlText w:val="%3."/>
      <w:lvlJc w:val="right"/>
      <w:pPr>
        <w:ind w:left="2160" w:hanging="180"/>
      </w:pPr>
    </w:lvl>
    <w:lvl w:ilvl="3" w:tplc="77F08D56">
      <w:start w:val="1"/>
      <w:numFmt w:val="decimal"/>
      <w:lvlText w:val="%4."/>
      <w:lvlJc w:val="left"/>
      <w:pPr>
        <w:ind w:left="2880" w:hanging="360"/>
      </w:pPr>
    </w:lvl>
    <w:lvl w:ilvl="4" w:tplc="9BA208E4">
      <w:start w:val="1"/>
      <w:numFmt w:val="lowerLetter"/>
      <w:lvlText w:val="%5."/>
      <w:lvlJc w:val="left"/>
      <w:pPr>
        <w:ind w:left="3600" w:hanging="360"/>
      </w:pPr>
    </w:lvl>
    <w:lvl w:ilvl="5" w:tplc="86AE2DCC">
      <w:start w:val="1"/>
      <w:numFmt w:val="lowerRoman"/>
      <w:lvlText w:val="%6."/>
      <w:lvlJc w:val="right"/>
      <w:pPr>
        <w:ind w:left="4320" w:hanging="180"/>
      </w:pPr>
    </w:lvl>
    <w:lvl w:ilvl="6" w:tplc="6D8E5460">
      <w:start w:val="1"/>
      <w:numFmt w:val="decimal"/>
      <w:lvlText w:val="%7."/>
      <w:lvlJc w:val="left"/>
      <w:pPr>
        <w:ind w:left="5040" w:hanging="360"/>
      </w:pPr>
    </w:lvl>
    <w:lvl w:ilvl="7" w:tplc="3D7E9ACE">
      <w:start w:val="1"/>
      <w:numFmt w:val="lowerLetter"/>
      <w:lvlText w:val="%8."/>
      <w:lvlJc w:val="left"/>
      <w:pPr>
        <w:ind w:left="5760" w:hanging="360"/>
      </w:pPr>
    </w:lvl>
    <w:lvl w:ilvl="8" w:tplc="70363C0E">
      <w:start w:val="1"/>
      <w:numFmt w:val="lowerRoman"/>
      <w:lvlText w:val="%9."/>
      <w:lvlJc w:val="right"/>
      <w:pPr>
        <w:ind w:left="6480" w:hanging="180"/>
      </w:pPr>
    </w:lvl>
  </w:abstractNum>
  <w:abstractNum w:abstractNumId="2" w15:restartNumberingAfterBreak="0">
    <w:nsid w:val="193134AF"/>
    <w:multiLevelType w:val="hybridMultilevel"/>
    <w:tmpl w:val="D34CAC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B4FF7E0"/>
    <w:multiLevelType w:val="hybridMultilevel"/>
    <w:tmpl w:val="F5DEC936"/>
    <w:lvl w:ilvl="0" w:tplc="97402166">
      <w:start w:val="1"/>
      <w:numFmt w:val="bullet"/>
      <w:lvlText w:val=""/>
      <w:lvlJc w:val="left"/>
      <w:pPr>
        <w:ind w:left="720" w:hanging="360"/>
      </w:pPr>
      <w:rPr>
        <w:rFonts w:ascii="Symbol" w:hAnsi="Symbol" w:hint="default"/>
      </w:rPr>
    </w:lvl>
    <w:lvl w:ilvl="1" w:tplc="B288C366">
      <w:start w:val="1"/>
      <w:numFmt w:val="bullet"/>
      <w:lvlText w:val="o"/>
      <w:lvlJc w:val="left"/>
      <w:pPr>
        <w:ind w:left="1440" w:hanging="360"/>
      </w:pPr>
      <w:rPr>
        <w:rFonts w:ascii="Courier New" w:hAnsi="Courier New" w:hint="default"/>
      </w:rPr>
    </w:lvl>
    <w:lvl w:ilvl="2" w:tplc="90B88DBA">
      <w:start w:val="1"/>
      <w:numFmt w:val="bullet"/>
      <w:lvlText w:val=""/>
      <w:lvlJc w:val="left"/>
      <w:pPr>
        <w:ind w:left="2160" w:hanging="360"/>
      </w:pPr>
      <w:rPr>
        <w:rFonts w:ascii="Wingdings" w:hAnsi="Wingdings" w:hint="default"/>
      </w:rPr>
    </w:lvl>
    <w:lvl w:ilvl="3" w:tplc="8272B702">
      <w:start w:val="1"/>
      <w:numFmt w:val="bullet"/>
      <w:lvlText w:val=""/>
      <w:lvlJc w:val="left"/>
      <w:pPr>
        <w:ind w:left="2880" w:hanging="360"/>
      </w:pPr>
      <w:rPr>
        <w:rFonts w:ascii="Symbol" w:hAnsi="Symbol" w:hint="default"/>
      </w:rPr>
    </w:lvl>
    <w:lvl w:ilvl="4" w:tplc="3D626538">
      <w:start w:val="1"/>
      <w:numFmt w:val="bullet"/>
      <w:lvlText w:val="o"/>
      <w:lvlJc w:val="left"/>
      <w:pPr>
        <w:ind w:left="3600" w:hanging="360"/>
      </w:pPr>
      <w:rPr>
        <w:rFonts w:ascii="Courier New" w:hAnsi="Courier New" w:hint="default"/>
      </w:rPr>
    </w:lvl>
    <w:lvl w:ilvl="5" w:tplc="93EA090E">
      <w:start w:val="1"/>
      <w:numFmt w:val="bullet"/>
      <w:lvlText w:val=""/>
      <w:lvlJc w:val="left"/>
      <w:pPr>
        <w:ind w:left="4320" w:hanging="360"/>
      </w:pPr>
      <w:rPr>
        <w:rFonts w:ascii="Wingdings" w:hAnsi="Wingdings" w:hint="default"/>
      </w:rPr>
    </w:lvl>
    <w:lvl w:ilvl="6" w:tplc="A62A441C">
      <w:start w:val="1"/>
      <w:numFmt w:val="bullet"/>
      <w:lvlText w:val=""/>
      <w:lvlJc w:val="left"/>
      <w:pPr>
        <w:ind w:left="5040" w:hanging="360"/>
      </w:pPr>
      <w:rPr>
        <w:rFonts w:ascii="Symbol" w:hAnsi="Symbol" w:hint="default"/>
      </w:rPr>
    </w:lvl>
    <w:lvl w:ilvl="7" w:tplc="79F636FA">
      <w:start w:val="1"/>
      <w:numFmt w:val="bullet"/>
      <w:lvlText w:val="o"/>
      <w:lvlJc w:val="left"/>
      <w:pPr>
        <w:ind w:left="5760" w:hanging="360"/>
      </w:pPr>
      <w:rPr>
        <w:rFonts w:ascii="Courier New" w:hAnsi="Courier New" w:hint="default"/>
      </w:rPr>
    </w:lvl>
    <w:lvl w:ilvl="8" w:tplc="9252EC32">
      <w:start w:val="1"/>
      <w:numFmt w:val="bullet"/>
      <w:lvlText w:val=""/>
      <w:lvlJc w:val="left"/>
      <w:pPr>
        <w:ind w:left="6480" w:hanging="360"/>
      </w:pPr>
      <w:rPr>
        <w:rFonts w:ascii="Wingdings" w:hAnsi="Wingdings" w:hint="default"/>
      </w:rPr>
    </w:lvl>
  </w:abstractNum>
  <w:abstractNum w:abstractNumId="4" w15:restartNumberingAfterBreak="0">
    <w:nsid w:val="2E3FA75F"/>
    <w:multiLevelType w:val="hybridMultilevel"/>
    <w:tmpl w:val="FFFFFFFF"/>
    <w:lvl w:ilvl="0" w:tplc="FC62CA78">
      <w:start w:val="1"/>
      <w:numFmt w:val="bullet"/>
      <w:lvlText w:val=""/>
      <w:lvlJc w:val="left"/>
      <w:pPr>
        <w:ind w:left="720" w:hanging="360"/>
      </w:pPr>
      <w:rPr>
        <w:rFonts w:ascii="Symbol" w:hAnsi="Symbol" w:hint="default"/>
      </w:rPr>
    </w:lvl>
    <w:lvl w:ilvl="1" w:tplc="037E65A8">
      <w:start w:val="1"/>
      <w:numFmt w:val="bullet"/>
      <w:lvlText w:val="o"/>
      <w:lvlJc w:val="left"/>
      <w:pPr>
        <w:ind w:left="1440" w:hanging="360"/>
      </w:pPr>
      <w:rPr>
        <w:rFonts w:ascii="Courier New" w:hAnsi="Courier New" w:hint="default"/>
      </w:rPr>
    </w:lvl>
    <w:lvl w:ilvl="2" w:tplc="5838BAE0">
      <w:start w:val="1"/>
      <w:numFmt w:val="bullet"/>
      <w:lvlText w:val=""/>
      <w:lvlJc w:val="left"/>
      <w:pPr>
        <w:ind w:left="2160" w:hanging="360"/>
      </w:pPr>
      <w:rPr>
        <w:rFonts w:ascii="Wingdings" w:hAnsi="Wingdings" w:hint="default"/>
      </w:rPr>
    </w:lvl>
    <w:lvl w:ilvl="3" w:tplc="A5BA6FE8">
      <w:start w:val="1"/>
      <w:numFmt w:val="bullet"/>
      <w:lvlText w:val=""/>
      <w:lvlJc w:val="left"/>
      <w:pPr>
        <w:ind w:left="2880" w:hanging="360"/>
      </w:pPr>
      <w:rPr>
        <w:rFonts w:ascii="Symbol" w:hAnsi="Symbol" w:hint="default"/>
      </w:rPr>
    </w:lvl>
    <w:lvl w:ilvl="4" w:tplc="7FBA64A8">
      <w:start w:val="1"/>
      <w:numFmt w:val="bullet"/>
      <w:lvlText w:val="o"/>
      <w:lvlJc w:val="left"/>
      <w:pPr>
        <w:ind w:left="3600" w:hanging="360"/>
      </w:pPr>
      <w:rPr>
        <w:rFonts w:ascii="Courier New" w:hAnsi="Courier New" w:hint="default"/>
      </w:rPr>
    </w:lvl>
    <w:lvl w:ilvl="5" w:tplc="12021D50">
      <w:start w:val="1"/>
      <w:numFmt w:val="bullet"/>
      <w:lvlText w:val=""/>
      <w:lvlJc w:val="left"/>
      <w:pPr>
        <w:ind w:left="4320" w:hanging="360"/>
      </w:pPr>
      <w:rPr>
        <w:rFonts w:ascii="Wingdings" w:hAnsi="Wingdings" w:hint="default"/>
      </w:rPr>
    </w:lvl>
    <w:lvl w:ilvl="6" w:tplc="0FBE52A6">
      <w:start w:val="1"/>
      <w:numFmt w:val="bullet"/>
      <w:lvlText w:val=""/>
      <w:lvlJc w:val="left"/>
      <w:pPr>
        <w:ind w:left="5040" w:hanging="360"/>
      </w:pPr>
      <w:rPr>
        <w:rFonts w:ascii="Symbol" w:hAnsi="Symbol" w:hint="default"/>
      </w:rPr>
    </w:lvl>
    <w:lvl w:ilvl="7" w:tplc="3C562976">
      <w:start w:val="1"/>
      <w:numFmt w:val="bullet"/>
      <w:lvlText w:val="o"/>
      <w:lvlJc w:val="left"/>
      <w:pPr>
        <w:ind w:left="5760" w:hanging="360"/>
      </w:pPr>
      <w:rPr>
        <w:rFonts w:ascii="Courier New" w:hAnsi="Courier New" w:hint="default"/>
      </w:rPr>
    </w:lvl>
    <w:lvl w:ilvl="8" w:tplc="EA149274">
      <w:start w:val="1"/>
      <w:numFmt w:val="bullet"/>
      <w:lvlText w:val=""/>
      <w:lvlJc w:val="left"/>
      <w:pPr>
        <w:ind w:left="6480" w:hanging="360"/>
      </w:pPr>
      <w:rPr>
        <w:rFonts w:ascii="Wingdings" w:hAnsi="Wingdings" w:hint="default"/>
      </w:rPr>
    </w:lvl>
  </w:abstractNum>
  <w:abstractNum w:abstractNumId="5" w15:restartNumberingAfterBreak="0">
    <w:nsid w:val="3122E69D"/>
    <w:multiLevelType w:val="hybridMultilevel"/>
    <w:tmpl w:val="5BCE7FD0"/>
    <w:lvl w:ilvl="0" w:tplc="CD467188">
      <w:start w:val="1"/>
      <w:numFmt w:val="decimal"/>
      <w:lvlText w:val="%1."/>
      <w:lvlJc w:val="left"/>
      <w:pPr>
        <w:ind w:left="720" w:hanging="360"/>
      </w:pPr>
    </w:lvl>
    <w:lvl w:ilvl="1" w:tplc="10B09146">
      <w:start w:val="1"/>
      <w:numFmt w:val="lowerLetter"/>
      <w:lvlText w:val="%2."/>
      <w:lvlJc w:val="left"/>
      <w:pPr>
        <w:ind w:left="1440" w:hanging="360"/>
      </w:pPr>
    </w:lvl>
    <w:lvl w:ilvl="2" w:tplc="C2F6CFDC">
      <w:start w:val="1"/>
      <w:numFmt w:val="lowerRoman"/>
      <w:lvlText w:val="%3."/>
      <w:lvlJc w:val="right"/>
      <w:pPr>
        <w:ind w:left="2160" w:hanging="180"/>
      </w:pPr>
    </w:lvl>
    <w:lvl w:ilvl="3" w:tplc="D842F59A">
      <w:start w:val="1"/>
      <w:numFmt w:val="decimal"/>
      <w:lvlText w:val="%4."/>
      <w:lvlJc w:val="left"/>
      <w:pPr>
        <w:ind w:left="2880" w:hanging="360"/>
      </w:pPr>
    </w:lvl>
    <w:lvl w:ilvl="4" w:tplc="A9AA93DE">
      <w:start w:val="1"/>
      <w:numFmt w:val="lowerLetter"/>
      <w:lvlText w:val="%5."/>
      <w:lvlJc w:val="left"/>
      <w:pPr>
        <w:ind w:left="3600" w:hanging="360"/>
      </w:pPr>
    </w:lvl>
    <w:lvl w:ilvl="5" w:tplc="1980BB06">
      <w:start w:val="1"/>
      <w:numFmt w:val="lowerRoman"/>
      <w:lvlText w:val="%6."/>
      <w:lvlJc w:val="right"/>
      <w:pPr>
        <w:ind w:left="4320" w:hanging="180"/>
      </w:pPr>
    </w:lvl>
    <w:lvl w:ilvl="6" w:tplc="5CDE36BE">
      <w:start w:val="1"/>
      <w:numFmt w:val="decimal"/>
      <w:lvlText w:val="%7."/>
      <w:lvlJc w:val="left"/>
      <w:pPr>
        <w:ind w:left="5040" w:hanging="360"/>
      </w:pPr>
    </w:lvl>
    <w:lvl w:ilvl="7" w:tplc="7CA2B54C">
      <w:start w:val="1"/>
      <w:numFmt w:val="lowerLetter"/>
      <w:lvlText w:val="%8."/>
      <w:lvlJc w:val="left"/>
      <w:pPr>
        <w:ind w:left="5760" w:hanging="360"/>
      </w:pPr>
    </w:lvl>
    <w:lvl w:ilvl="8" w:tplc="A490CDCE">
      <w:start w:val="1"/>
      <w:numFmt w:val="lowerRoman"/>
      <w:lvlText w:val="%9."/>
      <w:lvlJc w:val="right"/>
      <w:pPr>
        <w:ind w:left="6480" w:hanging="180"/>
      </w:pPr>
    </w:lvl>
  </w:abstractNum>
  <w:abstractNum w:abstractNumId="6" w15:restartNumberingAfterBreak="0">
    <w:nsid w:val="317FB988"/>
    <w:multiLevelType w:val="hybridMultilevel"/>
    <w:tmpl w:val="FFFFFFFF"/>
    <w:lvl w:ilvl="0" w:tplc="AA60A0E8">
      <w:start w:val="1"/>
      <w:numFmt w:val="bullet"/>
      <w:lvlText w:val=""/>
      <w:lvlJc w:val="left"/>
      <w:pPr>
        <w:ind w:left="720" w:hanging="360"/>
      </w:pPr>
      <w:rPr>
        <w:rFonts w:ascii="Symbol" w:hAnsi="Symbol" w:hint="default"/>
      </w:rPr>
    </w:lvl>
    <w:lvl w:ilvl="1" w:tplc="8306FFFA">
      <w:start w:val="1"/>
      <w:numFmt w:val="bullet"/>
      <w:lvlText w:val="o"/>
      <w:lvlJc w:val="left"/>
      <w:pPr>
        <w:ind w:left="1440" w:hanging="360"/>
      </w:pPr>
      <w:rPr>
        <w:rFonts w:ascii="Courier New" w:hAnsi="Courier New" w:hint="default"/>
      </w:rPr>
    </w:lvl>
    <w:lvl w:ilvl="2" w:tplc="A89E56A2">
      <w:start w:val="1"/>
      <w:numFmt w:val="bullet"/>
      <w:lvlText w:val=""/>
      <w:lvlJc w:val="left"/>
      <w:pPr>
        <w:ind w:left="2160" w:hanging="360"/>
      </w:pPr>
      <w:rPr>
        <w:rFonts w:ascii="Wingdings" w:hAnsi="Wingdings" w:hint="default"/>
      </w:rPr>
    </w:lvl>
    <w:lvl w:ilvl="3" w:tplc="0600A55E">
      <w:start w:val="1"/>
      <w:numFmt w:val="bullet"/>
      <w:lvlText w:val=""/>
      <w:lvlJc w:val="left"/>
      <w:pPr>
        <w:ind w:left="2880" w:hanging="360"/>
      </w:pPr>
      <w:rPr>
        <w:rFonts w:ascii="Symbol" w:hAnsi="Symbol" w:hint="default"/>
      </w:rPr>
    </w:lvl>
    <w:lvl w:ilvl="4" w:tplc="A57899DE">
      <w:start w:val="1"/>
      <w:numFmt w:val="bullet"/>
      <w:lvlText w:val="o"/>
      <w:lvlJc w:val="left"/>
      <w:pPr>
        <w:ind w:left="3600" w:hanging="360"/>
      </w:pPr>
      <w:rPr>
        <w:rFonts w:ascii="Courier New" w:hAnsi="Courier New" w:hint="default"/>
      </w:rPr>
    </w:lvl>
    <w:lvl w:ilvl="5" w:tplc="659EDF30">
      <w:start w:val="1"/>
      <w:numFmt w:val="bullet"/>
      <w:lvlText w:val=""/>
      <w:lvlJc w:val="left"/>
      <w:pPr>
        <w:ind w:left="4320" w:hanging="360"/>
      </w:pPr>
      <w:rPr>
        <w:rFonts w:ascii="Wingdings" w:hAnsi="Wingdings" w:hint="default"/>
      </w:rPr>
    </w:lvl>
    <w:lvl w:ilvl="6" w:tplc="CBD2CFE6">
      <w:start w:val="1"/>
      <w:numFmt w:val="bullet"/>
      <w:lvlText w:val=""/>
      <w:lvlJc w:val="left"/>
      <w:pPr>
        <w:ind w:left="5040" w:hanging="360"/>
      </w:pPr>
      <w:rPr>
        <w:rFonts w:ascii="Symbol" w:hAnsi="Symbol" w:hint="default"/>
      </w:rPr>
    </w:lvl>
    <w:lvl w:ilvl="7" w:tplc="6B02827A">
      <w:start w:val="1"/>
      <w:numFmt w:val="bullet"/>
      <w:lvlText w:val="o"/>
      <w:lvlJc w:val="left"/>
      <w:pPr>
        <w:ind w:left="5760" w:hanging="360"/>
      </w:pPr>
      <w:rPr>
        <w:rFonts w:ascii="Courier New" w:hAnsi="Courier New" w:hint="default"/>
      </w:rPr>
    </w:lvl>
    <w:lvl w:ilvl="8" w:tplc="F9CCD364">
      <w:start w:val="1"/>
      <w:numFmt w:val="bullet"/>
      <w:lvlText w:val=""/>
      <w:lvlJc w:val="left"/>
      <w:pPr>
        <w:ind w:left="6480" w:hanging="360"/>
      </w:pPr>
      <w:rPr>
        <w:rFonts w:ascii="Wingdings" w:hAnsi="Wingdings" w:hint="default"/>
      </w:rPr>
    </w:lvl>
  </w:abstractNum>
  <w:abstractNum w:abstractNumId="7" w15:restartNumberingAfterBreak="0">
    <w:nsid w:val="384C3FD5"/>
    <w:multiLevelType w:val="hybridMultilevel"/>
    <w:tmpl w:val="9BEAD2FC"/>
    <w:lvl w:ilvl="0" w:tplc="A89A9FA0">
      <w:start w:val="1"/>
      <w:numFmt w:val="bullet"/>
      <w:lvlText w:val=""/>
      <w:lvlJc w:val="left"/>
      <w:pPr>
        <w:ind w:left="720" w:hanging="360"/>
      </w:pPr>
      <w:rPr>
        <w:rFonts w:ascii="Symbol" w:hAnsi="Symbol" w:hint="default"/>
      </w:rPr>
    </w:lvl>
    <w:lvl w:ilvl="1" w:tplc="576E7B1A">
      <w:start w:val="1"/>
      <w:numFmt w:val="bullet"/>
      <w:lvlText w:val="o"/>
      <w:lvlJc w:val="left"/>
      <w:pPr>
        <w:ind w:left="1440" w:hanging="360"/>
      </w:pPr>
      <w:rPr>
        <w:rFonts w:ascii="Courier New" w:hAnsi="Courier New" w:hint="default"/>
      </w:rPr>
    </w:lvl>
    <w:lvl w:ilvl="2" w:tplc="3AA422B4">
      <w:start w:val="1"/>
      <w:numFmt w:val="bullet"/>
      <w:lvlText w:val=""/>
      <w:lvlJc w:val="left"/>
      <w:pPr>
        <w:ind w:left="2160" w:hanging="360"/>
      </w:pPr>
      <w:rPr>
        <w:rFonts w:ascii="Wingdings" w:hAnsi="Wingdings" w:hint="default"/>
      </w:rPr>
    </w:lvl>
    <w:lvl w:ilvl="3" w:tplc="BDFC051E">
      <w:start w:val="1"/>
      <w:numFmt w:val="bullet"/>
      <w:lvlText w:val=""/>
      <w:lvlJc w:val="left"/>
      <w:pPr>
        <w:ind w:left="2880" w:hanging="360"/>
      </w:pPr>
      <w:rPr>
        <w:rFonts w:ascii="Symbol" w:hAnsi="Symbol" w:hint="default"/>
      </w:rPr>
    </w:lvl>
    <w:lvl w:ilvl="4" w:tplc="A762E0A0">
      <w:start w:val="1"/>
      <w:numFmt w:val="bullet"/>
      <w:lvlText w:val="o"/>
      <w:lvlJc w:val="left"/>
      <w:pPr>
        <w:ind w:left="3600" w:hanging="360"/>
      </w:pPr>
      <w:rPr>
        <w:rFonts w:ascii="Courier New" w:hAnsi="Courier New" w:hint="default"/>
      </w:rPr>
    </w:lvl>
    <w:lvl w:ilvl="5" w:tplc="FA9E3BEC">
      <w:start w:val="1"/>
      <w:numFmt w:val="bullet"/>
      <w:lvlText w:val=""/>
      <w:lvlJc w:val="left"/>
      <w:pPr>
        <w:ind w:left="4320" w:hanging="360"/>
      </w:pPr>
      <w:rPr>
        <w:rFonts w:ascii="Wingdings" w:hAnsi="Wingdings" w:hint="default"/>
      </w:rPr>
    </w:lvl>
    <w:lvl w:ilvl="6" w:tplc="5802D88C">
      <w:start w:val="1"/>
      <w:numFmt w:val="bullet"/>
      <w:lvlText w:val=""/>
      <w:lvlJc w:val="left"/>
      <w:pPr>
        <w:ind w:left="5040" w:hanging="360"/>
      </w:pPr>
      <w:rPr>
        <w:rFonts w:ascii="Symbol" w:hAnsi="Symbol" w:hint="default"/>
      </w:rPr>
    </w:lvl>
    <w:lvl w:ilvl="7" w:tplc="054C9A56">
      <w:start w:val="1"/>
      <w:numFmt w:val="bullet"/>
      <w:lvlText w:val="o"/>
      <w:lvlJc w:val="left"/>
      <w:pPr>
        <w:ind w:left="5760" w:hanging="360"/>
      </w:pPr>
      <w:rPr>
        <w:rFonts w:ascii="Courier New" w:hAnsi="Courier New" w:hint="default"/>
      </w:rPr>
    </w:lvl>
    <w:lvl w:ilvl="8" w:tplc="6B7A864C">
      <w:start w:val="1"/>
      <w:numFmt w:val="bullet"/>
      <w:lvlText w:val=""/>
      <w:lvlJc w:val="left"/>
      <w:pPr>
        <w:ind w:left="6480" w:hanging="360"/>
      </w:pPr>
      <w:rPr>
        <w:rFonts w:ascii="Wingdings" w:hAnsi="Wingdings" w:hint="default"/>
      </w:rPr>
    </w:lvl>
  </w:abstractNum>
  <w:abstractNum w:abstractNumId="8" w15:restartNumberingAfterBreak="0">
    <w:nsid w:val="3EC35638"/>
    <w:multiLevelType w:val="hybridMultilevel"/>
    <w:tmpl w:val="FFFFFFFF"/>
    <w:lvl w:ilvl="0" w:tplc="30D6CD12">
      <w:start w:val="1"/>
      <w:numFmt w:val="bullet"/>
      <w:lvlText w:val=""/>
      <w:lvlJc w:val="left"/>
      <w:pPr>
        <w:ind w:left="720" w:hanging="360"/>
      </w:pPr>
      <w:rPr>
        <w:rFonts w:ascii="Symbol" w:hAnsi="Symbol" w:hint="default"/>
      </w:rPr>
    </w:lvl>
    <w:lvl w:ilvl="1" w:tplc="C6846DA6">
      <w:start w:val="1"/>
      <w:numFmt w:val="bullet"/>
      <w:lvlText w:val="o"/>
      <w:lvlJc w:val="left"/>
      <w:pPr>
        <w:ind w:left="1440" w:hanging="360"/>
      </w:pPr>
      <w:rPr>
        <w:rFonts w:ascii="Courier New" w:hAnsi="Courier New" w:hint="default"/>
      </w:rPr>
    </w:lvl>
    <w:lvl w:ilvl="2" w:tplc="E0F6D82C">
      <w:start w:val="1"/>
      <w:numFmt w:val="bullet"/>
      <w:lvlText w:val=""/>
      <w:lvlJc w:val="left"/>
      <w:pPr>
        <w:ind w:left="2160" w:hanging="360"/>
      </w:pPr>
      <w:rPr>
        <w:rFonts w:ascii="Wingdings" w:hAnsi="Wingdings" w:hint="default"/>
      </w:rPr>
    </w:lvl>
    <w:lvl w:ilvl="3" w:tplc="9B2C695A">
      <w:start w:val="1"/>
      <w:numFmt w:val="bullet"/>
      <w:lvlText w:val=""/>
      <w:lvlJc w:val="left"/>
      <w:pPr>
        <w:ind w:left="2880" w:hanging="360"/>
      </w:pPr>
      <w:rPr>
        <w:rFonts w:ascii="Symbol" w:hAnsi="Symbol" w:hint="default"/>
      </w:rPr>
    </w:lvl>
    <w:lvl w:ilvl="4" w:tplc="047C6100">
      <w:start w:val="1"/>
      <w:numFmt w:val="bullet"/>
      <w:lvlText w:val="o"/>
      <w:lvlJc w:val="left"/>
      <w:pPr>
        <w:ind w:left="3600" w:hanging="360"/>
      </w:pPr>
      <w:rPr>
        <w:rFonts w:ascii="Courier New" w:hAnsi="Courier New" w:hint="default"/>
      </w:rPr>
    </w:lvl>
    <w:lvl w:ilvl="5" w:tplc="AF2CC2CC">
      <w:start w:val="1"/>
      <w:numFmt w:val="bullet"/>
      <w:lvlText w:val=""/>
      <w:lvlJc w:val="left"/>
      <w:pPr>
        <w:ind w:left="4320" w:hanging="360"/>
      </w:pPr>
      <w:rPr>
        <w:rFonts w:ascii="Wingdings" w:hAnsi="Wingdings" w:hint="default"/>
      </w:rPr>
    </w:lvl>
    <w:lvl w:ilvl="6" w:tplc="C4C06B86">
      <w:start w:val="1"/>
      <w:numFmt w:val="bullet"/>
      <w:lvlText w:val=""/>
      <w:lvlJc w:val="left"/>
      <w:pPr>
        <w:ind w:left="5040" w:hanging="360"/>
      </w:pPr>
      <w:rPr>
        <w:rFonts w:ascii="Symbol" w:hAnsi="Symbol" w:hint="default"/>
      </w:rPr>
    </w:lvl>
    <w:lvl w:ilvl="7" w:tplc="6C1E31B2">
      <w:start w:val="1"/>
      <w:numFmt w:val="bullet"/>
      <w:lvlText w:val="o"/>
      <w:lvlJc w:val="left"/>
      <w:pPr>
        <w:ind w:left="5760" w:hanging="360"/>
      </w:pPr>
      <w:rPr>
        <w:rFonts w:ascii="Courier New" w:hAnsi="Courier New" w:hint="default"/>
      </w:rPr>
    </w:lvl>
    <w:lvl w:ilvl="8" w:tplc="E7DC6668">
      <w:start w:val="1"/>
      <w:numFmt w:val="bullet"/>
      <w:lvlText w:val=""/>
      <w:lvlJc w:val="left"/>
      <w:pPr>
        <w:ind w:left="6480" w:hanging="360"/>
      </w:pPr>
      <w:rPr>
        <w:rFonts w:ascii="Wingdings" w:hAnsi="Wingdings" w:hint="default"/>
      </w:rPr>
    </w:lvl>
  </w:abstractNum>
  <w:abstractNum w:abstractNumId="9" w15:restartNumberingAfterBreak="0">
    <w:nsid w:val="479F9AC1"/>
    <w:multiLevelType w:val="hybridMultilevel"/>
    <w:tmpl w:val="FFFFFFFF"/>
    <w:lvl w:ilvl="0" w:tplc="A8A06F90">
      <w:start w:val="1"/>
      <w:numFmt w:val="bullet"/>
      <w:lvlText w:val=""/>
      <w:lvlJc w:val="left"/>
      <w:pPr>
        <w:ind w:left="720" w:hanging="360"/>
      </w:pPr>
      <w:rPr>
        <w:rFonts w:ascii="Symbol" w:hAnsi="Symbol" w:hint="default"/>
      </w:rPr>
    </w:lvl>
    <w:lvl w:ilvl="1" w:tplc="760E682E">
      <w:start w:val="1"/>
      <w:numFmt w:val="bullet"/>
      <w:lvlText w:val="o"/>
      <w:lvlJc w:val="left"/>
      <w:pPr>
        <w:ind w:left="1440" w:hanging="360"/>
      </w:pPr>
      <w:rPr>
        <w:rFonts w:ascii="Courier New" w:hAnsi="Courier New" w:hint="default"/>
      </w:rPr>
    </w:lvl>
    <w:lvl w:ilvl="2" w:tplc="1422C35E">
      <w:start w:val="1"/>
      <w:numFmt w:val="bullet"/>
      <w:lvlText w:val=""/>
      <w:lvlJc w:val="left"/>
      <w:pPr>
        <w:ind w:left="2160" w:hanging="360"/>
      </w:pPr>
      <w:rPr>
        <w:rFonts w:ascii="Wingdings" w:hAnsi="Wingdings" w:hint="default"/>
      </w:rPr>
    </w:lvl>
    <w:lvl w:ilvl="3" w:tplc="9A763E7E">
      <w:start w:val="1"/>
      <w:numFmt w:val="bullet"/>
      <w:lvlText w:val=""/>
      <w:lvlJc w:val="left"/>
      <w:pPr>
        <w:ind w:left="2880" w:hanging="360"/>
      </w:pPr>
      <w:rPr>
        <w:rFonts w:ascii="Symbol" w:hAnsi="Symbol" w:hint="default"/>
      </w:rPr>
    </w:lvl>
    <w:lvl w:ilvl="4" w:tplc="B6882A0E">
      <w:start w:val="1"/>
      <w:numFmt w:val="bullet"/>
      <w:lvlText w:val="o"/>
      <w:lvlJc w:val="left"/>
      <w:pPr>
        <w:ind w:left="3600" w:hanging="360"/>
      </w:pPr>
      <w:rPr>
        <w:rFonts w:ascii="Courier New" w:hAnsi="Courier New" w:hint="default"/>
      </w:rPr>
    </w:lvl>
    <w:lvl w:ilvl="5" w:tplc="B7884A4A">
      <w:start w:val="1"/>
      <w:numFmt w:val="bullet"/>
      <w:lvlText w:val=""/>
      <w:lvlJc w:val="left"/>
      <w:pPr>
        <w:ind w:left="4320" w:hanging="360"/>
      </w:pPr>
      <w:rPr>
        <w:rFonts w:ascii="Wingdings" w:hAnsi="Wingdings" w:hint="default"/>
      </w:rPr>
    </w:lvl>
    <w:lvl w:ilvl="6" w:tplc="629C7B2E">
      <w:start w:val="1"/>
      <w:numFmt w:val="bullet"/>
      <w:lvlText w:val=""/>
      <w:lvlJc w:val="left"/>
      <w:pPr>
        <w:ind w:left="5040" w:hanging="360"/>
      </w:pPr>
      <w:rPr>
        <w:rFonts w:ascii="Symbol" w:hAnsi="Symbol" w:hint="default"/>
      </w:rPr>
    </w:lvl>
    <w:lvl w:ilvl="7" w:tplc="081A39CC">
      <w:start w:val="1"/>
      <w:numFmt w:val="bullet"/>
      <w:lvlText w:val="o"/>
      <w:lvlJc w:val="left"/>
      <w:pPr>
        <w:ind w:left="5760" w:hanging="360"/>
      </w:pPr>
      <w:rPr>
        <w:rFonts w:ascii="Courier New" w:hAnsi="Courier New" w:hint="default"/>
      </w:rPr>
    </w:lvl>
    <w:lvl w:ilvl="8" w:tplc="CC5C736C">
      <w:start w:val="1"/>
      <w:numFmt w:val="bullet"/>
      <w:lvlText w:val=""/>
      <w:lvlJc w:val="left"/>
      <w:pPr>
        <w:ind w:left="6480" w:hanging="360"/>
      </w:pPr>
      <w:rPr>
        <w:rFonts w:ascii="Wingdings" w:hAnsi="Wingdings" w:hint="default"/>
      </w:rPr>
    </w:lvl>
  </w:abstractNum>
  <w:abstractNum w:abstractNumId="10" w15:restartNumberingAfterBreak="0">
    <w:nsid w:val="51D3E3A3"/>
    <w:multiLevelType w:val="hybridMultilevel"/>
    <w:tmpl w:val="5A980106"/>
    <w:lvl w:ilvl="0" w:tplc="A2947F0E">
      <w:start w:val="1"/>
      <w:numFmt w:val="bullet"/>
      <w:lvlText w:val=""/>
      <w:lvlJc w:val="left"/>
      <w:pPr>
        <w:ind w:left="720" w:hanging="360"/>
      </w:pPr>
      <w:rPr>
        <w:rFonts w:ascii="Symbol" w:hAnsi="Symbol" w:hint="default"/>
      </w:rPr>
    </w:lvl>
    <w:lvl w:ilvl="1" w:tplc="D4C63B2E">
      <w:start w:val="1"/>
      <w:numFmt w:val="bullet"/>
      <w:lvlText w:val="o"/>
      <w:lvlJc w:val="left"/>
      <w:pPr>
        <w:ind w:left="1440" w:hanging="360"/>
      </w:pPr>
      <w:rPr>
        <w:rFonts w:ascii="Courier New" w:hAnsi="Courier New" w:hint="default"/>
      </w:rPr>
    </w:lvl>
    <w:lvl w:ilvl="2" w:tplc="C262BD14">
      <w:start w:val="1"/>
      <w:numFmt w:val="bullet"/>
      <w:lvlText w:val=""/>
      <w:lvlJc w:val="left"/>
      <w:pPr>
        <w:ind w:left="2160" w:hanging="360"/>
      </w:pPr>
      <w:rPr>
        <w:rFonts w:ascii="Wingdings" w:hAnsi="Wingdings" w:hint="default"/>
      </w:rPr>
    </w:lvl>
    <w:lvl w:ilvl="3" w:tplc="612E9708">
      <w:start w:val="1"/>
      <w:numFmt w:val="bullet"/>
      <w:lvlText w:val=""/>
      <w:lvlJc w:val="left"/>
      <w:pPr>
        <w:ind w:left="2880" w:hanging="360"/>
      </w:pPr>
      <w:rPr>
        <w:rFonts w:ascii="Symbol" w:hAnsi="Symbol" w:hint="default"/>
      </w:rPr>
    </w:lvl>
    <w:lvl w:ilvl="4" w:tplc="90BABC94">
      <w:start w:val="1"/>
      <w:numFmt w:val="bullet"/>
      <w:lvlText w:val="o"/>
      <w:lvlJc w:val="left"/>
      <w:pPr>
        <w:ind w:left="3600" w:hanging="360"/>
      </w:pPr>
      <w:rPr>
        <w:rFonts w:ascii="Courier New" w:hAnsi="Courier New" w:hint="default"/>
      </w:rPr>
    </w:lvl>
    <w:lvl w:ilvl="5" w:tplc="FD4034F0">
      <w:start w:val="1"/>
      <w:numFmt w:val="bullet"/>
      <w:lvlText w:val=""/>
      <w:lvlJc w:val="left"/>
      <w:pPr>
        <w:ind w:left="4320" w:hanging="360"/>
      </w:pPr>
      <w:rPr>
        <w:rFonts w:ascii="Wingdings" w:hAnsi="Wingdings" w:hint="default"/>
      </w:rPr>
    </w:lvl>
    <w:lvl w:ilvl="6" w:tplc="6A049014">
      <w:start w:val="1"/>
      <w:numFmt w:val="bullet"/>
      <w:lvlText w:val=""/>
      <w:lvlJc w:val="left"/>
      <w:pPr>
        <w:ind w:left="5040" w:hanging="360"/>
      </w:pPr>
      <w:rPr>
        <w:rFonts w:ascii="Symbol" w:hAnsi="Symbol" w:hint="default"/>
      </w:rPr>
    </w:lvl>
    <w:lvl w:ilvl="7" w:tplc="D806F33E">
      <w:start w:val="1"/>
      <w:numFmt w:val="bullet"/>
      <w:lvlText w:val="o"/>
      <w:lvlJc w:val="left"/>
      <w:pPr>
        <w:ind w:left="5760" w:hanging="360"/>
      </w:pPr>
      <w:rPr>
        <w:rFonts w:ascii="Courier New" w:hAnsi="Courier New" w:hint="default"/>
      </w:rPr>
    </w:lvl>
    <w:lvl w:ilvl="8" w:tplc="23640BFC">
      <w:start w:val="1"/>
      <w:numFmt w:val="bullet"/>
      <w:lvlText w:val=""/>
      <w:lvlJc w:val="left"/>
      <w:pPr>
        <w:ind w:left="6480" w:hanging="360"/>
      </w:pPr>
      <w:rPr>
        <w:rFonts w:ascii="Wingdings" w:hAnsi="Wingdings" w:hint="default"/>
      </w:rPr>
    </w:lvl>
  </w:abstractNum>
  <w:abstractNum w:abstractNumId="11" w15:restartNumberingAfterBreak="0">
    <w:nsid w:val="5D77B3AE"/>
    <w:multiLevelType w:val="hybridMultilevel"/>
    <w:tmpl w:val="FFFFFFFF"/>
    <w:lvl w:ilvl="0" w:tplc="5E266E56">
      <w:start w:val="1"/>
      <w:numFmt w:val="bullet"/>
      <w:lvlText w:val=""/>
      <w:lvlJc w:val="left"/>
      <w:pPr>
        <w:ind w:left="720" w:hanging="360"/>
      </w:pPr>
      <w:rPr>
        <w:rFonts w:ascii="Symbol" w:hAnsi="Symbol" w:hint="default"/>
      </w:rPr>
    </w:lvl>
    <w:lvl w:ilvl="1" w:tplc="7B70DB82">
      <w:start w:val="1"/>
      <w:numFmt w:val="bullet"/>
      <w:lvlText w:val="o"/>
      <w:lvlJc w:val="left"/>
      <w:pPr>
        <w:ind w:left="1440" w:hanging="360"/>
      </w:pPr>
      <w:rPr>
        <w:rFonts w:ascii="Courier New" w:hAnsi="Courier New" w:hint="default"/>
      </w:rPr>
    </w:lvl>
    <w:lvl w:ilvl="2" w:tplc="9D649154">
      <w:start w:val="1"/>
      <w:numFmt w:val="bullet"/>
      <w:lvlText w:val=""/>
      <w:lvlJc w:val="left"/>
      <w:pPr>
        <w:ind w:left="2160" w:hanging="360"/>
      </w:pPr>
      <w:rPr>
        <w:rFonts w:ascii="Wingdings" w:hAnsi="Wingdings" w:hint="default"/>
      </w:rPr>
    </w:lvl>
    <w:lvl w:ilvl="3" w:tplc="BCB4F142">
      <w:start w:val="1"/>
      <w:numFmt w:val="bullet"/>
      <w:lvlText w:val=""/>
      <w:lvlJc w:val="left"/>
      <w:pPr>
        <w:ind w:left="2880" w:hanging="360"/>
      </w:pPr>
      <w:rPr>
        <w:rFonts w:ascii="Symbol" w:hAnsi="Symbol" w:hint="default"/>
      </w:rPr>
    </w:lvl>
    <w:lvl w:ilvl="4" w:tplc="046E41A2">
      <w:start w:val="1"/>
      <w:numFmt w:val="bullet"/>
      <w:lvlText w:val="o"/>
      <w:lvlJc w:val="left"/>
      <w:pPr>
        <w:ind w:left="3600" w:hanging="360"/>
      </w:pPr>
      <w:rPr>
        <w:rFonts w:ascii="Courier New" w:hAnsi="Courier New" w:hint="default"/>
      </w:rPr>
    </w:lvl>
    <w:lvl w:ilvl="5" w:tplc="760620F6">
      <w:start w:val="1"/>
      <w:numFmt w:val="bullet"/>
      <w:lvlText w:val=""/>
      <w:lvlJc w:val="left"/>
      <w:pPr>
        <w:ind w:left="4320" w:hanging="360"/>
      </w:pPr>
      <w:rPr>
        <w:rFonts w:ascii="Wingdings" w:hAnsi="Wingdings" w:hint="default"/>
      </w:rPr>
    </w:lvl>
    <w:lvl w:ilvl="6" w:tplc="E1B46302">
      <w:start w:val="1"/>
      <w:numFmt w:val="bullet"/>
      <w:lvlText w:val=""/>
      <w:lvlJc w:val="left"/>
      <w:pPr>
        <w:ind w:left="5040" w:hanging="360"/>
      </w:pPr>
      <w:rPr>
        <w:rFonts w:ascii="Symbol" w:hAnsi="Symbol" w:hint="default"/>
      </w:rPr>
    </w:lvl>
    <w:lvl w:ilvl="7" w:tplc="C70832CC">
      <w:start w:val="1"/>
      <w:numFmt w:val="bullet"/>
      <w:lvlText w:val="o"/>
      <w:lvlJc w:val="left"/>
      <w:pPr>
        <w:ind w:left="5760" w:hanging="360"/>
      </w:pPr>
      <w:rPr>
        <w:rFonts w:ascii="Courier New" w:hAnsi="Courier New" w:hint="default"/>
      </w:rPr>
    </w:lvl>
    <w:lvl w:ilvl="8" w:tplc="16A626D4">
      <w:start w:val="1"/>
      <w:numFmt w:val="bullet"/>
      <w:lvlText w:val=""/>
      <w:lvlJc w:val="left"/>
      <w:pPr>
        <w:ind w:left="6480" w:hanging="360"/>
      </w:pPr>
      <w:rPr>
        <w:rFonts w:ascii="Wingdings" w:hAnsi="Wingdings" w:hint="default"/>
      </w:rPr>
    </w:lvl>
  </w:abstractNum>
  <w:abstractNum w:abstractNumId="12" w15:restartNumberingAfterBreak="0">
    <w:nsid w:val="615F74F2"/>
    <w:multiLevelType w:val="hybridMultilevel"/>
    <w:tmpl w:val="FFFFFFFF"/>
    <w:lvl w:ilvl="0" w:tplc="883E4BCE">
      <w:start w:val="1"/>
      <w:numFmt w:val="bullet"/>
      <w:lvlText w:val=""/>
      <w:lvlJc w:val="left"/>
      <w:pPr>
        <w:ind w:left="1080" w:hanging="360"/>
      </w:pPr>
      <w:rPr>
        <w:rFonts w:ascii="Symbol" w:hAnsi="Symbol" w:hint="default"/>
      </w:rPr>
    </w:lvl>
    <w:lvl w:ilvl="1" w:tplc="A31E47C2">
      <w:start w:val="1"/>
      <w:numFmt w:val="bullet"/>
      <w:lvlText w:val="o"/>
      <w:lvlJc w:val="left"/>
      <w:pPr>
        <w:ind w:left="1800" w:hanging="360"/>
      </w:pPr>
      <w:rPr>
        <w:rFonts w:ascii="Courier New" w:hAnsi="Courier New" w:hint="default"/>
      </w:rPr>
    </w:lvl>
    <w:lvl w:ilvl="2" w:tplc="408C9082">
      <w:start w:val="1"/>
      <w:numFmt w:val="bullet"/>
      <w:lvlText w:val=""/>
      <w:lvlJc w:val="left"/>
      <w:pPr>
        <w:ind w:left="2520" w:hanging="360"/>
      </w:pPr>
      <w:rPr>
        <w:rFonts w:ascii="Wingdings" w:hAnsi="Wingdings" w:hint="default"/>
      </w:rPr>
    </w:lvl>
    <w:lvl w:ilvl="3" w:tplc="408CBD68">
      <w:start w:val="1"/>
      <w:numFmt w:val="bullet"/>
      <w:lvlText w:val=""/>
      <w:lvlJc w:val="left"/>
      <w:pPr>
        <w:ind w:left="3240" w:hanging="360"/>
      </w:pPr>
      <w:rPr>
        <w:rFonts w:ascii="Symbol" w:hAnsi="Symbol" w:hint="default"/>
      </w:rPr>
    </w:lvl>
    <w:lvl w:ilvl="4" w:tplc="F29E1DAE">
      <w:start w:val="1"/>
      <w:numFmt w:val="bullet"/>
      <w:lvlText w:val="o"/>
      <w:lvlJc w:val="left"/>
      <w:pPr>
        <w:ind w:left="3960" w:hanging="360"/>
      </w:pPr>
      <w:rPr>
        <w:rFonts w:ascii="Courier New" w:hAnsi="Courier New" w:hint="default"/>
      </w:rPr>
    </w:lvl>
    <w:lvl w:ilvl="5" w:tplc="16A07FA2">
      <w:start w:val="1"/>
      <w:numFmt w:val="bullet"/>
      <w:lvlText w:val=""/>
      <w:lvlJc w:val="left"/>
      <w:pPr>
        <w:ind w:left="4680" w:hanging="360"/>
      </w:pPr>
      <w:rPr>
        <w:rFonts w:ascii="Wingdings" w:hAnsi="Wingdings" w:hint="default"/>
      </w:rPr>
    </w:lvl>
    <w:lvl w:ilvl="6" w:tplc="D40095D6">
      <w:start w:val="1"/>
      <w:numFmt w:val="bullet"/>
      <w:lvlText w:val=""/>
      <w:lvlJc w:val="left"/>
      <w:pPr>
        <w:ind w:left="5400" w:hanging="360"/>
      </w:pPr>
      <w:rPr>
        <w:rFonts w:ascii="Symbol" w:hAnsi="Symbol" w:hint="default"/>
      </w:rPr>
    </w:lvl>
    <w:lvl w:ilvl="7" w:tplc="9FF4DEFA">
      <w:start w:val="1"/>
      <w:numFmt w:val="bullet"/>
      <w:lvlText w:val="o"/>
      <w:lvlJc w:val="left"/>
      <w:pPr>
        <w:ind w:left="6120" w:hanging="360"/>
      </w:pPr>
      <w:rPr>
        <w:rFonts w:ascii="Courier New" w:hAnsi="Courier New" w:hint="default"/>
      </w:rPr>
    </w:lvl>
    <w:lvl w:ilvl="8" w:tplc="A18296BE">
      <w:start w:val="1"/>
      <w:numFmt w:val="bullet"/>
      <w:lvlText w:val=""/>
      <w:lvlJc w:val="left"/>
      <w:pPr>
        <w:ind w:left="6840" w:hanging="360"/>
      </w:pPr>
      <w:rPr>
        <w:rFonts w:ascii="Wingdings" w:hAnsi="Wingdings" w:hint="default"/>
      </w:rPr>
    </w:lvl>
  </w:abstractNum>
  <w:abstractNum w:abstractNumId="13" w15:restartNumberingAfterBreak="0">
    <w:nsid w:val="628A17A7"/>
    <w:multiLevelType w:val="hybridMultilevel"/>
    <w:tmpl w:val="FFFFFFFF"/>
    <w:lvl w:ilvl="0" w:tplc="D772B436">
      <w:start w:val="1"/>
      <w:numFmt w:val="bullet"/>
      <w:lvlText w:val=""/>
      <w:lvlJc w:val="left"/>
      <w:pPr>
        <w:ind w:left="720" w:hanging="360"/>
      </w:pPr>
      <w:rPr>
        <w:rFonts w:ascii="Symbol" w:hAnsi="Symbol" w:hint="default"/>
      </w:rPr>
    </w:lvl>
    <w:lvl w:ilvl="1" w:tplc="1A98942E">
      <w:start w:val="1"/>
      <w:numFmt w:val="bullet"/>
      <w:lvlText w:val="o"/>
      <w:lvlJc w:val="left"/>
      <w:pPr>
        <w:ind w:left="1440" w:hanging="360"/>
      </w:pPr>
      <w:rPr>
        <w:rFonts w:ascii="Courier New" w:hAnsi="Courier New" w:hint="default"/>
      </w:rPr>
    </w:lvl>
    <w:lvl w:ilvl="2" w:tplc="1A14C6B8">
      <w:start w:val="1"/>
      <w:numFmt w:val="bullet"/>
      <w:lvlText w:val=""/>
      <w:lvlJc w:val="left"/>
      <w:pPr>
        <w:ind w:left="2160" w:hanging="360"/>
      </w:pPr>
      <w:rPr>
        <w:rFonts w:ascii="Wingdings" w:hAnsi="Wingdings" w:hint="default"/>
      </w:rPr>
    </w:lvl>
    <w:lvl w:ilvl="3" w:tplc="0434A188">
      <w:start w:val="1"/>
      <w:numFmt w:val="bullet"/>
      <w:lvlText w:val=""/>
      <w:lvlJc w:val="left"/>
      <w:pPr>
        <w:ind w:left="2880" w:hanging="360"/>
      </w:pPr>
      <w:rPr>
        <w:rFonts w:ascii="Symbol" w:hAnsi="Symbol" w:hint="default"/>
      </w:rPr>
    </w:lvl>
    <w:lvl w:ilvl="4" w:tplc="870EA7CC">
      <w:start w:val="1"/>
      <w:numFmt w:val="bullet"/>
      <w:lvlText w:val="o"/>
      <w:lvlJc w:val="left"/>
      <w:pPr>
        <w:ind w:left="3600" w:hanging="360"/>
      </w:pPr>
      <w:rPr>
        <w:rFonts w:ascii="Courier New" w:hAnsi="Courier New" w:hint="default"/>
      </w:rPr>
    </w:lvl>
    <w:lvl w:ilvl="5" w:tplc="DFA43704">
      <w:start w:val="1"/>
      <w:numFmt w:val="bullet"/>
      <w:lvlText w:val=""/>
      <w:lvlJc w:val="left"/>
      <w:pPr>
        <w:ind w:left="4320" w:hanging="360"/>
      </w:pPr>
      <w:rPr>
        <w:rFonts w:ascii="Wingdings" w:hAnsi="Wingdings" w:hint="default"/>
      </w:rPr>
    </w:lvl>
    <w:lvl w:ilvl="6" w:tplc="17CAF198">
      <w:start w:val="1"/>
      <w:numFmt w:val="bullet"/>
      <w:lvlText w:val=""/>
      <w:lvlJc w:val="left"/>
      <w:pPr>
        <w:ind w:left="5040" w:hanging="360"/>
      </w:pPr>
      <w:rPr>
        <w:rFonts w:ascii="Symbol" w:hAnsi="Symbol" w:hint="default"/>
      </w:rPr>
    </w:lvl>
    <w:lvl w:ilvl="7" w:tplc="EF10D02C">
      <w:start w:val="1"/>
      <w:numFmt w:val="bullet"/>
      <w:lvlText w:val="o"/>
      <w:lvlJc w:val="left"/>
      <w:pPr>
        <w:ind w:left="5760" w:hanging="360"/>
      </w:pPr>
      <w:rPr>
        <w:rFonts w:ascii="Courier New" w:hAnsi="Courier New" w:hint="default"/>
      </w:rPr>
    </w:lvl>
    <w:lvl w:ilvl="8" w:tplc="A82AC544">
      <w:start w:val="1"/>
      <w:numFmt w:val="bullet"/>
      <w:lvlText w:val=""/>
      <w:lvlJc w:val="left"/>
      <w:pPr>
        <w:ind w:left="6480" w:hanging="360"/>
      </w:pPr>
      <w:rPr>
        <w:rFonts w:ascii="Wingdings" w:hAnsi="Wingdings" w:hint="default"/>
      </w:rPr>
    </w:lvl>
  </w:abstractNum>
  <w:abstractNum w:abstractNumId="14" w15:restartNumberingAfterBreak="0">
    <w:nsid w:val="66580B19"/>
    <w:multiLevelType w:val="multilevel"/>
    <w:tmpl w:val="F49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7F8B63"/>
    <w:multiLevelType w:val="hybridMultilevel"/>
    <w:tmpl w:val="FFFFFFFF"/>
    <w:lvl w:ilvl="0" w:tplc="80329DFC">
      <w:start w:val="1"/>
      <w:numFmt w:val="bullet"/>
      <w:lvlText w:val=""/>
      <w:lvlJc w:val="left"/>
      <w:pPr>
        <w:ind w:left="1080" w:hanging="360"/>
      </w:pPr>
      <w:rPr>
        <w:rFonts w:ascii="Symbol" w:hAnsi="Symbol" w:hint="default"/>
      </w:rPr>
    </w:lvl>
    <w:lvl w:ilvl="1" w:tplc="75FA6586">
      <w:start w:val="1"/>
      <w:numFmt w:val="bullet"/>
      <w:lvlText w:val="o"/>
      <w:lvlJc w:val="left"/>
      <w:pPr>
        <w:ind w:left="1800" w:hanging="360"/>
      </w:pPr>
      <w:rPr>
        <w:rFonts w:ascii="Courier New" w:hAnsi="Courier New" w:hint="default"/>
      </w:rPr>
    </w:lvl>
    <w:lvl w:ilvl="2" w:tplc="594E996E">
      <w:start w:val="1"/>
      <w:numFmt w:val="bullet"/>
      <w:lvlText w:val=""/>
      <w:lvlJc w:val="left"/>
      <w:pPr>
        <w:ind w:left="2520" w:hanging="360"/>
      </w:pPr>
      <w:rPr>
        <w:rFonts w:ascii="Wingdings" w:hAnsi="Wingdings" w:hint="default"/>
      </w:rPr>
    </w:lvl>
    <w:lvl w:ilvl="3" w:tplc="AF46A21E">
      <w:start w:val="1"/>
      <w:numFmt w:val="bullet"/>
      <w:lvlText w:val=""/>
      <w:lvlJc w:val="left"/>
      <w:pPr>
        <w:ind w:left="3240" w:hanging="360"/>
      </w:pPr>
      <w:rPr>
        <w:rFonts w:ascii="Symbol" w:hAnsi="Symbol" w:hint="default"/>
      </w:rPr>
    </w:lvl>
    <w:lvl w:ilvl="4" w:tplc="DBCA6408">
      <w:start w:val="1"/>
      <w:numFmt w:val="bullet"/>
      <w:lvlText w:val="o"/>
      <w:lvlJc w:val="left"/>
      <w:pPr>
        <w:ind w:left="3960" w:hanging="360"/>
      </w:pPr>
      <w:rPr>
        <w:rFonts w:ascii="Courier New" w:hAnsi="Courier New" w:hint="default"/>
      </w:rPr>
    </w:lvl>
    <w:lvl w:ilvl="5" w:tplc="0CD470BC">
      <w:start w:val="1"/>
      <w:numFmt w:val="bullet"/>
      <w:lvlText w:val=""/>
      <w:lvlJc w:val="left"/>
      <w:pPr>
        <w:ind w:left="4680" w:hanging="360"/>
      </w:pPr>
      <w:rPr>
        <w:rFonts w:ascii="Wingdings" w:hAnsi="Wingdings" w:hint="default"/>
      </w:rPr>
    </w:lvl>
    <w:lvl w:ilvl="6" w:tplc="3C02895E">
      <w:start w:val="1"/>
      <w:numFmt w:val="bullet"/>
      <w:lvlText w:val=""/>
      <w:lvlJc w:val="left"/>
      <w:pPr>
        <w:ind w:left="5400" w:hanging="360"/>
      </w:pPr>
      <w:rPr>
        <w:rFonts w:ascii="Symbol" w:hAnsi="Symbol" w:hint="default"/>
      </w:rPr>
    </w:lvl>
    <w:lvl w:ilvl="7" w:tplc="7C425B9A">
      <w:start w:val="1"/>
      <w:numFmt w:val="bullet"/>
      <w:lvlText w:val="o"/>
      <w:lvlJc w:val="left"/>
      <w:pPr>
        <w:ind w:left="6120" w:hanging="360"/>
      </w:pPr>
      <w:rPr>
        <w:rFonts w:ascii="Courier New" w:hAnsi="Courier New" w:hint="default"/>
      </w:rPr>
    </w:lvl>
    <w:lvl w:ilvl="8" w:tplc="A1FE2754">
      <w:start w:val="1"/>
      <w:numFmt w:val="bullet"/>
      <w:lvlText w:val=""/>
      <w:lvlJc w:val="left"/>
      <w:pPr>
        <w:ind w:left="6840" w:hanging="360"/>
      </w:pPr>
      <w:rPr>
        <w:rFonts w:ascii="Wingdings" w:hAnsi="Wingdings" w:hint="default"/>
      </w:rPr>
    </w:lvl>
  </w:abstractNum>
  <w:abstractNum w:abstractNumId="16" w15:restartNumberingAfterBreak="0">
    <w:nsid w:val="76DD484D"/>
    <w:multiLevelType w:val="hybridMultilevel"/>
    <w:tmpl w:val="CB8A0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CC13CD0"/>
    <w:multiLevelType w:val="hybridMultilevel"/>
    <w:tmpl w:val="7DFCBD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42354650">
    <w:abstractNumId w:val="7"/>
  </w:num>
  <w:num w:numId="2" w16cid:durableId="61370130">
    <w:abstractNumId w:val="5"/>
  </w:num>
  <w:num w:numId="3" w16cid:durableId="87963721">
    <w:abstractNumId w:val="0"/>
  </w:num>
  <w:num w:numId="4" w16cid:durableId="849029447">
    <w:abstractNumId w:val="10"/>
  </w:num>
  <w:num w:numId="5" w16cid:durableId="490216023">
    <w:abstractNumId w:val="1"/>
  </w:num>
  <w:num w:numId="6" w16cid:durableId="315455784">
    <w:abstractNumId w:val="3"/>
  </w:num>
  <w:num w:numId="7" w16cid:durableId="1008943527">
    <w:abstractNumId w:val="14"/>
  </w:num>
  <w:num w:numId="8" w16cid:durableId="736519445">
    <w:abstractNumId w:val="2"/>
  </w:num>
  <w:num w:numId="9" w16cid:durableId="1904363397">
    <w:abstractNumId w:val="16"/>
  </w:num>
  <w:num w:numId="10" w16cid:durableId="434325615">
    <w:abstractNumId w:val="17"/>
  </w:num>
  <w:num w:numId="11" w16cid:durableId="15664529">
    <w:abstractNumId w:val="6"/>
  </w:num>
  <w:num w:numId="12" w16cid:durableId="1336877121">
    <w:abstractNumId w:val="4"/>
  </w:num>
  <w:num w:numId="13" w16cid:durableId="1982999006">
    <w:abstractNumId w:val="8"/>
  </w:num>
  <w:num w:numId="14" w16cid:durableId="1899709517">
    <w:abstractNumId w:val="15"/>
  </w:num>
  <w:num w:numId="15" w16cid:durableId="1227884615">
    <w:abstractNumId w:val="9"/>
  </w:num>
  <w:num w:numId="16" w16cid:durableId="681979815">
    <w:abstractNumId w:val="12"/>
  </w:num>
  <w:num w:numId="17" w16cid:durableId="1329401496">
    <w:abstractNumId w:val="13"/>
  </w:num>
  <w:num w:numId="18" w16cid:durableId="72627069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EA"/>
    <w:rsid w:val="00002AEC"/>
    <w:rsid w:val="00002F0C"/>
    <w:rsid w:val="000040C1"/>
    <w:rsid w:val="0000654A"/>
    <w:rsid w:val="00006649"/>
    <w:rsid w:val="00007040"/>
    <w:rsid w:val="0000724B"/>
    <w:rsid w:val="00007250"/>
    <w:rsid w:val="00012B98"/>
    <w:rsid w:val="0001529C"/>
    <w:rsid w:val="00017454"/>
    <w:rsid w:val="00021B0C"/>
    <w:rsid w:val="00021D21"/>
    <w:rsid w:val="000241C3"/>
    <w:rsid w:val="00030A40"/>
    <w:rsid w:val="000335A2"/>
    <w:rsid w:val="00033BB1"/>
    <w:rsid w:val="000341E0"/>
    <w:rsid w:val="000402C9"/>
    <w:rsid w:val="0004091F"/>
    <w:rsid w:val="00041015"/>
    <w:rsid w:val="00046FE5"/>
    <w:rsid w:val="0005062D"/>
    <w:rsid w:val="00051D5C"/>
    <w:rsid w:val="00052A37"/>
    <w:rsid w:val="00053629"/>
    <w:rsid w:val="00053B3A"/>
    <w:rsid w:val="00054957"/>
    <w:rsid w:val="00056208"/>
    <w:rsid w:val="00056F56"/>
    <w:rsid w:val="00057655"/>
    <w:rsid w:val="000619B6"/>
    <w:rsid w:val="000648D5"/>
    <w:rsid w:val="00066913"/>
    <w:rsid w:val="0007106E"/>
    <w:rsid w:val="00071B9D"/>
    <w:rsid w:val="00074C83"/>
    <w:rsid w:val="00075382"/>
    <w:rsid w:val="00075BAA"/>
    <w:rsid w:val="00076601"/>
    <w:rsid w:val="00077AF7"/>
    <w:rsid w:val="00077CB6"/>
    <w:rsid w:val="00084706"/>
    <w:rsid w:val="00085CAE"/>
    <w:rsid w:val="0008603E"/>
    <w:rsid w:val="00086126"/>
    <w:rsid w:val="00086236"/>
    <w:rsid w:val="000866E2"/>
    <w:rsid w:val="0009220E"/>
    <w:rsid w:val="000973EA"/>
    <w:rsid w:val="00097738"/>
    <w:rsid w:val="000A0F83"/>
    <w:rsid w:val="000A1646"/>
    <w:rsid w:val="000A297F"/>
    <w:rsid w:val="000A48D2"/>
    <w:rsid w:val="000A4A13"/>
    <w:rsid w:val="000A6162"/>
    <w:rsid w:val="000A7312"/>
    <w:rsid w:val="000B1D96"/>
    <w:rsid w:val="000B211F"/>
    <w:rsid w:val="000B6434"/>
    <w:rsid w:val="000B6510"/>
    <w:rsid w:val="000B68B3"/>
    <w:rsid w:val="000B73B7"/>
    <w:rsid w:val="000B7FAA"/>
    <w:rsid w:val="000C069F"/>
    <w:rsid w:val="000C39A0"/>
    <w:rsid w:val="000C47B0"/>
    <w:rsid w:val="000C614B"/>
    <w:rsid w:val="000D17E9"/>
    <w:rsid w:val="000D2A9C"/>
    <w:rsid w:val="000D3B88"/>
    <w:rsid w:val="000D4260"/>
    <w:rsid w:val="000D4637"/>
    <w:rsid w:val="000D5A77"/>
    <w:rsid w:val="000D7275"/>
    <w:rsid w:val="000E10F0"/>
    <w:rsid w:val="000E113F"/>
    <w:rsid w:val="000E194C"/>
    <w:rsid w:val="000E2368"/>
    <w:rsid w:val="000E2E2A"/>
    <w:rsid w:val="000E3307"/>
    <w:rsid w:val="000E44CE"/>
    <w:rsid w:val="000E4EF0"/>
    <w:rsid w:val="000E4F02"/>
    <w:rsid w:val="000E62C4"/>
    <w:rsid w:val="000F0EB1"/>
    <w:rsid w:val="000F212A"/>
    <w:rsid w:val="000F299E"/>
    <w:rsid w:val="000F2A6D"/>
    <w:rsid w:val="000F3235"/>
    <w:rsid w:val="000F5597"/>
    <w:rsid w:val="000F7685"/>
    <w:rsid w:val="00100224"/>
    <w:rsid w:val="001007F0"/>
    <w:rsid w:val="001008BE"/>
    <w:rsid w:val="00101EAC"/>
    <w:rsid w:val="001064E2"/>
    <w:rsid w:val="0011107F"/>
    <w:rsid w:val="001123E8"/>
    <w:rsid w:val="001126ED"/>
    <w:rsid w:val="00113DC2"/>
    <w:rsid w:val="00121161"/>
    <w:rsid w:val="00125011"/>
    <w:rsid w:val="0013025B"/>
    <w:rsid w:val="00131107"/>
    <w:rsid w:val="00132F54"/>
    <w:rsid w:val="001375D8"/>
    <w:rsid w:val="001409FD"/>
    <w:rsid w:val="00141B9E"/>
    <w:rsid w:val="00142388"/>
    <w:rsid w:val="00142CD1"/>
    <w:rsid w:val="00144CE8"/>
    <w:rsid w:val="001451AB"/>
    <w:rsid w:val="0014623E"/>
    <w:rsid w:val="00147258"/>
    <w:rsid w:val="0015050E"/>
    <w:rsid w:val="00154F2F"/>
    <w:rsid w:val="00155C9B"/>
    <w:rsid w:val="00157953"/>
    <w:rsid w:val="00157ABE"/>
    <w:rsid w:val="00157D16"/>
    <w:rsid w:val="001600B8"/>
    <w:rsid w:val="00160AC4"/>
    <w:rsid w:val="00160CFF"/>
    <w:rsid w:val="00162876"/>
    <w:rsid w:val="00163BA9"/>
    <w:rsid w:val="00165759"/>
    <w:rsid w:val="0017333A"/>
    <w:rsid w:val="00173B2E"/>
    <w:rsid w:val="00174846"/>
    <w:rsid w:val="00175373"/>
    <w:rsid w:val="00175AE5"/>
    <w:rsid w:val="00176EA5"/>
    <w:rsid w:val="00180EBF"/>
    <w:rsid w:val="0018214D"/>
    <w:rsid w:val="001850BC"/>
    <w:rsid w:val="001862CC"/>
    <w:rsid w:val="001872BC"/>
    <w:rsid w:val="00190549"/>
    <w:rsid w:val="00191829"/>
    <w:rsid w:val="001930A4"/>
    <w:rsid w:val="0019641D"/>
    <w:rsid w:val="001967AD"/>
    <w:rsid w:val="001A0A6B"/>
    <w:rsid w:val="001A1447"/>
    <w:rsid w:val="001A151D"/>
    <w:rsid w:val="001A1C45"/>
    <w:rsid w:val="001A41B3"/>
    <w:rsid w:val="001A67A8"/>
    <w:rsid w:val="001A7637"/>
    <w:rsid w:val="001B21CE"/>
    <w:rsid w:val="001B276F"/>
    <w:rsid w:val="001B393E"/>
    <w:rsid w:val="001B3E8B"/>
    <w:rsid w:val="001B5529"/>
    <w:rsid w:val="001B5C6F"/>
    <w:rsid w:val="001B67F0"/>
    <w:rsid w:val="001C0C88"/>
    <w:rsid w:val="001C56E3"/>
    <w:rsid w:val="001C6897"/>
    <w:rsid w:val="001D24C8"/>
    <w:rsid w:val="001D3C93"/>
    <w:rsid w:val="001E24DF"/>
    <w:rsid w:val="001E2F35"/>
    <w:rsid w:val="001E3A0B"/>
    <w:rsid w:val="001E5102"/>
    <w:rsid w:val="001E5E1E"/>
    <w:rsid w:val="001E68FF"/>
    <w:rsid w:val="001F2422"/>
    <w:rsid w:val="001F3640"/>
    <w:rsid w:val="001F4284"/>
    <w:rsid w:val="001F7F2B"/>
    <w:rsid w:val="00200A42"/>
    <w:rsid w:val="002047FC"/>
    <w:rsid w:val="00204CDD"/>
    <w:rsid w:val="00204E7A"/>
    <w:rsid w:val="002060E2"/>
    <w:rsid w:val="002064D8"/>
    <w:rsid w:val="00210FF8"/>
    <w:rsid w:val="00213B21"/>
    <w:rsid w:val="0021507D"/>
    <w:rsid w:val="00217EF7"/>
    <w:rsid w:val="00217FD7"/>
    <w:rsid w:val="00220F26"/>
    <w:rsid w:val="00223B37"/>
    <w:rsid w:val="00224719"/>
    <w:rsid w:val="00227DAD"/>
    <w:rsid w:val="00230348"/>
    <w:rsid w:val="00230350"/>
    <w:rsid w:val="002332F6"/>
    <w:rsid w:val="0023434A"/>
    <w:rsid w:val="00234F29"/>
    <w:rsid w:val="00236494"/>
    <w:rsid w:val="00237B25"/>
    <w:rsid w:val="00237F80"/>
    <w:rsid w:val="00247D57"/>
    <w:rsid w:val="0025469B"/>
    <w:rsid w:val="00255087"/>
    <w:rsid w:val="002563C8"/>
    <w:rsid w:val="002574BA"/>
    <w:rsid w:val="0026210C"/>
    <w:rsid w:val="00262BB3"/>
    <w:rsid w:val="00262D22"/>
    <w:rsid w:val="00262F82"/>
    <w:rsid w:val="0026371A"/>
    <w:rsid w:val="00263963"/>
    <w:rsid w:val="00266E84"/>
    <w:rsid w:val="00266ED0"/>
    <w:rsid w:val="00267E71"/>
    <w:rsid w:val="002724C8"/>
    <w:rsid w:val="00273424"/>
    <w:rsid w:val="0027639C"/>
    <w:rsid w:val="00276B93"/>
    <w:rsid w:val="00276E9E"/>
    <w:rsid w:val="00280AFC"/>
    <w:rsid w:val="00283647"/>
    <w:rsid w:val="00285C12"/>
    <w:rsid w:val="00286AD7"/>
    <w:rsid w:val="002873E5"/>
    <w:rsid w:val="00290967"/>
    <w:rsid w:val="00293E34"/>
    <w:rsid w:val="00297DB0"/>
    <w:rsid w:val="002A0AF2"/>
    <w:rsid w:val="002A0D38"/>
    <w:rsid w:val="002A1A22"/>
    <w:rsid w:val="002A44DC"/>
    <w:rsid w:val="002A57D8"/>
    <w:rsid w:val="002A62B3"/>
    <w:rsid w:val="002B2D3A"/>
    <w:rsid w:val="002B5427"/>
    <w:rsid w:val="002B7190"/>
    <w:rsid w:val="002C0454"/>
    <w:rsid w:val="002C20FF"/>
    <w:rsid w:val="002C23E2"/>
    <w:rsid w:val="002C2A59"/>
    <w:rsid w:val="002C5435"/>
    <w:rsid w:val="002C73CE"/>
    <w:rsid w:val="002C751C"/>
    <w:rsid w:val="002D073A"/>
    <w:rsid w:val="002D0950"/>
    <w:rsid w:val="002D1318"/>
    <w:rsid w:val="002D256A"/>
    <w:rsid w:val="002D260A"/>
    <w:rsid w:val="002D7B69"/>
    <w:rsid w:val="002E34A7"/>
    <w:rsid w:val="002E3E6D"/>
    <w:rsid w:val="002E415A"/>
    <w:rsid w:val="002E53AF"/>
    <w:rsid w:val="002E57DA"/>
    <w:rsid w:val="002F0943"/>
    <w:rsid w:val="002F43D0"/>
    <w:rsid w:val="002F4A8E"/>
    <w:rsid w:val="002F7BE8"/>
    <w:rsid w:val="002F7D4A"/>
    <w:rsid w:val="00300DBB"/>
    <w:rsid w:val="00301696"/>
    <w:rsid w:val="003045B4"/>
    <w:rsid w:val="003047F6"/>
    <w:rsid w:val="00306B5A"/>
    <w:rsid w:val="003113E8"/>
    <w:rsid w:val="0031196D"/>
    <w:rsid w:val="00312158"/>
    <w:rsid w:val="003122BA"/>
    <w:rsid w:val="00320CE3"/>
    <w:rsid w:val="00320F1D"/>
    <w:rsid w:val="00321112"/>
    <w:rsid w:val="00321352"/>
    <w:rsid w:val="00322D29"/>
    <w:rsid w:val="00323B42"/>
    <w:rsid w:val="00323EA1"/>
    <w:rsid w:val="00326837"/>
    <w:rsid w:val="00330A0C"/>
    <w:rsid w:val="00331084"/>
    <w:rsid w:val="00331D2A"/>
    <w:rsid w:val="00333F66"/>
    <w:rsid w:val="003353AE"/>
    <w:rsid w:val="00335F36"/>
    <w:rsid w:val="003366BB"/>
    <w:rsid w:val="0033F00D"/>
    <w:rsid w:val="003406CF"/>
    <w:rsid w:val="003429C4"/>
    <w:rsid w:val="0034487E"/>
    <w:rsid w:val="003448A4"/>
    <w:rsid w:val="00347010"/>
    <w:rsid w:val="00350698"/>
    <w:rsid w:val="00351A8A"/>
    <w:rsid w:val="003537E2"/>
    <w:rsid w:val="0035386E"/>
    <w:rsid w:val="00353E71"/>
    <w:rsid w:val="00355304"/>
    <w:rsid w:val="003559BD"/>
    <w:rsid w:val="003562C8"/>
    <w:rsid w:val="00356AD2"/>
    <w:rsid w:val="00360090"/>
    <w:rsid w:val="00361418"/>
    <w:rsid w:val="00361ACC"/>
    <w:rsid w:val="00361CB1"/>
    <w:rsid w:val="00366274"/>
    <w:rsid w:val="00367614"/>
    <w:rsid w:val="00371519"/>
    <w:rsid w:val="00372089"/>
    <w:rsid w:val="00374467"/>
    <w:rsid w:val="0037548D"/>
    <w:rsid w:val="00375C49"/>
    <w:rsid w:val="0037724C"/>
    <w:rsid w:val="00387CFE"/>
    <w:rsid w:val="00393C0F"/>
    <w:rsid w:val="003A2D5F"/>
    <w:rsid w:val="003A3C7E"/>
    <w:rsid w:val="003A4B22"/>
    <w:rsid w:val="003A68BA"/>
    <w:rsid w:val="003A6D5D"/>
    <w:rsid w:val="003A70FE"/>
    <w:rsid w:val="003B464E"/>
    <w:rsid w:val="003B534F"/>
    <w:rsid w:val="003B5503"/>
    <w:rsid w:val="003B63B1"/>
    <w:rsid w:val="003B729F"/>
    <w:rsid w:val="003B75AA"/>
    <w:rsid w:val="003C137D"/>
    <w:rsid w:val="003C2467"/>
    <w:rsid w:val="003C310C"/>
    <w:rsid w:val="003C6218"/>
    <w:rsid w:val="003D16FB"/>
    <w:rsid w:val="003D2DBD"/>
    <w:rsid w:val="003D7863"/>
    <w:rsid w:val="003E49B2"/>
    <w:rsid w:val="003E7908"/>
    <w:rsid w:val="003F0588"/>
    <w:rsid w:val="003F10A9"/>
    <w:rsid w:val="003F163A"/>
    <w:rsid w:val="003F2DE4"/>
    <w:rsid w:val="003F5853"/>
    <w:rsid w:val="00400A32"/>
    <w:rsid w:val="00402331"/>
    <w:rsid w:val="004042D0"/>
    <w:rsid w:val="0040624D"/>
    <w:rsid w:val="00410D65"/>
    <w:rsid w:val="004159A1"/>
    <w:rsid w:val="00415A10"/>
    <w:rsid w:val="00415D60"/>
    <w:rsid w:val="00422B06"/>
    <w:rsid w:val="00423A19"/>
    <w:rsid w:val="004246F9"/>
    <w:rsid w:val="0042484A"/>
    <w:rsid w:val="00425D76"/>
    <w:rsid w:val="00426893"/>
    <w:rsid w:val="004310AC"/>
    <w:rsid w:val="00431B1B"/>
    <w:rsid w:val="00431D32"/>
    <w:rsid w:val="00434292"/>
    <w:rsid w:val="0044648C"/>
    <w:rsid w:val="004467D6"/>
    <w:rsid w:val="004467D7"/>
    <w:rsid w:val="004470CB"/>
    <w:rsid w:val="00453F71"/>
    <w:rsid w:val="00455D45"/>
    <w:rsid w:val="00461542"/>
    <w:rsid w:val="0046555C"/>
    <w:rsid w:val="00466723"/>
    <w:rsid w:val="004720B4"/>
    <w:rsid w:val="0047267E"/>
    <w:rsid w:val="00473544"/>
    <w:rsid w:val="00473CE4"/>
    <w:rsid w:val="00474581"/>
    <w:rsid w:val="00474EBA"/>
    <w:rsid w:val="00475B43"/>
    <w:rsid w:val="00476B9D"/>
    <w:rsid w:val="0047707E"/>
    <w:rsid w:val="0048008A"/>
    <w:rsid w:val="00480AFB"/>
    <w:rsid w:val="004832E3"/>
    <w:rsid w:val="00484403"/>
    <w:rsid w:val="00485065"/>
    <w:rsid w:val="00487D1B"/>
    <w:rsid w:val="00490BBC"/>
    <w:rsid w:val="0049242A"/>
    <w:rsid w:val="004926D1"/>
    <w:rsid w:val="004968C8"/>
    <w:rsid w:val="00497AF1"/>
    <w:rsid w:val="0049D4C2"/>
    <w:rsid w:val="004A1E9A"/>
    <w:rsid w:val="004A2273"/>
    <w:rsid w:val="004A6E67"/>
    <w:rsid w:val="004B00CC"/>
    <w:rsid w:val="004B252C"/>
    <w:rsid w:val="004B3EED"/>
    <w:rsid w:val="004B6180"/>
    <w:rsid w:val="004C006A"/>
    <w:rsid w:val="004C1217"/>
    <w:rsid w:val="004C19D0"/>
    <w:rsid w:val="004C2FB5"/>
    <w:rsid w:val="004C33AF"/>
    <w:rsid w:val="004C41A3"/>
    <w:rsid w:val="004D0B6A"/>
    <w:rsid w:val="004D0DBC"/>
    <w:rsid w:val="004D3130"/>
    <w:rsid w:val="004E16F6"/>
    <w:rsid w:val="004E2900"/>
    <w:rsid w:val="004E4128"/>
    <w:rsid w:val="004E447B"/>
    <w:rsid w:val="004E72DA"/>
    <w:rsid w:val="004E74D5"/>
    <w:rsid w:val="004E7C1B"/>
    <w:rsid w:val="004F3728"/>
    <w:rsid w:val="004F4E55"/>
    <w:rsid w:val="004F5C97"/>
    <w:rsid w:val="004F780A"/>
    <w:rsid w:val="004F7985"/>
    <w:rsid w:val="005014E2"/>
    <w:rsid w:val="00501CAA"/>
    <w:rsid w:val="00502345"/>
    <w:rsid w:val="0050744D"/>
    <w:rsid w:val="0050754E"/>
    <w:rsid w:val="00507CB0"/>
    <w:rsid w:val="00511308"/>
    <w:rsid w:val="00512FF9"/>
    <w:rsid w:val="0051427B"/>
    <w:rsid w:val="00514AAF"/>
    <w:rsid w:val="00515D19"/>
    <w:rsid w:val="00521FB6"/>
    <w:rsid w:val="005234D7"/>
    <w:rsid w:val="005250F2"/>
    <w:rsid w:val="005323DB"/>
    <w:rsid w:val="005326CC"/>
    <w:rsid w:val="005346A6"/>
    <w:rsid w:val="00536C0D"/>
    <w:rsid w:val="00537D2A"/>
    <w:rsid w:val="005421B5"/>
    <w:rsid w:val="00544AD7"/>
    <w:rsid w:val="00545AB2"/>
    <w:rsid w:val="00546AB7"/>
    <w:rsid w:val="00562344"/>
    <w:rsid w:val="005637B2"/>
    <w:rsid w:val="00564945"/>
    <w:rsid w:val="0056540D"/>
    <w:rsid w:val="0057106A"/>
    <w:rsid w:val="005715DA"/>
    <w:rsid w:val="00572908"/>
    <w:rsid w:val="005735CA"/>
    <w:rsid w:val="005805BD"/>
    <w:rsid w:val="00580CFB"/>
    <w:rsid w:val="00581237"/>
    <w:rsid w:val="0058412B"/>
    <w:rsid w:val="00584795"/>
    <w:rsid w:val="0058517E"/>
    <w:rsid w:val="00587194"/>
    <w:rsid w:val="0058764A"/>
    <w:rsid w:val="0058780F"/>
    <w:rsid w:val="00591C4C"/>
    <w:rsid w:val="00593C32"/>
    <w:rsid w:val="00595465"/>
    <w:rsid w:val="005962D6"/>
    <w:rsid w:val="0059724C"/>
    <w:rsid w:val="005A3659"/>
    <w:rsid w:val="005A4299"/>
    <w:rsid w:val="005A4F10"/>
    <w:rsid w:val="005A5AF0"/>
    <w:rsid w:val="005A7970"/>
    <w:rsid w:val="005A7CCE"/>
    <w:rsid w:val="005A7F7C"/>
    <w:rsid w:val="005B4C0A"/>
    <w:rsid w:val="005B5E93"/>
    <w:rsid w:val="005C3923"/>
    <w:rsid w:val="005D0D32"/>
    <w:rsid w:val="005D0D70"/>
    <w:rsid w:val="005D2A60"/>
    <w:rsid w:val="005D3421"/>
    <w:rsid w:val="005D54B3"/>
    <w:rsid w:val="005D7D4D"/>
    <w:rsid w:val="005E2200"/>
    <w:rsid w:val="005E2C54"/>
    <w:rsid w:val="005E3BC2"/>
    <w:rsid w:val="005E7958"/>
    <w:rsid w:val="005F5C09"/>
    <w:rsid w:val="005F72C6"/>
    <w:rsid w:val="00600C1B"/>
    <w:rsid w:val="00601853"/>
    <w:rsid w:val="0060404D"/>
    <w:rsid w:val="00607844"/>
    <w:rsid w:val="006103B7"/>
    <w:rsid w:val="00615D70"/>
    <w:rsid w:val="006165F9"/>
    <w:rsid w:val="00621EA9"/>
    <w:rsid w:val="0062234A"/>
    <w:rsid w:val="006254B8"/>
    <w:rsid w:val="00627549"/>
    <w:rsid w:val="006304C2"/>
    <w:rsid w:val="0063065B"/>
    <w:rsid w:val="00631FCB"/>
    <w:rsid w:val="00633E26"/>
    <w:rsid w:val="006352AD"/>
    <w:rsid w:val="0064059F"/>
    <w:rsid w:val="00642C98"/>
    <w:rsid w:val="0064515F"/>
    <w:rsid w:val="00650056"/>
    <w:rsid w:val="006509DD"/>
    <w:rsid w:val="00652B16"/>
    <w:rsid w:val="00653E80"/>
    <w:rsid w:val="006545DE"/>
    <w:rsid w:val="00656E09"/>
    <w:rsid w:val="006579A4"/>
    <w:rsid w:val="00657A4A"/>
    <w:rsid w:val="0066292E"/>
    <w:rsid w:val="00662947"/>
    <w:rsid w:val="00662B58"/>
    <w:rsid w:val="00663628"/>
    <w:rsid w:val="006639F2"/>
    <w:rsid w:val="00665BB2"/>
    <w:rsid w:val="00666C84"/>
    <w:rsid w:val="0067458D"/>
    <w:rsid w:val="006756D2"/>
    <w:rsid w:val="00681919"/>
    <w:rsid w:val="0068290A"/>
    <w:rsid w:val="00687686"/>
    <w:rsid w:val="0068772D"/>
    <w:rsid w:val="00687D28"/>
    <w:rsid w:val="00690EEB"/>
    <w:rsid w:val="006911EE"/>
    <w:rsid w:val="00692D11"/>
    <w:rsid w:val="00693F38"/>
    <w:rsid w:val="00694C11"/>
    <w:rsid w:val="006951D1"/>
    <w:rsid w:val="00696CBC"/>
    <w:rsid w:val="00697EC0"/>
    <w:rsid w:val="006A1421"/>
    <w:rsid w:val="006A144B"/>
    <w:rsid w:val="006A3813"/>
    <w:rsid w:val="006A43A7"/>
    <w:rsid w:val="006A6979"/>
    <w:rsid w:val="006B109B"/>
    <w:rsid w:val="006B173B"/>
    <w:rsid w:val="006B2085"/>
    <w:rsid w:val="006B2EF0"/>
    <w:rsid w:val="006B3313"/>
    <w:rsid w:val="006B3B44"/>
    <w:rsid w:val="006B56F7"/>
    <w:rsid w:val="006B6A30"/>
    <w:rsid w:val="006B6B27"/>
    <w:rsid w:val="006C414D"/>
    <w:rsid w:val="006C56A1"/>
    <w:rsid w:val="006C5F9E"/>
    <w:rsid w:val="006C66CB"/>
    <w:rsid w:val="006D0047"/>
    <w:rsid w:val="006D03D4"/>
    <w:rsid w:val="006D1AC6"/>
    <w:rsid w:val="006D2294"/>
    <w:rsid w:val="006D31C5"/>
    <w:rsid w:val="006E0AE6"/>
    <w:rsid w:val="006E0D2F"/>
    <w:rsid w:val="006E189D"/>
    <w:rsid w:val="006E1B60"/>
    <w:rsid w:val="006E1CE5"/>
    <w:rsid w:val="006E2B33"/>
    <w:rsid w:val="006E6E23"/>
    <w:rsid w:val="006E6E97"/>
    <w:rsid w:val="006F0CEE"/>
    <w:rsid w:val="006F1E06"/>
    <w:rsid w:val="006F3B08"/>
    <w:rsid w:val="006F49D0"/>
    <w:rsid w:val="006F583F"/>
    <w:rsid w:val="007008AA"/>
    <w:rsid w:val="00701F79"/>
    <w:rsid w:val="007027CB"/>
    <w:rsid w:val="007050EC"/>
    <w:rsid w:val="007058ED"/>
    <w:rsid w:val="0070747A"/>
    <w:rsid w:val="00707E0D"/>
    <w:rsid w:val="0071114C"/>
    <w:rsid w:val="00711E28"/>
    <w:rsid w:val="00712434"/>
    <w:rsid w:val="00712494"/>
    <w:rsid w:val="00712C41"/>
    <w:rsid w:val="00714D62"/>
    <w:rsid w:val="00715A23"/>
    <w:rsid w:val="007206D7"/>
    <w:rsid w:val="00722242"/>
    <w:rsid w:val="007254C1"/>
    <w:rsid w:val="00727C9F"/>
    <w:rsid w:val="0073069D"/>
    <w:rsid w:val="007327CC"/>
    <w:rsid w:val="00733F74"/>
    <w:rsid w:val="007341C0"/>
    <w:rsid w:val="007412A9"/>
    <w:rsid w:val="00741482"/>
    <w:rsid w:val="007425A2"/>
    <w:rsid w:val="007432CB"/>
    <w:rsid w:val="00743379"/>
    <w:rsid w:val="007523A2"/>
    <w:rsid w:val="00753416"/>
    <w:rsid w:val="007546C2"/>
    <w:rsid w:val="007554E0"/>
    <w:rsid w:val="00755E26"/>
    <w:rsid w:val="00755E9F"/>
    <w:rsid w:val="00756864"/>
    <w:rsid w:val="00761358"/>
    <w:rsid w:val="00761C91"/>
    <w:rsid w:val="007620DA"/>
    <w:rsid w:val="00765AE7"/>
    <w:rsid w:val="00771953"/>
    <w:rsid w:val="00772525"/>
    <w:rsid w:val="00774A48"/>
    <w:rsid w:val="007755CD"/>
    <w:rsid w:val="00776521"/>
    <w:rsid w:val="0077660D"/>
    <w:rsid w:val="0077721B"/>
    <w:rsid w:val="00781F2A"/>
    <w:rsid w:val="00782560"/>
    <w:rsid w:val="00791CF7"/>
    <w:rsid w:val="007928C9"/>
    <w:rsid w:val="00796459"/>
    <w:rsid w:val="0079676A"/>
    <w:rsid w:val="007A25AE"/>
    <w:rsid w:val="007A2C08"/>
    <w:rsid w:val="007A2E5B"/>
    <w:rsid w:val="007A4358"/>
    <w:rsid w:val="007A5D55"/>
    <w:rsid w:val="007A5EFC"/>
    <w:rsid w:val="007A6E7C"/>
    <w:rsid w:val="007A75BE"/>
    <w:rsid w:val="007A7D39"/>
    <w:rsid w:val="007B28FF"/>
    <w:rsid w:val="007B3A4D"/>
    <w:rsid w:val="007B4294"/>
    <w:rsid w:val="007B48B0"/>
    <w:rsid w:val="007B516C"/>
    <w:rsid w:val="007C0912"/>
    <w:rsid w:val="007C16EE"/>
    <w:rsid w:val="007C1D54"/>
    <w:rsid w:val="007C22DC"/>
    <w:rsid w:val="007C2444"/>
    <w:rsid w:val="007C33F7"/>
    <w:rsid w:val="007C530E"/>
    <w:rsid w:val="007C5FA2"/>
    <w:rsid w:val="007C7957"/>
    <w:rsid w:val="007C7A58"/>
    <w:rsid w:val="007D436C"/>
    <w:rsid w:val="007D4C90"/>
    <w:rsid w:val="007E08B3"/>
    <w:rsid w:val="007E0FA9"/>
    <w:rsid w:val="007E1905"/>
    <w:rsid w:val="007E3C35"/>
    <w:rsid w:val="007E503C"/>
    <w:rsid w:val="007E5B7B"/>
    <w:rsid w:val="007E6496"/>
    <w:rsid w:val="007E6D38"/>
    <w:rsid w:val="007E7AE6"/>
    <w:rsid w:val="007F0839"/>
    <w:rsid w:val="007F1B27"/>
    <w:rsid w:val="007F1CDF"/>
    <w:rsid w:val="007F36BE"/>
    <w:rsid w:val="007F4778"/>
    <w:rsid w:val="007F6D0D"/>
    <w:rsid w:val="008000D0"/>
    <w:rsid w:val="0080271C"/>
    <w:rsid w:val="00807CC7"/>
    <w:rsid w:val="00811049"/>
    <w:rsid w:val="00811D8D"/>
    <w:rsid w:val="008132C5"/>
    <w:rsid w:val="008136CF"/>
    <w:rsid w:val="00813F1F"/>
    <w:rsid w:val="008145CC"/>
    <w:rsid w:val="00820874"/>
    <w:rsid w:val="00820A19"/>
    <w:rsid w:val="00823E6A"/>
    <w:rsid w:val="00824D78"/>
    <w:rsid w:val="00824E31"/>
    <w:rsid w:val="008257B9"/>
    <w:rsid w:val="00825A5F"/>
    <w:rsid w:val="008262CA"/>
    <w:rsid w:val="00830D6C"/>
    <w:rsid w:val="00835AAA"/>
    <w:rsid w:val="00837714"/>
    <w:rsid w:val="00841C39"/>
    <w:rsid w:val="00841DDF"/>
    <w:rsid w:val="008431A4"/>
    <w:rsid w:val="00844117"/>
    <w:rsid w:val="0084454D"/>
    <w:rsid w:val="00844559"/>
    <w:rsid w:val="00845276"/>
    <w:rsid w:val="00847D96"/>
    <w:rsid w:val="00850B33"/>
    <w:rsid w:val="00851AAD"/>
    <w:rsid w:val="00853815"/>
    <w:rsid w:val="0085542B"/>
    <w:rsid w:val="0086094D"/>
    <w:rsid w:val="00861ED0"/>
    <w:rsid w:val="008632C1"/>
    <w:rsid w:val="00866525"/>
    <w:rsid w:val="00866549"/>
    <w:rsid w:val="00872EDD"/>
    <w:rsid w:val="00873E2B"/>
    <w:rsid w:val="00876DED"/>
    <w:rsid w:val="00877224"/>
    <w:rsid w:val="00877981"/>
    <w:rsid w:val="00877B32"/>
    <w:rsid w:val="00881436"/>
    <w:rsid w:val="00881F7B"/>
    <w:rsid w:val="008821C1"/>
    <w:rsid w:val="00882C4B"/>
    <w:rsid w:val="00882D07"/>
    <w:rsid w:val="00887A96"/>
    <w:rsid w:val="008904C6"/>
    <w:rsid w:val="00894405"/>
    <w:rsid w:val="00895BCA"/>
    <w:rsid w:val="00895E41"/>
    <w:rsid w:val="00897E9B"/>
    <w:rsid w:val="008A012A"/>
    <w:rsid w:val="008A07A6"/>
    <w:rsid w:val="008A122B"/>
    <w:rsid w:val="008A175E"/>
    <w:rsid w:val="008A25EB"/>
    <w:rsid w:val="008A3D01"/>
    <w:rsid w:val="008A44BE"/>
    <w:rsid w:val="008A4BC2"/>
    <w:rsid w:val="008B33A0"/>
    <w:rsid w:val="008B405E"/>
    <w:rsid w:val="008B4D3B"/>
    <w:rsid w:val="008B756B"/>
    <w:rsid w:val="008B78A3"/>
    <w:rsid w:val="008C2F28"/>
    <w:rsid w:val="008C4AE5"/>
    <w:rsid w:val="008C7448"/>
    <w:rsid w:val="008D025F"/>
    <w:rsid w:val="008D026C"/>
    <w:rsid w:val="008D09EE"/>
    <w:rsid w:val="008D1719"/>
    <w:rsid w:val="008D3B06"/>
    <w:rsid w:val="008D4667"/>
    <w:rsid w:val="008D568E"/>
    <w:rsid w:val="008D75AA"/>
    <w:rsid w:val="008E06C9"/>
    <w:rsid w:val="008E218F"/>
    <w:rsid w:val="008E3CAB"/>
    <w:rsid w:val="008E3FC8"/>
    <w:rsid w:val="008E5CCB"/>
    <w:rsid w:val="008E657D"/>
    <w:rsid w:val="008F1C35"/>
    <w:rsid w:val="008F4CF8"/>
    <w:rsid w:val="009015C2"/>
    <w:rsid w:val="00902B1A"/>
    <w:rsid w:val="00902C23"/>
    <w:rsid w:val="00905A80"/>
    <w:rsid w:val="00907912"/>
    <w:rsid w:val="009108D6"/>
    <w:rsid w:val="00910AD4"/>
    <w:rsid w:val="00911A0D"/>
    <w:rsid w:val="00914BE5"/>
    <w:rsid w:val="00915D36"/>
    <w:rsid w:val="00916157"/>
    <w:rsid w:val="009223B5"/>
    <w:rsid w:val="009245B2"/>
    <w:rsid w:val="0092742C"/>
    <w:rsid w:val="00930962"/>
    <w:rsid w:val="00935C9C"/>
    <w:rsid w:val="0093637C"/>
    <w:rsid w:val="00944B66"/>
    <w:rsid w:val="00944CF0"/>
    <w:rsid w:val="0094644B"/>
    <w:rsid w:val="00946F32"/>
    <w:rsid w:val="00947E27"/>
    <w:rsid w:val="00955C9C"/>
    <w:rsid w:val="00957B22"/>
    <w:rsid w:val="00965761"/>
    <w:rsid w:val="0097019F"/>
    <w:rsid w:val="0097060B"/>
    <w:rsid w:val="00971284"/>
    <w:rsid w:val="00971F8D"/>
    <w:rsid w:val="00972084"/>
    <w:rsid w:val="009724A4"/>
    <w:rsid w:val="009740A8"/>
    <w:rsid w:val="00974473"/>
    <w:rsid w:val="00975481"/>
    <w:rsid w:val="009760B3"/>
    <w:rsid w:val="00983805"/>
    <w:rsid w:val="00984BA1"/>
    <w:rsid w:val="00986B9E"/>
    <w:rsid w:val="00987BB6"/>
    <w:rsid w:val="00990C11"/>
    <w:rsid w:val="00991388"/>
    <w:rsid w:val="00991855"/>
    <w:rsid w:val="009933BD"/>
    <w:rsid w:val="00993FA8"/>
    <w:rsid w:val="009948C4"/>
    <w:rsid w:val="00994B57"/>
    <w:rsid w:val="00996495"/>
    <w:rsid w:val="009A1FE2"/>
    <w:rsid w:val="009A21A2"/>
    <w:rsid w:val="009A368C"/>
    <w:rsid w:val="009A3B58"/>
    <w:rsid w:val="009A59B1"/>
    <w:rsid w:val="009A5D41"/>
    <w:rsid w:val="009A7864"/>
    <w:rsid w:val="009B00FB"/>
    <w:rsid w:val="009B1319"/>
    <w:rsid w:val="009B142D"/>
    <w:rsid w:val="009B3156"/>
    <w:rsid w:val="009C18B4"/>
    <w:rsid w:val="009C1B7A"/>
    <w:rsid w:val="009C3495"/>
    <w:rsid w:val="009C3A07"/>
    <w:rsid w:val="009C52BA"/>
    <w:rsid w:val="009C6D72"/>
    <w:rsid w:val="009C722F"/>
    <w:rsid w:val="009C7620"/>
    <w:rsid w:val="009D0585"/>
    <w:rsid w:val="009D5B03"/>
    <w:rsid w:val="009D5D80"/>
    <w:rsid w:val="009E3582"/>
    <w:rsid w:val="009E4C81"/>
    <w:rsid w:val="009E4F8D"/>
    <w:rsid w:val="009E6324"/>
    <w:rsid w:val="009E72FC"/>
    <w:rsid w:val="009E78F8"/>
    <w:rsid w:val="009F08E4"/>
    <w:rsid w:val="009F1E66"/>
    <w:rsid w:val="009F2045"/>
    <w:rsid w:val="009F410B"/>
    <w:rsid w:val="009F51CE"/>
    <w:rsid w:val="009F6287"/>
    <w:rsid w:val="009F662D"/>
    <w:rsid w:val="009F7ABE"/>
    <w:rsid w:val="00A00600"/>
    <w:rsid w:val="00A0095E"/>
    <w:rsid w:val="00A01FFE"/>
    <w:rsid w:val="00A03122"/>
    <w:rsid w:val="00A041AB"/>
    <w:rsid w:val="00A0548E"/>
    <w:rsid w:val="00A069E3"/>
    <w:rsid w:val="00A07DE3"/>
    <w:rsid w:val="00A14AE0"/>
    <w:rsid w:val="00A21910"/>
    <w:rsid w:val="00A225D3"/>
    <w:rsid w:val="00A24911"/>
    <w:rsid w:val="00A2575E"/>
    <w:rsid w:val="00A3403C"/>
    <w:rsid w:val="00A34A04"/>
    <w:rsid w:val="00A35075"/>
    <w:rsid w:val="00A3584A"/>
    <w:rsid w:val="00A37543"/>
    <w:rsid w:val="00A37C5C"/>
    <w:rsid w:val="00A47E8D"/>
    <w:rsid w:val="00A48F8E"/>
    <w:rsid w:val="00A51F84"/>
    <w:rsid w:val="00A5513E"/>
    <w:rsid w:val="00A56417"/>
    <w:rsid w:val="00A572FD"/>
    <w:rsid w:val="00A60456"/>
    <w:rsid w:val="00A60724"/>
    <w:rsid w:val="00A6203C"/>
    <w:rsid w:val="00A63F44"/>
    <w:rsid w:val="00A651CA"/>
    <w:rsid w:val="00A725FF"/>
    <w:rsid w:val="00A73C70"/>
    <w:rsid w:val="00A74C04"/>
    <w:rsid w:val="00A7513B"/>
    <w:rsid w:val="00A7644C"/>
    <w:rsid w:val="00A76F57"/>
    <w:rsid w:val="00A77063"/>
    <w:rsid w:val="00A77B9E"/>
    <w:rsid w:val="00A829D2"/>
    <w:rsid w:val="00A875E0"/>
    <w:rsid w:val="00A90EC6"/>
    <w:rsid w:val="00A9149B"/>
    <w:rsid w:val="00A92866"/>
    <w:rsid w:val="00A97962"/>
    <w:rsid w:val="00AA1AEA"/>
    <w:rsid w:val="00AA2AE1"/>
    <w:rsid w:val="00AA48F4"/>
    <w:rsid w:val="00AA6DB9"/>
    <w:rsid w:val="00AA7E76"/>
    <w:rsid w:val="00AA7EB4"/>
    <w:rsid w:val="00AB20AA"/>
    <w:rsid w:val="00AB2B3B"/>
    <w:rsid w:val="00AB2C51"/>
    <w:rsid w:val="00AB5A93"/>
    <w:rsid w:val="00AC42D4"/>
    <w:rsid w:val="00AC44C3"/>
    <w:rsid w:val="00AC604E"/>
    <w:rsid w:val="00AC692D"/>
    <w:rsid w:val="00AD0636"/>
    <w:rsid w:val="00AD1E90"/>
    <w:rsid w:val="00AD4498"/>
    <w:rsid w:val="00AD4893"/>
    <w:rsid w:val="00AD5C04"/>
    <w:rsid w:val="00AE0F3D"/>
    <w:rsid w:val="00AE2872"/>
    <w:rsid w:val="00AE413F"/>
    <w:rsid w:val="00AF2172"/>
    <w:rsid w:val="00AF2883"/>
    <w:rsid w:val="00B01A68"/>
    <w:rsid w:val="00B051D1"/>
    <w:rsid w:val="00B052D9"/>
    <w:rsid w:val="00B06181"/>
    <w:rsid w:val="00B1404D"/>
    <w:rsid w:val="00B2338F"/>
    <w:rsid w:val="00B23A6E"/>
    <w:rsid w:val="00B24C93"/>
    <w:rsid w:val="00B27C54"/>
    <w:rsid w:val="00B3162D"/>
    <w:rsid w:val="00B3261A"/>
    <w:rsid w:val="00B33C4E"/>
    <w:rsid w:val="00B3421D"/>
    <w:rsid w:val="00B34C45"/>
    <w:rsid w:val="00B35140"/>
    <w:rsid w:val="00B364C7"/>
    <w:rsid w:val="00B4237B"/>
    <w:rsid w:val="00B42EDD"/>
    <w:rsid w:val="00B43EC9"/>
    <w:rsid w:val="00B501D7"/>
    <w:rsid w:val="00B512C3"/>
    <w:rsid w:val="00B56402"/>
    <w:rsid w:val="00B5715F"/>
    <w:rsid w:val="00B61A6C"/>
    <w:rsid w:val="00B61E52"/>
    <w:rsid w:val="00B70389"/>
    <w:rsid w:val="00B7304A"/>
    <w:rsid w:val="00B73F88"/>
    <w:rsid w:val="00B75CF1"/>
    <w:rsid w:val="00B77541"/>
    <w:rsid w:val="00B7761A"/>
    <w:rsid w:val="00B84DC8"/>
    <w:rsid w:val="00B87434"/>
    <w:rsid w:val="00B8D312"/>
    <w:rsid w:val="00B90700"/>
    <w:rsid w:val="00B95456"/>
    <w:rsid w:val="00BA1006"/>
    <w:rsid w:val="00BA32B6"/>
    <w:rsid w:val="00BA335D"/>
    <w:rsid w:val="00BA3E28"/>
    <w:rsid w:val="00BA3FE3"/>
    <w:rsid w:val="00BA4058"/>
    <w:rsid w:val="00BA43E0"/>
    <w:rsid w:val="00BA4470"/>
    <w:rsid w:val="00BA44BC"/>
    <w:rsid w:val="00BB1294"/>
    <w:rsid w:val="00BB277C"/>
    <w:rsid w:val="00BB27DE"/>
    <w:rsid w:val="00BB7B8C"/>
    <w:rsid w:val="00BC0AA2"/>
    <w:rsid w:val="00BC3508"/>
    <w:rsid w:val="00BC46C9"/>
    <w:rsid w:val="00BC5173"/>
    <w:rsid w:val="00BC62D5"/>
    <w:rsid w:val="00BD2480"/>
    <w:rsid w:val="00BD2C8D"/>
    <w:rsid w:val="00BD67F0"/>
    <w:rsid w:val="00BE0DE4"/>
    <w:rsid w:val="00BE2A67"/>
    <w:rsid w:val="00BE4B32"/>
    <w:rsid w:val="00BE633A"/>
    <w:rsid w:val="00BF0FC2"/>
    <w:rsid w:val="00BF1E37"/>
    <w:rsid w:val="00BF2AD6"/>
    <w:rsid w:val="00BF5BBE"/>
    <w:rsid w:val="00BF6F7D"/>
    <w:rsid w:val="00C00257"/>
    <w:rsid w:val="00C00450"/>
    <w:rsid w:val="00C0058C"/>
    <w:rsid w:val="00C00687"/>
    <w:rsid w:val="00C04109"/>
    <w:rsid w:val="00C05CE0"/>
    <w:rsid w:val="00C070E9"/>
    <w:rsid w:val="00C1388F"/>
    <w:rsid w:val="00C14D9F"/>
    <w:rsid w:val="00C1604A"/>
    <w:rsid w:val="00C16833"/>
    <w:rsid w:val="00C22ED5"/>
    <w:rsid w:val="00C27E26"/>
    <w:rsid w:val="00C323E0"/>
    <w:rsid w:val="00C3326D"/>
    <w:rsid w:val="00C360BA"/>
    <w:rsid w:val="00C36A55"/>
    <w:rsid w:val="00C36D40"/>
    <w:rsid w:val="00C37C16"/>
    <w:rsid w:val="00C40B7D"/>
    <w:rsid w:val="00C42ACB"/>
    <w:rsid w:val="00C43F72"/>
    <w:rsid w:val="00C44F69"/>
    <w:rsid w:val="00C44FFB"/>
    <w:rsid w:val="00C4526C"/>
    <w:rsid w:val="00C463CD"/>
    <w:rsid w:val="00C51D5F"/>
    <w:rsid w:val="00C53F16"/>
    <w:rsid w:val="00C56719"/>
    <w:rsid w:val="00C60F5B"/>
    <w:rsid w:val="00C61A66"/>
    <w:rsid w:val="00C65482"/>
    <w:rsid w:val="00C65A4A"/>
    <w:rsid w:val="00C67B1E"/>
    <w:rsid w:val="00C702B4"/>
    <w:rsid w:val="00C72105"/>
    <w:rsid w:val="00C73847"/>
    <w:rsid w:val="00C75DC3"/>
    <w:rsid w:val="00C76CBE"/>
    <w:rsid w:val="00C80716"/>
    <w:rsid w:val="00C81045"/>
    <w:rsid w:val="00C811B6"/>
    <w:rsid w:val="00C8255D"/>
    <w:rsid w:val="00C838A7"/>
    <w:rsid w:val="00C855D2"/>
    <w:rsid w:val="00C861E0"/>
    <w:rsid w:val="00C879A2"/>
    <w:rsid w:val="00C87BD9"/>
    <w:rsid w:val="00C94CE8"/>
    <w:rsid w:val="00C957C0"/>
    <w:rsid w:val="00C9644A"/>
    <w:rsid w:val="00C976CE"/>
    <w:rsid w:val="00CA25E2"/>
    <w:rsid w:val="00CA3B57"/>
    <w:rsid w:val="00CA42E5"/>
    <w:rsid w:val="00CA4334"/>
    <w:rsid w:val="00CA4489"/>
    <w:rsid w:val="00CA6161"/>
    <w:rsid w:val="00CA7812"/>
    <w:rsid w:val="00CA7D3C"/>
    <w:rsid w:val="00CB16D3"/>
    <w:rsid w:val="00CB29ED"/>
    <w:rsid w:val="00CB3903"/>
    <w:rsid w:val="00CB42EC"/>
    <w:rsid w:val="00CB714D"/>
    <w:rsid w:val="00CB7A1B"/>
    <w:rsid w:val="00CC0768"/>
    <w:rsid w:val="00CC1189"/>
    <w:rsid w:val="00CC3EF1"/>
    <w:rsid w:val="00CC4D64"/>
    <w:rsid w:val="00CC4FE6"/>
    <w:rsid w:val="00CC6344"/>
    <w:rsid w:val="00CD00A7"/>
    <w:rsid w:val="00CD084C"/>
    <w:rsid w:val="00CD0E53"/>
    <w:rsid w:val="00CD0EA1"/>
    <w:rsid w:val="00CD4532"/>
    <w:rsid w:val="00CD7D8F"/>
    <w:rsid w:val="00CE01CD"/>
    <w:rsid w:val="00CE1F66"/>
    <w:rsid w:val="00CE5882"/>
    <w:rsid w:val="00CE6329"/>
    <w:rsid w:val="00CF1A4F"/>
    <w:rsid w:val="00CF1E9B"/>
    <w:rsid w:val="00CF4C6A"/>
    <w:rsid w:val="00CF510E"/>
    <w:rsid w:val="00CF5F39"/>
    <w:rsid w:val="00CF67F0"/>
    <w:rsid w:val="00D02949"/>
    <w:rsid w:val="00D06706"/>
    <w:rsid w:val="00D07998"/>
    <w:rsid w:val="00D10002"/>
    <w:rsid w:val="00D120A4"/>
    <w:rsid w:val="00D145DC"/>
    <w:rsid w:val="00D1543B"/>
    <w:rsid w:val="00D1634B"/>
    <w:rsid w:val="00D20704"/>
    <w:rsid w:val="00D20D7D"/>
    <w:rsid w:val="00D2110B"/>
    <w:rsid w:val="00D265F7"/>
    <w:rsid w:val="00D271BF"/>
    <w:rsid w:val="00D2730C"/>
    <w:rsid w:val="00D27396"/>
    <w:rsid w:val="00D30B5C"/>
    <w:rsid w:val="00D3183F"/>
    <w:rsid w:val="00D3379F"/>
    <w:rsid w:val="00D33C2A"/>
    <w:rsid w:val="00D34BF8"/>
    <w:rsid w:val="00D379EB"/>
    <w:rsid w:val="00D44656"/>
    <w:rsid w:val="00D448A9"/>
    <w:rsid w:val="00D44A42"/>
    <w:rsid w:val="00D46977"/>
    <w:rsid w:val="00D51C0A"/>
    <w:rsid w:val="00D52BFE"/>
    <w:rsid w:val="00D55574"/>
    <w:rsid w:val="00D5585B"/>
    <w:rsid w:val="00D55B01"/>
    <w:rsid w:val="00D606E4"/>
    <w:rsid w:val="00D612E6"/>
    <w:rsid w:val="00D615A6"/>
    <w:rsid w:val="00D63F8E"/>
    <w:rsid w:val="00D66257"/>
    <w:rsid w:val="00D67A6F"/>
    <w:rsid w:val="00D70B24"/>
    <w:rsid w:val="00D70C6C"/>
    <w:rsid w:val="00D71081"/>
    <w:rsid w:val="00D73E3F"/>
    <w:rsid w:val="00D74763"/>
    <w:rsid w:val="00D75299"/>
    <w:rsid w:val="00D75F05"/>
    <w:rsid w:val="00D76AF8"/>
    <w:rsid w:val="00D81525"/>
    <w:rsid w:val="00D87D1C"/>
    <w:rsid w:val="00D900E6"/>
    <w:rsid w:val="00D902AA"/>
    <w:rsid w:val="00D9068C"/>
    <w:rsid w:val="00D910EA"/>
    <w:rsid w:val="00D91451"/>
    <w:rsid w:val="00D918E4"/>
    <w:rsid w:val="00D91AD9"/>
    <w:rsid w:val="00D91BDF"/>
    <w:rsid w:val="00D91FBD"/>
    <w:rsid w:val="00D96093"/>
    <w:rsid w:val="00D9645C"/>
    <w:rsid w:val="00D966F0"/>
    <w:rsid w:val="00D96D48"/>
    <w:rsid w:val="00D9763C"/>
    <w:rsid w:val="00DA1563"/>
    <w:rsid w:val="00DA2E8E"/>
    <w:rsid w:val="00DA3AC6"/>
    <w:rsid w:val="00DA4DFB"/>
    <w:rsid w:val="00DA5216"/>
    <w:rsid w:val="00DA5C27"/>
    <w:rsid w:val="00DA74DA"/>
    <w:rsid w:val="00DB028D"/>
    <w:rsid w:val="00DB1FB1"/>
    <w:rsid w:val="00DB57D8"/>
    <w:rsid w:val="00DB6402"/>
    <w:rsid w:val="00DB67A5"/>
    <w:rsid w:val="00DB7B03"/>
    <w:rsid w:val="00DC004F"/>
    <w:rsid w:val="00DC30A6"/>
    <w:rsid w:val="00DC4707"/>
    <w:rsid w:val="00DC5754"/>
    <w:rsid w:val="00DC77B1"/>
    <w:rsid w:val="00DD0266"/>
    <w:rsid w:val="00DD0362"/>
    <w:rsid w:val="00DD0E98"/>
    <w:rsid w:val="00DD5488"/>
    <w:rsid w:val="00DD5C2B"/>
    <w:rsid w:val="00DD7F2D"/>
    <w:rsid w:val="00DE1183"/>
    <w:rsid w:val="00DE1DC6"/>
    <w:rsid w:val="00DE1FA3"/>
    <w:rsid w:val="00DE2F35"/>
    <w:rsid w:val="00DE6B22"/>
    <w:rsid w:val="00DE6C5B"/>
    <w:rsid w:val="00DE74D0"/>
    <w:rsid w:val="00DE7DFB"/>
    <w:rsid w:val="00DF1651"/>
    <w:rsid w:val="00DF2F17"/>
    <w:rsid w:val="00DF3DBA"/>
    <w:rsid w:val="00DF3F2B"/>
    <w:rsid w:val="00DF753A"/>
    <w:rsid w:val="00E00E74"/>
    <w:rsid w:val="00E03689"/>
    <w:rsid w:val="00E03A22"/>
    <w:rsid w:val="00E03C78"/>
    <w:rsid w:val="00E06858"/>
    <w:rsid w:val="00E06E49"/>
    <w:rsid w:val="00E10F7C"/>
    <w:rsid w:val="00E13FDE"/>
    <w:rsid w:val="00E144C6"/>
    <w:rsid w:val="00E15F34"/>
    <w:rsid w:val="00E16891"/>
    <w:rsid w:val="00E16B76"/>
    <w:rsid w:val="00E17A6C"/>
    <w:rsid w:val="00E17C07"/>
    <w:rsid w:val="00E21023"/>
    <w:rsid w:val="00E22B94"/>
    <w:rsid w:val="00E23BCA"/>
    <w:rsid w:val="00E265DC"/>
    <w:rsid w:val="00E2714C"/>
    <w:rsid w:val="00E278CF"/>
    <w:rsid w:val="00E27CDE"/>
    <w:rsid w:val="00E32A5A"/>
    <w:rsid w:val="00E335FF"/>
    <w:rsid w:val="00E33B95"/>
    <w:rsid w:val="00E3409A"/>
    <w:rsid w:val="00E34693"/>
    <w:rsid w:val="00E35304"/>
    <w:rsid w:val="00E45C33"/>
    <w:rsid w:val="00E46953"/>
    <w:rsid w:val="00E474DF"/>
    <w:rsid w:val="00E47C8D"/>
    <w:rsid w:val="00E50281"/>
    <w:rsid w:val="00E518C3"/>
    <w:rsid w:val="00E55044"/>
    <w:rsid w:val="00E56370"/>
    <w:rsid w:val="00E63741"/>
    <w:rsid w:val="00E645D3"/>
    <w:rsid w:val="00E64CDC"/>
    <w:rsid w:val="00E65DCF"/>
    <w:rsid w:val="00E742D4"/>
    <w:rsid w:val="00E75C6A"/>
    <w:rsid w:val="00E795DB"/>
    <w:rsid w:val="00E82EB9"/>
    <w:rsid w:val="00E83EF9"/>
    <w:rsid w:val="00E84626"/>
    <w:rsid w:val="00E8689E"/>
    <w:rsid w:val="00E87B26"/>
    <w:rsid w:val="00E919AB"/>
    <w:rsid w:val="00E929ED"/>
    <w:rsid w:val="00E92EC0"/>
    <w:rsid w:val="00E94044"/>
    <w:rsid w:val="00E9459A"/>
    <w:rsid w:val="00E94F5E"/>
    <w:rsid w:val="00E95390"/>
    <w:rsid w:val="00E95E7F"/>
    <w:rsid w:val="00E96A56"/>
    <w:rsid w:val="00E977F4"/>
    <w:rsid w:val="00EA03A9"/>
    <w:rsid w:val="00EA485E"/>
    <w:rsid w:val="00EA4DA2"/>
    <w:rsid w:val="00EA626D"/>
    <w:rsid w:val="00EA77F4"/>
    <w:rsid w:val="00EB11BB"/>
    <w:rsid w:val="00EB213C"/>
    <w:rsid w:val="00EB672F"/>
    <w:rsid w:val="00EC39BC"/>
    <w:rsid w:val="00EC4CF7"/>
    <w:rsid w:val="00EC7C46"/>
    <w:rsid w:val="00ED014D"/>
    <w:rsid w:val="00ED0BC8"/>
    <w:rsid w:val="00ED276A"/>
    <w:rsid w:val="00ED4822"/>
    <w:rsid w:val="00ED4C68"/>
    <w:rsid w:val="00ED588B"/>
    <w:rsid w:val="00ED6D9C"/>
    <w:rsid w:val="00ED7BBA"/>
    <w:rsid w:val="00EE0CEF"/>
    <w:rsid w:val="00EE15B6"/>
    <w:rsid w:val="00EE285F"/>
    <w:rsid w:val="00EE2927"/>
    <w:rsid w:val="00EE4B73"/>
    <w:rsid w:val="00EE541E"/>
    <w:rsid w:val="00EE5A0E"/>
    <w:rsid w:val="00EE6333"/>
    <w:rsid w:val="00EF17D4"/>
    <w:rsid w:val="00EF1CB2"/>
    <w:rsid w:val="00EF3E32"/>
    <w:rsid w:val="00EF4DF2"/>
    <w:rsid w:val="00EF5CE9"/>
    <w:rsid w:val="00EF7653"/>
    <w:rsid w:val="00F01880"/>
    <w:rsid w:val="00F01D5A"/>
    <w:rsid w:val="00F03BE4"/>
    <w:rsid w:val="00F05202"/>
    <w:rsid w:val="00F107C7"/>
    <w:rsid w:val="00F12C58"/>
    <w:rsid w:val="00F14A88"/>
    <w:rsid w:val="00F15E60"/>
    <w:rsid w:val="00F15EFC"/>
    <w:rsid w:val="00F167A6"/>
    <w:rsid w:val="00F22289"/>
    <w:rsid w:val="00F26599"/>
    <w:rsid w:val="00F27550"/>
    <w:rsid w:val="00F30E6D"/>
    <w:rsid w:val="00F31384"/>
    <w:rsid w:val="00F33F3E"/>
    <w:rsid w:val="00F35D26"/>
    <w:rsid w:val="00F36450"/>
    <w:rsid w:val="00F371E9"/>
    <w:rsid w:val="00F40E16"/>
    <w:rsid w:val="00F41823"/>
    <w:rsid w:val="00F457FF"/>
    <w:rsid w:val="00F46294"/>
    <w:rsid w:val="00F4707A"/>
    <w:rsid w:val="00F502C9"/>
    <w:rsid w:val="00F53472"/>
    <w:rsid w:val="00F56781"/>
    <w:rsid w:val="00F56B50"/>
    <w:rsid w:val="00F6045F"/>
    <w:rsid w:val="00F61EE4"/>
    <w:rsid w:val="00F62A23"/>
    <w:rsid w:val="00F63B9B"/>
    <w:rsid w:val="00F649CF"/>
    <w:rsid w:val="00F65A6B"/>
    <w:rsid w:val="00F66797"/>
    <w:rsid w:val="00F67B68"/>
    <w:rsid w:val="00F70A15"/>
    <w:rsid w:val="00F74883"/>
    <w:rsid w:val="00F8348B"/>
    <w:rsid w:val="00F8423E"/>
    <w:rsid w:val="00FA0448"/>
    <w:rsid w:val="00FA12B0"/>
    <w:rsid w:val="00FA4511"/>
    <w:rsid w:val="00FA5DD0"/>
    <w:rsid w:val="00FA7BE3"/>
    <w:rsid w:val="00FB01DD"/>
    <w:rsid w:val="00FB17E3"/>
    <w:rsid w:val="00FB548A"/>
    <w:rsid w:val="00FB54DE"/>
    <w:rsid w:val="00FB6772"/>
    <w:rsid w:val="00FB7A57"/>
    <w:rsid w:val="00FB7D4D"/>
    <w:rsid w:val="00FC06CA"/>
    <w:rsid w:val="00FC07EA"/>
    <w:rsid w:val="00FC12E3"/>
    <w:rsid w:val="00FC28AA"/>
    <w:rsid w:val="00FC3E90"/>
    <w:rsid w:val="00FC4402"/>
    <w:rsid w:val="00FC4D11"/>
    <w:rsid w:val="00FC7188"/>
    <w:rsid w:val="00FD09D1"/>
    <w:rsid w:val="00FD183B"/>
    <w:rsid w:val="00FD24CF"/>
    <w:rsid w:val="00FD3258"/>
    <w:rsid w:val="00FD40A0"/>
    <w:rsid w:val="00FE1F66"/>
    <w:rsid w:val="00FE2280"/>
    <w:rsid w:val="00FF085C"/>
    <w:rsid w:val="00FF187E"/>
    <w:rsid w:val="00FF2B52"/>
    <w:rsid w:val="00FF4000"/>
    <w:rsid w:val="00FF5579"/>
    <w:rsid w:val="00FF7209"/>
    <w:rsid w:val="00FF79BF"/>
    <w:rsid w:val="00FF7E58"/>
    <w:rsid w:val="010123C9"/>
    <w:rsid w:val="016D655F"/>
    <w:rsid w:val="0184DBA2"/>
    <w:rsid w:val="01A03CAE"/>
    <w:rsid w:val="01D2054D"/>
    <w:rsid w:val="01E99301"/>
    <w:rsid w:val="0213578B"/>
    <w:rsid w:val="02225DFC"/>
    <w:rsid w:val="0258EC3E"/>
    <w:rsid w:val="026EA849"/>
    <w:rsid w:val="026F7123"/>
    <w:rsid w:val="02912474"/>
    <w:rsid w:val="02FC49BD"/>
    <w:rsid w:val="030D3D59"/>
    <w:rsid w:val="035719DD"/>
    <w:rsid w:val="0365F4F3"/>
    <w:rsid w:val="0378E298"/>
    <w:rsid w:val="037AE528"/>
    <w:rsid w:val="03814CC1"/>
    <w:rsid w:val="0386EE6D"/>
    <w:rsid w:val="03965F52"/>
    <w:rsid w:val="03A85B30"/>
    <w:rsid w:val="03B3CC55"/>
    <w:rsid w:val="03D25D0A"/>
    <w:rsid w:val="03D7DEC8"/>
    <w:rsid w:val="040E9A1A"/>
    <w:rsid w:val="04277FE9"/>
    <w:rsid w:val="043C1BE3"/>
    <w:rsid w:val="04722A07"/>
    <w:rsid w:val="04727A16"/>
    <w:rsid w:val="04AAAD86"/>
    <w:rsid w:val="04AED535"/>
    <w:rsid w:val="04B3E97B"/>
    <w:rsid w:val="04D868CC"/>
    <w:rsid w:val="04E13467"/>
    <w:rsid w:val="05269F3A"/>
    <w:rsid w:val="052B5EA7"/>
    <w:rsid w:val="05D36E24"/>
    <w:rsid w:val="05E5C594"/>
    <w:rsid w:val="061414B2"/>
    <w:rsid w:val="062A28CF"/>
    <w:rsid w:val="064F15DC"/>
    <w:rsid w:val="0654F066"/>
    <w:rsid w:val="067D3F75"/>
    <w:rsid w:val="06AEE9CD"/>
    <w:rsid w:val="06E4DCA9"/>
    <w:rsid w:val="06F2B47E"/>
    <w:rsid w:val="06F2C91C"/>
    <w:rsid w:val="06F65ACF"/>
    <w:rsid w:val="07CC449E"/>
    <w:rsid w:val="07D65D79"/>
    <w:rsid w:val="07FAFBCF"/>
    <w:rsid w:val="086DB744"/>
    <w:rsid w:val="08928610"/>
    <w:rsid w:val="08EDFC81"/>
    <w:rsid w:val="0925A3BD"/>
    <w:rsid w:val="092E9B7E"/>
    <w:rsid w:val="0933E06F"/>
    <w:rsid w:val="095E5491"/>
    <w:rsid w:val="097D807F"/>
    <w:rsid w:val="09B45F36"/>
    <w:rsid w:val="09BE0F68"/>
    <w:rsid w:val="09E7B166"/>
    <w:rsid w:val="0A3DF97C"/>
    <w:rsid w:val="0A99939B"/>
    <w:rsid w:val="0ABE9ADC"/>
    <w:rsid w:val="0AD1C8E5"/>
    <w:rsid w:val="0AFB4659"/>
    <w:rsid w:val="0AFD58A8"/>
    <w:rsid w:val="0B000F8E"/>
    <w:rsid w:val="0B04F959"/>
    <w:rsid w:val="0B181799"/>
    <w:rsid w:val="0B25791B"/>
    <w:rsid w:val="0B2869F6"/>
    <w:rsid w:val="0B67343E"/>
    <w:rsid w:val="0BA69F37"/>
    <w:rsid w:val="0BB5D194"/>
    <w:rsid w:val="0BE47FFD"/>
    <w:rsid w:val="0BFBDE74"/>
    <w:rsid w:val="0C058D8B"/>
    <w:rsid w:val="0C1DF59C"/>
    <w:rsid w:val="0C537FAF"/>
    <w:rsid w:val="0C7AA159"/>
    <w:rsid w:val="0C9C091A"/>
    <w:rsid w:val="0CAE0A8C"/>
    <w:rsid w:val="0D56E9CE"/>
    <w:rsid w:val="0D699313"/>
    <w:rsid w:val="0D92189D"/>
    <w:rsid w:val="0DD41C22"/>
    <w:rsid w:val="0DD494DF"/>
    <w:rsid w:val="0DDF342E"/>
    <w:rsid w:val="0DE0D6EC"/>
    <w:rsid w:val="0DF028AD"/>
    <w:rsid w:val="0E2BFF1E"/>
    <w:rsid w:val="0E2E7AED"/>
    <w:rsid w:val="0E46FD52"/>
    <w:rsid w:val="0E6AAD9F"/>
    <w:rsid w:val="0E857232"/>
    <w:rsid w:val="0EAAD649"/>
    <w:rsid w:val="0EB0CA6A"/>
    <w:rsid w:val="0EB52B00"/>
    <w:rsid w:val="0EB9E604"/>
    <w:rsid w:val="0ED36A06"/>
    <w:rsid w:val="0F1A50D1"/>
    <w:rsid w:val="0F467E34"/>
    <w:rsid w:val="0F74C383"/>
    <w:rsid w:val="0F81C683"/>
    <w:rsid w:val="0F991A2A"/>
    <w:rsid w:val="0FBFDD15"/>
    <w:rsid w:val="0FC2D605"/>
    <w:rsid w:val="0FD036F7"/>
    <w:rsid w:val="0FE91774"/>
    <w:rsid w:val="0FF914DE"/>
    <w:rsid w:val="104468E1"/>
    <w:rsid w:val="105E207F"/>
    <w:rsid w:val="1082F7FE"/>
    <w:rsid w:val="10E2EF76"/>
    <w:rsid w:val="10F1DCEC"/>
    <w:rsid w:val="110A6EFA"/>
    <w:rsid w:val="11158F32"/>
    <w:rsid w:val="11295832"/>
    <w:rsid w:val="114FEF31"/>
    <w:rsid w:val="119B961D"/>
    <w:rsid w:val="11A8A32F"/>
    <w:rsid w:val="11BC0B75"/>
    <w:rsid w:val="11BE9658"/>
    <w:rsid w:val="11BF319E"/>
    <w:rsid w:val="11D1C114"/>
    <w:rsid w:val="11D275A6"/>
    <w:rsid w:val="1206A60D"/>
    <w:rsid w:val="120D9EC9"/>
    <w:rsid w:val="12181B13"/>
    <w:rsid w:val="1275F3F7"/>
    <w:rsid w:val="1278E2DA"/>
    <w:rsid w:val="12932226"/>
    <w:rsid w:val="12D768BA"/>
    <w:rsid w:val="12FD4885"/>
    <w:rsid w:val="13111518"/>
    <w:rsid w:val="133AFABE"/>
    <w:rsid w:val="134B4655"/>
    <w:rsid w:val="134FF304"/>
    <w:rsid w:val="13907558"/>
    <w:rsid w:val="13A01734"/>
    <w:rsid w:val="13BE4E3A"/>
    <w:rsid w:val="13C4EE67"/>
    <w:rsid w:val="13C763AC"/>
    <w:rsid w:val="13E84FB8"/>
    <w:rsid w:val="13EB6DB5"/>
    <w:rsid w:val="13FDB89A"/>
    <w:rsid w:val="1427A8AE"/>
    <w:rsid w:val="142F7407"/>
    <w:rsid w:val="14316CA1"/>
    <w:rsid w:val="148780C2"/>
    <w:rsid w:val="14916AF2"/>
    <w:rsid w:val="14993E27"/>
    <w:rsid w:val="14C77B34"/>
    <w:rsid w:val="14CAD165"/>
    <w:rsid w:val="14E48A1E"/>
    <w:rsid w:val="14FC278C"/>
    <w:rsid w:val="151CC692"/>
    <w:rsid w:val="15610BF9"/>
    <w:rsid w:val="156AEA41"/>
    <w:rsid w:val="15748397"/>
    <w:rsid w:val="15C6082A"/>
    <w:rsid w:val="15ED4AD6"/>
    <w:rsid w:val="16B1F362"/>
    <w:rsid w:val="171F290D"/>
    <w:rsid w:val="17616D95"/>
    <w:rsid w:val="178D1329"/>
    <w:rsid w:val="17A7741C"/>
    <w:rsid w:val="17A85348"/>
    <w:rsid w:val="17BD508A"/>
    <w:rsid w:val="17EB123B"/>
    <w:rsid w:val="1866AFF3"/>
    <w:rsid w:val="186FA202"/>
    <w:rsid w:val="1871BB68"/>
    <w:rsid w:val="187BD54E"/>
    <w:rsid w:val="1890E237"/>
    <w:rsid w:val="18D65224"/>
    <w:rsid w:val="18E8C49E"/>
    <w:rsid w:val="18E9F928"/>
    <w:rsid w:val="19154893"/>
    <w:rsid w:val="191CCF3E"/>
    <w:rsid w:val="19652FF3"/>
    <w:rsid w:val="1976C0A4"/>
    <w:rsid w:val="197FCDFD"/>
    <w:rsid w:val="1997D2F4"/>
    <w:rsid w:val="19A315CC"/>
    <w:rsid w:val="19CC7199"/>
    <w:rsid w:val="19E916FC"/>
    <w:rsid w:val="19FAD821"/>
    <w:rsid w:val="1A2D0BC4"/>
    <w:rsid w:val="1A4E628E"/>
    <w:rsid w:val="1A5C5350"/>
    <w:rsid w:val="1A7D743E"/>
    <w:rsid w:val="1A949A1C"/>
    <w:rsid w:val="1AD1952D"/>
    <w:rsid w:val="1AF1AA72"/>
    <w:rsid w:val="1B1B8C4A"/>
    <w:rsid w:val="1B2706D2"/>
    <w:rsid w:val="1B2FEDD7"/>
    <w:rsid w:val="1B84E434"/>
    <w:rsid w:val="1BB32532"/>
    <w:rsid w:val="1BC3FA39"/>
    <w:rsid w:val="1BD291FD"/>
    <w:rsid w:val="1BD31D80"/>
    <w:rsid w:val="1BE51238"/>
    <w:rsid w:val="1BFC5226"/>
    <w:rsid w:val="1BFF40EF"/>
    <w:rsid w:val="1C037936"/>
    <w:rsid w:val="1C13D279"/>
    <w:rsid w:val="1C384C95"/>
    <w:rsid w:val="1C6261E0"/>
    <w:rsid w:val="1C63B71D"/>
    <w:rsid w:val="1C9D5FBD"/>
    <w:rsid w:val="1D070099"/>
    <w:rsid w:val="1D1825CD"/>
    <w:rsid w:val="1D65F13A"/>
    <w:rsid w:val="1DB9E9ED"/>
    <w:rsid w:val="1DC49B34"/>
    <w:rsid w:val="1DE0DBE7"/>
    <w:rsid w:val="1E007614"/>
    <w:rsid w:val="1E0382EB"/>
    <w:rsid w:val="1E2AAB55"/>
    <w:rsid w:val="1E3BC753"/>
    <w:rsid w:val="1E4E1C57"/>
    <w:rsid w:val="1E54312D"/>
    <w:rsid w:val="1E607CA2"/>
    <w:rsid w:val="1E651157"/>
    <w:rsid w:val="1E85B8F3"/>
    <w:rsid w:val="1F168D15"/>
    <w:rsid w:val="1F1D1960"/>
    <w:rsid w:val="1F23DA77"/>
    <w:rsid w:val="1FC9A7E5"/>
    <w:rsid w:val="1FF28C5A"/>
    <w:rsid w:val="20051D42"/>
    <w:rsid w:val="201D8476"/>
    <w:rsid w:val="2022EF14"/>
    <w:rsid w:val="204ABA9A"/>
    <w:rsid w:val="208B331F"/>
    <w:rsid w:val="208B77E7"/>
    <w:rsid w:val="2151C09C"/>
    <w:rsid w:val="2156A209"/>
    <w:rsid w:val="220F6087"/>
    <w:rsid w:val="22495922"/>
    <w:rsid w:val="225B11EB"/>
    <w:rsid w:val="225CBEC1"/>
    <w:rsid w:val="228AB0AA"/>
    <w:rsid w:val="2293E9D8"/>
    <w:rsid w:val="229C669F"/>
    <w:rsid w:val="22DC369F"/>
    <w:rsid w:val="22F8DD44"/>
    <w:rsid w:val="232BC26C"/>
    <w:rsid w:val="236C98BC"/>
    <w:rsid w:val="23707853"/>
    <w:rsid w:val="23794EB4"/>
    <w:rsid w:val="239E44ED"/>
    <w:rsid w:val="23A9AEC0"/>
    <w:rsid w:val="23B20963"/>
    <w:rsid w:val="23B7CD08"/>
    <w:rsid w:val="23C40B4C"/>
    <w:rsid w:val="23C738DA"/>
    <w:rsid w:val="23DA6846"/>
    <w:rsid w:val="23E84B27"/>
    <w:rsid w:val="23E9EC4D"/>
    <w:rsid w:val="23F2F69D"/>
    <w:rsid w:val="24271939"/>
    <w:rsid w:val="2433B170"/>
    <w:rsid w:val="243C80C4"/>
    <w:rsid w:val="2457A8BA"/>
    <w:rsid w:val="24696E9B"/>
    <w:rsid w:val="2498DDEC"/>
    <w:rsid w:val="2499BD4D"/>
    <w:rsid w:val="24CFB9AA"/>
    <w:rsid w:val="24D4FD60"/>
    <w:rsid w:val="24E1704A"/>
    <w:rsid w:val="24FC4A65"/>
    <w:rsid w:val="2508825A"/>
    <w:rsid w:val="252933D9"/>
    <w:rsid w:val="25460B72"/>
    <w:rsid w:val="265A951B"/>
    <w:rsid w:val="265E4FD3"/>
    <w:rsid w:val="2666B06C"/>
    <w:rsid w:val="2669CB77"/>
    <w:rsid w:val="2675CAC4"/>
    <w:rsid w:val="26986F37"/>
    <w:rsid w:val="26E16DAD"/>
    <w:rsid w:val="26E6D972"/>
    <w:rsid w:val="274ACFA2"/>
    <w:rsid w:val="274DA9B9"/>
    <w:rsid w:val="2762B1C0"/>
    <w:rsid w:val="27BFB5A0"/>
    <w:rsid w:val="27E6DB29"/>
    <w:rsid w:val="280685F8"/>
    <w:rsid w:val="282103C9"/>
    <w:rsid w:val="2823CF44"/>
    <w:rsid w:val="282C15C7"/>
    <w:rsid w:val="282C3895"/>
    <w:rsid w:val="2849CCE5"/>
    <w:rsid w:val="286E9C16"/>
    <w:rsid w:val="288A980A"/>
    <w:rsid w:val="288ECC73"/>
    <w:rsid w:val="28F55DBA"/>
    <w:rsid w:val="298449F7"/>
    <w:rsid w:val="29C4C73F"/>
    <w:rsid w:val="29D43852"/>
    <w:rsid w:val="29F68E3D"/>
    <w:rsid w:val="2A5BA0D1"/>
    <w:rsid w:val="2AC0F14B"/>
    <w:rsid w:val="2AD3B658"/>
    <w:rsid w:val="2AE6044A"/>
    <w:rsid w:val="2AE7E022"/>
    <w:rsid w:val="2B0BDC1A"/>
    <w:rsid w:val="2B109DBE"/>
    <w:rsid w:val="2B3F152B"/>
    <w:rsid w:val="2B4F48C0"/>
    <w:rsid w:val="2B627DD1"/>
    <w:rsid w:val="2B85FC49"/>
    <w:rsid w:val="2B9D716A"/>
    <w:rsid w:val="2BA3B97F"/>
    <w:rsid w:val="2BC60D09"/>
    <w:rsid w:val="2BE30C2A"/>
    <w:rsid w:val="2C350C69"/>
    <w:rsid w:val="2C3E0CBF"/>
    <w:rsid w:val="2C4EE830"/>
    <w:rsid w:val="2C5954E9"/>
    <w:rsid w:val="2C7518C9"/>
    <w:rsid w:val="2CB3061A"/>
    <w:rsid w:val="2CBC775D"/>
    <w:rsid w:val="2CCB8E83"/>
    <w:rsid w:val="2CE81BF1"/>
    <w:rsid w:val="2D05540D"/>
    <w:rsid w:val="2D10D7DA"/>
    <w:rsid w:val="2D117195"/>
    <w:rsid w:val="2D15E364"/>
    <w:rsid w:val="2D16172D"/>
    <w:rsid w:val="2D4DCEBD"/>
    <w:rsid w:val="2D588DD5"/>
    <w:rsid w:val="2D71A3CB"/>
    <w:rsid w:val="2D7B1195"/>
    <w:rsid w:val="2E183697"/>
    <w:rsid w:val="2E1ACB93"/>
    <w:rsid w:val="2E28CBEF"/>
    <w:rsid w:val="2E632569"/>
    <w:rsid w:val="2E702DCC"/>
    <w:rsid w:val="2E7CD100"/>
    <w:rsid w:val="2E7D6F91"/>
    <w:rsid w:val="2E8CF0C6"/>
    <w:rsid w:val="2ED721E5"/>
    <w:rsid w:val="2EE542DE"/>
    <w:rsid w:val="2F010DC7"/>
    <w:rsid w:val="2F487767"/>
    <w:rsid w:val="2F58C755"/>
    <w:rsid w:val="2F7A7A0C"/>
    <w:rsid w:val="2F935104"/>
    <w:rsid w:val="2FA16371"/>
    <w:rsid w:val="2FAC802E"/>
    <w:rsid w:val="2FD04FE0"/>
    <w:rsid w:val="2FF74162"/>
    <w:rsid w:val="2FFA2E6D"/>
    <w:rsid w:val="2FFBBBB1"/>
    <w:rsid w:val="30065E5F"/>
    <w:rsid w:val="301A8740"/>
    <w:rsid w:val="302DADEC"/>
    <w:rsid w:val="303D67F6"/>
    <w:rsid w:val="306BCE86"/>
    <w:rsid w:val="3113B929"/>
    <w:rsid w:val="3114919E"/>
    <w:rsid w:val="312C6811"/>
    <w:rsid w:val="31407EDF"/>
    <w:rsid w:val="315727DA"/>
    <w:rsid w:val="31875F9C"/>
    <w:rsid w:val="318F02F0"/>
    <w:rsid w:val="318F9A0E"/>
    <w:rsid w:val="319432B2"/>
    <w:rsid w:val="31FF16A2"/>
    <w:rsid w:val="3213FF77"/>
    <w:rsid w:val="3225FDFE"/>
    <w:rsid w:val="3242BA62"/>
    <w:rsid w:val="324DA048"/>
    <w:rsid w:val="32C13553"/>
    <w:rsid w:val="32D6F966"/>
    <w:rsid w:val="32E11379"/>
    <w:rsid w:val="32E4FCFC"/>
    <w:rsid w:val="32E54F7A"/>
    <w:rsid w:val="3313C3E0"/>
    <w:rsid w:val="331711F1"/>
    <w:rsid w:val="335AC477"/>
    <w:rsid w:val="335C661E"/>
    <w:rsid w:val="33618BA2"/>
    <w:rsid w:val="3386EAD4"/>
    <w:rsid w:val="33888743"/>
    <w:rsid w:val="33B1BA5E"/>
    <w:rsid w:val="33B3576F"/>
    <w:rsid w:val="33E5B656"/>
    <w:rsid w:val="341ACBA2"/>
    <w:rsid w:val="3465FBB9"/>
    <w:rsid w:val="3496021C"/>
    <w:rsid w:val="34C5505F"/>
    <w:rsid w:val="34D9F6E6"/>
    <w:rsid w:val="34EB626A"/>
    <w:rsid w:val="351C39D3"/>
    <w:rsid w:val="352D4D94"/>
    <w:rsid w:val="35379568"/>
    <w:rsid w:val="353A54B2"/>
    <w:rsid w:val="35406E79"/>
    <w:rsid w:val="354C7A5C"/>
    <w:rsid w:val="356084F4"/>
    <w:rsid w:val="3577E258"/>
    <w:rsid w:val="3598203B"/>
    <w:rsid w:val="35A72B0F"/>
    <w:rsid w:val="35E8B076"/>
    <w:rsid w:val="35FC38EC"/>
    <w:rsid w:val="360AF839"/>
    <w:rsid w:val="36515973"/>
    <w:rsid w:val="3660A91F"/>
    <w:rsid w:val="368CEF6B"/>
    <w:rsid w:val="36953159"/>
    <w:rsid w:val="369EDF35"/>
    <w:rsid w:val="36A41CDC"/>
    <w:rsid w:val="36C12975"/>
    <w:rsid w:val="36C921A2"/>
    <w:rsid w:val="36D04303"/>
    <w:rsid w:val="36DB0D82"/>
    <w:rsid w:val="36E78152"/>
    <w:rsid w:val="36FD4A44"/>
    <w:rsid w:val="36FDBC02"/>
    <w:rsid w:val="372A53A8"/>
    <w:rsid w:val="373078F2"/>
    <w:rsid w:val="3732875D"/>
    <w:rsid w:val="373913E6"/>
    <w:rsid w:val="374E33E1"/>
    <w:rsid w:val="37953F71"/>
    <w:rsid w:val="37C3372D"/>
    <w:rsid w:val="37E25878"/>
    <w:rsid w:val="37FB6DE2"/>
    <w:rsid w:val="3809CF70"/>
    <w:rsid w:val="38154101"/>
    <w:rsid w:val="3817DF4E"/>
    <w:rsid w:val="381E92DC"/>
    <w:rsid w:val="38940EAC"/>
    <w:rsid w:val="389D4AA8"/>
    <w:rsid w:val="38B3BC84"/>
    <w:rsid w:val="38C26DFA"/>
    <w:rsid w:val="38D158F9"/>
    <w:rsid w:val="38F5A6F5"/>
    <w:rsid w:val="390FBC92"/>
    <w:rsid w:val="392A260C"/>
    <w:rsid w:val="398460E5"/>
    <w:rsid w:val="39C1F3C7"/>
    <w:rsid w:val="39CBBB41"/>
    <w:rsid w:val="39D82D66"/>
    <w:rsid w:val="39EC5542"/>
    <w:rsid w:val="39ECB8F4"/>
    <w:rsid w:val="39F29B84"/>
    <w:rsid w:val="3A207BCE"/>
    <w:rsid w:val="3AA1DCF5"/>
    <w:rsid w:val="3ABA5918"/>
    <w:rsid w:val="3AC65E93"/>
    <w:rsid w:val="3AEFE109"/>
    <w:rsid w:val="3BB3072C"/>
    <w:rsid w:val="3BBA5B15"/>
    <w:rsid w:val="3C222874"/>
    <w:rsid w:val="3C36BB52"/>
    <w:rsid w:val="3C36CDC4"/>
    <w:rsid w:val="3C3A46BD"/>
    <w:rsid w:val="3C4187BC"/>
    <w:rsid w:val="3C6A8F23"/>
    <w:rsid w:val="3CA296A4"/>
    <w:rsid w:val="3CA43A21"/>
    <w:rsid w:val="3CE43E4C"/>
    <w:rsid w:val="3CF0403B"/>
    <w:rsid w:val="3CF260FE"/>
    <w:rsid w:val="3D262E83"/>
    <w:rsid w:val="3D9505E9"/>
    <w:rsid w:val="3DD4BAAB"/>
    <w:rsid w:val="3E7331A3"/>
    <w:rsid w:val="3EB26334"/>
    <w:rsid w:val="3EB809E6"/>
    <w:rsid w:val="3ED6608B"/>
    <w:rsid w:val="3F252809"/>
    <w:rsid w:val="3F3B1E4A"/>
    <w:rsid w:val="3F7C9CBE"/>
    <w:rsid w:val="3FAEF78E"/>
    <w:rsid w:val="3FB3DC23"/>
    <w:rsid w:val="3FC22AA6"/>
    <w:rsid w:val="40270738"/>
    <w:rsid w:val="4044B924"/>
    <w:rsid w:val="4066AF81"/>
    <w:rsid w:val="40856835"/>
    <w:rsid w:val="408C498B"/>
    <w:rsid w:val="40ACA819"/>
    <w:rsid w:val="40D69D21"/>
    <w:rsid w:val="40F3A59E"/>
    <w:rsid w:val="41305F9B"/>
    <w:rsid w:val="4133DCCF"/>
    <w:rsid w:val="41462E8D"/>
    <w:rsid w:val="41A2411F"/>
    <w:rsid w:val="41B88081"/>
    <w:rsid w:val="41CD4AEC"/>
    <w:rsid w:val="41DA2B22"/>
    <w:rsid w:val="421075B7"/>
    <w:rsid w:val="42130C51"/>
    <w:rsid w:val="421A27D4"/>
    <w:rsid w:val="42370F3E"/>
    <w:rsid w:val="428FF5CF"/>
    <w:rsid w:val="42BFE9D9"/>
    <w:rsid w:val="42FB8A5D"/>
    <w:rsid w:val="432252B0"/>
    <w:rsid w:val="432E301B"/>
    <w:rsid w:val="434DF7AB"/>
    <w:rsid w:val="4353719C"/>
    <w:rsid w:val="435802C9"/>
    <w:rsid w:val="4359A09E"/>
    <w:rsid w:val="435C4534"/>
    <w:rsid w:val="437374D1"/>
    <w:rsid w:val="43846EDC"/>
    <w:rsid w:val="43AC6E2D"/>
    <w:rsid w:val="43B36A63"/>
    <w:rsid w:val="442084F5"/>
    <w:rsid w:val="4427702F"/>
    <w:rsid w:val="446084A4"/>
    <w:rsid w:val="44752891"/>
    <w:rsid w:val="44847583"/>
    <w:rsid w:val="44AE3943"/>
    <w:rsid w:val="44CE2E19"/>
    <w:rsid w:val="44F667E9"/>
    <w:rsid w:val="44FF7205"/>
    <w:rsid w:val="4527EEC8"/>
    <w:rsid w:val="45512060"/>
    <w:rsid w:val="457C27D0"/>
    <w:rsid w:val="45847EE8"/>
    <w:rsid w:val="45894806"/>
    <w:rsid w:val="459B488F"/>
    <w:rsid w:val="45FC9A40"/>
    <w:rsid w:val="46048257"/>
    <w:rsid w:val="46142CA5"/>
    <w:rsid w:val="461B726A"/>
    <w:rsid w:val="463A828A"/>
    <w:rsid w:val="467744BE"/>
    <w:rsid w:val="467F55BC"/>
    <w:rsid w:val="46C395B1"/>
    <w:rsid w:val="46C476CC"/>
    <w:rsid w:val="471DB31C"/>
    <w:rsid w:val="47958146"/>
    <w:rsid w:val="47E23252"/>
    <w:rsid w:val="48042DD9"/>
    <w:rsid w:val="480F178F"/>
    <w:rsid w:val="480F875F"/>
    <w:rsid w:val="4819D932"/>
    <w:rsid w:val="485761EE"/>
    <w:rsid w:val="487CA08F"/>
    <w:rsid w:val="48BBB2B6"/>
    <w:rsid w:val="48C01DFE"/>
    <w:rsid w:val="48E00F28"/>
    <w:rsid w:val="492D77AC"/>
    <w:rsid w:val="494461AF"/>
    <w:rsid w:val="49477B2C"/>
    <w:rsid w:val="49617710"/>
    <w:rsid w:val="496B7DAD"/>
    <w:rsid w:val="496F856D"/>
    <w:rsid w:val="497C9D1A"/>
    <w:rsid w:val="49B51292"/>
    <w:rsid w:val="4A16C1B1"/>
    <w:rsid w:val="4A2D6C34"/>
    <w:rsid w:val="4A45EB91"/>
    <w:rsid w:val="4A632FA7"/>
    <w:rsid w:val="4A845A3D"/>
    <w:rsid w:val="4A996881"/>
    <w:rsid w:val="4AA34BC0"/>
    <w:rsid w:val="4AEAA5C6"/>
    <w:rsid w:val="4B31315B"/>
    <w:rsid w:val="4B3A7D84"/>
    <w:rsid w:val="4B4C11E1"/>
    <w:rsid w:val="4B7DDF13"/>
    <w:rsid w:val="4B8203D9"/>
    <w:rsid w:val="4B8EE43C"/>
    <w:rsid w:val="4B9DE0BB"/>
    <w:rsid w:val="4C2FEDFF"/>
    <w:rsid w:val="4C3719C5"/>
    <w:rsid w:val="4CE77327"/>
    <w:rsid w:val="4CEB6143"/>
    <w:rsid w:val="4CF16A0E"/>
    <w:rsid w:val="4D12C07A"/>
    <w:rsid w:val="4D233AE6"/>
    <w:rsid w:val="4D2EC3E2"/>
    <w:rsid w:val="4D34FCF6"/>
    <w:rsid w:val="4D375F80"/>
    <w:rsid w:val="4D3DD204"/>
    <w:rsid w:val="4D416D52"/>
    <w:rsid w:val="4D50DCBD"/>
    <w:rsid w:val="4D6172B9"/>
    <w:rsid w:val="4D728FCD"/>
    <w:rsid w:val="4D9246B2"/>
    <w:rsid w:val="4DA6A511"/>
    <w:rsid w:val="4DC54EF3"/>
    <w:rsid w:val="4DD8046C"/>
    <w:rsid w:val="4E15CEB7"/>
    <w:rsid w:val="4E1B2C59"/>
    <w:rsid w:val="4E1EB919"/>
    <w:rsid w:val="4E2D643C"/>
    <w:rsid w:val="4EAFD31B"/>
    <w:rsid w:val="4EB4DAE7"/>
    <w:rsid w:val="4EB9FA14"/>
    <w:rsid w:val="4F35E881"/>
    <w:rsid w:val="4F3E93C8"/>
    <w:rsid w:val="4F5C8259"/>
    <w:rsid w:val="4F6AB589"/>
    <w:rsid w:val="4F8C5519"/>
    <w:rsid w:val="4F9E806E"/>
    <w:rsid w:val="4FA448E1"/>
    <w:rsid w:val="4FBD20BC"/>
    <w:rsid w:val="4FC7127B"/>
    <w:rsid w:val="4FD1A134"/>
    <w:rsid w:val="500F767B"/>
    <w:rsid w:val="50202A97"/>
    <w:rsid w:val="504DB1B6"/>
    <w:rsid w:val="50979723"/>
    <w:rsid w:val="50B46340"/>
    <w:rsid w:val="50E3669F"/>
    <w:rsid w:val="511B2916"/>
    <w:rsid w:val="51233382"/>
    <w:rsid w:val="51326758"/>
    <w:rsid w:val="513544BF"/>
    <w:rsid w:val="514493A9"/>
    <w:rsid w:val="51580A98"/>
    <w:rsid w:val="517C82EC"/>
    <w:rsid w:val="5181F239"/>
    <w:rsid w:val="5199A0F6"/>
    <w:rsid w:val="519EEB57"/>
    <w:rsid w:val="51D13716"/>
    <w:rsid w:val="51F54613"/>
    <w:rsid w:val="521B5CE8"/>
    <w:rsid w:val="524205C1"/>
    <w:rsid w:val="525873E6"/>
    <w:rsid w:val="5270A9C2"/>
    <w:rsid w:val="52DD9E27"/>
    <w:rsid w:val="530AA882"/>
    <w:rsid w:val="531B3006"/>
    <w:rsid w:val="539BE6C2"/>
    <w:rsid w:val="539FF0EC"/>
    <w:rsid w:val="53C715CF"/>
    <w:rsid w:val="53CE408E"/>
    <w:rsid w:val="53D9B0B1"/>
    <w:rsid w:val="5409ED33"/>
    <w:rsid w:val="5422671E"/>
    <w:rsid w:val="542469D0"/>
    <w:rsid w:val="542BC558"/>
    <w:rsid w:val="5431AEA9"/>
    <w:rsid w:val="54463245"/>
    <w:rsid w:val="5486DAEF"/>
    <w:rsid w:val="548DBDB0"/>
    <w:rsid w:val="54D3BCA8"/>
    <w:rsid w:val="54E41F81"/>
    <w:rsid w:val="552185B8"/>
    <w:rsid w:val="55262376"/>
    <w:rsid w:val="555610DC"/>
    <w:rsid w:val="555BF377"/>
    <w:rsid w:val="556B7ACB"/>
    <w:rsid w:val="5578D586"/>
    <w:rsid w:val="55D944B8"/>
    <w:rsid w:val="55E4FB4A"/>
    <w:rsid w:val="56255A30"/>
    <w:rsid w:val="56435FC4"/>
    <w:rsid w:val="56455AD6"/>
    <w:rsid w:val="564FE76C"/>
    <w:rsid w:val="56765253"/>
    <w:rsid w:val="5678E4B7"/>
    <w:rsid w:val="56AFA90F"/>
    <w:rsid w:val="575C5F62"/>
    <w:rsid w:val="5776EAA4"/>
    <w:rsid w:val="577CDC5B"/>
    <w:rsid w:val="57B0C819"/>
    <w:rsid w:val="57D14E46"/>
    <w:rsid w:val="57F696AF"/>
    <w:rsid w:val="58416AB1"/>
    <w:rsid w:val="586B92C4"/>
    <w:rsid w:val="588CEBFA"/>
    <w:rsid w:val="58B0F65F"/>
    <w:rsid w:val="58CE3BE1"/>
    <w:rsid w:val="594452C5"/>
    <w:rsid w:val="59659AB6"/>
    <w:rsid w:val="59788DDA"/>
    <w:rsid w:val="59CFC5A9"/>
    <w:rsid w:val="59CFE3CA"/>
    <w:rsid w:val="59E1D194"/>
    <w:rsid w:val="5A08995A"/>
    <w:rsid w:val="5A4CAE86"/>
    <w:rsid w:val="5A4DBCBC"/>
    <w:rsid w:val="5A53A969"/>
    <w:rsid w:val="5A6145FC"/>
    <w:rsid w:val="5A6ECC4B"/>
    <w:rsid w:val="5AD23EBE"/>
    <w:rsid w:val="5AD62904"/>
    <w:rsid w:val="5AD850B1"/>
    <w:rsid w:val="5AFA4CDE"/>
    <w:rsid w:val="5B01593E"/>
    <w:rsid w:val="5B2A173B"/>
    <w:rsid w:val="5B335253"/>
    <w:rsid w:val="5B34E8C2"/>
    <w:rsid w:val="5B47A8E7"/>
    <w:rsid w:val="5B48B6D0"/>
    <w:rsid w:val="5B608762"/>
    <w:rsid w:val="5B625C62"/>
    <w:rsid w:val="5B839D21"/>
    <w:rsid w:val="5BA21A70"/>
    <w:rsid w:val="5BAC48BC"/>
    <w:rsid w:val="5BBF9E2C"/>
    <w:rsid w:val="5C17417F"/>
    <w:rsid w:val="5C4A08E3"/>
    <w:rsid w:val="5C5599CD"/>
    <w:rsid w:val="5C680231"/>
    <w:rsid w:val="5CDDFFB1"/>
    <w:rsid w:val="5CDFE08E"/>
    <w:rsid w:val="5D12F200"/>
    <w:rsid w:val="5D3B7729"/>
    <w:rsid w:val="5D5D1896"/>
    <w:rsid w:val="5D6CD1BD"/>
    <w:rsid w:val="5DC38D95"/>
    <w:rsid w:val="5DC50677"/>
    <w:rsid w:val="5E0EF4D1"/>
    <w:rsid w:val="5E1D15A2"/>
    <w:rsid w:val="5E25D3F7"/>
    <w:rsid w:val="5E6A0388"/>
    <w:rsid w:val="5E9F15E5"/>
    <w:rsid w:val="5EC66F04"/>
    <w:rsid w:val="5EF170EA"/>
    <w:rsid w:val="5EF5E552"/>
    <w:rsid w:val="5F25C439"/>
    <w:rsid w:val="5F3ACA3A"/>
    <w:rsid w:val="5F3DCD21"/>
    <w:rsid w:val="5F424EEF"/>
    <w:rsid w:val="5F42E9B0"/>
    <w:rsid w:val="5F886C52"/>
    <w:rsid w:val="5F88F1DA"/>
    <w:rsid w:val="5F95EC88"/>
    <w:rsid w:val="5FC28926"/>
    <w:rsid w:val="5FCCA771"/>
    <w:rsid w:val="5FD01712"/>
    <w:rsid w:val="5FDD4304"/>
    <w:rsid w:val="60040214"/>
    <w:rsid w:val="6007CA22"/>
    <w:rsid w:val="6008FAE9"/>
    <w:rsid w:val="60189FE6"/>
    <w:rsid w:val="601F5EB9"/>
    <w:rsid w:val="6038AF04"/>
    <w:rsid w:val="603B7F5C"/>
    <w:rsid w:val="60473566"/>
    <w:rsid w:val="605953F2"/>
    <w:rsid w:val="606154C4"/>
    <w:rsid w:val="6088D8BF"/>
    <w:rsid w:val="60A2B3D2"/>
    <w:rsid w:val="60A85456"/>
    <w:rsid w:val="60DE3F1E"/>
    <w:rsid w:val="612C1F8B"/>
    <w:rsid w:val="6170ED5B"/>
    <w:rsid w:val="61833009"/>
    <w:rsid w:val="61A0E023"/>
    <w:rsid w:val="61ABE940"/>
    <w:rsid w:val="61CAFE06"/>
    <w:rsid w:val="61CCBA2B"/>
    <w:rsid w:val="6215A13F"/>
    <w:rsid w:val="621C7951"/>
    <w:rsid w:val="621E7D7F"/>
    <w:rsid w:val="62337440"/>
    <w:rsid w:val="6267ADC5"/>
    <w:rsid w:val="62780988"/>
    <w:rsid w:val="62874260"/>
    <w:rsid w:val="62B4D53D"/>
    <w:rsid w:val="630AD361"/>
    <w:rsid w:val="6365E2AE"/>
    <w:rsid w:val="63666690"/>
    <w:rsid w:val="637E15E0"/>
    <w:rsid w:val="63B088E2"/>
    <w:rsid w:val="63E8634B"/>
    <w:rsid w:val="6417D711"/>
    <w:rsid w:val="6432463D"/>
    <w:rsid w:val="643875FC"/>
    <w:rsid w:val="643F8161"/>
    <w:rsid w:val="645BECBA"/>
    <w:rsid w:val="646522D5"/>
    <w:rsid w:val="648C7EE5"/>
    <w:rsid w:val="64D0F57C"/>
    <w:rsid w:val="6504B100"/>
    <w:rsid w:val="652A92C2"/>
    <w:rsid w:val="652BE192"/>
    <w:rsid w:val="652F23E2"/>
    <w:rsid w:val="6548DC45"/>
    <w:rsid w:val="65695466"/>
    <w:rsid w:val="6582E557"/>
    <w:rsid w:val="65DC380F"/>
    <w:rsid w:val="66308332"/>
    <w:rsid w:val="6661CC19"/>
    <w:rsid w:val="6675D6AA"/>
    <w:rsid w:val="6677AB7F"/>
    <w:rsid w:val="66908F13"/>
    <w:rsid w:val="66DB644D"/>
    <w:rsid w:val="66E1263F"/>
    <w:rsid w:val="67193A4C"/>
    <w:rsid w:val="6719D9DC"/>
    <w:rsid w:val="678EA047"/>
    <w:rsid w:val="6797480A"/>
    <w:rsid w:val="67B54AFC"/>
    <w:rsid w:val="67B93D66"/>
    <w:rsid w:val="67CF3BB5"/>
    <w:rsid w:val="67D7BC25"/>
    <w:rsid w:val="67E9350C"/>
    <w:rsid w:val="67ECBEE4"/>
    <w:rsid w:val="67EF6C8A"/>
    <w:rsid w:val="67F7FF54"/>
    <w:rsid w:val="67FD8313"/>
    <w:rsid w:val="680FD802"/>
    <w:rsid w:val="68124457"/>
    <w:rsid w:val="681667E3"/>
    <w:rsid w:val="6821CB80"/>
    <w:rsid w:val="6844A506"/>
    <w:rsid w:val="687B7DB2"/>
    <w:rsid w:val="687E9F87"/>
    <w:rsid w:val="68903B82"/>
    <w:rsid w:val="689CE5CA"/>
    <w:rsid w:val="68A7ED84"/>
    <w:rsid w:val="68E57A4E"/>
    <w:rsid w:val="68E688FD"/>
    <w:rsid w:val="691928FB"/>
    <w:rsid w:val="6946B41E"/>
    <w:rsid w:val="69605BA2"/>
    <w:rsid w:val="69739DE9"/>
    <w:rsid w:val="698E71E6"/>
    <w:rsid w:val="69FDA5DD"/>
    <w:rsid w:val="6A2F2C6E"/>
    <w:rsid w:val="6A2F3D02"/>
    <w:rsid w:val="6A31078E"/>
    <w:rsid w:val="6A534A92"/>
    <w:rsid w:val="6A564072"/>
    <w:rsid w:val="6A8AE6AA"/>
    <w:rsid w:val="6A9CC086"/>
    <w:rsid w:val="6AD6BF82"/>
    <w:rsid w:val="6AE227F6"/>
    <w:rsid w:val="6B3A4DE9"/>
    <w:rsid w:val="6B4D4277"/>
    <w:rsid w:val="6B4EA6BC"/>
    <w:rsid w:val="6B6B1869"/>
    <w:rsid w:val="6BA203DF"/>
    <w:rsid w:val="6BA2E36C"/>
    <w:rsid w:val="6BA8F523"/>
    <w:rsid w:val="6BB3846E"/>
    <w:rsid w:val="6BC848E8"/>
    <w:rsid w:val="6BFEADE4"/>
    <w:rsid w:val="6C136E3C"/>
    <w:rsid w:val="6C3288AF"/>
    <w:rsid w:val="6C4CA7DC"/>
    <w:rsid w:val="6C57DE5A"/>
    <w:rsid w:val="6C7119A7"/>
    <w:rsid w:val="6C9C583F"/>
    <w:rsid w:val="6CB7BC06"/>
    <w:rsid w:val="6CD69923"/>
    <w:rsid w:val="6CE8D408"/>
    <w:rsid w:val="6D2D9FEE"/>
    <w:rsid w:val="6D363040"/>
    <w:rsid w:val="6D93C1CF"/>
    <w:rsid w:val="6DD76647"/>
    <w:rsid w:val="6DD9EA72"/>
    <w:rsid w:val="6E086BA3"/>
    <w:rsid w:val="6E0B92F0"/>
    <w:rsid w:val="6E46D144"/>
    <w:rsid w:val="6E59E761"/>
    <w:rsid w:val="6E9EB9E1"/>
    <w:rsid w:val="6EB1B902"/>
    <w:rsid w:val="6EB4CCCC"/>
    <w:rsid w:val="6ED88750"/>
    <w:rsid w:val="6EDC1FA2"/>
    <w:rsid w:val="6EE86767"/>
    <w:rsid w:val="6EEAF17D"/>
    <w:rsid w:val="6EF96191"/>
    <w:rsid w:val="6F1FA367"/>
    <w:rsid w:val="6F4FC3D8"/>
    <w:rsid w:val="6F7F1960"/>
    <w:rsid w:val="6F8EBBCF"/>
    <w:rsid w:val="6FAB7A30"/>
    <w:rsid w:val="6FCEA163"/>
    <w:rsid w:val="6FED9B2B"/>
    <w:rsid w:val="70113D4D"/>
    <w:rsid w:val="704E4D22"/>
    <w:rsid w:val="70D2C8FC"/>
    <w:rsid w:val="70DC0A07"/>
    <w:rsid w:val="70E2379B"/>
    <w:rsid w:val="711D6583"/>
    <w:rsid w:val="712200FB"/>
    <w:rsid w:val="7151FE3E"/>
    <w:rsid w:val="7154860C"/>
    <w:rsid w:val="71642BE8"/>
    <w:rsid w:val="717663C1"/>
    <w:rsid w:val="718ABD22"/>
    <w:rsid w:val="718E52DF"/>
    <w:rsid w:val="71B0F1AA"/>
    <w:rsid w:val="71D982BD"/>
    <w:rsid w:val="720C0472"/>
    <w:rsid w:val="721AD495"/>
    <w:rsid w:val="722C2B96"/>
    <w:rsid w:val="723D28B2"/>
    <w:rsid w:val="72605F35"/>
    <w:rsid w:val="7279BAEC"/>
    <w:rsid w:val="7297260B"/>
    <w:rsid w:val="7297F1BA"/>
    <w:rsid w:val="72A21E34"/>
    <w:rsid w:val="72CA16A2"/>
    <w:rsid w:val="72E7DA38"/>
    <w:rsid w:val="72EE02E4"/>
    <w:rsid w:val="731366ED"/>
    <w:rsid w:val="73435D2F"/>
    <w:rsid w:val="73449A98"/>
    <w:rsid w:val="736B7791"/>
    <w:rsid w:val="73A85BFF"/>
    <w:rsid w:val="73AA98A1"/>
    <w:rsid w:val="73C2B925"/>
    <w:rsid w:val="73D1797D"/>
    <w:rsid w:val="73ECA5EB"/>
    <w:rsid w:val="740895DE"/>
    <w:rsid w:val="740987CA"/>
    <w:rsid w:val="748FCABD"/>
    <w:rsid w:val="75034F7F"/>
    <w:rsid w:val="75277149"/>
    <w:rsid w:val="75485A30"/>
    <w:rsid w:val="75670A49"/>
    <w:rsid w:val="75925274"/>
    <w:rsid w:val="759273B5"/>
    <w:rsid w:val="75A18A59"/>
    <w:rsid w:val="75B70A19"/>
    <w:rsid w:val="75BA59DE"/>
    <w:rsid w:val="75C45BFB"/>
    <w:rsid w:val="761AA084"/>
    <w:rsid w:val="7674655B"/>
    <w:rsid w:val="769C87C3"/>
    <w:rsid w:val="76CB341A"/>
    <w:rsid w:val="76DA32C5"/>
    <w:rsid w:val="76E3E21E"/>
    <w:rsid w:val="76E90ABC"/>
    <w:rsid w:val="7727F71E"/>
    <w:rsid w:val="77282FD1"/>
    <w:rsid w:val="773B2D54"/>
    <w:rsid w:val="775574A3"/>
    <w:rsid w:val="7762E52B"/>
    <w:rsid w:val="7765AE77"/>
    <w:rsid w:val="776EE6FD"/>
    <w:rsid w:val="77927A9D"/>
    <w:rsid w:val="77EB7D86"/>
    <w:rsid w:val="782F570E"/>
    <w:rsid w:val="78817E38"/>
    <w:rsid w:val="789F5F97"/>
    <w:rsid w:val="78AC17F9"/>
    <w:rsid w:val="78B8E7C2"/>
    <w:rsid w:val="78BC83AF"/>
    <w:rsid w:val="79036C95"/>
    <w:rsid w:val="790892CA"/>
    <w:rsid w:val="791E944F"/>
    <w:rsid w:val="79663A56"/>
    <w:rsid w:val="79891FBD"/>
    <w:rsid w:val="79920BF5"/>
    <w:rsid w:val="79C46499"/>
    <w:rsid w:val="79E75129"/>
    <w:rsid w:val="7A0EF542"/>
    <w:rsid w:val="7A531C70"/>
    <w:rsid w:val="7A76E9DC"/>
    <w:rsid w:val="7A7AC520"/>
    <w:rsid w:val="7A8436E3"/>
    <w:rsid w:val="7A8E27D4"/>
    <w:rsid w:val="7AB69C03"/>
    <w:rsid w:val="7B2ADCC3"/>
    <w:rsid w:val="7BA726AA"/>
    <w:rsid w:val="7BC586E4"/>
    <w:rsid w:val="7BC685F7"/>
    <w:rsid w:val="7BEAAFAB"/>
    <w:rsid w:val="7BEC6F19"/>
    <w:rsid w:val="7C20E7BF"/>
    <w:rsid w:val="7C59ED09"/>
    <w:rsid w:val="7D08A42E"/>
    <w:rsid w:val="7D5C7E8F"/>
    <w:rsid w:val="7D8A11BE"/>
    <w:rsid w:val="7D968D4F"/>
    <w:rsid w:val="7DA23BF2"/>
    <w:rsid w:val="7DB5E452"/>
    <w:rsid w:val="7E0AF8A8"/>
    <w:rsid w:val="7E27D768"/>
    <w:rsid w:val="7E30FC52"/>
    <w:rsid w:val="7E6B9B21"/>
    <w:rsid w:val="7E6DBFA7"/>
    <w:rsid w:val="7E95F6D3"/>
    <w:rsid w:val="7F4DEA52"/>
    <w:rsid w:val="7F9911D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94EA"/>
  <w15:chartTrackingRefBased/>
  <w15:docId w15:val="{D1D19560-BF9B-41BC-9915-A7EF30182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157"/>
    <w:pPr>
      <w:spacing w:line="360" w:lineRule="auto"/>
      <w:jc w:val="both"/>
    </w:pPr>
    <w:rPr>
      <w:rFonts w:ascii="Times New Roman" w:hAnsi="Times New Roman"/>
    </w:rPr>
  </w:style>
  <w:style w:type="paragraph" w:styleId="Ttulo1">
    <w:name w:val="heading 1"/>
    <w:basedOn w:val="Normal"/>
    <w:next w:val="Normal"/>
    <w:link w:val="Ttulo1Car"/>
    <w:uiPriority w:val="9"/>
    <w:qFormat/>
    <w:rsid w:val="00D91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1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10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10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10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10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10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10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10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10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10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10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10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10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10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10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10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10EA"/>
    <w:rPr>
      <w:rFonts w:eastAsiaTheme="majorEastAsia" w:cstheme="majorBidi"/>
      <w:color w:val="272727" w:themeColor="text1" w:themeTint="D8"/>
    </w:rPr>
  </w:style>
  <w:style w:type="paragraph" w:styleId="Ttulo">
    <w:name w:val="Title"/>
    <w:basedOn w:val="Normal"/>
    <w:next w:val="Normal"/>
    <w:link w:val="TtuloCar"/>
    <w:uiPriority w:val="10"/>
    <w:qFormat/>
    <w:rsid w:val="00D9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10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10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10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10EA"/>
    <w:pPr>
      <w:spacing w:before="160"/>
      <w:jc w:val="center"/>
    </w:pPr>
    <w:rPr>
      <w:i/>
      <w:iCs/>
      <w:color w:val="404040" w:themeColor="text1" w:themeTint="BF"/>
    </w:rPr>
  </w:style>
  <w:style w:type="character" w:customStyle="1" w:styleId="CitaCar">
    <w:name w:val="Cita Car"/>
    <w:basedOn w:val="Fuentedeprrafopredeter"/>
    <w:link w:val="Cita"/>
    <w:uiPriority w:val="29"/>
    <w:rsid w:val="00D910EA"/>
    <w:rPr>
      <w:i/>
      <w:iCs/>
      <w:color w:val="404040" w:themeColor="text1" w:themeTint="BF"/>
    </w:rPr>
  </w:style>
  <w:style w:type="paragraph" w:styleId="Prrafodelista">
    <w:name w:val="List Paragraph"/>
    <w:basedOn w:val="Normal"/>
    <w:uiPriority w:val="34"/>
    <w:qFormat/>
    <w:rsid w:val="00D910EA"/>
    <w:pPr>
      <w:ind w:left="720"/>
      <w:contextualSpacing/>
    </w:pPr>
  </w:style>
  <w:style w:type="character" w:styleId="nfasisintenso">
    <w:name w:val="Intense Emphasis"/>
    <w:basedOn w:val="Fuentedeprrafopredeter"/>
    <w:uiPriority w:val="21"/>
    <w:qFormat/>
    <w:rsid w:val="00D910EA"/>
    <w:rPr>
      <w:i/>
      <w:iCs/>
      <w:color w:val="0F4761" w:themeColor="accent1" w:themeShade="BF"/>
    </w:rPr>
  </w:style>
  <w:style w:type="paragraph" w:styleId="Citadestacada">
    <w:name w:val="Intense Quote"/>
    <w:basedOn w:val="Normal"/>
    <w:next w:val="Normal"/>
    <w:link w:val="CitadestacadaCar"/>
    <w:uiPriority w:val="30"/>
    <w:qFormat/>
    <w:rsid w:val="00D91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10EA"/>
    <w:rPr>
      <w:i/>
      <w:iCs/>
      <w:color w:val="0F4761" w:themeColor="accent1" w:themeShade="BF"/>
    </w:rPr>
  </w:style>
  <w:style w:type="character" w:styleId="Referenciaintensa">
    <w:name w:val="Intense Reference"/>
    <w:basedOn w:val="Fuentedeprrafopredeter"/>
    <w:uiPriority w:val="32"/>
    <w:qFormat/>
    <w:rsid w:val="00D910EA"/>
    <w:rPr>
      <w:b/>
      <w:bCs/>
      <w:smallCaps/>
      <w:color w:val="0F4761" w:themeColor="accent1" w:themeShade="BF"/>
      <w:spacing w:val="5"/>
    </w:rPr>
  </w:style>
  <w:style w:type="table" w:styleId="Tablaconcuadrcula">
    <w:name w:val="Table Grid"/>
    <w:basedOn w:val="Tablanormal"/>
    <w:uiPriority w:val="39"/>
    <w:rsid w:val="00D91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910EA"/>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D910EA"/>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D910EA"/>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D910EA"/>
    <w:pPr>
      <w:spacing w:after="100" w:line="259" w:lineRule="auto"/>
      <w:ind w:left="440"/>
    </w:pPr>
    <w:rPr>
      <w:rFonts w:eastAsiaTheme="minorEastAsia" w:cs="Times New Roman"/>
      <w:kern w:val="0"/>
      <w:sz w:val="22"/>
      <w:szCs w:val="22"/>
      <w:lang w:eastAsia="es-MX"/>
      <w14:ligatures w14:val="none"/>
    </w:rPr>
  </w:style>
  <w:style w:type="paragraph" w:customStyle="1" w:styleId="Titulos">
    <w:name w:val="Titulos"/>
    <w:basedOn w:val="Ttulo1"/>
    <w:next w:val="Normal"/>
    <w:link w:val="TitulosCar"/>
    <w:qFormat/>
    <w:rsid w:val="00335F36"/>
    <w:pPr>
      <w:jc w:val="center"/>
    </w:pPr>
    <w:rPr>
      <w:rFonts w:ascii="Times New Roman" w:hAnsi="Times New Roman" w:cs="Times New Roman"/>
      <w:b/>
      <w:color w:val="000000" w:themeColor="text1"/>
      <w:sz w:val="32"/>
      <w:szCs w:val="28"/>
    </w:rPr>
  </w:style>
  <w:style w:type="character" w:customStyle="1" w:styleId="TitulosCar">
    <w:name w:val="Titulos Car"/>
    <w:basedOn w:val="Ttulo1Car"/>
    <w:link w:val="Titulos"/>
    <w:rsid w:val="00335F36"/>
    <w:rPr>
      <w:rFonts w:ascii="Times New Roman" w:eastAsiaTheme="majorEastAsia" w:hAnsi="Times New Roman" w:cs="Times New Roman"/>
      <w:b/>
      <w:color w:val="000000" w:themeColor="text1"/>
      <w:sz w:val="32"/>
      <w:szCs w:val="28"/>
    </w:rPr>
  </w:style>
  <w:style w:type="character" w:styleId="Hipervnculo">
    <w:name w:val="Hyperlink"/>
    <w:basedOn w:val="Fuentedeprrafopredeter"/>
    <w:uiPriority w:val="99"/>
    <w:unhideWhenUsed/>
    <w:rsid w:val="00E645D3"/>
    <w:rPr>
      <w:color w:val="467886" w:themeColor="hyperlink"/>
      <w:u w:val="single"/>
    </w:rPr>
  </w:style>
  <w:style w:type="paragraph" w:styleId="Encabezado">
    <w:name w:val="header"/>
    <w:basedOn w:val="Normal"/>
    <w:link w:val="EncabezadoCar"/>
    <w:uiPriority w:val="99"/>
    <w:unhideWhenUsed/>
    <w:rsid w:val="00CF5F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5F39"/>
  </w:style>
  <w:style w:type="paragraph" w:styleId="Piedepgina">
    <w:name w:val="footer"/>
    <w:basedOn w:val="Normal"/>
    <w:link w:val="PiedepginaCar"/>
    <w:uiPriority w:val="99"/>
    <w:unhideWhenUsed/>
    <w:rsid w:val="00CF5F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5F39"/>
  </w:style>
  <w:style w:type="paragraph" w:customStyle="1" w:styleId="Subtitulos">
    <w:name w:val="Subtitulos"/>
    <w:basedOn w:val="Ttulo2"/>
    <w:next w:val="Normal"/>
    <w:link w:val="SubtitulosCar"/>
    <w:qFormat/>
    <w:rsid w:val="00335F36"/>
    <w:rPr>
      <w:rFonts w:ascii="Times New Roman" w:hAnsi="Times New Roman"/>
      <w:b/>
      <w:color w:val="000000" w:themeColor="text1"/>
      <w:sz w:val="28"/>
    </w:rPr>
  </w:style>
  <w:style w:type="character" w:customStyle="1" w:styleId="SubtitulosCar">
    <w:name w:val="Subtitulos Car"/>
    <w:basedOn w:val="TitulosCar"/>
    <w:link w:val="Subtitulos"/>
    <w:rsid w:val="00335F36"/>
    <w:rPr>
      <w:rFonts w:ascii="Times New Roman" w:eastAsiaTheme="majorEastAsia" w:hAnsi="Times New Roman" w:cstheme="majorBidi"/>
      <w:b/>
      <w:color w:val="000000" w:themeColor="text1"/>
      <w:sz w:val="32"/>
      <w:szCs w:val="32"/>
    </w:rPr>
  </w:style>
  <w:style w:type="paragraph" w:customStyle="1" w:styleId="A1">
    <w:name w:val="A1"/>
    <w:basedOn w:val="Normal"/>
    <w:link w:val="A1Car"/>
    <w:rsid w:val="00C0058C"/>
    <w:pPr>
      <w:jc w:val="center"/>
    </w:pPr>
    <w:rPr>
      <w:rFonts w:cs="Times New Roman"/>
      <w:sz w:val="28"/>
      <w:szCs w:val="28"/>
    </w:rPr>
  </w:style>
  <w:style w:type="character" w:customStyle="1" w:styleId="A1Car">
    <w:name w:val="A1 Car"/>
    <w:basedOn w:val="Fuentedeprrafopredeter"/>
    <w:link w:val="A1"/>
    <w:rsid w:val="00C0058C"/>
    <w:rPr>
      <w:rFonts w:ascii="Times New Roman" w:hAnsi="Times New Roman" w:cs="Times New Roman"/>
      <w:sz w:val="28"/>
      <w:szCs w:val="28"/>
    </w:rPr>
  </w:style>
  <w:style w:type="paragraph" w:customStyle="1" w:styleId="Subtitulos2">
    <w:name w:val="Subtitulos 2"/>
    <w:basedOn w:val="Ttulo3"/>
    <w:next w:val="Normal"/>
    <w:link w:val="Subtitulos2Car"/>
    <w:qFormat/>
    <w:rsid w:val="00335F36"/>
    <w:rPr>
      <w:rFonts w:eastAsia="Arial"/>
      <w:b/>
      <w:color w:val="000000" w:themeColor="text1"/>
      <w:sz w:val="24"/>
    </w:rPr>
  </w:style>
  <w:style w:type="character" w:customStyle="1" w:styleId="Subtitulos2Car">
    <w:name w:val="Subtitulos 2 Car"/>
    <w:basedOn w:val="Ttulo3Car"/>
    <w:link w:val="Subtitulos2"/>
    <w:rsid w:val="00335F36"/>
    <w:rPr>
      <w:rFonts w:ascii="Times New Roman" w:eastAsia="Arial" w:hAnsi="Times New Roman" w:cstheme="majorBidi"/>
      <w:b/>
      <w:color w:val="000000" w:themeColor="text1"/>
      <w:sz w:val="28"/>
      <w:szCs w:val="28"/>
    </w:rPr>
  </w:style>
  <w:style w:type="character" w:styleId="Mencinsinresolver">
    <w:name w:val="Unresolved Mention"/>
    <w:basedOn w:val="Fuentedeprrafopredeter"/>
    <w:uiPriority w:val="99"/>
    <w:semiHidden/>
    <w:unhideWhenUsed/>
    <w:rsid w:val="007C7A58"/>
    <w:rPr>
      <w:color w:val="605E5C"/>
      <w:shd w:val="clear" w:color="auto" w:fill="E1DFDD"/>
    </w:rPr>
  </w:style>
  <w:style w:type="paragraph" w:styleId="NormalWeb">
    <w:name w:val="Normal (Web)"/>
    <w:basedOn w:val="Normal"/>
    <w:uiPriority w:val="99"/>
    <w:semiHidden/>
    <w:unhideWhenUsed/>
    <w:rsid w:val="003F2DE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informatecdigital.com/para-que-sirven-las-bases-de-datos-en-una-empresa/"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ws.amazon.com/es/what-is/ola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5ACCCEF2DA17409D372C27FB7A0E3D" ma:contentTypeVersion="15" ma:contentTypeDescription="Create a new document." ma:contentTypeScope="" ma:versionID="572559f033bd19beb457b39cabc5a3dc">
  <xsd:schema xmlns:xsd="http://www.w3.org/2001/XMLSchema" xmlns:xs="http://www.w3.org/2001/XMLSchema" xmlns:p="http://schemas.microsoft.com/office/2006/metadata/properties" xmlns:ns3="271f562f-6cf0-4fcb-aef9-ef409cdaae25" xmlns:ns4="a72f16fc-8c6b-45f5-96fc-870d3aaf862e" targetNamespace="http://schemas.microsoft.com/office/2006/metadata/properties" ma:root="true" ma:fieldsID="e8c29604dffb14b43c15dfdeb5d0e58d" ns3:_="" ns4:_="">
    <xsd:import namespace="271f562f-6cf0-4fcb-aef9-ef409cdaae25"/>
    <xsd:import namespace="a72f16fc-8c6b-45f5-96fc-870d3aaf862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ObjectDetectorVersions" minOccurs="0"/>
                <xsd:element ref="ns3:MediaLengthInSecond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1f562f-6cf0-4fcb-aef9-ef409cdaae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2f16fc-8c6b-45f5-96fc-870d3aaf86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71f562f-6cf0-4fcb-aef9-ef409cdaae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A57AC-6B0E-4E40-BEF9-6B8461AC88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1f562f-6cf0-4fcb-aef9-ef409cdaae25"/>
    <ds:schemaRef ds:uri="a72f16fc-8c6b-45f5-96fc-870d3aaf86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29CDAE-A79E-491D-A3CE-1D1A979E2C0F}">
  <ds:schemaRefs>
    <ds:schemaRef ds:uri="http://schemas.microsoft.com/office/2006/metadata/properties"/>
    <ds:schemaRef ds:uri="http://schemas.microsoft.com/office/infopath/2007/PartnerControls"/>
    <ds:schemaRef ds:uri="271f562f-6cf0-4fcb-aef9-ef409cdaae25"/>
  </ds:schemaRefs>
</ds:datastoreItem>
</file>

<file path=customXml/itemProps3.xml><?xml version="1.0" encoding="utf-8"?>
<ds:datastoreItem xmlns:ds="http://schemas.openxmlformats.org/officeDocument/2006/customXml" ds:itemID="{06B86EAF-4872-46CF-9A13-B85204A3E27D}">
  <ds:schemaRefs>
    <ds:schemaRef ds:uri="http://schemas.microsoft.com/sharepoint/v3/contenttype/forms"/>
  </ds:schemaRefs>
</ds:datastoreItem>
</file>

<file path=customXml/itemProps4.xml><?xml version="1.0" encoding="utf-8"?>
<ds:datastoreItem xmlns:ds="http://schemas.openxmlformats.org/officeDocument/2006/customXml" ds:itemID="{CF5B5C9F-C9EC-445D-8713-9CE7B6F94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5635</Words>
  <Characters>30998</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36560</CharactersWithSpaces>
  <SharedDoc>false</SharedDoc>
  <HLinks>
    <vt:vector size="108" baseType="variant">
      <vt:variant>
        <vt:i4>1245270</vt:i4>
      </vt:variant>
      <vt:variant>
        <vt:i4>102</vt:i4>
      </vt:variant>
      <vt:variant>
        <vt:i4>0</vt:i4>
      </vt:variant>
      <vt:variant>
        <vt:i4>5</vt:i4>
      </vt:variant>
      <vt:variant>
        <vt:lpwstr>https://informatecdigital.com/para-que-sirven-las-bases-de-datos-en-una-empresa/</vt:lpwstr>
      </vt:variant>
      <vt:variant>
        <vt:lpwstr/>
      </vt:variant>
      <vt:variant>
        <vt:i4>3342438</vt:i4>
      </vt:variant>
      <vt:variant>
        <vt:i4>99</vt:i4>
      </vt:variant>
      <vt:variant>
        <vt:i4>0</vt:i4>
      </vt:variant>
      <vt:variant>
        <vt:i4>5</vt:i4>
      </vt:variant>
      <vt:variant>
        <vt:lpwstr>https://aws.amazon.com/es/what-is/olap/</vt:lpwstr>
      </vt:variant>
      <vt:variant>
        <vt:lpwstr/>
      </vt:variant>
      <vt:variant>
        <vt:i4>2031679</vt:i4>
      </vt:variant>
      <vt:variant>
        <vt:i4>92</vt:i4>
      </vt:variant>
      <vt:variant>
        <vt:i4>0</vt:i4>
      </vt:variant>
      <vt:variant>
        <vt:i4>5</vt:i4>
      </vt:variant>
      <vt:variant>
        <vt:lpwstr/>
      </vt:variant>
      <vt:variant>
        <vt:lpwstr>_Toc240198453</vt:lpwstr>
      </vt:variant>
      <vt:variant>
        <vt:i4>2031679</vt:i4>
      </vt:variant>
      <vt:variant>
        <vt:i4>86</vt:i4>
      </vt:variant>
      <vt:variant>
        <vt:i4>0</vt:i4>
      </vt:variant>
      <vt:variant>
        <vt:i4>5</vt:i4>
      </vt:variant>
      <vt:variant>
        <vt:lpwstr/>
      </vt:variant>
      <vt:variant>
        <vt:lpwstr>_Toc240198452</vt:lpwstr>
      </vt:variant>
      <vt:variant>
        <vt:i4>2031679</vt:i4>
      </vt:variant>
      <vt:variant>
        <vt:i4>80</vt:i4>
      </vt:variant>
      <vt:variant>
        <vt:i4>0</vt:i4>
      </vt:variant>
      <vt:variant>
        <vt:i4>5</vt:i4>
      </vt:variant>
      <vt:variant>
        <vt:lpwstr/>
      </vt:variant>
      <vt:variant>
        <vt:lpwstr>_Toc240198451</vt:lpwstr>
      </vt:variant>
      <vt:variant>
        <vt:i4>2031679</vt:i4>
      </vt:variant>
      <vt:variant>
        <vt:i4>74</vt:i4>
      </vt:variant>
      <vt:variant>
        <vt:i4>0</vt:i4>
      </vt:variant>
      <vt:variant>
        <vt:i4>5</vt:i4>
      </vt:variant>
      <vt:variant>
        <vt:lpwstr/>
      </vt:variant>
      <vt:variant>
        <vt:lpwstr>_Toc240198450</vt:lpwstr>
      </vt:variant>
      <vt:variant>
        <vt:i4>1966143</vt:i4>
      </vt:variant>
      <vt:variant>
        <vt:i4>68</vt:i4>
      </vt:variant>
      <vt:variant>
        <vt:i4>0</vt:i4>
      </vt:variant>
      <vt:variant>
        <vt:i4>5</vt:i4>
      </vt:variant>
      <vt:variant>
        <vt:lpwstr/>
      </vt:variant>
      <vt:variant>
        <vt:lpwstr>_Toc240198449</vt:lpwstr>
      </vt:variant>
      <vt:variant>
        <vt:i4>1966143</vt:i4>
      </vt:variant>
      <vt:variant>
        <vt:i4>62</vt:i4>
      </vt:variant>
      <vt:variant>
        <vt:i4>0</vt:i4>
      </vt:variant>
      <vt:variant>
        <vt:i4>5</vt:i4>
      </vt:variant>
      <vt:variant>
        <vt:lpwstr/>
      </vt:variant>
      <vt:variant>
        <vt:lpwstr>_Toc240198448</vt:lpwstr>
      </vt:variant>
      <vt:variant>
        <vt:i4>1966143</vt:i4>
      </vt:variant>
      <vt:variant>
        <vt:i4>56</vt:i4>
      </vt:variant>
      <vt:variant>
        <vt:i4>0</vt:i4>
      </vt:variant>
      <vt:variant>
        <vt:i4>5</vt:i4>
      </vt:variant>
      <vt:variant>
        <vt:lpwstr/>
      </vt:variant>
      <vt:variant>
        <vt:lpwstr>_Toc240198447</vt:lpwstr>
      </vt:variant>
      <vt:variant>
        <vt:i4>1966143</vt:i4>
      </vt:variant>
      <vt:variant>
        <vt:i4>50</vt:i4>
      </vt:variant>
      <vt:variant>
        <vt:i4>0</vt:i4>
      </vt:variant>
      <vt:variant>
        <vt:i4>5</vt:i4>
      </vt:variant>
      <vt:variant>
        <vt:lpwstr/>
      </vt:variant>
      <vt:variant>
        <vt:lpwstr>_Toc240198446</vt:lpwstr>
      </vt:variant>
      <vt:variant>
        <vt:i4>1966143</vt:i4>
      </vt:variant>
      <vt:variant>
        <vt:i4>44</vt:i4>
      </vt:variant>
      <vt:variant>
        <vt:i4>0</vt:i4>
      </vt:variant>
      <vt:variant>
        <vt:i4>5</vt:i4>
      </vt:variant>
      <vt:variant>
        <vt:lpwstr/>
      </vt:variant>
      <vt:variant>
        <vt:lpwstr>_Toc240198445</vt:lpwstr>
      </vt:variant>
      <vt:variant>
        <vt:i4>1966143</vt:i4>
      </vt:variant>
      <vt:variant>
        <vt:i4>38</vt:i4>
      </vt:variant>
      <vt:variant>
        <vt:i4>0</vt:i4>
      </vt:variant>
      <vt:variant>
        <vt:i4>5</vt:i4>
      </vt:variant>
      <vt:variant>
        <vt:lpwstr/>
      </vt:variant>
      <vt:variant>
        <vt:lpwstr>_Toc240198444</vt:lpwstr>
      </vt:variant>
      <vt:variant>
        <vt:i4>1966143</vt:i4>
      </vt:variant>
      <vt:variant>
        <vt:i4>32</vt:i4>
      </vt:variant>
      <vt:variant>
        <vt:i4>0</vt:i4>
      </vt:variant>
      <vt:variant>
        <vt:i4>5</vt:i4>
      </vt:variant>
      <vt:variant>
        <vt:lpwstr/>
      </vt:variant>
      <vt:variant>
        <vt:lpwstr>_Toc240198443</vt:lpwstr>
      </vt:variant>
      <vt:variant>
        <vt:i4>1966143</vt:i4>
      </vt:variant>
      <vt:variant>
        <vt:i4>26</vt:i4>
      </vt:variant>
      <vt:variant>
        <vt:i4>0</vt:i4>
      </vt:variant>
      <vt:variant>
        <vt:i4>5</vt:i4>
      </vt:variant>
      <vt:variant>
        <vt:lpwstr/>
      </vt:variant>
      <vt:variant>
        <vt:lpwstr>_Toc240198442</vt:lpwstr>
      </vt:variant>
      <vt:variant>
        <vt:i4>1966143</vt:i4>
      </vt:variant>
      <vt:variant>
        <vt:i4>20</vt:i4>
      </vt:variant>
      <vt:variant>
        <vt:i4>0</vt:i4>
      </vt:variant>
      <vt:variant>
        <vt:i4>5</vt:i4>
      </vt:variant>
      <vt:variant>
        <vt:lpwstr/>
      </vt:variant>
      <vt:variant>
        <vt:lpwstr>_Toc240198441</vt:lpwstr>
      </vt:variant>
      <vt:variant>
        <vt:i4>1966143</vt:i4>
      </vt:variant>
      <vt:variant>
        <vt:i4>14</vt:i4>
      </vt:variant>
      <vt:variant>
        <vt:i4>0</vt:i4>
      </vt:variant>
      <vt:variant>
        <vt:i4>5</vt:i4>
      </vt:variant>
      <vt:variant>
        <vt:lpwstr/>
      </vt:variant>
      <vt:variant>
        <vt:lpwstr>_Toc240198440</vt:lpwstr>
      </vt:variant>
      <vt:variant>
        <vt:i4>1638463</vt:i4>
      </vt:variant>
      <vt:variant>
        <vt:i4>8</vt:i4>
      </vt:variant>
      <vt:variant>
        <vt:i4>0</vt:i4>
      </vt:variant>
      <vt:variant>
        <vt:i4>5</vt:i4>
      </vt:variant>
      <vt:variant>
        <vt:lpwstr/>
      </vt:variant>
      <vt:variant>
        <vt:lpwstr>_Toc240198439</vt:lpwstr>
      </vt:variant>
      <vt:variant>
        <vt:i4>1638463</vt:i4>
      </vt:variant>
      <vt:variant>
        <vt:i4>2</vt:i4>
      </vt:variant>
      <vt:variant>
        <vt:i4>0</vt:i4>
      </vt:variant>
      <vt:variant>
        <vt:i4>5</vt:i4>
      </vt:variant>
      <vt:variant>
        <vt:lpwstr/>
      </vt:variant>
      <vt:variant>
        <vt:lpwstr>_Toc240198438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MAXIMILIANO CORTES GONZALEZ</dc:creator>
  <cp:keywords/>
  <dc:description/>
  <cp:lastModifiedBy>ANDRES EDUARDO FLORES SALAZAR</cp:lastModifiedBy>
  <cp:revision>4</cp:revision>
  <cp:lastPrinted>2026-09-13T19:28:00Z</cp:lastPrinted>
  <dcterms:created xsi:type="dcterms:W3CDTF">2026-09-13T19:29:00Z</dcterms:created>
  <dcterms:modified xsi:type="dcterms:W3CDTF">2026-09-13T20:39:00Z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0x010100815ACCCEF2DA17409D372C27FB7A0E3D</vt:lpwstr>
  </property>
</Properties>
</file>