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C9FC" w14:textId="77777777" w:rsidR="00104387" w:rsidRDefault="00104387" w:rsidP="00104387">
      <w:pPr>
        <w:rPr>
          <w:b/>
          <w:bCs/>
        </w:rPr>
      </w:pPr>
    </w:p>
    <w:p w14:paraId="6AA1AFDF" w14:textId="77777777" w:rsidR="00104387" w:rsidRPr="00104387" w:rsidRDefault="00104387" w:rsidP="00104387">
      <w:pPr>
        <w:ind w:left="720" w:firstLine="0"/>
      </w:pPr>
      <w:r>
        <w:t>Capstone outline</w:t>
      </w:r>
    </w:p>
    <w:p w14:paraId="57E4EA5B" w14:textId="77777777" w:rsidR="00104387" w:rsidRPr="00104387" w:rsidRDefault="00104387" w:rsidP="00104387">
      <w:pPr>
        <w:numPr>
          <w:ilvl w:val="0"/>
          <w:numId w:val="1"/>
        </w:numPr>
      </w:pPr>
      <w:r w:rsidRPr="00104387">
        <w:rPr>
          <w:b/>
          <w:bCs/>
        </w:rPr>
        <w:t>Problem Definition</w:t>
      </w:r>
      <w:r w:rsidRPr="00104387">
        <w:t>:</w:t>
      </w:r>
    </w:p>
    <w:p w14:paraId="03FF97ED" w14:textId="77777777" w:rsidR="00104387" w:rsidRDefault="00104387" w:rsidP="009A6EBE">
      <w:pPr>
        <w:numPr>
          <w:ilvl w:val="1"/>
          <w:numId w:val="1"/>
        </w:numPr>
      </w:pPr>
      <w:r w:rsidRPr="00104387">
        <w:t xml:space="preserve">Identify the problem </w:t>
      </w:r>
    </w:p>
    <w:p w14:paraId="7F742407" w14:textId="77777777" w:rsidR="00104387" w:rsidRPr="00104387" w:rsidRDefault="00104387" w:rsidP="009A6EBE">
      <w:pPr>
        <w:numPr>
          <w:ilvl w:val="1"/>
          <w:numId w:val="1"/>
        </w:numPr>
      </w:pPr>
      <w:r w:rsidRPr="00104387">
        <w:t>Define clear objectives and goals.</w:t>
      </w:r>
    </w:p>
    <w:p w14:paraId="259724F1" w14:textId="77777777" w:rsidR="00104387" w:rsidRDefault="00104387" w:rsidP="00104387">
      <w:pPr>
        <w:numPr>
          <w:ilvl w:val="0"/>
          <w:numId w:val="1"/>
        </w:numPr>
      </w:pPr>
      <w:r w:rsidRPr="00104387">
        <w:rPr>
          <w:b/>
          <w:bCs/>
        </w:rPr>
        <w:t>Data Collection</w:t>
      </w:r>
      <w:r w:rsidRPr="00104387">
        <w:t>:</w:t>
      </w:r>
    </w:p>
    <w:p w14:paraId="327109E4" w14:textId="77777777" w:rsidR="00104387" w:rsidRPr="00104387" w:rsidRDefault="00104387" w:rsidP="00104387">
      <w:pPr>
        <w:ind w:left="720" w:firstLine="0"/>
      </w:pPr>
    </w:p>
    <w:p w14:paraId="35954F96" w14:textId="77777777" w:rsidR="00104387" w:rsidRPr="00104387" w:rsidRDefault="00104387" w:rsidP="00104387">
      <w:pPr>
        <w:numPr>
          <w:ilvl w:val="0"/>
          <w:numId w:val="1"/>
        </w:numPr>
      </w:pPr>
      <w:r w:rsidRPr="00104387">
        <w:rPr>
          <w:b/>
          <w:bCs/>
        </w:rPr>
        <w:t>Data Cleaning and Preprocessing</w:t>
      </w:r>
      <w:r w:rsidRPr="00104387">
        <w:t>:</w:t>
      </w:r>
    </w:p>
    <w:p w14:paraId="3C1B0C94" w14:textId="77777777" w:rsidR="00104387" w:rsidRPr="00104387" w:rsidRDefault="00104387" w:rsidP="00104387">
      <w:pPr>
        <w:numPr>
          <w:ilvl w:val="1"/>
          <w:numId w:val="1"/>
        </w:numPr>
      </w:pPr>
      <w:r w:rsidRPr="00104387">
        <w:t>handling missing values, outliers, and errors.</w:t>
      </w:r>
    </w:p>
    <w:p w14:paraId="74BE507F" w14:textId="77777777" w:rsidR="00104387" w:rsidRPr="00104387" w:rsidRDefault="00104387" w:rsidP="00104387">
      <w:pPr>
        <w:numPr>
          <w:ilvl w:val="1"/>
          <w:numId w:val="1"/>
        </w:numPr>
      </w:pPr>
      <w:r w:rsidRPr="00104387">
        <w:t>Perform preprocessing tasks such as normalization, standardization, or feature scaling.</w:t>
      </w:r>
    </w:p>
    <w:p w14:paraId="442303F5" w14:textId="77777777" w:rsidR="00104387" w:rsidRPr="00104387" w:rsidRDefault="00104387" w:rsidP="00104387">
      <w:pPr>
        <w:numPr>
          <w:ilvl w:val="1"/>
          <w:numId w:val="1"/>
        </w:numPr>
      </w:pPr>
      <w:r w:rsidRPr="00104387">
        <w:t xml:space="preserve">Convert categorical variables into numerical representations </w:t>
      </w:r>
      <w:r>
        <w:t xml:space="preserve">- </w:t>
      </w:r>
      <w:r w:rsidRPr="00104387">
        <w:t>one-hot encoding or label encoding.</w:t>
      </w:r>
    </w:p>
    <w:p w14:paraId="0E5BB688" w14:textId="77777777" w:rsidR="00104387" w:rsidRPr="00104387" w:rsidRDefault="00104387" w:rsidP="00104387">
      <w:pPr>
        <w:numPr>
          <w:ilvl w:val="0"/>
          <w:numId w:val="1"/>
        </w:numPr>
      </w:pPr>
      <w:r w:rsidRPr="00104387">
        <w:rPr>
          <w:b/>
          <w:bCs/>
        </w:rPr>
        <w:t>Exploratory Data Analysis (EDA)</w:t>
      </w:r>
      <w:r w:rsidRPr="00104387">
        <w:t>:</w:t>
      </w:r>
    </w:p>
    <w:p w14:paraId="6F7641CA" w14:textId="77777777" w:rsidR="00104387" w:rsidRPr="00104387" w:rsidRDefault="00104387" w:rsidP="00104387">
      <w:pPr>
        <w:numPr>
          <w:ilvl w:val="1"/>
          <w:numId w:val="1"/>
        </w:numPr>
      </w:pPr>
      <w:r>
        <w:t xml:space="preserve">Understand the </w:t>
      </w:r>
      <w:r w:rsidRPr="00104387">
        <w:t>structure, relationships, and patterns.</w:t>
      </w:r>
    </w:p>
    <w:p w14:paraId="26C6E00A" w14:textId="77777777" w:rsidR="00104387" w:rsidRPr="00104387" w:rsidRDefault="00104387" w:rsidP="00104387">
      <w:pPr>
        <w:numPr>
          <w:ilvl w:val="1"/>
          <w:numId w:val="1"/>
        </w:numPr>
      </w:pPr>
      <w:r w:rsidRPr="00104387">
        <w:t>Statistical summaries, visualizations (e.g., histograms, scatter plots, heatmaps), and correlation analysis to gain insights.</w:t>
      </w:r>
    </w:p>
    <w:p w14:paraId="368DAAA3" w14:textId="77777777" w:rsidR="00104387" w:rsidRPr="00104387" w:rsidRDefault="00104387" w:rsidP="00104387">
      <w:pPr>
        <w:numPr>
          <w:ilvl w:val="0"/>
          <w:numId w:val="1"/>
        </w:numPr>
      </w:pPr>
      <w:r w:rsidRPr="00104387">
        <w:rPr>
          <w:b/>
          <w:bCs/>
        </w:rPr>
        <w:t>Feature Engineering</w:t>
      </w:r>
      <w:r w:rsidRPr="00104387">
        <w:t>:</w:t>
      </w:r>
    </w:p>
    <w:p w14:paraId="73D8023C" w14:textId="77777777" w:rsidR="00104387" w:rsidRPr="00104387" w:rsidRDefault="00104387" w:rsidP="00104387">
      <w:pPr>
        <w:numPr>
          <w:ilvl w:val="1"/>
          <w:numId w:val="1"/>
        </w:numPr>
      </w:pPr>
      <w:r w:rsidRPr="00104387">
        <w:t>Create new features or transform existing features.</w:t>
      </w:r>
    </w:p>
    <w:p w14:paraId="40DA9B87" w14:textId="77777777" w:rsidR="00104387" w:rsidRPr="00104387" w:rsidRDefault="00104387" w:rsidP="00104387">
      <w:pPr>
        <w:numPr>
          <w:ilvl w:val="1"/>
          <w:numId w:val="1"/>
        </w:numPr>
      </w:pPr>
      <w:r w:rsidRPr="00104387">
        <w:t>polynomial features, interactions, transformations, and dimensionality reduction techniques (e.g., PCA).</w:t>
      </w:r>
    </w:p>
    <w:p w14:paraId="1D8D5AE5" w14:textId="77777777" w:rsidR="00104387" w:rsidRPr="00104387" w:rsidRDefault="00104387" w:rsidP="00104387">
      <w:pPr>
        <w:numPr>
          <w:ilvl w:val="0"/>
          <w:numId w:val="1"/>
        </w:numPr>
      </w:pPr>
      <w:r w:rsidRPr="00104387">
        <w:rPr>
          <w:b/>
          <w:bCs/>
        </w:rPr>
        <w:t>Model Selection</w:t>
      </w:r>
      <w:r w:rsidRPr="00104387">
        <w:t>:</w:t>
      </w:r>
    </w:p>
    <w:p w14:paraId="52E4B64B" w14:textId="77777777" w:rsidR="00104387" w:rsidRPr="00104387" w:rsidRDefault="00104387" w:rsidP="00104387">
      <w:pPr>
        <w:numPr>
          <w:ilvl w:val="0"/>
          <w:numId w:val="1"/>
        </w:numPr>
      </w:pPr>
      <w:r w:rsidRPr="00104387">
        <w:rPr>
          <w:b/>
          <w:bCs/>
        </w:rPr>
        <w:t>Model Training</w:t>
      </w:r>
      <w:r w:rsidRPr="00104387">
        <w:t>:</w:t>
      </w:r>
    </w:p>
    <w:p w14:paraId="2B323071" w14:textId="77777777" w:rsidR="00104387" w:rsidRPr="00104387" w:rsidRDefault="00104387" w:rsidP="00104387">
      <w:pPr>
        <w:numPr>
          <w:ilvl w:val="1"/>
          <w:numId w:val="1"/>
        </w:numPr>
      </w:pPr>
      <w:r w:rsidRPr="00104387">
        <w:t>Split the data into training and validation/test sets.</w:t>
      </w:r>
    </w:p>
    <w:p w14:paraId="3F7926AF" w14:textId="77777777" w:rsidR="00104387" w:rsidRPr="00104387" w:rsidRDefault="00104387" w:rsidP="00104387">
      <w:pPr>
        <w:numPr>
          <w:ilvl w:val="1"/>
          <w:numId w:val="1"/>
        </w:numPr>
      </w:pPr>
      <w:r w:rsidRPr="00104387">
        <w:t>Train the selected models using the training data.</w:t>
      </w:r>
    </w:p>
    <w:p w14:paraId="25CDD3EE" w14:textId="77777777" w:rsidR="00104387" w:rsidRPr="00104387" w:rsidRDefault="00104387" w:rsidP="00104387">
      <w:pPr>
        <w:numPr>
          <w:ilvl w:val="1"/>
          <w:numId w:val="1"/>
        </w:numPr>
      </w:pPr>
      <w:r w:rsidRPr="00104387">
        <w:t>Optimize model hyperparameters using techniques like grid search, random search, or Bayesian optimization.</w:t>
      </w:r>
    </w:p>
    <w:p w14:paraId="64480875" w14:textId="77777777" w:rsidR="00104387" w:rsidRPr="00104387" w:rsidRDefault="00104387" w:rsidP="00104387">
      <w:pPr>
        <w:numPr>
          <w:ilvl w:val="0"/>
          <w:numId w:val="1"/>
        </w:numPr>
      </w:pPr>
      <w:r w:rsidRPr="00104387">
        <w:rPr>
          <w:b/>
          <w:bCs/>
        </w:rPr>
        <w:t>Model Evaluation</w:t>
      </w:r>
      <w:r w:rsidRPr="00104387">
        <w:t>:</w:t>
      </w:r>
    </w:p>
    <w:p w14:paraId="3A7956C8" w14:textId="77777777" w:rsidR="00104387" w:rsidRPr="00104387" w:rsidRDefault="00104387" w:rsidP="00104387">
      <w:pPr>
        <w:numPr>
          <w:ilvl w:val="1"/>
          <w:numId w:val="1"/>
        </w:numPr>
      </w:pPr>
      <w:r w:rsidRPr="00104387">
        <w:t>Evaluate model performance using appropriate metrics (accuracy, precision, recall, F1-score, RMSE, etc.).</w:t>
      </w:r>
    </w:p>
    <w:p w14:paraId="5C030E2C" w14:textId="77777777" w:rsidR="00104387" w:rsidRPr="00104387" w:rsidRDefault="00104387" w:rsidP="00104387">
      <w:pPr>
        <w:numPr>
          <w:ilvl w:val="1"/>
          <w:numId w:val="1"/>
        </w:numPr>
      </w:pPr>
      <w:r w:rsidRPr="00104387">
        <w:t>Compare different models and select the best-performing one.</w:t>
      </w:r>
    </w:p>
    <w:p w14:paraId="7C438DD0" w14:textId="77777777" w:rsidR="00104387" w:rsidRPr="00104387" w:rsidRDefault="00104387" w:rsidP="00104387">
      <w:pPr>
        <w:numPr>
          <w:ilvl w:val="1"/>
          <w:numId w:val="1"/>
        </w:numPr>
      </w:pPr>
      <w:r w:rsidRPr="00104387">
        <w:t>Use techniques like cross-validation to ensure robustness of the evaluation.</w:t>
      </w:r>
    </w:p>
    <w:p w14:paraId="46A470FA" w14:textId="77777777" w:rsidR="00104387" w:rsidRPr="00104387" w:rsidRDefault="00104387" w:rsidP="00104387">
      <w:pPr>
        <w:numPr>
          <w:ilvl w:val="0"/>
          <w:numId w:val="1"/>
        </w:numPr>
      </w:pPr>
      <w:r w:rsidRPr="00104387">
        <w:rPr>
          <w:b/>
          <w:bCs/>
        </w:rPr>
        <w:t>Model Deployment</w:t>
      </w:r>
      <w:r w:rsidRPr="00104387">
        <w:t>:</w:t>
      </w:r>
    </w:p>
    <w:p w14:paraId="2D8F0FF2" w14:textId="77777777" w:rsidR="00104387" w:rsidRPr="00104387" w:rsidRDefault="00104387" w:rsidP="00104387">
      <w:pPr>
        <w:numPr>
          <w:ilvl w:val="1"/>
          <w:numId w:val="1"/>
        </w:numPr>
      </w:pPr>
      <w:r w:rsidRPr="00104387">
        <w:t>Deploy the trained model into production environment.</w:t>
      </w:r>
    </w:p>
    <w:p w14:paraId="64638AAF" w14:textId="77777777" w:rsidR="00104387" w:rsidRPr="00104387" w:rsidRDefault="00104387" w:rsidP="00104387">
      <w:pPr>
        <w:numPr>
          <w:ilvl w:val="1"/>
          <w:numId w:val="1"/>
        </w:numPr>
      </w:pPr>
      <w:r w:rsidRPr="00104387">
        <w:t>Integrate the model with existing systems or applications.</w:t>
      </w:r>
    </w:p>
    <w:p w14:paraId="59CC3842" w14:textId="77777777" w:rsidR="00104387" w:rsidRPr="00104387" w:rsidRDefault="00104387" w:rsidP="00104387">
      <w:pPr>
        <w:numPr>
          <w:ilvl w:val="1"/>
          <w:numId w:val="1"/>
        </w:numPr>
      </w:pPr>
      <w:r w:rsidRPr="00104387">
        <w:t>Monitor model performance and retrain/update as needed.</w:t>
      </w:r>
    </w:p>
    <w:p w14:paraId="0A973045" w14:textId="77777777" w:rsidR="008654FC" w:rsidRDefault="008654FC"/>
    <w:p w14:paraId="723EB3C6" w14:textId="1160332D" w:rsidR="00AE3715" w:rsidRDefault="00AE3715">
      <w:r>
        <w:t>Draft Work</w:t>
      </w:r>
    </w:p>
    <w:p w14:paraId="0BE6A02E" w14:textId="77777777" w:rsidR="00AE3715" w:rsidRDefault="00AE3715"/>
    <w:p w14:paraId="4391DE17" w14:textId="77777777" w:rsidR="00AE3715" w:rsidRDefault="00AE3715"/>
    <w:p w14:paraId="3E027F53" w14:textId="77777777" w:rsidR="00AE3715" w:rsidRDefault="00AE3715"/>
    <w:p w14:paraId="7CC04024" w14:textId="77777777" w:rsidR="00AE3715" w:rsidRDefault="00AE3715"/>
    <w:p w14:paraId="4CE584A7" w14:textId="77777777" w:rsidR="00AE3715" w:rsidRDefault="00AE3715"/>
    <w:p w14:paraId="66C285C6" w14:textId="77777777" w:rsidR="00AE3715" w:rsidRDefault="00AE3715"/>
    <w:p w14:paraId="5395E394" w14:textId="77777777" w:rsidR="00AE3715" w:rsidRDefault="00AE3715"/>
    <w:p w14:paraId="4EACA34F" w14:textId="77777777" w:rsidR="00AE3715" w:rsidRDefault="00AE3715"/>
    <w:p w14:paraId="764FD174" w14:textId="77777777" w:rsidR="00AE3715" w:rsidRDefault="00AE3715" w:rsidP="00AE3715">
      <w:pPr>
        <w:shd w:val="clear" w:color="auto" w:fill="FFFFFF"/>
        <w:ind w:left="0" w:right="0" w:firstLine="0"/>
        <w:jc w:val="left"/>
        <w:rPr>
          <w:rFonts w:asciiTheme="minorHAnsi" w:eastAsia="Times New Roman" w:hAnsiTheme="minorHAnsi" w:cstheme="minorHAnsi"/>
          <w:color w:val="auto"/>
          <w:sz w:val="28"/>
          <w:szCs w:val="28"/>
          <w:lang w:val="en-KE" w:eastAsia="en-KE"/>
        </w:rPr>
      </w:pPr>
      <w:r w:rsidRPr="00AE3715">
        <w:rPr>
          <w:rFonts w:asciiTheme="minorHAnsi" w:eastAsia="Times New Roman" w:hAnsiTheme="minorHAnsi" w:cstheme="minorHAnsi"/>
          <w:color w:val="auto"/>
          <w:sz w:val="28"/>
          <w:szCs w:val="28"/>
          <w:lang w:val="en-KE" w:eastAsia="en-KE"/>
        </w:rPr>
        <w:lastRenderedPageBreak/>
        <w:t xml:space="preserve">To combat illegal utilization of forest resources, you could consider the </w:t>
      </w:r>
      <w:proofErr w:type="gramStart"/>
      <w:r w:rsidRPr="00AE3715">
        <w:rPr>
          <w:rFonts w:asciiTheme="minorHAnsi" w:eastAsia="Times New Roman" w:hAnsiTheme="minorHAnsi" w:cstheme="minorHAnsi"/>
          <w:color w:val="auto"/>
          <w:sz w:val="28"/>
          <w:szCs w:val="28"/>
          <w:lang w:val="en-KE" w:eastAsia="en-KE"/>
        </w:rPr>
        <w:t>following</w:t>
      </w:r>
      <w:proofErr w:type="gramEnd"/>
      <w:r w:rsidRPr="00AE3715">
        <w:rPr>
          <w:rFonts w:asciiTheme="minorHAnsi" w:eastAsia="Times New Roman" w:hAnsiTheme="minorHAnsi" w:cstheme="minorHAnsi"/>
          <w:color w:val="auto"/>
          <w:sz w:val="28"/>
          <w:szCs w:val="28"/>
          <w:lang w:val="en-KE" w:eastAsia="en-KE"/>
        </w:rPr>
        <w:t xml:space="preserve"> </w:t>
      </w:r>
    </w:p>
    <w:p w14:paraId="3845F91D" w14:textId="77777777" w:rsidR="00AE3715" w:rsidRDefault="00AE3715" w:rsidP="00AE3715">
      <w:pPr>
        <w:shd w:val="clear" w:color="auto" w:fill="FFFFFF"/>
        <w:ind w:left="0" w:right="0" w:firstLine="0"/>
        <w:jc w:val="left"/>
        <w:rPr>
          <w:rFonts w:asciiTheme="minorHAnsi" w:eastAsia="Times New Roman" w:hAnsiTheme="minorHAnsi" w:cstheme="minorHAnsi"/>
          <w:color w:val="auto"/>
          <w:sz w:val="28"/>
          <w:szCs w:val="28"/>
          <w:lang w:val="en-KE" w:eastAsia="en-KE"/>
        </w:rPr>
      </w:pPr>
    </w:p>
    <w:p w14:paraId="234E78F4" w14:textId="6F234CCB" w:rsidR="00AE3715" w:rsidRPr="00AE3715" w:rsidRDefault="00AE3715" w:rsidP="00AE3715">
      <w:pPr>
        <w:shd w:val="clear" w:color="auto" w:fill="FFFFFF"/>
        <w:ind w:left="0" w:right="0" w:firstLine="0"/>
        <w:jc w:val="left"/>
        <w:rPr>
          <w:rFonts w:asciiTheme="minorHAnsi" w:eastAsia="Times New Roman" w:hAnsiTheme="minorHAnsi" w:cstheme="minorHAnsi"/>
          <w:color w:val="auto"/>
          <w:sz w:val="28"/>
          <w:szCs w:val="28"/>
          <w:lang w:val="en-KE" w:eastAsia="en-KE"/>
        </w:rPr>
      </w:pPr>
      <w:r w:rsidRPr="00AE3715">
        <w:rPr>
          <w:rFonts w:asciiTheme="minorHAnsi" w:eastAsia="Times New Roman" w:hAnsiTheme="minorHAnsi" w:cstheme="minorHAnsi"/>
          <w:color w:val="auto"/>
          <w:sz w:val="28"/>
          <w:szCs w:val="28"/>
          <w:lang w:val="en-KE" w:eastAsia="en-KE"/>
        </w:rPr>
        <w:t xml:space="preserve">objectives: 1. Identifying Patterns: </w:t>
      </w:r>
      <w:proofErr w:type="spellStart"/>
      <w:r w:rsidRPr="00AE3715">
        <w:rPr>
          <w:rFonts w:asciiTheme="minorHAnsi" w:eastAsia="Times New Roman" w:hAnsiTheme="minorHAnsi" w:cstheme="minorHAnsi"/>
          <w:color w:val="auto"/>
          <w:sz w:val="28"/>
          <w:szCs w:val="28"/>
          <w:lang w:val="en-KE" w:eastAsia="en-KE"/>
        </w:rPr>
        <w:t>Analyze</w:t>
      </w:r>
      <w:proofErr w:type="spellEnd"/>
      <w:r w:rsidRPr="00AE3715">
        <w:rPr>
          <w:rFonts w:asciiTheme="minorHAnsi" w:eastAsia="Times New Roman" w:hAnsiTheme="minorHAnsi" w:cstheme="minorHAnsi"/>
          <w:color w:val="auto"/>
          <w:sz w:val="28"/>
          <w:szCs w:val="28"/>
          <w:lang w:val="en-KE" w:eastAsia="en-KE"/>
        </w:rPr>
        <w:t xml:space="preserve"> historical data to identify patterns of illegal poaching and logging, including locations, timing, and methods used. 2. Understanding Drivers: Conduct research to understand the underlying drivers of illegal activities, such as poverty, lack of alternative livelihoods, or weak enforcement.</w:t>
      </w:r>
    </w:p>
    <w:p w14:paraId="1482F96B" w14:textId="77777777" w:rsidR="00AE3715" w:rsidRPr="00AE3715" w:rsidRDefault="00AE3715" w:rsidP="00AE3715">
      <w:pPr>
        <w:shd w:val="clear" w:color="auto" w:fill="FFFFFF"/>
        <w:ind w:left="0" w:right="0" w:firstLine="0"/>
        <w:jc w:val="left"/>
        <w:rPr>
          <w:rFonts w:asciiTheme="minorHAnsi" w:eastAsia="Times New Roman" w:hAnsiTheme="minorHAnsi" w:cstheme="minorHAnsi"/>
          <w:color w:val="auto"/>
          <w:sz w:val="28"/>
          <w:szCs w:val="28"/>
          <w:lang w:val="en-KE" w:eastAsia="en-KE"/>
        </w:rPr>
      </w:pPr>
      <w:r w:rsidRPr="00AE3715">
        <w:rPr>
          <w:rFonts w:asciiTheme="minorHAnsi" w:eastAsia="Times New Roman" w:hAnsiTheme="minorHAnsi" w:cstheme="minorHAnsi"/>
          <w:color w:val="auto"/>
          <w:sz w:val="28"/>
          <w:szCs w:val="28"/>
          <w:lang w:val="en-KE" w:eastAsia="en-KE"/>
        </w:rPr>
        <w:t>3. Assessing Impacts: Evaluate the environmental, economic, and social impacts of illegal resource utilization on the forest ecosystem and local communities. 4. Stakeholder Engagement: Engage with local communities, government agencies, NGOs, and other stakeholders to raise awareness and build support for anti-poaching and anti-logging efforts.</w:t>
      </w:r>
    </w:p>
    <w:p w14:paraId="7FA72A00" w14:textId="77777777" w:rsidR="00AE3715" w:rsidRPr="00AE3715" w:rsidRDefault="00AE3715" w:rsidP="00AE3715">
      <w:pPr>
        <w:shd w:val="clear" w:color="auto" w:fill="FFFFFF"/>
        <w:ind w:left="0" w:right="0" w:firstLine="0"/>
        <w:jc w:val="left"/>
        <w:rPr>
          <w:rFonts w:ascii="Roboto" w:eastAsia="Times New Roman" w:hAnsi="Roboto" w:cs="Times New Roman"/>
          <w:color w:val="auto"/>
          <w:sz w:val="18"/>
          <w:szCs w:val="18"/>
          <w:lang w:val="en-KE" w:eastAsia="en-KE"/>
        </w:rPr>
      </w:pPr>
      <w:r w:rsidRPr="00AE3715">
        <w:rPr>
          <w:rFonts w:asciiTheme="minorHAnsi" w:eastAsia="Times New Roman" w:hAnsiTheme="minorHAnsi" w:cstheme="minorHAnsi"/>
          <w:color w:val="auto"/>
          <w:sz w:val="28"/>
          <w:szCs w:val="28"/>
          <w:lang w:val="en-KE" w:eastAsia="en-KE"/>
        </w:rPr>
        <w:t>5. Enhancing Enforcement: Strengthen law enforcement capacity through training, equipment provision, and collaboration with relevant authorities to deter illegal activities. 6. Promoting Sustainable Alternatives: Support the</w:t>
      </w:r>
      <w:r w:rsidRPr="00AE3715">
        <w:rPr>
          <w:rFonts w:ascii="Roboto" w:eastAsia="Times New Roman" w:hAnsi="Roboto" w:cs="Times New Roman"/>
          <w:color w:val="auto"/>
          <w:sz w:val="28"/>
          <w:szCs w:val="28"/>
          <w:lang w:val="en-KE" w:eastAsia="en-KE"/>
        </w:rPr>
        <w:t xml:space="preserve"> </w:t>
      </w:r>
      <w:r w:rsidRPr="00AE3715">
        <w:rPr>
          <w:rFonts w:asciiTheme="minorHAnsi" w:eastAsia="Times New Roman" w:hAnsiTheme="minorHAnsi" w:cstheme="minorHAnsi"/>
          <w:color w:val="auto"/>
          <w:sz w:val="28"/>
          <w:szCs w:val="28"/>
          <w:lang w:val="en-KE" w:eastAsia="en-KE"/>
        </w:rPr>
        <w:t>development of sustainable livelihood options for communities living near forests, reducing their reliance on forest resources.</w:t>
      </w:r>
    </w:p>
    <w:p w14:paraId="573AAC7F" w14:textId="138C4D56" w:rsidR="00AE3715" w:rsidRDefault="00AE3715" w:rsidP="00AE3715">
      <w:pPr>
        <w:pStyle w:val="ListParagraph"/>
        <w:numPr>
          <w:ilvl w:val="0"/>
          <w:numId w:val="2"/>
        </w:numPr>
      </w:pPr>
    </w:p>
    <w:sectPr w:rsidR="00AE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7CB8"/>
    <w:multiLevelType w:val="hybridMultilevel"/>
    <w:tmpl w:val="2708A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00D0D"/>
    <w:multiLevelType w:val="multilevel"/>
    <w:tmpl w:val="9686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388208">
    <w:abstractNumId w:val="1"/>
  </w:num>
  <w:num w:numId="2" w16cid:durableId="40403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387"/>
    <w:rsid w:val="00104387"/>
    <w:rsid w:val="004363DD"/>
    <w:rsid w:val="007259AA"/>
    <w:rsid w:val="008654FC"/>
    <w:rsid w:val="00AE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98842"/>
  <w15:chartTrackingRefBased/>
  <w15:docId w15:val="{B4BC0633-BAA3-4A87-871E-E445AF4F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DD"/>
    <w:pPr>
      <w:ind w:left="10" w:right="2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qFormat/>
    <w:rsid w:val="004363DD"/>
    <w:pPr>
      <w:keepNext/>
      <w:keepLines/>
      <w:spacing w:after="233"/>
      <w:ind w:left="10" w:right="95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nhideWhenUsed/>
    <w:qFormat/>
    <w:rsid w:val="004363DD"/>
    <w:pPr>
      <w:keepNext/>
      <w:keepLines/>
      <w:spacing w:after="233"/>
      <w:ind w:left="10" w:right="956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nhideWhenUsed/>
    <w:qFormat/>
    <w:rsid w:val="004363DD"/>
    <w:pPr>
      <w:keepNext/>
      <w:keepLines/>
      <w:spacing w:after="233"/>
      <w:ind w:left="10" w:right="956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3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3D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363DD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sid w:val="004363DD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sid w:val="004363DD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3D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3D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363DD"/>
    <w:pPr>
      <w:spacing w:after="200"/>
    </w:pPr>
    <w:rPr>
      <w:rFonts w:eastAsia="Times New Roman" w:cs="Times New Roman"/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363DD"/>
    <w:rPr>
      <w:b/>
      <w:bCs/>
    </w:rPr>
  </w:style>
  <w:style w:type="character" w:styleId="Emphasis">
    <w:name w:val="Emphasis"/>
    <w:basedOn w:val="DefaultParagraphFont"/>
    <w:uiPriority w:val="20"/>
    <w:qFormat/>
    <w:rsid w:val="004363DD"/>
    <w:rPr>
      <w:i/>
      <w:iCs/>
    </w:rPr>
  </w:style>
  <w:style w:type="paragraph" w:styleId="ListParagraph">
    <w:name w:val="List Paragraph"/>
    <w:basedOn w:val="Normal"/>
    <w:uiPriority w:val="34"/>
    <w:qFormat/>
    <w:rsid w:val="004363DD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4363DD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2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0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332</Words>
  <Characters>2308</Characters>
  <Application>Microsoft Office Word</Application>
  <DocSecurity>0</DocSecurity>
  <Lines>63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duke baya</cp:lastModifiedBy>
  <cp:revision>2</cp:revision>
  <dcterms:created xsi:type="dcterms:W3CDTF">2024-04-10T07:54:00Z</dcterms:created>
  <dcterms:modified xsi:type="dcterms:W3CDTF">2024-04-10T10:21:00Z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ca64566af949ba212c401de5c867975d02349c55818837ee11e7413cdae9ba2c</vt:lpwstr>
  </property>
</Properties>
</file>