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D51F" w14:textId="77777777" w:rsidR="009E2D26" w:rsidRDefault="00000000">
      <w:pPr>
        <w:pStyle w:val="a4"/>
      </w:pPr>
      <w:r>
        <w:t>Дискреционное разграничение прав в Linux. Расширенные атрибуты</w:t>
      </w:r>
    </w:p>
    <w:p w14:paraId="5E0EC75F" w14:textId="77777777" w:rsidR="009E2D26" w:rsidRDefault="00000000">
      <w:pPr>
        <w:pStyle w:val="a5"/>
      </w:pPr>
      <w:r>
        <w:t>Лабораторная работа 4</w:t>
      </w:r>
    </w:p>
    <w:p w14:paraId="780381CB" w14:textId="7755EAC2" w:rsidR="009E2D26" w:rsidRPr="00F72DC8" w:rsidRDefault="00F72DC8">
      <w:pPr>
        <w:pStyle w:val="Author"/>
      </w:pPr>
      <w:r>
        <w:t>Смольняков Данил Евгеньевич</w:t>
      </w:r>
    </w:p>
    <w:p w14:paraId="3997335F" w14:textId="77777777" w:rsidR="009E2D26" w:rsidRDefault="00000000">
      <w:pPr>
        <w:pStyle w:val="a6"/>
      </w:pPr>
      <w:r>
        <w:t>Основы информационной безопасности</w:t>
      </w:r>
    </w:p>
    <w:p w14:paraId="789A8944" w14:textId="77777777" w:rsidR="009E2D26" w:rsidRDefault="00000000">
      <w:pPr>
        <w:pStyle w:val="1"/>
      </w:pPr>
      <w:bookmarkStart w:id="0" w:name="цель-работы"/>
      <w:r>
        <w:t>Цель работы</w:t>
      </w:r>
    </w:p>
    <w:p w14:paraId="5B90FA06" w14:textId="77777777" w:rsidR="009E2D26" w:rsidRDefault="00000000">
      <w:pPr>
        <w:pStyle w:val="2"/>
      </w:pPr>
      <w:bookmarkStart w:id="1" w:name="цель"/>
      <w:r>
        <w:t>Цель</w:t>
      </w:r>
    </w:p>
    <w:p w14:paraId="63D4AFFD" w14:textId="77777777" w:rsidR="009E2D26" w:rsidRDefault="00000000">
      <w:pPr>
        <w:pStyle w:val="Compact"/>
        <w:numPr>
          <w:ilvl w:val="0"/>
          <w:numId w:val="2"/>
        </w:numPr>
      </w:pPr>
      <w:r>
        <w:t>Получение практических навыков работы в консоли с расширенными атрибутами файлов в ОС Linux.</w:t>
      </w:r>
    </w:p>
    <w:p w14:paraId="717067C1" w14:textId="77777777" w:rsidR="009E2D26" w:rsidRDefault="00000000">
      <w:pPr>
        <w:pStyle w:val="Compact"/>
        <w:numPr>
          <w:ilvl w:val="0"/>
          <w:numId w:val="2"/>
        </w:numPr>
      </w:pPr>
      <w:r>
        <w:t xml:space="preserve">Изучение механизмов дискреционного разграничения доступа с использованием атрибутов </w:t>
      </w:r>
      <w:r>
        <w:rPr>
          <w:rStyle w:val="VerbatimChar"/>
        </w:rPr>
        <w:t>a</w:t>
      </w:r>
      <w:r>
        <w:t xml:space="preserve"> и </w:t>
      </w:r>
      <w:r>
        <w:rPr>
          <w:rStyle w:val="VerbatimChar"/>
        </w:rPr>
        <w:t>i</w:t>
      </w:r>
      <w:r>
        <w:t>.Linux.</w:t>
      </w:r>
    </w:p>
    <w:p w14:paraId="00495812" w14:textId="77777777" w:rsidR="009E2D26" w:rsidRDefault="00000000">
      <w:r>
        <w:pict w14:anchorId="3A8D7426">
          <v:rect id="_x0000_i1025" style="width:0;height:1.5pt" o:hralign="center" o:hrstd="t" o:hr="t"/>
        </w:pict>
      </w:r>
    </w:p>
    <w:p w14:paraId="18C44EE2" w14:textId="77777777" w:rsidR="009E2D26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3E12EB40" w14:textId="77777777" w:rsidR="009E2D26" w:rsidRDefault="00000000">
      <w:pPr>
        <w:pStyle w:val="2"/>
      </w:pPr>
      <w:bookmarkStart w:id="3" w:name="установка-расширенного-атрибута-a"/>
      <w:r>
        <w:t>1. Установка расширенного атрибута a</w:t>
      </w:r>
    </w:p>
    <w:p w14:paraId="76D7D277" w14:textId="77777777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От имени пользователя </w:t>
      </w:r>
      <w:r>
        <w:rPr>
          <w:rStyle w:val="VerbatimChar"/>
        </w:rPr>
        <w:t>guest</w:t>
      </w:r>
      <w:r>
        <w:t xml:space="preserve"> была проверена начальная конфигурация файла </w:t>
      </w:r>
      <w:r>
        <w:rPr>
          <w:rStyle w:val="VerbatimChar"/>
        </w:rPr>
        <w:t>/home/guest/dir1/file1</w:t>
      </w:r>
      <w:r>
        <w:t xml:space="preserve">. При попытке установить расширенный атрибут </w:t>
      </w:r>
      <w:r>
        <w:rPr>
          <w:rStyle w:val="VerbatimChar"/>
        </w:rPr>
        <w:t>a</w:t>
      </w:r>
      <w:r>
        <w:t xml:space="preserve"> от обычного пользователя получен отказ. После повышения привилегий до суперпользователя атрибут </w:t>
      </w:r>
      <w:r>
        <w:rPr>
          <w:rStyle w:val="VerbatimChar"/>
        </w:rPr>
        <w:t>a</w:t>
      </w:r>
      <w:r>
        <w:t xml:space="preserve"> был успешно установлен.:</w:t>
      </w:r>
    </w:p>
    <w:p w14:paraId="50B217F0" w14:textId="76DDF0F8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Скриншот:</w:t>
      </w:r>
      <w:r w:rsidR="00D35C44">
        <w:rPr>
          <w:b/>
          <w:bCs/>
          <w:noProof/>
        </w:rPr>
        <w:drawing>
          <wp:inline distT="0" distB="0" distL="0" distR="0" wp14:anchorId="53F36BC5" wp14:editId="585603D5">
            <wp:extent cx="6143625" cy="3076575"/>
            <wp:effectExtent l="0" t="0" r="0" b="0"/>
            <wp:docPr id="163649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Установка расширенного атрибута</w:t>
      </w:r>
    </w:p>
    <w:p w14:paraId="5B4D4401" w14:textId="77777777" w:rsidR="009E2D26" w:rsidRDefault="00000000">
      <w:r>
        <w:pict w14:anchorId="5FADAAEC">
          <v:rect id="_x0000_i1026" style="width:0;height:1.5pt" o:hralign="center" o:hrstd="t" o:hr="t"/>
        </w:pict>
      </w:r>
    </w:p>
    <w:p w14:paraId="3E36B0D5" w14:textId="77777777" w:rsidR="009E2D26" w:rsidRDefault="00000000">
      <w:pPr>
        <w:pStyle w:val="2"/>
      </w:pPr>
      <w:bookmarkStart w:id="4" w:name="проверка-работы-атрибута-a"/>
      <w:bookmarkEnd w:id="3"/>
      <w:r>
        <w:t>2. Проверка работы атрибута a</w:t>
      </w:r>
    </w:p>
    <w:p w14:paraId="532AA662" w14:textId="77777777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При установленном атрибуте a была выполнена дозапись слова «test» в файл с помощью оператора &gt;&gt;. Операция завершилась успешно. Попытки перезаписать файл (&gt;), удалить или переименовать его завершились ошибкой</w:t>
      </w:r>
    </w:p>
    <w:p w14:paraId="263DD0A0" w14:textId="22D69F22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D35C44">
        <w:rPr>
          <w:b/>
          <w:bCs/>
          <w:noProof/>
        </w:rPr>
        <w:drawing>
          <wp:inline distT="0" distB="0" distL="0" distR="0" wp14:anchorId="1072E9CD" wp14:editId="031DA1D8">
            <wp:extent cx="4972050" cy="1828800"/>
            <wp:effectExtent l="0" t="0" r="0" b="0"/>
            <wp:docPr id="1317490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Проверка работы атрибута a</w:t>
      </w:r>
    </w:p>
    <w:p w14:paraId="2C79477E" w14:textId="77777777" w:rsidR="009E2D26" w:rsidRDefault="00000000">
      <w:r>
        <w:pict w14:anchorId="248306C3">
          <v:rect id="_x0000_i1027" style="width:0;height:1.5pt" o:hralign="center" o:hrstd="t" o:hr="t"/>
        </w:pict>
      </w:r>
    </w:p>
    <w:p w14:paraId="43B87D8C" w14:textId="77777777" w:rsidR="009E2D26" w:rsidRDefault="00000000">
      <w:pPr>
        <w:pStyle w:val="2"/>
      </w:pPr>
      <w:bookmarkStart w:id="5" w:name="попытка-изменения-прав-при-атрибуте-a"/>
      <w:bookmarkEnd w:id="4"/>
      <w:r>
        <w:t>3. Попытка изменения прав при атрибуте a</w:t>
      </w:r>
    </w:p>
    <w:p w14:paraId="17B5365C" w14:textId="77777777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При активном атрибуте a была предпринята попытка изменить стандартные права доступа к файлу с помощью chmod. Команда завершилась ошибкой, что подтверждает блокировку любых изменений метаданных файла.</w:t>
      </w:r>
    </w:p>
    <w:p w14:paraId="1DF31A60" w14:textId="3F2D9E83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Скриншот:</w:t>
      </w:r>
      <w:r w:rsidR="00D35C44">
        <w:rPr>
          <w:b/>
          <w:bCs/>
          <w:noProof/>
        </w:rPr>
        <w:drawing>
          <wp:inline distT="0" distB="0" distL="0" distR="0" wp14:anchorId="07FD2E5F" wp14:editId="1F4BEF72">
            <wp:extent cx="5029200" cy="1057275"/>
            <wp:effectExtent l="0" t="0" r="0" b="0"/>
            <wp:docPr id="17413596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Попытка изменения прав при атрибуте a</w:t>
      </w:r>
    </w:p>
    <w:p w14:paraId="12479C23" w14:textId="77777777" w:rsidR="009E2D26" w:rsidRDefault="00000000">
      <w:r>
        <w:pict w14:anchorId="51A73750">
          <v:rect id="_x0000_i1028" style="width:0;height:1.5pt" o:hralign="center" o:hrstd="t" o:hr="t"/>
        </w:pict>
      </w:r>
    </w:p>
    <w:p w14:paraId="603D9439" w14:textId="77777777" w:rsidR="009E2D26" w:rsidRDefault="00000000">
      <w:pPr>
        <w:pStyle w:val="2"/>
      </w:pPr>
      <w:bookmarkStart w:id="6" w:name="снятие-атрибута-a-и-проверка-операций"/>
      <w:bookmarkEnd w:id="5"/>
      <w:r>
        <w:t>4. Снятие атрибута a и проверка операций</w:t>
      </w:r>
    </w:p>
    <w:p w14:paraId="356C40AD" w14:textId="77777777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Действие:</w:t>
      </w:r>
      <w:r>
        <w:t xml:space="preserve"> От имени суперпользователя был снят атрибут a с файла. После этого операции перезаписи, удаления и переименования стали доступны для обычного пользователя.</w:t>
      </w:r>
    </w:p>
    <w:p w14:paraId="14F9EAE4" w14:textId="18E890EF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Скриншот:</w:t>
      </w:r>
      <w:r w:rsidR="00D35C44">
        <w:rPr>
          <w:b/>
          <w:bCs/>
          <w:noProof/>
        </w:rPr>
        <w:drawing>
          <wp:inline distT="0" distB="0" distL="0" distR="0" wp14:anchorId="4EDA711B" wp14:editId="20A29987">
            <wp:extent cx="5448300" cy="828675"/>
            <wp:effectExtent l="0" t="0" r="0" b="0"/>
            <wp:docPr id="2066072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Снятие атрибута a и проверка операций</w:t>
      </w:r>
    </w:p>
    <w:p w14:paraId="52B4EF97" w14:textId="77777777" w:rsidR="009E2D26" w:rsidRDefault="00000000">
      <w:r>
        <w:pict w14:anchorId="1701D50D">
          <v:rect id="_x0000_i1029" style="width:0;height:1.5pt" o:hralign="center" o:hrstd="t" o:hr="t"/>
        </w:pict>
      </w:r>
    </w:p>
    <w:p w14:paraId="025847A1" w14:textId="77777777" w:rsidR="009E2D26" w:rsidRDefault="00000000">
      <w:pPr>
        <w:pStyle w:val="2"/>
      </w:pPr>
      <w:bookmarkStart w:id="7" w:name="установка-атрибута-i"/>
      <w:bookmarkEnd w:id="6"/>
      <w:r>
        <w:t>5. Установка атрибута i</w:t>
      </w:r>
    </w:p>
    <w:p w14:paraId="0FC0A1D1" w14:textId="77777777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На файл был установлен расширенный атрибут i от имени суперпользователя. При попытках дозаписи, перезаписи, удаления или переименования файла все операции завершились ошибкой. Атрибут i обеспечивает более строгую защиту, чем a, полностью блокируя любые изменения файла и его метаданных.</w:t>
      </w:r>
    </w:p>
    <w:p w14:paraId="6C0C767D" w14:textId="61CFDE4D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Скриншот:</w:t>
      </w:r>
      <w:r w:rsidR="00D35C44">
        <w:rPr>
          <w:b/>
          <w:bCs/>
          <w:noProof/>
        </w:rPr>
        <w:drawing>
          <wp:inline distT="0" distB="0" distL="0" distR="0" wp14:anchorId="246F60E2" wp14:editId="51A5D457">
            <wp:extent cx="3971925" cy="828675"/>
            <wp:effectExtent l="0" t="0" r="0" b="0"/>
            <wp:docPr id="4280224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Установка атрибута i</w:t>
      </w:r>
    </w:p>
    <w:p w14:paraId="352A86A8" w14:textId="77777777" w:rsidR="009E2D26" w:rsidRDefault="00000000">
      <w:r>
        <w:pict w14:anchorId="3C571729">
          <v:rect id="_x0000_i1030" style="width:0;height:1.5pt" o:hralign="center" o:hrstd="t" o:hr="t"/>
        </w:pict>
      </w:r>
    </w:p>
    <w:p w14:paraId="3B7CAE94" w14:textId="77777777" w:rsidR="009E2D26" w:rsidRDefault="00000000">
      <w:pPr>
        <w:pStyle w:val="1"/>
      </w:pPr>
      <w:bookmarkStart w:id="8" w:name="заключение"/>
      <w:bookmarkEnd w:id="2"/>
      <w:bookmarkEnd w:id="7"/>
      <w:r>
        <w:t>Заключение</w:t>
      </w:r>
    </w:p>
    <w:p w14:paraId="39422B8C" w14:textId="77777777" w:rsidR="009E2D26" w:rsidRDefault="00000000">
      <w:pPr>
        <w:pStyle w:val="Compact"/>
        <w:numPr>
          <w:ilvl w:val="0"/>
          <w:numId w:val="8"/>
        </w:numPr>
      </w:pPr>
      <w:r>
        <w:t>В ходе выполнения лабораторной работы №4 были получены практические навыки работы с расширенными атрибутами файлов a и i в ОС Linux.</w:t>
      </w:r>
      <w:bookmarkEnd w:id="8"/>
    </w:p>
    <w:sectPr w:rsidR="009E2D2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A04EA" w14:textId="77777777" w:rsidR="00523906" w:rsidRDefault="00523906">
      <w:pPr>
        <w:spacing w:after="0"/>
      </w:pPr>
      <w:r>
        <w:separator/>
      </w:r>
    </w:p>
  </w:endnote>
  <w:endnote w:type="continuationSeparator" w:id="0">
    <w:p w14:paraId="3B21F5B9" w14:textId="77777777" w:rsidR="00523906" w:rsidRDefault="005239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1160E" w14:textId="77777777" w:rsidR="00523906" w:rsidRDefault="00523906">
      <w:r>
        <w:separator/>
      </w:r>
    </w:p>
  </w:footnote>
  <w:footnote w:type="continuationSeparator" w:id="0">
    <w:p w14:paraId="776AE951" w14:textId="77777777" w:rsidR="00523906" w:rsidRDefault="005239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4027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2A31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28015886">
    <w:abstractNumId w:val="0"/>
  </w:num>
  <w:num w:numId="2" w16cid:durableId="1494688623">
    <w:abstractNumId w:val="1"/>
  </w:num>
  <w:num w:numId="3" w16cid:durableId="1106849424">
    <w:abstractNumId w:val="1"/>
  </w:num>
  <w:num w:numId="4" w16cid:durableId="1288047396">
    <w:abstractNumId w:val="1"/>
  </w:num>
  <w:num w:numId="5" w16cid:durableId="317149557">
    <w:abstractNumId w:val="1"/>
  </w:num>
  <w:num w:numId="6" w16cid:durableId="2082561180">
    <w:abstractNumId w:val="1"/>
  </w:num>
  <w:num w:numId="7" w16cid:durableId="376971689">
    <w:abstractNumId w:val="1"/>
  </w:num>
  <w:num w:numId="8" w16cid:durableId="185028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26"/>
    <w:rsid w:val="00523906"/>
    <w:rsid w:val="00987237"/>
    <w:rsid w:val="009E2D26"/>
    <w:rsid w:val="00A8409B"/>
    <w:rsid w:val="00D35C44"/>
    <w:rsid w:val="00F57142"/>
    <w:rsid w:val="00F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17DB"/>
  <w15:docId w15:val="{4B0720C3-167C-4F3E-81A0-EA4FE81E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Расширенные атрибуты</dc:title>
  <dc:creator>Рыбалко Тимофей Александрович</dc:creator>
  <cp:keywords/>
  <cp:lastModifiedBy>Данил Смольняков</cp:lastModifiedBy>
  <cp:revision>3</cp:revision>
  <dcterms:created xsi:type="dcterms:W3CDTF">2026-04-04T19:30:00Z</dcterms:created>
  <dcterms:modified xsi:type="dcterms:W3CDTF">2026-04-04T19:56:00Z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4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