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Simulacro Examen Escrito 2 - ISW2 2026-1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simulacro-examen-escrito-2--isw2-2026-1"/>
    <w:p>
      <w:pPr>
        <w:pStyle w:val="Heading1"/>
      </w:pPr>
      <w:r>
        <w:t xml:space="preserve">Simulacro Examen Escrito 2 — ISW2 2026-1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Ingeniería de Software 2 — Universidad de Lima (2026-1)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100 minutos ·</w:t>
      </w:r>
      <w:r>
        <w:t xml:space="preserve"> </w:t>
      </w:r>
      <w:r>
        <w:rPr>
          <w:b/>
          <w:bCs/>
        </w:rPr>
        <w:t xml:space="preserve">Sin apuntes, sin libros, sin IA</w:t>
      </w:r>
    </w:p>
    <w:p>
      <w:pPr>
        <w:pStyle w:val="BodyText"/>
      </w:pPr>
      <w:r>
        <w:rPr>
          <w:b/>
          <w:bCs/>
        </w:rPr>
        <w:t xml:space="preserve">Instrucciones: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Parte Teórica (5 pts):</w:t>
      </w:r>
      <w:r>
        <w:t xml:space="preserve"> </w:t>
      </w:r>
      <w:r>
        <w:t xml:space="preserve">10 preguntas de opción múltiple (una sola alternativa correcta por pregunta, 0.5 pts c/u). En el examen real se responden en Blackboard.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Parte Práctica (15 pts):</w:t>
      </w:r>
      <w:r>
        <w:t xml:space="preserve"> </w:t>
      </w:r>
      <w:r>
        <w:t xml:space="preserve">3 preguntas (5 pts c/u). Se entregan archivos de texto y proyectos Maven zipeados por Blackboard.</w:t>
      </w:r>
      <w:r>
        <w:t xml:space="preserve"> </w:t>
      </w:r>
      <w:r>
        <w:rPr>
          <w:b/>
          <w:bCs/>
        </w:rPr>
        <w:t xml:space="preserve">Verifica que los tests estén incluidos en cada zip antes de enviar.</w:t>
      </w:r>
    </w:p>
    <w:p>
      <w:pPr>
        <w:pStyle w:val="Compact"/>
        <w:numPr>
          <w:ilvl w:val="0"/>
          <w:numId w:val="1001"/>
        </w:numPr>
      </w:pPr>
      <w:r>
        <w:t xml:space="preserve">Stack: Java 17+, Maven, JUnit 5 (Jupiter), Mockito 5.</w:t>
      </w:r>
    </w:p>
    <w:p>
      <w:pPr>
        <w:pStyle w:val="Compact"/>
        <w:numPr>
          <w:ilvl w:val="0"/>
          <w:numId w:val="1001"/>
        </w:numPr>
      </w:pPr>
      <w:r>
        <w:t xml:space="preserve">Administra tu tiempo: sugerido ~20 min teoría, ~25 min por pregunta práctica.</w:t>
      </w:r>
    </w:p>
    <w:p>
      <w:pPr>
        <w:pStyle w:val="Compact"/>
        <w:numPr>
          <w:ilvl w:val="0"/>
          <w:numId w:val="1001"/>
        </w:numPr>
      </w:pPr>
      <w:r>
        <w:t xml:space="preserve">No mires el solucionario (al final del documento) hasta terminar.</w:t>
      </w:r>
    </w:p>
    <w:p>
      <w:r>
        <w:pict>
          <v:rect style="width:0;height:1.5pt" o:hralign="center" o:hrstd="t" o:hr="t"/>
        </w:pict>
      </w:r>
    </w:p>
    <w:bookmarkStart w:id="19" w:name="parte-teórica-5-pts"/>
    <w:p>
      <w:pPr>
        <w:pStyle w:val="Heading2"/>
      </w:pPr>
      <w:r>
        <w:t xml:space="preserve">PARTE TEÓRICA (5 pts)</w:t>
      </w:r>
    </w:p>
    <w:bookmarkStart w:id="9" w:name="pregunta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Según la definición de</w:t>
      </w:r>
      <w:r>
        <w:t xml:space="preserve"> </w:t>
      </w:r>
      <w:r>
        <w:rPr>
          <w:i/>
          <w:iCs/>
        </w:rPr>
        <w:t xml:space="preserve">Software Architecture in Practice</w:t>
      </w:r>
      <w:r>
        <w:t xml:space="preserve"> </w:t>
      </w:r>
      <w:r>
        <w:t xml:space="preserve">(Bass et al.), la arquitectura de software comprende elementos de software, relaciones entre ellos y, además:</w:t>
      </w:r>
    </w:p>
    <w:p>
      <w:pPr>
        <w:pStyle w:val="Compact"/>
        <w:numPr>
          <w:ilvl w:val="0"/>
          <w:numId w:val="1002"/>
        </w:numPr>
      </w:pPr>
      <w:r>
        <w:t xml:space="preserve">a) El código fuente completo del sistema debidamente comentado</w:t>
      </w:r>
    </w:p>
    <w:p>
      <w:pPr>
        <w:pStyle w:val="Compact"/>
        <w:numPr>
          <w:ilvl w:val="0"/>
          <w:numId w:val="1002"/>
        </w:numPr>
      </w:pPr>
      <w:r>
        <w:t xml:space="preserve">b) Las propiedades</w:t>
      </w:r>
      <w:r>
        <w:t xml:space="preserve"> </w:t>
      </w:r>
      <w:r>
        <w:rPr>
          <w:b/>
          <w:bCs/>
        </w:rPr>
        <w:t xml:space="preserve">visibles externamente</w:t>
      </w:r>
      <w:r>
        <w:t xml:space="preserve"> </w:t>
      </w:r>
      <w:r>
        <w:t xml:space="preserve">de esos elementos</w:t>
      </w:r>
    </w:p>
    <w:p>
      <w:pPr>
        <w:pStyle w:val="Compact"/>
        <w:numPr>
          <w:ilvl w:val="0"/>
          <w:numId w:val="1002"/>
        </w:numPr>
      </w:pPr>
      <w:r>
        <w:t xml:space="preserve">c) La lista priorizada de historias de usuario del product backlog</w:t>
      </w:r>
    </w:p>
    <w:p>
      <w:pPr>
        <w:pStyle w:val="Compact"/>
        <w:numPr>
          <w:ilvl w:val="0"/>
          <w:numId w:val="1002"/>
        </w:numPr>
      </w:pPr>
      <w:r>
        <w:t xml:space="preserve">d) Los diagramas UML de todas las clases del sistema</w:t>
      </w:r>
    </w:p>
    <w:bookmarkEnd w:id="9"/>
    <w:bookmarkStart w:id="10" w:name="pregunta-2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Se define el siguiente escenario de calidad:</w:t>
      </w:r>
      <w:r>
        <w:t xml:space="preserve"> </w:t>
      </w:r>
      <w:r>
        <w:rPr>
          <w:i/>
          <w:iCs/>
        </w:rPr>
        <w:t xml:space="preserve">"Los usuarios inician 1.000 transacciones por minuto, en condiciones de carga normal de 9 a 18 h; el sistema las procesa mostrando el resultado en pantalla con una latencia menor a 3 segundos."</w:t>
      </w:r>
      <w:r>
        <w:t xml:space="preserve"> </w:t>
      </w:r>
      <w:r>
        <w:t xml:space="preserve">La frase</w:t>
      </w:r>
      <w:r>
        <w:t xml:space="preserve"> </w:t>
      </w:r>
      <w:r>
        <w:rPr>
          <w:b/>
          <w:bCs/>
        </w:rPr>
        <w:t xml:space="preserve">"la latencia debe ser menor a 3 segundos"</w:t>
      </w:r>
      <w:r>
        <w:t xml:space="preserve"> </w:t>
      </w:r>
      <w:r>
        <w:t xml:space="preserve">corresponde a la parte del escenario llamada:</w:t>
      </w:r>
    </w:p>
    <w:p>
      <w:pPr>
        <w:pStyle w:val="Compact"/>
        <w:numPr>
          <w:ilvl w:val="0"/>
          <w:numId w:val="1003"/>
        </w:numPr>
      </w:pPr>
      <w:r>
        <w:t xml:space="preserve">a) Estímulo</w:t>
      </w:r>
    </w:p>
    <w:p>
      <w:pPr>
        <w:pStyle w:val="Compact"/>
        <w:numPr>
          <w:ilvl w:val="0"/>
          <w:numId w:val="1003"/>
        </w:numPr>
      </w:pPr>
      <w:r>
        <w:t xml:space="preserve">b) Respuesta</w:t>
      </w:r>
    </w:p>
    <w:p>
      <w:pPr>
        <w:pStyle w:val="Compact"/>
        <w:numPr>
          <w:ilvl w:val="0"/>
          <w:numId w:val="1003"/>
        </w:numPr>
      </w:pPr>
      <w:r>
        <w:t xml:space="preserve">c) Medida de la respuesta</w:t>
      </w:r>
    </w:p>
    <w:p>
      <w:pPr>
        <w:pStyle w:val="Compact"/>
        <w:numPr>
          <w:ilvl w:val="0"/>
          <w:numId w:val="1003"/>
        </w:numPr>
      </w:pPr>
      <w:r>
        <w:t xml:space="preserve">d) Entorno (ambiente)</w:t>
      </w:r>
    </w:p>
    <w:bookmarkEnd w:id="10"/>
    <w:bookmarkStart w:id="11" w:name="pregunta-3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Sobre el</w:t>
      </w:r>
      <w:r>
        <w:t xml:space="preserve"> </w:t>
      </w:r>
      <w:r>
        <w:rPr>
          <w:b/>
          <w:bCs/>
        </w:rPr>
        <w:t xml:space="preserve">modelo C4</w:t>
      </w:r>
      <w:r>
        <w:t xml:space="preserve"> </w:t>
      </w:r>
      <w:r>
        <w:t xml:space="preserve">para diagramar la arquitectura, ¿cuál de las siguientes afirmaciones es correcta?</w:t>
      </w:r>
    </w:p>
    <w:p>
      <w:pPr>
        <w:pStyle w:val="Compact"/>
        <w:numPr>
          <w:ilvl w:val="0"/>
          <w:numId w:val="1004"/>
        </w:numPr>
      </w:pPr>
      <w:r>
        <w:t xml:space="preserve">a) Es obligatorio elaborar los 4 niveles (contexto, contenedores, componentes y código) para que la documentación sea válida</w:t>
      </w:r>
    </w:p>
    <w:p>
      <w:pPr>
        <w:pStyle w:val="Compact"/>
        <w:numPr>
          <w:ilvl w:val="0"/>
          <w:numId w:val="1004"/>
        </w:numPr>
      </w:pPr>
      <w:r>
        <w:t xml:space="preserve">b) El diagrama de contexto (nivel 1) debe detallar las tecnologías, protocolos y frameworks utilizados</w:t>
      </w:r>
    </w:p>
    <w:p>
      <w:pPr>
        <w:pStyle w:val="Compact"/>
        <w:numPr>
          <w:ilvl w:val="0"/>
          <w:numId w:val="1004"/>
        </w:numPr>
      </w:pPr>
      <w:r>
        <w:t xml:space="preserve">c) El diagrama de código (nivel 4) es el punto de partida recomendado para documentar cualquier sistema</w:t>
      </w:r>
    </w:p>
    <w:p>
      <w:pPr>
        <w:pStyle w:val="Compact"/>
        <w:numPr>
          <w:ilvl w:val="0"/>
          <w:numId w:val="1004"/>
        </w:numPr>
      </w:pPr>
      <w:r>
        <w:t xml:space="preserve">d) No es necesario usar los 4 niveles: los diagramas de contexto y de contenedores son suficientes para muchos equipos</w:t>
      </w:r>
    </w:p>
    <w:bookmarkEnd w:id="11"/>
    <w:bookmarkStart w:id="12" w:name="pregunta-4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Un equipo detecta un</w:t>
      </w:r>
      <w:r>
        <w:t xml:space="preserve"> </w:t>
      </w:r>
      <w:r>
        <w:rPr>
          <w:b/>
          <w:bCs/>
        </w:rPr>
        <w:t xml:space="preserve">ciclo de dependencias</w:t>
      </w:r>
      <w:r>
        <w:t xml:space="preserve"> </w:t>
      </w:r>
      <w:r>
        <w:t xml:space="preserve">entre los paquetes</w:t>
      </w:r>
      <w:r>
        <w:t xml:space="preserve"> </w:t>
      </w:r>
      <w:r>
        <w:rPr>
          <w:rStyle w:val="VerbatimChar"/>
        </w:rPr>
        <w:t xml:space="preserve">pedidos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facturacion</w:t>
      </w:r>
      <w:r>
        <w:t xml:space="preserve"> </w:t>
      </w:r>
      <w:r>
        <w:t xml:space="preserve">(cada uno depende del otro). Además de aplicar el principio de inversión de dependencias (DIP), ¿cuál es la otra estrategia correcta vista en clase para romper el ciclo?</w:t>
      </w:r>
    </w:p>
    <w:p>
      <w:pPr>
        <w:pStyle w:val="Compact"/>
        <w:numPr>
          <w:ilvl w:val="0"/>
          <w:numId w:val="1005"/>
        </w:numPr>
      </w:pPr>
      <w:r>
        <w:t xml:space="preserve">a) Fusionar ambos paquetes en un único paquete más grande</w:t>
      </w:r>
    </w:p>
    <w:p>
      <w:pPr>
        <w:pStyle w:val="Compact"/>
        <w:numPr>
          <w:ilvl w:val="0"/>
          <w:numId w:val="1005"/>
        </w:numPr>
      </w:pPr>
      <w:r>
        <w:t xml:space="preserve">b) Crear un nuevo paquete con las abstracciones/interfaces comunes, del cual ambos dependan</w:t>
      </w:r>
    </w:p>
    <w:p>
      <w:pPr>
        <w:pStyle w:val="Compact"/>
        <w:numPr>
          <w:ilvl w:val="0"/>
          <w:numId w:val="1005"/>
        </w:numPr>
      </w:pPr>
      <w:r>
        <w:t xml:space="preserve">c) Duplicar las clases compartidas en cada paquete para eliminar la dependencia</w:t>
      </w:r>
    </w:p>
    <w:p>
      <w:pPr>
        <w:pStyle w:val="Compact"/>
        <w:numPr>
          <w:ilvl w:val="0"/>
          <w:numId w:val="1005"/>
        </w:numPr>
      </w:pPr>
      <w:r>
        <w:t xml:space="preserve">d) Convertir todas las clases de ambos paquetes en clases estáticas</w:t>
      </w:r>
    </w:p>
    <w:bookmarkEnd w:id="12"/>
    <w:bookmarkStart w:id="13" w:name="pregunta-5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En Verificación y Validación (V&amp;V), la pregunta</w:t>
      </w:r>
      <w:r>
        <w:t xml:space="preserve"> </w:t>
      </w:r>
      <w:r>
        <w:rPr>
          <w:b/>
          <w:bCs/>
        </w:rPr>
        <w:t xml:space="preserve">"¿estamos construyendo el producto correcto?"</w:t>
      </w:r>
      <w:r>
        <w:t xml:space="preserve"> </w:t>
      </w:r>
      <w:r>
        <w:t xml:space="preserve">corresponde a la validación. Sobre las</w:t>
      </w:r>
      <w:r>
        <w:t xml:space="preserve"> </w:t>
      </w:r>
      <w:r>
        <w:rPr>
          <w:b/>
          <w:bCs/>
        </w:rPr>
        <w:t xml:space="preserve">inspecciones de software</w:t>
      </w:r>
      <w:r>
        <w:t xml:space="preserve">, ¿cuál afirmación es correcta?</w:t>
      </w:r>
    </w:p>
    <w:p>
      <w:pPr>
        <w:pStyle w:val="Compact"/>
        <w:numPr>
          <w:ilvl w:val="0"/>
          <w:numId w:val="1006"/>
        </w:numPr>
      </w:pPr>
      <w:r>
        <w:t xml:space="preserve">a) Son una técnica dinámica porque requieren ejecutar el software con datos de prueba</w:t>
      </w:r>
    </w:p>
    <w:p>
      <w:pPr>
        <w:pStyle w:val="Compact"/>
        <w:numPr>
          <w:ilvl w:val="0"/>
          <w:numId w:val="1006"/>
        </w:numPr>
      </w:pPr>
      <w:r>
        <w:t xml:space="preserve">b) Son una técnica estática: no requieren ejecutar el código y pueden aplicarse a versiones incompletas, pero no pueden comprobar características no funcionales como el rendimiento</w:t>
      </w:r>
    </w:p>
    <w:p>
      <w:pPr>
        <w:pStyle w:val="Compact"/>
        <w:numPr>
          <w:ilvl w:val="0"/>
          <w:numId w:val="1006"/>
        </w:numPr>
      </w:pPr>
      <w:r>
        <w:t xml:space="preserve">c) Reemplazan por completo a las pruebas, por lo que un proyecto con inspecciones no necesita testing</w:t>
      </w:r>
    </w:p>
    <w:p>
      <w:pPr>
        <w:pStyle w:val="Compact"/>
        <w:numPr>
          <w:ilvl w:val="0"/>
          <w:numId w:val="1006"/>
        </w:numPr>
      </w:pPr>
      <w:r>
        <w:t xml:space="preserve">d) Solo pueden aplicarse al código fuente final, nunca a requisitos ni diseño</w:t>
      </w:r>
    </w:p>
    <w:bookmarkEnd w:id="13"/>
    <w:bookmarkStart w:id="14" w:name="pregunta-6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Al aplicar la prueba del</w:t>
      </w:r>
      <w:r>
        <w:t xml:space="preserve"> </w:t>
      </w:r>
      <w:r>
        <w:rPr>
          <w:b/>
          <w:bCs/>
        </w:rPr>
        <w:t xml:space="preserve">camino básico</w:t>
      </w:r>
      <w:r>
        <w:t xml:space="preserve"> </w:t>
      </w:r>
      <w:r>
        <w:t xml:space="preserve">(McCabe) a un método Java, se obtiene un grafo de flujo con</w:t>
      </w:r>
      <w:r>
        <w:t xml:space="preserve"> </w:t>
      </w:r>
      <w:r>
        <w:rPr>
          <w:b/>
          <w:bCs/>
        </w:rPr>
        <w:t xml:space="preserve">9 nodos, 12 aristas y 4 nodos predicado</w:t>
      </w:r>
      <w:r>
        <w:t xml:space="preserve"> </w:t>
      </w:r>
      <w:r>
        <w:t xml:space="preserve">(las condiciones compuestas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 </w:t>
      </w:r>
      <w:r>
        <w:t xml:space="preserve">ya fueron separadas en condiciones simples). ¿Cuál es la complejidad ciclomática V(G) y qué representa?</w:t>
      </w:r>
    </w:p>
    <w:p>
      <w:pPr>
        <w:pStyle w:val="Compact"/>
        <w:numPr>
          <w:ilvl w:val="0"/>
          <w:numId w:val="1007"/>
        </w:numPr>
      </w:pPr>
      <w:r>
        <w:t xml:space="preserve">a) V(G) = 4; el número mínimo de casos de prueba posibles</w:t>
      </w:r>
    </w:p>
    <w:p>
      <w:pPr>
        <w:pStyle w:val="Compact"/>
        <w:numPr>
          <w:ilvl w:val="0"/>
          <w:numId w:val="1007"/>
        </w:numPr>
      </w:pPr>
      <w:r>
        <w:t xml:space="preserve">b) V(G) = 5; el número máximo de caminos independientes del programa</w:t>
      </w:r>
    </w:p>
    <w:p>
      <w:pPr>
        <w:pStyle w:val="Compact"/>
        <w:numPr>
          <w:ilvl w:val="0"/>
          <w:numId w:val="1007"/>
        </w:numPr>
      </w:pPr>
      <w:r>
        <w:t xml:space="preserve">c) V(G) = 6; el número de sentencias ejecutables del método</w:t>
      </w:r>
    </w:p>
    <w:p>
      <w:pPr>
        <w:pStyle w:val="Compact"/>
        <w:numPr>
          <w:ilvl w:val="0"/>
          <w:numId w:val="1007"/>
        </w:numPr>
      </w:pPr>
      <w:r>
        <w:t xml:space="preserve">d) V(G) = 3; el número de bucles del programa</w:t>
      </w:r>
    </w:p>
    <w:bookmarkEnd w:id="14"/>
    <w:bookmarkStart w:id="15" w:name="pregunta-7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Con la técnica de</w:t>
      </w:r>
      <w:r>
        <w:t xml:space="preserve"> </w:t>
      </w:r>
      <w:r>
        <w:rPr>
          <w:b/>
          <w:bCs/>
        </w:rPr>
        <w:t xml:space="preserve">partición de equivalencia</w:t>
      </w:r>
      <w:r>
        <w:t xml:space="preserve">, para una condición de entrada de tipo</w:t>
      </w:r>
      <w:r>
        <w:t xml:space="preserve"> </w:t>
      </w:r>
      <w:r>
        <w:rPr>
          <w:b/>
          <w:bCs/>
        </w:rPr>
        <w:t xml:space="preserve">rango</w:t>
      </w:r>
      <w:r>
        <w:t xml:space="preserve"> </w:t>
      </w:r>
      <w:r>
        <w:t xml:space="preserve">(ej. "la edad debe estar entre 18 y 65 inclusive"), ¿cuántas clases de equivalencia se definen según la directriz vista en clase?</w:t>
      </w:r>
    </w:p>
    <w:p>
      <w:pPr>
        <w:pStyle w:val="Compact"/>
        <w:numPr>
          <w:ilvl w:val="0"/>
          <w:numId w:val="1008"/>
        </w:numPr>
      </w:pPr>
      <w:r>
        <w:t xml:space="preserve">a) 1 clase válida y 1 clase no válida</w:t>
      </w:r>
    </w:p>
    <w:p>
      <w:pPr>
        <w:pStyle w:val="Compact"/>
        <w:numPr>
          <w:ilvl w:val="0"/>
          <w:numId w:val="1008"/>
        </w:numPr>
      </w:pPr>
      <w:r>
        <w:t xml:space="preserve">b) 2 clases válidas y 1 clase no válida</w:t>
      </w:r>
    </w:p>
    <w:p>
      <w:pPr>
        <w:pStyle w:val="Compact"/>
        <w:numPr>
          <w:ilvl w:val="0"/>
          <w:numId w:val="1008"/>
        </w:numPr>
      </w:pPr>
      <w:r>
        <w:t xml:space="preserve">c) 1 clase válida y 2 clases no válidas (por debajo y por encima del rango)</w:t>
      </w:r>
    </w:p>
    <w:p>
      <w:pPr>
        <w:pStyle w:val="Compact"/>
        <w:numPr>
          <w:ilvl w:val="0"/>
          <w:numId w:val="1008"/>
        </w:numPr>
      </w:pPr>
      <w:r>
        <w:t xml:space="preserve">d) 3 clases válidas (mínimo, medio y máximo del rango)</w:t>
      </w:r>
    </w:p>
    <w:bookmarkEnd w:id="15"/>
    <w:bookmarkStart w:id="16" w:name="pregunta-8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En una prueba con</w:t>
      </w:r>
      <w:r>
        <w:t xml:space="preserve"> </w:t>
      </w:r>
      <w:r>
        <w:rPr>
          <w:b/>
          <w:bCs/>
        </w:rPr>
        <w:t xml:space="preserve">Mockito</w:t>
      </w:r>
      <w:r>
        <w:t xml:space="preserve">, ya se configuró el mock con</w:t>
      </w:r>
      <w:r>
        <w:t xml:space="preserve"> </w:t>
      </w:r>
      <w:r>
        <w:rPr>
          <w:rStyle w:val="VerbatimChar"/>
        </w:rPr>
        <w:t xml:space="preserve">when(repo.findUserById(1)).thenReturn(user)</w:t>
      </w:r>
      <w:r>
        <w:t xml:space="preserve"> </w:t>
      </w:r>
      <w:r>
        <w:t xml:space="preserve">y se ejecutó el método bajo prueba. ¿Qué instrucción corresponde al paso final del proceso de uso de Mock Objects, para comprobar que el servicio realmente</w:t>
      </w:r>
      <w:r>
        <w:t xml:space="preserve"> </w:t>
      </w:r>
      <w:r>
        <w:rPr>
          <w:b/>
          <w:bCs/>
        </w:rPr>
        <w:t xml:space="preserve">interactuó</w:t>
      </w:r>
      <w:r>
        <w:t xml:space="preserve"> </w:t>
      </w:r>
      <w:r>
        <w:t xml:space="preserve">con su dependencia?</w:t>
      </w:r>
    </w:p>
    <w:p>
      <w:pPr>
        <w:pStyle w:val="Compact"/>
        <w:numPr>
          <w:ilvl w:val="0"/>
          <w:numId w:val="1009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verify(repo).findUserById(1);</w:t>
      </w:r>
    </w:p>
    <w:p>
      <w:pPr>
        <w:pStyle w:val="Compact"/>
        <w:numPr>
          <w:ilvl w:val="0"/>
          <w:numId w:val="1009"/>
        </w:numPr>
      </w:pPr>
      <w:r>
        <w:t xml:space="preserve">b)</w:t>
      </w:r>
      <w:r>
        <w:t xml:space="preserve"> </w:t>
      </w:r>
      <w:r>
        <w:rPr>
          <w:rStyle w:val="VerbatimChar"/>
        </w:rPr>
        <w:t xml:space="preserve">when(repo).thenVerify(1);</w:t>
      </w:r>
    </w:p>
    <w:p>
      <w:pPr>
        <w:pStyle w:val="Compact"/>
        <w:numPr>
          <w:ilvl w:val="0"/>
          <w:numId w:val="1009"/>
        </w:numPr>
      </w:pPr>
      <w:r>
        <w:t xml:space="preserve">c)</w:t>
      </w:r>
      <w:r>
        <w:t xml:space="preserve"> </w:t>
      </w:r>
      <w:r>
        <w:rPr>
          <w:rStyle w:val="VerbatimChar"/>
        </w:rPr>
        <w:t xml:space="preserve">assertEquals(repo, user);</w:t>
      </w:r>
    </w:p>
    <w:p>
      <w:pPr>
        <w:pStyle w:val="Compact"/>
        <w:numPr>
          <w:ilvl w:val="0"/>
          <w:numId w:val="1009"/>
        </w:numPr>
      </w:pPr>
      <w:r>
        <w:t xml:space="preserve">d)</w:t>
      </w:r>
      <w:r>
        <w:t xml:space="preserve"> </w:t>
      </w:r>
      <w:r>
        <w:rPr>
          <w:rStyle w:val="VerbatimChar"/>
        </w:rPr>
        <w:t xml:space="preserve">spy(repo).findUserById(1);</w:t>
      </w:r>
    </w:p>
    <w:bookmarkEnd w:id="16"/>
    <w:bookmarkStart w:id="17" w:name="pregunta-9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Al ejecutar</w:t>
      </w:r>
      <w:r>
        <w:t xml:space="preserve"> </w:t>
      </w:r>
      <w:r>
        <w:rPr>
          <w:b/>
          <w:bCs/>
        </w:rPr>
        <w:t xml:space="preserve">PIT</w:t>
      </w:r>
      <w:r>
        <w:t xml:space="preserve"> </w:t>
      </w:r>
      <w:r>
        <w:t xml:space="preserve">sobre un proyecto, se generan 20 mutantes; las pruebas matan 12, quedan 6 vivos y 2 se identifican como</w:t>
      </w:r>
      <w:r>
        <w:t xml:space="preserve"> </w:t>
      </w:r>
      <w:r>
        <w:rPr>
          <w:b/>
          <w:bCs/>
        </w:rPr>
        <w:t xml:space="preserve">mutantes equivalentes</w:t>
      </w:r>
      <w:r>
        <w:t xml:space="preserve">. ¿Cuál es el mutation score y qué indica un mutante que queda</w:t>
      </w:r>
      <w:r>
        <w:t xml:space="preserve"> </w:t>
      </w:r>
      <w:r>
        <w:rPr>
          <w:b/>
          <w:bCs/>
        </w:rPr>
        <w:t xml:space="preserve">vivo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a) 60%; un mutante vivo indica que el código de producción tiene un bug confirmado</w:t>
      </w:r>
    </w:p>
    <w:p>
      <w:pPr>
        <w:pStyle w:val="Compact"/>
        <w:numPr>
          <w:ilvl w:val="0"/>
          <w:numId w:val="1010"/>
        </w:numPr>
      </w:pPr>
      <w:r>
        <w:t xml:space="preserve">b) 12/18 ≈ 67%; un mutante vivo indica que el conjunto de pruebas no detectó el fallo sembrado, es decir, una debilidad de la suite de pruebas</w:t>
      </w:r>
    </w:p>
    <w:p>
      <w:pPr>
        <w:pStyle w:val="Compact"/>
        <w:numPr>
          <w:ilvl w:val="0"/>
          <w:numId w:val="1010"/>
        </w:numPr>
      </w:pPr>
      <w:r>
        <w:t xml:space="preserve">c) 12/20 = 60%; un mutante vivo indica que la mutación no compiló</w:t>
      </w:r>
    </w:p>
    <w:p>
      <w:pPr>
        <w:pStyle w:val="Compact"/>
        <w:numPr>
          <w:ilvl w:val="0"/>
          <w:numId w:val="1010"/>
        </w:numPr>
      </w:pPr>
      <w:r>
        <w:t xml:space="preserve">d) 100%; los mutantes equivalentes cuentan como muertos</w:t>
      </w:r>
    </w:p>
    <w:bookmarkEnd w:id="17"/>
    <w:bookmarkStart w:id="18" w:name="pregunta-10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En pruebas de</w:t>
      </w:r>
      <w:r>
        <w:t xml:space="preserve"> </w:t>
      </w:r>
      <w:r>
        <w:rPr>
          <w:b/>
          <w:bCs/>
        </w:rPr>
        <w:t xml:space="preserve">integración incremental</w:t>
      </w:r>
      <w:r>
        <w:t xml:space="preserve">, un equipo comienza probando los módulos de</w:t>
      </w:r>
      <w:r>
        <w:t xml:space="preserve"> </w:t>
      </w:r>
      <w:r>
        <w:rPr>
          <w:b/>
          <w:bCs/>
        </w:rPr>
        <w:t xml:space="preserve">nivel superior</w:t>
      </w:r>
      <w:r>
        <w:t xml:space="preserve"> </w:t>
      </w:r>
      <w:r>
        <w:t xml:space="preserve">y va integrando hacia abajo, simulando los módulos inferiores aún no disponibles. ¿Qué técnica está usando y qué objeto simulado necesita escribir?</w:t>
      </w:r>
    </w:p>
    <w:p>
      <w:pPr>
        <w:pStyle w:val="Compact"/>
        <w:numPr>
          <w:ilvl w:val="0"/>
          <w:numId w:val="1011"/>
        </w:numPr>
      </w:pPr>
      <w:r>
        <w:t xml:space="preserve">a) Bottom-Up, escribiendo drivers que simulan a los módulos llamadores</w:t>
      </w:r>
    </w:p>
    <w:p>
      <w:pPr>
        <w:pStyle w:val="Compact"/>
        <w:numPr>
          <w:ilvl w:val="0"/>
          <w:numId w:val="1011"/>
        </w:numPr>
      </w:pPr>
      <w:r>
        <w:t xml:space="preserve">b) Big Bang, integrando todos los módulos a la vez sin objetos simulados</w:t>
      </w:r>
    </w:p>
    <w:p>
      <w:pPr>
        <w:pStyle w:val="Compact"/>
        <w:numPr>
          <w:ilvl w:val="0"/>
          <w:numId w:val="1011"/>
        </w:numPr>
      </w:pPr>
      <w:r>
        <w:t xml:space="preserve">c) Top-Down, escribiendo stubs (resguardos) que simulan a los módulos llamados de nivel inferior</w:t>
      </w:r>
    </w:p>
    <w:p>
      <w:pPr>
        <w:pStyle w:val="Compact"/>
        <w:numPr>
          <w:ilvl w:val="0"/>
          <w:numId w:val="1011"/>
        </w:numPr>
      </w:pPr>
      <w:r>
        <w:t xml:space="preserve">d) Sandwich, probando únicamente la capa media del sistema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parte-práctica-15-pts"/>
    <w:p>
      <w:pPr>
        <w:pStyle w:val="Heading2"/>
      </w:pPr>
      <w:r>
        <w:t xml:space="preserve">PARTE PRÁCTICA (15 pts)</w:t>
      </w:r>
    </w:p>
    <w:bookmarkStart w:id="22" w:name="X63296e312d839a5623fe3a44f3ecec06fe47031"/>
    <w:p>
      <w:pPr>
        <w:pStyle w:val="Heading3"/>
      </w:pPr>
      <w:r>
        <w:t xml:space="preserve">PREGUNTA P1 — Especificación + Caja blanca + JUnit 5 (5 pts)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Especificación semiformal + camino básico (complejidad ciclomática) + JUnit 5.</w:t>
      </w:r>
      <w:r>
        <w:t xml:space="preserve"> </w:t>
      </w:r>
      <w:r>
        <w:rPr>
          <w:b/>
          <w:bCs/>
        </w:rPr>
        <w:t xml:space="preserve">Tecnologías:</w:t>
      </w:r>
      <w:r>
        <w:t xml:space="preserve"> </w:t>
      </w:r>
      <w:r>
        <w:t xml:space="preserve">Java 17+, Maven, JUnit 5 (Jupiter).</w:t>
      </w:r>
      <w:r>
        <w:t xml:space="preserve"> </w:t>
      </w:r>
      <w:r>
        <w:rPr>
          <w:b/>
          <w:bCs/>
        </w:rPr>
        <w:t xml:space="preserve">NO se permite usar mocks.</w:t>
      </w:r>
    </w:p>
    <w:bookmarkStart w:id="20" w:name="contexto-proyecto-biblioreserva"/>
    <w:p>
      <w:pPr>
        <w:pStyle w:val="Heading4"/>
      </w:pPr>
      <w:r>
        <w:t xml:space="preserve">Contexto: Proyecto</w:t>
      </w:r>
      <w:r>
        <w:t xml:space="preserve"> </w:t>
      </w:r>
      <w:r>
        <w:rPr>
          <w:rStyle w:val="VerbatimChar"/>
        </w:rPr>
        <w:t xml:space="preserve">BiblioReserva</w:t>
      </w:r>
    </w:p>
    <w:p>
      <w:pPr>
        <w:pStyle w:val="FirstParagraph"/>
      </w:pPr>
      <w:r>
        <w:t xml:space="preserve">La Biblioteca de la Universidad ha desarrollado el módulo</w:t>
      </w:r>
      <w:r>
        <w:t xml:space="preserve"> </w:t>
      </w:r>
      <w:r>
        <w:rPr>
          <w:b/>
          <w:bCs/>
        </w:rPr>
        <w:t xml:space="preserve">BiblioReserva</w:t>
      </w:r>
      <w:r>
        <w:t xml:space="preserve"> </w:t>
      </w:r>
      <w:r>
        <w:t xml:space="preserve">para administrar la reserva de salas de estudio grupal. Cada usuario dispone de un</w:t>
      </w:r>
      <w:r>
        <w:t xml:space="preserve"> </w:t>
      </w:r>
      <w:r>
        <w:rPr>
          <w:b/>
          <w:bCs/>
        </w:rPr>
        <w:t xml:space="preserve">máximo de 10 horas de reserva por semana</w:t>
      </w:r>
      <w:r>
        <w:t xml:space="preserve">. Cuando una nueva solicitud haría que el usuario exceda ese máximo, la solicitud se aprueba igualmente</w:t>
      </w:r>
      <w:r>
        <w:t xml:space="preserve"> </w:t>
      </w:r>
      <w:r>
        <w:rPr>
          <w:b/>
          <w:bCs/>
        </w:rPr>
        <w:t xml:space="preserve">de forma extendida</w:t>
      </w:r>
      <w:r>
        <w:t xml:space="preserve"> </w:t>
      </w:r>
      <w:r>
        <w:t xml:space="preserve">solo si el usuario es de</w:t>
      </w:r>
      <w:r>
        <w:t xml:space="preserve"> </w:t>
      </w:r>
      <w:r>
        <w:rPr>
          <w:b/>
          <w:bCs/>
        </w:rPr>
        <w:t xml:space="preserve">posgrado</w:t>
      </w:r>
      <w:r>
        <w:t xml:space="preserve"> </w:t>
      </w:r>
      <w:r>
        <w:t xml:space="preserve">o si la cantidad de horas solicitadas es</w:t>
      </w:r>
      <w:r>
        <w:t xml:space="preserve"> </w:t>
      </w:r>
      <w:r>
        <w:rPr>
          <w:b/>
          <w:bCs/>
        </w:rPr>
        <w:t xml:space="preserve">pequeña (≤ 2 horas)</w:t>
      </w:r>
      <w:r>
        <w:t xml:space="preserve">; en cualquier otro caso el sistema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la operación lanzando una excepción.</w:t>
      </w:r>
    </w:p>
    <w:p>
      <w:pPr>
        <w:pStyle w:val="BodyText"/>
      </w:pPr>
      <w:r>
        <w:t xml:space="preserve">Se le entrega un proyecto Maven con la siguiente estructura:</w:t>
      </w:r>
    </w:p>
    <w:p>
      <w:pPr>
        <w:pStyle w:val="SourceCode"/>
      </w:pPr>
      <w:r>
        <w:rPr>
          <w:rStyle w:val="VerbatimChar"/>
        </w:rPr>
        <w:t xml:space="preserve">BiblioReserva/</w:t>
      </w:r>
      <w:r>
        <w:br/>
      </w:r>
      <w:r>
        <w:rPr>
          <w:rStyle w:val="VerbatimChar"/>
        </w:rPr>
        <w:t xml:space="preserve">├── pom.xml                     (junit-jupiter 5.10.x)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main/java/edu/ulima/biblioteca/</w:t>
      </w:r>
      <w:r>
        <w:br/>
      </w:r>
      <w:r>
        <w:rPr>
          <w:rStyle w:val="VerbatimChar"/>
        </w:rPr>
        <w:t xml:space="preserve">    │   └── GestorReservasSalas.java</w:t>
      </w:r>
      <w:r>
        <w:br/>
      </w:r>
      <w:r>
        <w:rPr>
          <w:rStyle w:val="VerbatimChar"/>
        </w:rPr>
        <w:t xml:space="preserve">    └── test/java/edu/ulima/biblioteca/</w:t>
      </w:r>
      <w:r>
        <w:br/>
      </w:r>
      <w:r>
        <w:rPr>
          <w:rStyle w:val="VerbatimChar"/>
        </w:rPr>
        <w:t xml:space="preserve">        └── GestorReservasSalasTest.java   (esqueleto vacío para el alumno)</w:t>
      </w:r>
    </w:p>
    <w:p>
      <w:pPr>
        <w:pStyle w:val="FirstParagraph"/>
      </w:pPr>
      <w:r>
        <w:t xml:space="preserve">Contenido de</w:t>
      </w:r>
      <w:r>
        <w:t xml:space="preserve"> </w:t>
      </w:r>
      <w:r>
        <w:rPr>
          <w:rStyle w:val="VerbatimChar"/>
        </w:rPr>
        <w:t xml:space="preserve">GestorReservasSalas.java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biblioteca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GestorReservasSalas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MAX_HORAS_SEMANA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TOLERANCIA_HORAS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Eval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a una solicitud de reserva de sala de estudio para la semana en curso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horasReservadasSemana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horas de cada reserva ya registrada del usuario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                             en la semana en curso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puede estar vac</w:t>
      </w:r>
      <w:r>
        <w:rPr>
          <w:rStyle w:val="CommentTok"/>
        </w:rPr>
        <w:t xml:space="preserve">í</w:t>
      </w:r>
      <w:r>
        <w:rPr>
          <w:rStyle w:val="NormalTok"/>
        </w:rPr>
        <w:t xml:space="preserve">o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horasSolicitadas</w:t>
      </w:r>
      <w:r>
        <w:rPr>
          <w:rStyle w:val="CommentTok"/>
        </w:rPr>
        <w:t xml:space="preserve">      </w:t>
      </w:r>
      <w:r>
        <w:rPr>
          <w:rStyle w:val="NormalTok"/>
        </w:rPr>
        <w:t xml:space="preserve">horas que se desea reservar ahora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esPosgrado</w:t>
      </w:r>
      <w:r>
        <w:rPr>
          <w:rStyle w:val="CommentTok"/>
        </w:rPr>
        <w:t xml:space="preserve">            </w:t>
      </w:r>
      <w:r>
        <w:rPr>
          <w:rStyle w:val="NormalTok"/>
        </w:rPr>
        <w:t xml:space="preserve">true si el usuario es alumno de posgrado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APROBADA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 o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APROBADA_EXTENDIDA</w:t>
      </w:r>
      <w:r>
        <w:rPr>
          <w:rStyle w:val="CommentTok"/>
        </w:rPr>
        <w:t xml:space="preserve">"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evaluarReserva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horasReservadasSemana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horasSolicitadas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esPosgrado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acumulado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horasReservadasSemana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acumulado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acumulado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horasSolicitadas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MAX_HORAS_SEMANA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esPosgrado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horasSolicitadas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TOLERANCIA_HORAS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"APROBADA_EXTENDIDA"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"Limite semanal excedido: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horas"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se-pide"/>
    <w:p>
      <w:pPr>
        <w:pStyle w:val="Heading4"/>
      </w:pPr>
      <w:r>
        <w:t xml:space="preserve">Se pide:</w:t>
      </w:r>
    </w:p>
    <w:p>
      <w:pPr>
        <w:pStyle w:val="FirstParagraph"/>
      </w:pPr>
      <w:r>
        <w:rPr>
          <w:b/>
          <w:bCs/>
        </w:rPr>
        <w:t xml:space="preserve">(a) [1.5 pts]</w:t>
      </w:r>
      <w:r>
        <w:t xml:space="preserve"> </w:t>
      </w:r>
      <w:r>
        <w:t xml:space="preserve">Redacte una</w:t>
      </w:r>
      <w:r>
        <w:t xml:space="preserve"> </w:t>
      </w:r>
      <w:r>
        <w:rPr>
          <w:b/>
          <w:bCs/>
        </w:rPr>
        <w:t xml:space="preserve">especificación semiformal estilo IEEE</w:t>
      </w:r>
      <w:r>
        <w:t xml:space="preserve"> </w:t>
      </w:r>
      <w:r>
        <w:t xml:space="preserve">(especificación estructurada) del método</w:t>
      </w:r>
      <w:r>
        <w:t xml:space="preserve"> </w:t>
      </w:r>
      <w:r>
        <w:rPr>
          <w:rStyle w:val="VerbatimChar"/>
        </w:rPr>
        <w:t xml:space="preserve">evaluarReserva</w:t>
      </w:r>
      <w:r>
        <w:t xml:space="preserve">, incluyendo como mínimo:</w:t>
      </w:r>
      <w:r>
        <w:t xml:space="preserve"> </w:t>
      </w:r>
      <w:r>
        <w:rPr>
          <w:b/>
          <w:bCs/>
        </w:rPr>
        <w:t xml:space="preserve">Propósito, Entradas (inputs), Precondiciones, Salida (output), Postcondiciones y Errores esperados</w:t>
      </w:r>
      <w:r>
        <w:t xml:space="preserve">. Entregue el archivo</w:t>
      </w:r>
      <w:r>
        <w:t xml:space="preserve"> </w:t>
      </w:r>
      <w:r>
        <w:rPr>
          <w:rStyle w:val="VerbatimChar"/>
        </w:rPr>
        <w:t xml:space="preserve">p1_especificacion.txt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[1.5 pts]</w:t>
      </w:r>
      <w:r>
        <w:t xml:space="preserve"> </w:t>
      </w:r>
      <w:r>
        <w:t xml:space="preserve">Dibuje el</w:t>
      </w:r>
      <w:r>
        <w:t xml:space="preserve"> </w:t>
      </w:r>
      <w:r>
        <w:rPr>
          <w:b/>
          <w:bCs/>
        </w:rPr>
        <w:t xml:space="preserve">grafo de flujo</w:t>
      </w:r>
      <w:r>
        <w:t xml:space="preserve"> </w:t>
      </w:r>
      <w:r>
        <w:t xml:space="preserve">del método (etiquetando previamente el código nodo por nodo; recuerde que</w:t>
      </w:r>
      <w:r>
        <w:t xml:space="preserve"> </w:t>
      </w:r>
      <w:r>
        <w:rPr>
          <w:b/>
          <w:bCs/>
        </w:rPr>
        <w:t xml:space="preserve">cada condición simple de una condición compuesta genera su propio nodo predicado</w:t>
      </w:r>
      <w:r>
        <w:t xml:space="preserve">) y calcule la</w:t>
      </w:r>
      <w:r>
        <w:t xml:space="preserve"> </w:t>
      </w:r>
      <w:r>
        <w:rPr>
          <w:b/>
          <w:bCs/>
        </w:rPr>
        <w:t xml:space="preserve">complejidad ciclomática V(G) por las tres fórmulas</w:t>
      </w:r>
      <w:r>
        <w:t xml:space="preserve">: (i) número de regiones, (ii) V(G) = A − N + 2, (iii) V(G) = P + 1. Las tres deben coincidir. Enumere el</w:t>
      </w:r>
      <w:r>
        <w:t xml:space="preserve"> </w:t>
      </w:r>
      <w:r>
        <w:rPr>
          <w:b/>
          <w:bCs/>
        </w:rPr>
        <w:t xml:space="preserve">conjunto básico de caminos independientes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[2 pts]</w:t>
      </w:r>
      <w:r>
        <w:t xml:space="preserve"> </w:t>
      </w:r>
      <w:r>
        <w:t xml:space="preserve">Implemente en</w:t>
      </w:r>
      <w:r>
        <w:t xml:space="preserve"> </w:t>
      </w:r>
      <w:r>
        <w:rPr>
          <w:rStyle w:val="VerbatimChar"/>
        </w:rPr>
        <w:t xml:space="preserve">GestorReservasSalasTest.java</w:t>
      </w:r>
      <w:r>
        <w:t xml:space="preserve"> </w:t>
      </w:r>
      <w:r>
        <w:rPr>
          <w:b/>
          <w:bCs/>
        </w:rPr>
        <w:t xml:space="preserve">una prueba unitaria con JUnit 5 por cada camino independiente</w:t>
      </w:r>
      <w:r>
        <w:t xml:space="preserve"> </w:t>
      </w:r>
      <w:r>
        <w:t xml:space="preserve">hallado en (b).</w:t>
      </w:r>
      <w:r>
        <w:t xml:space="preserve"> </w:t>
      </w:r>
      <w:r>
        <w:rPr>
          <w:b/>
          <w:bCs/>
        </w:rPr>
        <w:t xml:space="preserve">No use mocks</w:t>
      </w:r>
      <w:r>
        <w:t xml:space="preserve"> </w:t>
      </w:r>
      <w:r>
        <w:t xml:space="preserve">ni dependencias adicionales. Cada test debe forzar exactamente su camino y verificar el resultado (valor de retorno o excepción). El proyecto debe compilar y pasar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. Entregue el proyecto completo en un zip</w:t>
      </w:r>
      <w:r>
        <w:t xml:space="preserve"> </w:t>
      </w:r>
      <w:r>
        <w:rPr>
          <w:rStyle w:val="VerbatimChar"/>
        </w:rPr>
        <w:t xml:space="preserve">BiblioReserva.zip</w:t>
      </w:r>
      <w:r>
        <w:t xml:space="preserve"> </w:t>
      </w:r>
      <w:r>
        <w:t xml:space="preserve">(</w:t>
      </w:r>
      <w:r>
        <w:rPr>
          <w:b/>
          <w:bCs/>
        </w:rPr>
        <w:t xml:space="preserve">verifique que los tests estén incluidos en el zip antes de enviar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00e9cea244f4717948ad01524e083f276e2d51f"/>
    <w:p>
      <w:pPr>
        <w:pStyle w:val="Heading3"/>
      </w:pPr>
      <w:r>
        <w:t xml:space="preserve">PREGUNTA P2 — Code smells y refactoring (5 pts)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La empresa</w:t>
      </w:r>
      <w:r>
        <w:t xml:space="preserve"> </w:t>
      </w:r>
      <w:r>
        <w:rPr>
          <w:b/>
          <w:bCs/>
        </w:rPr>
        <w:t xml:space="preserve">CityPark</w:t>
      </w:r>
      <w:r>
        <w:t xml:space="preserve"> </w:t>
      </w:r>
      <w:r>
        <w:t xml:space="preserve">opera estacionamientos en Lima. Un módulo interno calcula, al momento de la salida del vehículo: (1) la tarifa base según tipo de vehículo y horas de permanencia (con rebaja por horas extra a partir de la novena hora), (2) el descuento por fidelidad del cliente, y (3) el recibo final con IGV. El código</w:t>
      </w:r>
      <w:r>
        <w:t xml:space="preserve"> </w:t>
      </w:r>
      <w:r>
        <w:rPr>
          <w:b/>
          <w:bCs/>
        </w:rPr>
        <w:t xml:space="preserve">funciona</w:t>
      </w:r>
      <w:r>
        <w:t xml:space="preserve"> </w:t>
      </w:r>
      <w:r>
        <w:t xml:space="preserve">(todas las pruebas pasan), pero es difícil de mantener: agregar un nuevo tipo de vehículo o cambiar una tarifa obliga a tocar varias partes del código.</w:t>
      </w:r>
    </w:p>
    <w:p>
      <w:pPr>
        <w:pStyle w:val="BodyText"/>
      </w:pPr>
      <w:r>
        <w:rPr>
          <w:b/>
          <w:bCs/>
        </w:rPr>
        <w:t xml:space="preserve">Restricciones:</w:t>
      </w:r>
    </w:p>
    <w:p>
      <w:pPr>
        <w:pStyle w:val="Compact"/>
        <w:numPr>
          <w:ilvl w:val="0"/>
          <w:numId w:val="1012"/>
        </w:numPr>
      </w:pPr>
      <w:r>
        <w:t xml:space="preserve">Mantener el</w:t>
      </w:r>
      <w:r>
        <w:t xml:space="preserve"> </w:t>
      </w:r>
      <w:r>
        <w:rPr>
          <w:b/>
          <w:bCs/>
        </w:rPr>
        <w:t xml:space="preserve">comportamiento observable</w:t>
      </w:r>
      <w:r>
        <w:t xml:space="preserve"> </w:t>
      </w:r>
      <w:r>
        <w:t xml:space="preserve">(mismas reglas, mismos resultados numéricos).</w:t>
      </w:r>
    </w:p>
    <w:p>
      <w:pPr>
        <w:pStyle w:val="Compact"/>
        <w:numPr>
          <w:ilvl w:val="0"/>
          <w:numId w:val="1012"/>
        </w:numPr>
      </w:pPr>
      <w:r>
        <w:t xml:space="preserve">Debe seguir pasando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(JUnit 5). Se pueden</w:t>
      </w:r>
      <w:r>
        <w:t xml:space="preserve"> </w:t>
      </w:r>
      <w:r>
        <w:rPr>
          <w:b/>
          <w:bCs/>
        </w:rPr>
        <w:t xml:space="preserve">agregar</w:t>
      </w:r>
      <w:r>
        <w:t xml:space="preserve"> </w:t>
      </w:r>
      <w:r>
        <w:t xml:space="preserve">pruebas, pero</w:t>
      </w:r>
      <w:r>
        <w:t xml:space="preserve"> </w:t>
      </w:r>
      <w:r>
        <w:rPr>
          <w:b/>
          <w:bCs/>
        </w:rPr>
        <w:t xml:space="preserve">NO eliminar ni modificar</w:t>
      </w:r>
      <w:r>
        <w:t xml:space="preserve"> </w:t>
      </w:r>
      <w:r>
        <w:t xml:space="preserve">las existentes.</w:t>
      </w:r>
    </w:p>
    <w:p>
      <w:pPr>
        <w:pStyle w:val="Compact"/>
        <w:numPr>
          <w:ilvl w:val="0"/>
          <w:numId w:val="1012"/>
        </w:numPr>
      </w:pPr>
      <w:r>
        <w:t xml:space="preserve">Sin frameworks extra: Java 17 + JUnit 5.</w:t>
      </w:r>
    </w:p>
    <w:p>
      <w:pPr>
        <w:pStyle w:val="FirstParagraph"/>
      </w:pPr>
      <w:r>
        <w:rPr>
          <w:b/>
          <w:bCs/>
        </w:rPr>
        <w:t xml:space="preserve">P2A (2 pts):</w:t>
      </w:r>
      <w:r>
        <w:t xml:space="preserve"> </w:t>
      </w:r>
      <w:r>
        <w:t xml:space="preserve">Detecte</w:t>
      </w:r>
      <w:r>
        <w:t xml:space="preserve"> </w:t>
      </w:r>
      <w:r>
        <w:rPr>
          <w:b/>
          <w:bCs/>
        </w:rPr>
        <w:t xml:space="preserve">4 code smells</w:t>
      </w:r>
      <w:r>
        <w:t xml:space="preserve"> </w:t>
      </w:r>
      <w:r>
        <w:t xml:space="preserve">en el código entregado. Cree</w:t>
      </w:r>
      <w:r>
        <w:t xml:space="preserve"> </w:t>
      </w:r>
      <w:r>
        <w:rPr>
          <w:rStyle w:val="VerbatimChar"/>
        </w:rPr>
        <w:t xml:space="preserve">p2_smells.txt</w:t>
      </w:r>
      <w:r>
        <w:t xml:space="preserve"> </w:t>
      </w:r>
      <w:r>
        <w:t xml:space="preserve">detallando por cada uno: (a)</w:t>
      </w:r>
      <w:r>
        <w:t xml:space="preserve"> </w:t>
      </w:r>
      <w:r>
        <w:rPr>
          <w:b/>
          <w:bCs/>
        </w:rPr>
        <w:t xml:space="preserve">nombre del smell con la terminología de Fowler</w:t>
      </w:r>
      <w:r>
        <w:t xml:space="preserve">, (b)</w:t>
      </w:r>
      <w:r>
        <w:t xml:space="preserve"> </w:t>
      </w:r>
      <w:r>
        <w:rPr>
          <w:b/>
          <w:bCs/>
        </w:rPr>
        <w:t xml:space="preserve">ubicación exacta</w:t>
      </w:r>
      <w:r>
        <w:t xml:space="preserve"> </w:t>
      </w:r>
      <w:r>
        <w:t xml:space="preserve">en el código (clase/método/líneas), y (c)</w:t>
      </w:r>
      <w:r>
        <w:t xml:space="preserve"> </w:t>
      </w:r>
      <w:r>
        <w:rPr>
          <w:b/>
          <w:bCs/>
        </w:rPr>
        <w:t xml:space="preserve">refactoring</w:t>
      </w:r>
      <w:r>
        <w:t xml:space="preserve"> </w:t>
      </w:r>
      <w:r>
        <w:t xml:space="preserve">que planea aplicar (nombre del catálogo de Fowler) y cómo.</w:t>
      </w:r>
    </w:p>
    <w:p>
      <w:pPr>
        <w:pStyle w:val="BodyText"/>
      </w:pPr>
      <w:r>
        <w:rPr>
          <w:b/>
          <w:bCs/>
        </w:rPr>
        <w:t xml:space="preserve">P2B (3 pts):</w:t>
      </w:r>
      <w:r>
        <w:t xml:space="preserve"> </w:t>
      </w:r>
      <w:r>
        <w:rPr>
          <w:b/>
          <w:bCs/>
        </w:rPr>
        <w:t xml:space="preserve">Aplique</w:t>
      </w:r>
      <w:r>
        <w:t xml:space="preserve"> </w:t>
      </w:r>
      <w:r>
        <w:t xml:space="preserve">las soluciones planteadas en el código fuente y envíe el proyecto completo zipeado por Blackboard. Solo describir el refactoring sin implementarlo = 0 puntos.</w:t>
      </w:r>
    </w:p>
    <w:bookmarkStart w:id="23" w:name="Xb3b3925489ee7435f730a4e6edf8007348d76a8"/>
    <w:p>
      <w:pPr>
        <w:pStyle w:val="Heading4"/>
      </w:pPr>
      <w:r>
        <w:t xml:space="preserve">Código entregado —</w:t>
      </w:r>
      <w:r>
        <w:t xml:space="preserve"> </w:t>
      </w:r>
      <w:r>
        <w:rPr>
          <w:rStyle w:val="VerbatimChar"/>
        </w:rPr>
        <w:t xml:space="preserve">src/main/java/com/example/parking/</w:t>
      </w:r>
    </w:p>
    <w:p>
      <w:pPr>
        <w:pStyle w:val="SourceCode"/>
      </w:pPr>
      <w:r>
        <w:rPr>
          <w:rStyle w:val="CommentTok"/>
        </w:rPr>
        <w:t xml:space="preserve">// Customer.java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yearsAsMember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corporate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getYearsAsMember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isCorporate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Stay.java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"CAR", "MOTO", "TRUCK"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getMinutes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Receipt.java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Receipt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ParkingCheckoutService.java  (la clase con los smells)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ParkingCheckoutService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Receipt 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 stay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validación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"stay y customer son obligatorios"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"minutos invalidos"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horas cobrables (toda fracción cuenta como hora completa)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tarifa base por tipo de vehículo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"MOTO"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"TRUCK"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"tipo de vehiculo no soportado: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descuento por fidelidad del cliente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getYearsAsMember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isCorporate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totales con IGV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resumen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"CityPark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 | total S/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15752ba8689d3dba069ed74fe8a9ade27dddeac"/>
    <w:p>
      <w:pPr>
        <w:pStyle w:val="Heading4"/>
      </w:pPr>
      <w:r>
        <w:t xml:space="preserve">Tests existentes (NO se pueden eliminar ni modificar) —</w:t>
      </w:r>
      <w:r>
        <w:t xml:space="preserve"> </w:t>
      </w:r>
      <w:r>
        <w:rPr>
          <w:rStyle w:val="VerbatimChar"/>
        </w:rPr>
        <w:t xml:space="preserve">src/test/java/com/example/parking/ParkingCheckoutServiceTest.java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ParkingCheckoutServiceTest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ParkingCheckoutService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ParkingCheckoutService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carShortStayWithoutDiscount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90 min -&gt; 2 horas cobrables; cliente nuevo sin descuento</w:t>
      </w:r>
      <w:r>
        <w:br/>
      </w:r>
      <w:r>
        <w:rPr>
          <w:rStyle w:val="NormalTok"/>
        </w:rPr>
        <w:t xml:space="preserve">        Receipt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2h x 5.0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IGV 18%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11.80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motoLongStayDiscountIsCapped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600 min -&gt; 10 horas: 2 horas extra con rebaja del 50%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 = 10x2.0 - 2x2.0x0.5 = 18.0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descuento = 0.10 (&gt;=3 anios) + 0.05 (corporativo) = 0.15 (tope)</w:t>
      </w:r>
      <w:r>
        <w:br/>
      </w:r>
      <w:r>
        <w:rPr>
          <w:rStyle w:val="NormalTok"/>
        </w:rPr>
        <w:t xml:space="preserve">        Receipt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15.30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18.0 x 0.85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18.05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truckLongStayWithoutDiscount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 = 10x9.0 - 2x9.0x0.5 = 81.0</w:t>
      </w:r>
      <w:r>
        <w:br/>
      </w:r>
      <w:r>
        <w:rPr>
          <w:rStyle w:val="NormalTok"/>
        </w:rPr>
        <w:t xml:space="preserve">        Receipt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"Cia SAC"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81.00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14.58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95.58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invalidInputsAreRejected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"BICI"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c630c64d217cfbff643330f7fc10dfb269bbe66"/>
    <w:p>
      <w:pPr>
        <w:pStyle w:val="Heading3"/>
      </w:pPr>
      <w:r>
        <w:t xml:space="preserve">PREGUNTA P3 — Pruebas unitarias con Mocks (Mockito) (5 pts)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Java 17+, Maven, JUnit 5 (Jupiter), Mockito 5 (</w:t>
      </w:r>
      <w:r>
        <w:rPr>
          <w:rStyle w:val="VerbatimChar"/>
        </w:rPr>
        <w:t xml:space="preserve">mockito-core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mockito-junit-jupiter</w:t>
      </w:r>
      <w:r>
        <w:t xml:space="preserve">).</w:t>
      </w:r>
    </w:p>
    <w:p>
      <w:pPr>
        <w:pStyle w:val="BodyText"/>
      </w:pPr>
      <w:r>
        <w:t xml:space="preserve">Una farmacia ha desarrollado el módulo de</w:t>
      </w:r>
      <w:r>
        <w:t xml:space="preserve"> </w:t>
      </w:r>
      <w:r>
        <w:rPr>
          <w:b/>
          <w:bCs/>
        </w:rPr>
        <w:t xml:space="preserve">dispensación de medicamentos</w:t>
      </w:r>
      <w:r>
        <w:t xml:space="preserve">. La lógica de negocio está en</w:t>
      </w:r>
      <w:r>
        <w:t xml:space="preserve"> </w:t>
      </w:r>
      <w:r>
        <w:rPr>
          <w:rStyle w:val="VerbatimChar"/>
        </w:rPr>
        <w:t xml:space="preserve">DispensacionService</w:t>
      </w:r>
      <w:r>
        <w:t xml:space="preserve">, que depende de la interfaz</w:t>
      </w:r>
      <w:r>
        <w:t xml:space="preserve"> </w:t>
      </w:r>
      <w:r>
        <w:rPr>
          <w:rStyle w:val="VerbatimChar"/>
        </w:rPr>
        <w:t xml:space="preserve">MedicamentoRepository</w:t>
      </w:r>
      <w:r>
        <w:t xml:space="preserve"> </w:t>
      </w:r>
      <w:r>
        <w:t xml:space="preserve">(la implementación real accede a la base de datos, que</w:t>
      </w:r>
      <w:r>
        <w:t xml:space="preserve"> </w:t>
      </w:r>
      <w:r>
        <w:rPr>
          <w:b/>
          <w:bCs/>
        </w:rPr>
        <w:t xml:space="preserve">no está disponible en el entorno de pruebas</w:t>
      </w:r>
      <w:r>
        <w:t xml:space="preserve">).</w:t>
      </w:r>
    </w:p>
    <w:p>
      <w:pPr>
        <w:pStyle w:val="BodyText"/>
      </w:pPr>
      <w:r>
        <w:t xml:space="preserve">Se le entrega el siguiente código:</w:t>
      </w:r>
    </w:p>
    <w:p>
      <w:pPr>
        <w:pStyle w:val="BodyText"/>
      </w:pPr>
      <w:r>
        <w:rPr>
          <w:b/>
          <w:bCs/>
        </w:rPr>
        <w:t xml:space="preserve">Modelo (</w:t>
      </w:r>
      <w:r>
        <w:rPr>
          <w:rStyle w:val="VerbatimChar"/>
          <w:b/>
          <w:bCs/>
        </w:rPr>
        <w:t xml:space="preserve">Medicamento.java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Medicamento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precioUnitario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requiereReceta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 de todos los atributos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getPrecioUnitario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precioUnitario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setPrecioUnitario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precioUnitario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precioUnitario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precioUnitario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getRequiereReceta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requiereReceta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setRequiereReceta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requiereReceta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requiereReceta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requiereReceta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Repositorio (</w:t>
      </w:r>
      <w:r>
        <w:rPr>
          <w:rStyle w:val="VerbatimChar"/>
          <w:b/>
          <w:bCs/>
        </w:rPr>
        <w:t xml:space="preserve">MedicamentoRepository.java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Medicamento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MedicamentoRepository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Medicamento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 medicamento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Medicamento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Medicamento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 medicamento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Servicio (</w:t>
      </w:r>
      <w:r>
        <w:rPr>
          <w:rStyle w:val="VerbatimChar"/>
          <w:b/>
          <w:bCs/>
        </w:rPr>
        <w:t xml:space="preserve">DispensacionService.java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Medicamento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MedicamentoRepository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DispensacionService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MedicamentoRepository 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DispensacionService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Dispensa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vende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cantidad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 unidades del medicamento 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'.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tieneReceta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 indica si el cliente present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 receta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dica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Retorna el importe total a pagar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tieneReceta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"Medicamento no encontrado"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invalida"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getRequiereReceta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tieneReceta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"Receta requerida para: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"Stock insuficiente para: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getPrecioUnitario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6" w:name="se-pide-1"/>
    <w:p>
      <w:pPr>
        <w:pStyle w:val="Heading4"/>
      </w:pPr>
      <w:r>
        <w:t xml:space="preserve">Se pide</w:t>
      </w:r>
    </w:p>
    <w:p>
      <w:pPr>
        <w:pStyle w:val="FirstParagraph"/>
      </w:pPr>
      <w:r>
        <w:t xml:space="preserve">Escriba la clase de prueba</w:t>
      </w:r>
      <w:r>
        <w:t xml:space="preserve"> </w:t>
      </w:r>
      <w:r>
        <w:rPr>
          <w:b/>
          <w:bCs/>
        </w:rPr>
        <w:t xml:space="preserve">completa y compilable</w:t>
      </w:r>
      <w:r>
        <w:t xml:space="preserve"> </w:t>
      </w:r>
      <w:r>
        <w:rPr>
          <w:rStyle w:val="VerbatimChar"/>
        </w:rPr>
        <w:t xml:space="preserve">TestDispensacionService</w:t>
      </w:r>
      <w:r>
        <w:t xml:space="preserve"> </w:t>
      </w:r>
      <w:r>
        <w:t xml:space="preserve">(JUnit 5 + Mockito) que pruebe el método</w:t>
      </w:r>
      <w:r>
        <w:t xml:space="preserve"> </w:t>
      </w:r>
      <w:r>
        <w:rPr>
          <w:rStyle w:val="VerbatimChar"/>
        </w:rPr>
        <w:t xml:space="preserve">dispensar</w:t>
      </w:r>
      <w:r>
        <w:t xml:space="preserve"> </w:t>
      </w:r>
      <w:r>
        <w:rPr>
          <w:b/>
          <w:bCs/>
        </w:rPr>
        <w:t xml:space="preserve">sin usar ninguna implementación real del repositorio</w:t>
      </w:r>
      <w:r>
        <w:t xml:space="preserve">. Su clase de test debe: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@ExtendWith(MockitoExtension.class)</w:t>
      </w:r>
      <w:r>
        <w:t xml:space="preserve">, declarar el repositorio con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 </w:t>
      </w:r>
      <w:r>
        <w:t xml:space="preserve">e inyectarlo al servicio en un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(inyección por constructor).</w:t>
      </w:r>
      <w:r>
        <w:t xml:space="preserve"> </w:t>
      </w:r>
      <w:r>
        <w:rPr>
          <w:b/>
          <w:bCs/>
        </w:rPr>
        <w:t xml:space="preserve">(1.0 pt)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Probar que si el medicamento</w:t>
      </w:r>
      <w:r>
        <w:t xml:space="preserve"> </w:t>
      </w:r>
      <w:r>
        <w:rPr>
          <w:b/>
          <w:bCs/>
        </w:rPr>
        <w:t xml:space="preserve">no existe</w:t>
      </w:r>
      <w:r>
        <w:t xml:space="preserve"> </w:t>
      </w:r>
      <w:r>
        <w:t xml:space="preserve">se lanza la excepción (stubbing con</w:t>
      </w:r>
      <w:r>
        <w:t xml:space="preserve"> </w:t>
      </w:r>
      <w:r>
        <w:rPr>
          <w:rStyle w:val="VerbatimChar"/>
        </w:rPr>
        <w:t xml:space="preserve">when(...).thenReturn(Optional.empty())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).</w:t>
      </w:r>
      <w:r>
        <w:t xml:space="preserve"> </w:t>
      </w:r>
      <w:r>
        <w:rPr>
          <w:b/>
          <w:bCs/>
        </w:rPr>
        <w:t xml:space="preserve">(1.0 pt)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Probar</w:t>
      </w:r>
      <w:r>
        <w:t xml:space="preserve"> </w:t>
      </w:r>
      <w:r>
        <w:rPr>
          <w:b/>
          <w:bCs/>
        </w:rPr>
        <w:t xml:space="preserve">al menos un caso de validación</w:t>
      </w:r>
      <w:r>
        <w:t xml:space="preserve"> </w:t>
      </w:r>
      <w:r>
        <w:t xml:space="preserve">que lanza excepción: medicamento que requiere receta y el cliente no la presenta,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cantidad mayor al stock (stubbing con</w:t>
      </w:r>
      <w:r>
        <w:t xml:space="preserve"> </w:t>
      </w:r>
      <w:r>
        <w:rPr>
          <w:rStyle w:val="VerbatimChar"/>
        </w:rPr>
        <w:t xml:space="preserve">Optional.of(...)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).</w:t>
      </w:r>
      <w:r>
        <w:t xml:space="preserve"> </w:t>
      </w:r>
      <w:r>
        <w:rPr>
          <w:b/>
          <w:bCs/>
        </w:rPr>
        <w:t xml:space="preserve">(1.0 pt)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Probar el</w:t>
      </w:r>
      <w:r>
        <w:t xml:space="preserve"> </w:t>
      </w:r>
      <w:r>
        <w:rPr>
          <w:b/>
          <w:bCs/>
        </w:rPr>
        <w:t xml:space="preserve">camino feliz</w:t>
      </w:r>
      <w:r>
        <w:t xml:space="preserve">: verificar con</w:t>
      </w:r>
      <w:r>
        <w:t xml:space="preserve"> </w:t>
      </w:r>
      <w:r>
        <w:rPr>
          <w:rStyle w:val="VerbatimChar"/>
        </w:rPr>
        <w:t xml:space="preserve">assertEquals</w:t>
      </w:r>
      <w:r>
        <w:t xml:space="preserve"> </w:t>
      </w:r>
      <w:r>
        <w:t xml:space="preserve">que el total retornado es</w:t>
      </w:r>
      <w:r>
        <w:t xml:space="preserve"> </w:t>
      </w:r>
      <w:r>
        <w:rPr>
          <w:rStyle w:val="VerbatimChar"/>
        </w:rPr>
        <w:t xml:space="preserve">precioUnitario × cantidad</w:t>
      </w:r>
      <w:r>
        <w:t xml:space="preserve">.</w:t>
      </w:r>
      <w:r>
        <w:t xml:space="preserve"> </w:t>
      </w:r>
      <w:r>
        <w:rPr>
          <w:b/>
          <w:bCs/>
        </w:rPr>
        <w:t xml:space="preserve">(1.0 pt)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(e)</w:t>
      </w:r>
      <w:r>
        <w:t xml:space="preserve"> </w:t>
      </w:r>
      <w:r>
        <w:t xml:space="preserve">Verificar el</w:t>
      </w:r>
      <w:r>
        <w:t xml:space="preserve"> </w:t>
      </w:r>
      <w:r>
        <w:rPr>
          <w:b/>
          <w:bCs/>
        </w:rPr>
        <w:t xml:space="preserve">efecto colateral</w:t>
      </w:r>
      <w:r>
        <w:t xml:space="preserve"> </w:t>
      </w:r>
      <w:r>
        <w:t xml:space="preserve">de la venta exitosa: el stock queda descontado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el servicio invocó</w:t>
      </w:r>
      <w:r>
        <w:t xml:space="preserve"> </w:t>
      </w:r>
      <w:r>
        <w:rPr>
          <w:rStyle w:val="VerbatimChar"/>
        </w:rPr>
        <w:t xml:space="preserve">repository.update(...)</w:t>
      </w:r>
      <w:r>
        <w:t xml:space="preserve"> </w:t>
      </w:r>
      <w:r>
        <w:t xml:space="preserve">exactamente una vez (use</w:t>
      </w:r>
      <w:r>
        <w:t xml:space="preserve"> </w:t>
      </w:r>
      <w:r>
        <w:rPr>
          <w:rStyle w:val="VerbatimChar"/>
        </w:rPr>
        <w:t xml:space="preserve">verify(...)</w:t>
      </w:r>
      <w:r>
        <w:t xml:space="preserve">). Adicionalmente, en un caso de error, verifique que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fue llamado (</w:t>
      </w:r>
      <w:r>
        <w:rPr>
          <w:rStyle w:val="VerbatimChar"/>
        </w:rPr>
        <w:t xml:space="preserve">verify(..., never())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verifyNoMoreInteractions</w:t>
      </w:r>
      <w:r>
        <w:t xml:space="preserve">).</w:t>
      </w:r>
      <w:r>
        <w:t xml:space="preserve"> </w:t>
      </w:r>
      <w:r>
        <w:rPr>
          <w:b/>
          <w:bCs/>
        </w:rPr>
        <w:t xml:space="preserve">(1.0 pt)</w:t>
      </w:r>
    </w:p>
    <w:p>
      <w:pPr>
        <w:pStyle w:val="FirstParagraph"/>
      </w:pPr>
      <w:r>
        <w:rPr>
          <w:b/>
          <w:bCs/>
        </w:rPr>
        <w:t xml:space="preserve">Pregunta conceptual (incluida en la rúbrica de a):</w:t>
      </w:r>
      <w:r>
        <w:t xml:space="preserve"> </w:t>
      </w:r>
      <w:r>
        <w:t xml:space="preserve">explique en 2–3 líneas por qué se</w:t>
      </w:r>
      <w:r>
        <w:t xml:space="preserve"> </w:t>
      </w:r>
      <w:r>
        <w:rPr>
          <w:i/>
          <w:iCs/>
        </w:rPr>
        <w:t xml:space="preserve">mockea</w:t>
      </w:r>
      <w:r>
        <w:t xml:space="preserve"> </w:t>
      </w:r>
      <w:r>
        <w:rPr>
          <w:rStyle w:val="VerbatimChar"/>
        </w:rPr>
        <w:t xml:space="preserve">MedicamentoRepository</w:t>
      </w:r>
      <w:r>
        <w:t xml:space="preserve"> </w:t>
      </w:r>
      <w:r>
        <w:t xml:space="preserve">en lugar de usar su implementación real, y qué principio de diseño hace posible esa sustitución.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(No sigas leyendo hasta terminar el simulacro.)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End w:id="29"/>
    <w:bookmarkStart w:id="42" w:name="solucionario"/>
    <w:p>
      <w:pPr>
        <w:pStyle w:val="Heading1"/>
      </w:pPr>
      <w:r>
        <w:t xml:space="preserve">SOLUCIONARIO</w:t>
      </w:r>
    </w:p>
    <w:bookmarkStart w:id="30" w:name="parte-teórica--respuestas"/>
    <w:p>
      <w:pPr>
        <w:pStyle w:val="Heading2"/>
      </w:pPr>
      <w:r>
        <w:t xml:space="preserve">Parte Teórica — Respuestas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Bass: arquitectura = elementos de software +</w:t>
            </w:r>
            <w:r>
              <w:t xml:space="preserve"> </w:t>
            </w:r>
            <w:r>
              <w:rPr>
                <w:b/>
                <w:bCs/>
              </w:rPr>
              <w:t xml:space="preserve">propiedades visibles externamente</w:t>
            </w:r>
            <w:r>
              <w:t xml:space="preserve"> </w:t>
            </w:r>
            <w:r>
              <w:t xml:space="preserve">de esos elementos + relaciones entre ellos (S7, slide 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medida de la respuesta</w:t>
            </w:r>
            <w:r>
              <w:t xml:space="preserve"> </w:t>
            </w:r>
            <w:r>
              <w:t xml:space="preserve">es la parte cuantitativa que responde "¿cómo medimos el éxito?" (ej. "&lt; 3 segundos"); la respuesta es "transacción procesada" y el entorno es "carga normal, 9-18 h" (S7, slides 33-36).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"No es necesario utilizar los 4 niveles, solo aquellos que agregan valor: contexto y contenedores son suficientes para muchos equipos"; el nivel de código es opcional y en el contexto los detalles tecnológicos NO importan (S8, slides 61, 64, 67).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Las dos formas de romper un ciclo: (1) crear un nuevo paquete con las abstracciones comunes del que ambos dependan, y (2) aplicar DIP (S6, pp. 59-60 y 72).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Las inspecciones son técnica</w:t>
            </w:r>
            <w:r>
              <w:t xml:space="preserve"> </w:t>
            </w:r>
            <w:r>
              <w:rPr>
                <w:b/>
                <w:bCs/>
              </w:rPr>
              <w:t xml:space="preserve">estática</w:t>
            </w:r>
            <w:r>
              <w:t xml:space="preserve"> </w:t>
            </w:r>
            <w:r>
              <w:t xml:space="preserve">(sin ejecución), aplicables a versiones incompletas y a cualquier representación, pero complementarias a las pruebas y NO comprueban características no funcionales como rendimiento (S9, pp. 6-9).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V(G) = A − N + 2 = 12 − 9 + 2 = 5 = P + 1 = 4 + 1; V(G) es el</w:t>
            </w:r>
            <w:r>
              <w:t xml:space="preserve"> </w:t>
            </w:r>
            <w:r>
              <w:rPr>
                <w:b/>
                <w:bCs/>
              </w:rPr>
              <w:t xml:space="preserve">número máximo de caminos independientes</w:t>
            </w:r>
            <w:r>
              <w:t xml:space="preserve"> </w:t>
            </w:r>
            <w:r>
              <w:t xml:space="preserve">(S10, p. 47).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Para un</w:t>
            </w:r>
            <w:r>
              <w:t xml:space="preserve"> </w:t>
            </w:r>
            <w:r>
              <w:rPr>
                <w:b/>
                <w:bCs/>
              </w:rPr>
              <w:t xml:space="preserve">rango</w:t>
            </w:r>
            <w:r>
              <w:t xml:space="preserve">: 1 clase válida (dentro) y 2 no válidas (por debajo del mínimo y por encima del máximo); mismo patrón que la P4 del EE2 2025-2 (S10, p. 65).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El paso final del proceso de Mock Objects es "verificar que se cumplieron las expectativas": en Mockito se hace con</w:t>
            </w:r>
            <w:r>
              <w:t xml:space="preserve"> </w:t>
            </w:r>
            <w:r>
              <w:rPr>
                <w:rStyle w:val="VerbatimChar"/>
              </w:rPr>
              <w:t xml:space="preserve">verify(mock).metodo(args)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when/thenReturn</w:t>
            </w:r>
            <w:r>
              <w:t xml:space="preserve"> </w:t>
            </w:r>
            <w:r>
              <w:t xml:space="preserve">es stubbing y</w:t>
            </w:r>
            <w:r>
              <w:t xml:space="preserve"> </w:t>
            </w:r>
            <w:r>
              <w:rPr>
                <w:rStyle w:val="VerbatimChar"/>
              </w:rPr>
              <w:t xml:space="preserve">spy</w:t>
            </w:r>
            <w:r>
              <w:t xml:space="preserve"> </w:t>
            </w:r>
            <w:r>
              <w:t xml:space="preserve">crea espías (S11, pp. 9, 13-18).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Mutation score = muertos / (totales − equivalentes) = 12/(20−2) ≈ 67%; un mutante</w:t>
            </w:r>
            <w:r>
              <w:t xml:space="preserve"> </w:t>
            </w:r>
            <w:r>
              <w:rPr>
                <w:b/>
                <w:bCs/>
              </w:rPr>
              <w:t xml:space="preserve">vivo</w:t>
            </w:r>
            <w:r>
              <w:t xml:space="preserve"> </w:t>
            </w:r>
            <w:r>
              <w:t xml:space="preserve">revela una debilidad de la</w:t>
            </w:r>
            <w:r>
              <w:t xml:space="preserve"> </w:t>
            </w:r>
            <w:r>
              <w:rPr>
                <w:b/>
                <w:bCs/>
              </w:rPr>
              <w:t xml:space="preserve">suite de pruebas</w:t>
            </w:r>
            <w:r>
              <w:t xml:space="preserve"> </w:t>
            </w:r>
            <w:r>
              <w:t xml:space="preserve">(no un bug de producción): la mutación evalúa la efectividad de los tests (S11, pp. 21, 24-25).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Top-Down</w:t>
            </w:r>
            <w:r>
              <w:t xml:space="preserve"> </w:t>
            </w:r>
            <w:r>
              <w:t xml:space="preserve">empieza por los módulos superiores y usa</w:t>
            </w:r>
            <w:r>
              <w:t xml:space="preserve"> </w:t>
            </w:r>
            <w:r>
              <w:rPr>
                <w:b/>
                <w:bCs/>
              </w:rPr>
              <w:t xml:space="preserve">stubs</w:t>
            </w:r>
            <w:r>
              <w:t xml:space="preserve"> </w:t>
            </w:r>
            <w:r>
              <w:t xml:space="preserve">para simular los inferiores; Bottom-Up es el inverso y usa drivers que simulan al llamador (S11, pp. 35-37; S9, p. 69).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(Nota: en la teórica descartada del banco original quedaron fuera "Extract Method + SRP" — cubierta íntegramente por P2 — y "mock vs stub" — cubierta por la pregunta 8 y la conceptual de P3.)</w:t>
      </w:r>
    </w:p>
    <w:p>
      <w:r>
        <w:pict>
          <v:rect style="width:0;height:1.5pt" o:hralign="center" o:hrstd="t" o:hr="t"/>
        </w:pict>
      </w:r>
    </w:p>
    <w:bookmarkEnd w:id="30"/>
    <w:bookmarkStart w:id="34" w:name="solución-p1--biblioreserva"/>
    <w:p>
      <w:pPr>
        <w:pStyle w:val="Heading2"/>
      </w:pPr>
      <w:r>
        <w:t xml:space="preserve">Solución P1 — BiblioReserva</w:t>
      </w:r>
    </w:p>
    <w:bookmarkStart w:id="31" w:name="Xa771810e6bd17dd47dc9aba827333ec98fa2809"/>
    <w:p>
      <w:pPr>
        <w:pStyle w:val="Heading3"/>
      </w:pPr>
      <w:r>
        <w:t xml:space="preserve">(a) Especificación semiformal estilo IEEE —</w:t>
      </w:r>
      <w:r>
        <w:t xml:space="preserve"> </w:t>
      </w:r>
      <w:r>
        <w:rPr>
          <w:rStyle w:val="VerbatimChar"/>
        </w:rPr>
        <w:t xml:space="preserve">evaluarReserva</w:t>
      </w:r>
      <w:r>
        <w:t xml:space="preserve"> </w:t>
      </w:r>
      <w:r>
        <w:t xml:space="preserve">(1.5 pts)</w:t>
      </w:r>
    </w:p>
    <w:p>
      <w:pPr>
        <w:pStyle w:val="SourceCode"/>
      </w:pPr>
      <w:r>
        <w:rPr>
          <w:rStyle w:val="VerbatimChar"/>
        </w:rPr>
        <w:t xml:space="preserve">Operación:      evaluarReserva</w:t>
      </w:r>
      <w:r>
        <w:br/>
      </w:r>
      <w:r>
        <w:rPr>
          <w:rStyle w:val="VerbatimChar"/>
        </w:rPr>
        <w:t xml:space="preserve">Módulo:         edu.ulima.biblioteca.GestorReservasSalas</w:t>
      </w:r>
      <w:r>
        <w:br/>
      </w:r>
      <w:r>
        <w:br/>
      </w:r>
      <w:r>
        <w:rPr>
          <w:rStyle w:val="VerbatimChar"/>
        </w:rPr>
        <w:t xml:space="preserve">Propósito:</w:t>
      </w:r>
      <w:r>
        <w:br/>
      </w:r>
      <w:r>
        <w:rPr>
          <w:rStyle w:val="VerbatimChar"/>
        </w:rPr>
        <w:t xml:space="preserve">  Determinar si una solicitud de reserva de sala de estudio puede</w:t>
      </w:r>
      <w:r>
        <w:br/>
      </w:r>
      <w:r>
        <w:rPr>
          <w:rStyle w:val="VerbatimChar"/>
        </w:rPr>
        <w:t xml:space="preserve">  concederse, aplicando el límite semanal de 10 horas por usuario y la</w:t>
      </w:r>
      <w:r>
        <w:br/>
      </w:r>
      <w:r>
        <w:rPr>
          <w:rStyle w:val="VerbatimChar"/>
        </w:rPr>
        <w:t xml:space="preserve">  regla de aprobación extendida para posgrado o solicitudes pequeñas.</w:t>
      </w:r>
      <w:r>
        <w:br/>
      </w:r>
      <w:r>
        <w:br/>
      </w:r>
      <w:r>
        <w:rPr>
          <w:rStyle w:val="VerbatimChar"/>
        </w:rPr>
        <w:t xml:space="preserve">Entradas (inputs):</w:t>
      </w:r>
      <w:r>
        <w:br/>
      </w:r>
      <w:r>
        <w:rPr>
          <w:rStyle w:val="VerbatimChar"/>
        </w:rPr>
        <w:t xml:space="preserve">  - horasReservadasSemana : int[]   — duración (en horas) de cada reserva</w:t>
      </w:r>
      <w:r>
        <w:br/>
      </w:r>
      <w:r>
        <w:rPr>
          <w:rStyle w:val="VerbatimChar"/>
        </w:rPr>
        <w:t xml:space="preserve">                                      ya registrada del usuario en la</w:t>
      </w:r>
      <w:r>
        <w:br/>
      </w:r>
      <w:r>
        <w:rPr>
          <w:rStyle w:val="VerbatimChar"/>
        </w:rPr>
        <w:t xml:space="preserve">                                      semana en curso; puede ser vacío.</w:t>
      </w:r>
      <w:r>
        <w:br/>
      </w:r>
      <w:r>
        <w:rPr>
          <w:rStyle w:val="VerbatimChar"/>
        </w:rPr>
        <w:t xml:space="preserve">  - horasSolicitadas      : int     — horas que se desea reservar ahora.</w:t>
      </w:r>
      <w:r>
        <w:br/>
      </w:r>
      <w:r>
        <w:rPr>
          <w:rStyle w:val="VerbatimChar"/>
        </w:rPr>
        <w:t xml:space="preserve">  - esPosgrado            : boolean — true si el usuario es de posgrado.</w:t>
      </w:r>
      <w:r>
        <w:br/>
      </w:r>
      <w:r>
        <w:br/>
      </w:r>
      <w:r>
        <w:rPr>
          <w:rStyle w:val="VerbatimChar"/>
        </w:rPr>
        <w:t xml:space="preserve">Precondiciones:</w:t>
      </w:r>
      <w:r>
        <w:br/>
      </w:r>
      <w:r>
        <w:rPr>
          <w:rStyle w:val="VerbatimChar"/>
        </w:rPr>
        <w:t xml:space="preserve">  PRE-1: horasReservadasSemana != null.</w:t>
      </w:r>
      <w:r>
        <w:br/>
      </w:r>
      <w:r>
        <w:rPr>
          <w:rStyle w:val="VerbatimChar"/>
        </w:rPr>
        <w:t xml:space="preserve">  PRE-2: todo elemento de horasReservadasSemana es &gt;= 0.</w:t>
      </w:r>
      <w:r>
        <w:br/>
      </w:r>
      <w:r>
        <w:rPr>
          <w:rStyle w:val="VerbatimChar"/>
        </w:rPr>
        <w:t xml:space="preserve">  PRE-3: horasSolicitadas &gt;= 1.</w:t>
      </w:r>
      <w:r>
        <w:br/>
      </w:r>
      <w:r>
        <w:br/>
      </w:r>
      <w:r>
        <w:rPr>
          <w:rStyle w:val="VerbatimChar"/>
        </w:rPr>
        <w:t xml:space="preserve">Salida (output):</w:t>
      </w:r>
      <w:r>
        <w:br/>
      </w:r>
      <w:r>
        <w:rPr>
          <w:rStyle w:val="VerbatimChar"/>
        </w:rPr>
        <w:t xml:space="preserve">  String ∈ { "APROBADA", "APROBADA_EXTENDIDA" }.</w:t>
      </w:r>
      <w:r>
        <w:br/>
      </w:r>
      <w:r>
        <w:br/>
      </w:r>
      <w:r>
        <w:rPr>
          <w:rStyle w:val="VerbatimChar"/>
        </w:rPr>
        <w:t xml:space="preserve">Postcondiciones:</w:t>
      </w:r>
      <w:r>
        <w:br/>
      </w:r>
      <w:r>
        <w:rPr>
          <w:rStyle w:val="VerbatimChar"/>
        </w:rPr>
        <w:t xml:space="preserve">  Sea T = (suma de horasReservadasSemana) + horasSolicitadas.</w:t>
      </w:r>
      <w:r>
        <w:br/>
      </w:r>
      <w:r>
        <w:rPr>
          <w:rStyle w:val="VerbatimChar"/>
        </w:rPr>
        <w:t xml:space="preserve">  POST-1: si T &lt;= 10, retorna "APROBADA".</w:t>
      </w:r>
      <w:r>
        <w:br/>
      </w:r>
      <w:r>
        <w:rPr>
          <w:rStyle w:val="VerbatimChar"/>
        </w:rPr>
        <w:t xml:space="preserve">  POST-2: si T &gt; 10 y (esPosgrado == true o horasSolicitadas &lt;= 2),</w:t>
      </w:r>
      <w:r>
        <w:br/>
      </w:r>
      <w:r>
        <w:rPr>
          <w:rStyle w:val="VerbatimChar"/>
        </w:rPr>
        <w:t xml:space="preserve">          retorna "APROBADA_EXTENDIDA".</w:t>
      </w:r>
      <w:r>
        <w:br/>
      </w:r>
      <w:r>
        <w:rPr>
          <w:rStyle w:val="VerbatimChar"/>
        </w:rPr>
        <w:t xml:space="preserve">  POST-3: el método no modifica ningún estado del sistema ni sus</w:t>
      </w:r>
      <w:r>
        <w:br/>
      </w:r>
      <w:r>
        <w:rPr>
          <w:rStyle w:val="VerbatimChar"/>
        </w:rPr>
        <w:t xml:space="preserve">          argumentos (método puro, sin efectos colaterales).</w:t>
      </w:r>
      <w:r>
        <w:br/>
      </w:r>
      <w:r>
        <w:br/>
      </w:r>
      <w:r>
        <w:rPr>
          <w:rStyle w:val="VerbatimChar"/>
        </w:rPr>
        <w:t xml:space="preserve">Errores esperados:</w:t>
      </w:r>
      <w:r>
        <w:br/>
      </w:r>
      <w:r>
        <w:rPr>
          <w:rStyle w:val="VerbatimChar"/>
        </w:rPr>
        <w:t xml:space="preserve">  ERR-1: si T &gt; 10, esPosgrado == false y horasSolicitadas &gt; 2, se lanza</w:t>
      </w:r>
      <w:r>
        <w:br/>
      </w:r>
      <w:r>
        <w:rPr>
          <w:rStyle w:val="VerbatimChar"/>
        </w:rPr>
        <w:t xml:space="preserve">         IllegalStateException con mensaje "Limite semanal excedido: T horas".</w:t>
      </w:r>
      <w:r>
        <w:br/>
      </w:r>
      <w:r>
        <w:rPr>
          <w:rStyle w:val="VerbatimChar"/>
        </w:rPr>
        <w:t xml:space="preserve">  ERR-2: si horasReservadasSemana == null (violación de PRE-1), el</w:t>
      </w:r>
      <w:r>
        <w:br/>
      </w:r>
      <w:r>
        <w:rPr>
          <w:rStyle w:val="VerbatimChar"/>
        </w:rPr>
        <w:t xml:space="preserve">         comportamiento no está garantizado (en la práctica se produce</w:t>
      </w:r>
      <w:r>
        <w:br/>
      </w:r>
      <w:r>
        <w:rPr>
          <w:rStyle w:val="VerbatimChar"/>
        </w:rPr>
        <w:t xml:space="preserve">         NullPointerException al recorrer el arreglo).</w:t>
      </w:r>
    </w:p>
    <w:bookmarkEnd w:id="31"/>
    <w:bookmarkStart w:id="32" w:name="b-grafo-de-flujo-y-vg-15-pts"/>
    <w:p>
      <w:pPr>
        <w:pStyle w:val="Heading3"/>
      </w:pPr>
      <w:r>
        <w:t xml:space="preserve">(b) Grafo de flujo y V(G) (1.5 pts)</w:t>
      </w:r>
    </w:p>
    <w:p>
      <w:pPr>
        <w:pStyle w:val="FirstParagraph"/>
      </w:pPr>
      <w:r>
        <w:rPr>
          <w:b/>
          <w:bCs/>
        </w:rPr>
        <w:t xml:space="preserve">Código etiquetado nodo a nodo</w:t>
      </w:r>
      <w:r>
        <w:t xml:space="preserve"> </w:t>
      </w:r>
      <w:r>
        <w:t xml:space="preserve">(la condición compuesta</w:t>
      </w:r>
      <w:r>
        <w:t xml:space="preserve"> </w:t>
      </w:r>
      <w:r>
        <w:rPr>
          <w:rStyle w:val="VerbatimChar"/>
        </w:rPr>
        <w:t xml:space="preserve">esPosgrado || horasSolicitadas &lt;= TOLERANCIA_HORAS</w:t>
      </w:r>
      <w:r>
        <w:t xml:space="preserve"> </w:t>
      </w:r>
      <w:r>
        <w:t xml:space="preserve">se descompone en</w:t>
      </w:r>
      <w:r>
        <w:t xml:space="preserve"> </w:t>
      </w:r>
      <w:r>
        <w:rPr>
          <w:b/>
          <w:bCs/>
        </w:rPr>
        <w:t xml:space="preserve">dos nodos predicado</w:t>
      </w:r>
      <w:r>
        <w:t xml:space="preserve">, N5 y N6):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¿Predicado?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acumulado = 0;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condición del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(¿quedan elementos?)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cuerpo del bucle:</w:t>
            </w:r>
            <w:r>
              <w:t xml:space="preserve"> </w:t>
            </w:r>
            <w:r>
              <w:rPr>
                <w:rStyle w:val="VerbatimChar"/>
              </w:rPr>
              <w:t xml:space="preserve">acumulado += h;</w:t>
            </w:r>
            <w:r>
              <w:t xml:space="preserve"> </w:t>
            </w:r>
            <w:r>
              <w:t xml:space="preserve">(regresa a N2)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total = ...;</w:t>
            </w:r>
            <w:r>
              <w:t xml:space="preserve"> </w:t>
            </w:r>
            <w:r>
              <w:t xml:space="preserve">+ condición</w:t>
            </w:r>
            <w:r>
              <w:t xml:space="preserve"> </w:t>
            </w:r>
            <w:r>
              <w:rPr>
                <w:rStyle w:val="VerbatimChar"/>
              </w:rPr>
              <w:t xml:space="preserve">total &gt; MAX_HORAS_SEMANA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t xml:space="preserve">condición simple</w:t>
            </w:r>
            <w:r>
              <w:t xml:space="preserve"> </w:t>
            </w:r>
            <w:r>
              <w:rPr>
                <w:rStyle w:val="VerbatimChar"/>
              </w:rPr>
              <w:t xml:space="preserve">esPosgrado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</w:t>
            </w:r>
          </w:p>
        </w:tc>
        <w:tc>
          <w:tcPr/>
          <w:p>
            <w:pPr>
              <w:pStyle w:val="Compact"/>
            </w:pPr>
            <w:r>
              <w:t xml:space="preserve">condición simple</w:t>
            </w:r>
            <w:r>
              <w:t xml:space="preserve"> </w:t>
            </w:r>
            <w:r>
              <w:rPr>
                <w:rStyle w:val="VerbatimChar"/>
              </w:rPr>
              <w:t xml:space="preserve">horasSolicitadas &lt;= TOLERANCIA_HORAS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"APROBADA_EXTENDIDA";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 new IllegalStateException(...)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"APROBADA";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t xml:space="preserve">Fin (nodo de salida único)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Aristas (13):</w:t>
      </w:r>
      <w:r>
        <w:t xml:space="preserve"> </w:t>
      </w:r>
      <w:r>
        <w:t xml:space="preserve">N1→N2; N2→N3 (V); N3→N2 (retorno del bucle); N2→N4 (F); N4→N5 (V: excede); N4→N9 (F); N5→N7 (V: cortocircuito del</w:t>
      </w:r>
      <w:r>
        <w:t xml:space="preserve"> </w:t>
      </w:r>
      <w:r>
        <w:rPr>
          <w:rStyle w:val="VerbatimChar"/>
        </w:rPr>
        <w:t xml:space="preserve">||</w:t>
      </w:r>
      <w:r>
        <w:t xml:space="preserve">); N5→N6 (F); N6→N7 (V); N6→N8 (F); N7→N10; N8→N10; N9→N10.</w:t>
      </w:r>
    </w:p>
    <w:p>
      <w:pPr>
        <w:pStyle w:val="BodyText"/>
      </w:pPr>
      <w:r>
        <w:rPr>
          <w:b/>
          <w:bCs/>
        </w:rPr>
        <w:t xml:space="preserve">Estructura del grafo (para dibujarlo a mano):</w:t>
      </w:r>
      <w:r>
        <w:t xml:space="preserve"> </w:t>
      </w:r>
      <w:r>
        <w:t xml:space="preserve">N1 arriba baja a N2; N2 es el rombo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 el ciclo N2–N3–N2 y salida F hacia N4; N4 es el rombo</w:t>
      </w:r>
      <w:r>
        <w:t xml:space="preserve"> </w:t>
      </w:r>
      <w:r>
        <w:rPr>
          <w:rStyle w:val="VerbatimChar"/>
        </w:rPr>
        <w:t xml:space="preserve">total &gt; 10</w:t>
      </w:r>
      <w:r>
        <w:t xml:space="preserve"> </w:t>
      </w:r>
      <w:r>
        <w:t xml:space="preserve">(F → N9, V → N5); N5 rombo</w:t>
      </w:r>
      <w:r>
        <w:t xml:space="preserve"> </w:t>
      </w:r>
      <w:r>
        <w:rPr>
          <w:rStyle w:val="VerbatimChar"/>
        </w:rPr>
        <w:t xml:space="preserve">esPosgrado</w:t>
      </w:r>
      <w:r>
        <w:t xml:space="preserve"> </w:t>
      </w:r>
      <w:r>
        <w:t xml:space="preserve">(V → N7, F → N6); N6 rombo</w:t>
      </w:r>
      <w:r>
        <w:t xml:space="preserve"> </w:t>
      </w:r>
      <w:r>
        <w:rPr>
          <w:rStyle w:val="VerbatimChar"/>
        </w:rPr>
        <w:t xml:space="preserve">horasSolicitadas &lt;= 2</w:t>
      </w:r>
      <w:r>
        <w:t xml:space="preserve"> </w:t>
      </w:r>
      <w:r>
        <w:t xml:space="preserve">(V → N7, F → N8); N7, N8 y N9 convergen en N10.</w:t>
      </w:r>
    </w:p>
    <w:p>
      <w:pPr>
        <w:pStyle w:val="BodyText"/>
      </w:pPr>
      <w:r>
        <w:rPr>
          <w:b/>
          <w:bCs/>
        </w:rPr>
        <w:t xml:space="preserve">V(G) por las tres fórmulas (coinciden):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Regiones:</w:t>
      </w:r>
      <w:r>
        <w:t xml:space="preserve"> </w:t>
      </w:r>
      <w:r>
        <w:t xml:space="preserve">5 (ciclo del bucle; cortocircuito N5→N7 vs N5→N6→N7; N6→N7→N10 vs N6→N8→N10; N4→N9→N10 vs N4→N5→…→N10; región exterior) →</w:t>
      </w:r>
      <w:r>
        <w:t xml:space="preserve"> </w:t>
      </w:r>
      <w:r>
        <w:rPr>
          <w:b/>
          <w:bCs/>
        </w:rPr>
        <w:t xml:space="preserve">V(G) = 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Aristas y nodos:</w:t>
      </w:r>
      <w:r>
        <w:t xml:space="preserve"> </w:t>
      </w:r>
      <w:r>
        <w:t xml:space="preserve">A = 13, N = 10 → V(G) = 13 − 10 + 2 =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Nodos predicado:</w:t>
      </w:r>
      <w:r>
        <w:t xml:space="preserve"> </w:t>
      </w:r>
      <w:r>
        <w:t xml:space="preserve">P = 4 (N2, N4, N5, N6) → V(G) = 4 + 1 =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Conjunto básico de 5 caminos independientes: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Camino (nodos)</w:t>
            </w:r>
          </w:p>
        </w:tc>
        <w:tc>
          <w:tcPr/>
          <w:p>
            <w:pPr>
              <w:pStyle w:val="Compact"/>
            </w:pPr>
            <w:r>
              <w:t xml:space="preserve">Condición que lo fuerza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N1-N2-N4-N9-N10</w:t>
            </w:r>
          </w:p>
        </w:tc>
        <w:tc>
          <w:tcPr/>
          <w:p>
            <w:pPr>
              <w:pStyle w:val="Compact"/>
            </w:pPr>
            <w:r>
              <w:t xml:space="preserve">arreglo vacío (0 iteraciones) y total ≤ 10</w:t>
            </w:r>
          </w:p>
        </w:tc>
        <w:tc>
          <w:tcPr/>
          <w:p>
            <w:pPr>
              <w:pStyle w:val="Compact"/>
            </w:pPr>
            <w:r>
              <w:t xml:space="preserve">"APROBADA"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N1-N2-N3-N2-N4-N9-N10</w:t>
            </w:r>
          </w:p>
        </w:tc>
        <w:tc>
          <w:tcPr/>
          <w:p>
            <w:pPr>
              <w:pStyle w:val="Compact"/>
            </w:pPr>
            <w:r>
              <w:t xml:space="preserve">≥ 1 iteración del bucle y total ≤ 10</w:t>
            </w:r>
          </w:p>
        </w:tc>
        <w:tc>
          <w:tcPr/>
          <w:p>
            <w:pPr>
              <w:pStyle w:val="Compact"/>
            </w:pPr>
            <w:r>
              <w:t xml:space="preserve">"APROBADA"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N1-N2-N3-N2-N4-N5-N7-N10</w:t>
            </w:r>
          </w:p>
        </w:tc>
        <w:tc>
          <w:tcPr/>
          <w:p>
            <w:pPr>
              <w:pStyle w:val="Compact"/>
            </w:pPr>
            <w:r>
              <w:t xml:space="preserve">total &gt; 10 y esPosgrado = true (el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  <w:r>
              <w:t xml:space="preserve"> </w:t>
            </w:r>
            <w:r>
              <w:t xml:space="preserve">cortocircuita)</w:t>
            </w:r>
          </w:p>
        </w:tc>
        <w:tc>
          <w:tcPr/>
          <w:p>
            <w:pPr>
              <w:pStyle w:val="Compact"/>
            </w:pPr>
            <w:r>
              <w:t xml:space="preserve">"APROBADA_EXTENDIDA"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N1-N2-N3-N2-N4-N5-N6-N7-N10</w:t>
            </w:r>
          </w:p>
        </w:tc>
        <w:tc>
          <w:tcPr/>
          <w:p>
            <w:pPr>
              <w:pStyle w:val="Compact"/>
            </w:pPr>
            <w:r>
              <w:t xml:space="preserve">total &gt; 10, esPosgrado = false, horasSolicitadas ≤ 2</w:t>
            </w:r>
          </w:p>
        </w:tc>
        <w:tc>
          <w:tcPr/>
          <w:p>
            <w:pPr>
              <w:pStyle w:val="Compact"/>
            </w:pPr>
            <w:r>
              <w:t xml:space="preserve">"APROBADA_EXTENDIDA"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N1-N2-N3-N2-N4-N5-N6-N8-N10</w:t>
            </w:r>
          </w:p>
        </w:tc>
        <w:tc>
          <w:tcPr/>
          <w:p>
            <w:pPr>
              <w:pStyle w:val="Compact"/>
            </w:pPr>
            <w:r>
              <w:t xml:space="preserve">total &gt; 10, esPosgrado = false, horasSolicitadas &gt; 2</w:t>
            </w:r>
          </w:p>
        </w:tc>
        <w:tc>
          <w:tcPr/>
          <w:p>
            <w:pPr>
              <w:pStyle w:val="Compact"/>
            </w:pPr>
            <w:r>
              <w:t xml:space="preserve">IllegalStateException</w:t>
            </w:r>
          </w:p>
        </w:tc>
      </w:tr>
    </w:tbl>
    <w:bookmarkEnd w:id="32"/>
    <w:bookmarkStart w:id="33" w:name="X491b67a6249aa37d976115e2d6934abc110088d"/>
    <w:p>
      <w:pPr>
        <w:pStyle w:val="Heading3"/>
      </w:pPr>
      <w:r>
        <w:t xml:space="preserve">(c) Clase de test JUnit 5 — un test por camino, sin mocks (2 pts)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biblioteca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assertThrows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Pruebas de caja blanca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camino basico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para evaluarReserva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V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G</w:t>
      </w:r>
      <w:r>
        <w:rPr>
          <w:rStyle w:val="Comment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</w:t>
      </w:r>
      <w:r>
        <w:rPr>
          <w:rStyle w:val="NormalTok"/>
        </w:rPr>
        <w:t xml:space="preserve"> caminos independientes </w:t>
      </w:r>
      <w:r>
        <w:rPr>
          <w:rStyle w:val="Comment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</w:t>
      </w:r>
      <w:r>
        <w:rPr>
          <w:rStyle w:val="NormalTok"/>
        </w:rPr>
        <w:t xml:space="preserve"> pruebas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Sin mocks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GestorReservasSalasTest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GestorReservasSalas gestor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gestor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GestorReservasSalas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C1: N1-N2-N4-N9-N10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Bucle con 0 iteraciones (sin historial) y total = 4 &lt;= 10.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camino1_sinHistorial_dentroDelLimite_retornaAprobada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evaluarReserva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C2: N1-N2-N3-N2-N4-N9-N10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Bucle con exactamente 1 iteracion; total = 5 + 4 = 9 &lt;= 10.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camino2_conHistorial_dentroDelLimite_retornaAprobada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evaluarReserva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C3: N1-N2-N3-N2-N4-N5-N7-N10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= 8 + 5 = 13 &gt; 10 y esPosgrado = true (el || cortocircuita).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camino3_excedeLimite_posgrado_retornaAprobadaExtendida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evaluarReserva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"APROBADA_EXTENDIDA"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C4: N1-N2-N3-N2-N4-N5-N6-N7-N10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= 9 + 2 = 11 &gt; 10, esPosgrado = false, 2 &lt;= TOLERANCIA_HORAS.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camino4_excedeLimite_pregradoPocasHoras_retornaAprobadaExtendida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evaluarReserva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"APROBADA_EXTENDIDA"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Camino C5: N1-N2-N3-N2-N4-N5-N6-N8-N10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= 8 + 5 = 13 &gt; 10, esPosgrado = false, 5 &gt; TOLERANCIA_HORAS.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camino5_excedeLimite_pregradoMuchasHoras_lanzaExcepcion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evaluarReserva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"Limite semanal excedido"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Verificación de los datos elegidos: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Solicitadas</w:t>
            </w:r>
          </w:p>
        </w:tc>
        <w:tc>
          <w:tcPr/>
          <w:p>
            <w:pPr>
              <w:pStyle w:val="Compact"/>
            </w:pPr>
            <w:r>
              <w:t xml:space="preserve">Posgrado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Camino forzado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camino1</w:t>
            </w:r>
          </w:p>
        </w:tc>
        <w:tc>
          <w:tcPr/>
          <w:p>
            <w:pPr>
              <w:pStyle w:val="Compact"/>
            </w:pPr>
            <w: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4 ≤ 10</w:t>
            </w:r>
          </w:p>
        </w:tc>
        <w:tc>
          <w:tcPr/>
          <w:p>
            <w:pPr>
              <w:pStyle w:val="Compact"/>
            </w:pPr>
            <w:r>
              <w:t xml:space="preserve">C1 (0 iteraciones, N4 falso)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camino2</w:t>
            </w:r>
          </w:p>
        </w:tc>
        <w:tc>
          <w:tcPr/>
          <w:p>
            <w:pPr>
              <w:pStyle w:val="Compact"/>
            </w:pPr>
            <w:r>
              <w:t xml:space="preserve">{5}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9 ≤ 10</w:t>
            </w:r>
          </w:p>
        </w:tc>
        <w:tc>
          <w:tcPr/>
          <w:p>
            <w:pPr>
              <w:pStyle w:val="Compact"/>
            </w:pPr>
            <w:r>
              <w:t xml:space="preserve">C2 (1 iteración, N4 falso)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camino3</w:t>
            </w:r>
          </w:p>
        </w:tc>
        <w:tc>
          <w:tcPr/>
          <w:p>
            <w:pPr>
              <w:pStyle w:val="Compact"/>
            </w:pPr>
            <w:r>
              <w:t xml:space="preserve">{8}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13 &gt; 10</w:t>
            </w:r>
          </w:p>
        </w:tc>
        <w:tc>
          <w:tcPr/>
          <w:p>
            <w:pPr>
              <w:pStyle w:val="Compact"/>
            </w:pPr>
            <w:r>
              <w:t xml:space="preserve">C3 (N5 verdadero)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camino4</w:t>
            </w:r>
          </w:p>
        </w:tc>
        <w:tc>
          <w:tcPr/>
          <w:p>
            <w:pPr>
              <w:pStyle w:val="Compact"/>
            </w:pPr>
            <w:r>
              <w:t xml:space="preserve">{9}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11 &gt; 10</w:t>
            </w:r>
          </w:p>
        </w:tc>
        <w:tc>
          <w:tcPr/>
          <w:p>
            <w:pPr>
              <w:pStyle w:val="Compact"/>
            </w:pPr>
            <w:r>
              <w:t xml:space="preserve">C4 (N5 falso, N6 verdadero: 2 ≤ 2, valor límite)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camino5</w:t>
            </w:r>
          </w:p>
        </w:tc>
        <w:tc>
          <w:tcPr/>
          <w:p>
            <w:pPr>
              <w:pStyle w:val="Compact"/>
            </w:pPr>
            <w:r>
              <w:t xml:space="preserve">{8}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13 &gt; 10</w:t>
            </w:r>
          </w:p>
        </w:tc>
        <w:tc>
          <w:tcPr/>
          <w:p>
            <w:pPr>
              <w:pStyle w:val="Compact"/>
            </w:pPr>
            <w:r>
              <w:t xml:space="preserve">C5 (N5 falso, N6 falso: 5 &gt; 2)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Errores típicos a evitar (lecciones del examen real):</w:t>
      </w:r>
    </w:p>
    <w:p>
      <w:pPr>
        <w:pStyle w:val="Compact"/>
        <w:numPr>
          <w:ilvl w:val="0"/>
          <w:numId w:val="1015"/>
        </w:numPr>
      </w:pPr>
      <w:r>
        <w:t xml:space="preserve">Contar la condición compuesta</w:t>
      </w:r>
      <w:r>
        <w:t xml:space="preserve"> </w:t>
      </w:r>
      <w:r>
        <w:rPr>
          <w:rStyle w:val="VerbatimChar"/>
        </w:rPr>
        <w:t xml:space="preserve">a || b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nodo predicado → daría V(G)=4 (incorrecto): cada condición simple es su propio predicado.</w:t>
      </w:r>
    </w:p>
    <w:p>
      <w:pPr>
        <w:pStyle w:val="Compact"/>
        <w:numPr>
          <w:ilvl w:val="0"/>
          <w:numId w:val="1015"/>
        </w:numPr>
      </w:pPr>
      <w:r>
        <w:t xml:space="preserve">Olvidar el camino de</w:t>
      </w:r>
      <w:r>
        <w:t xml:space="preserve"> </w:t>
      </w:r>
      <w:r>
        <w:rPr>
          <w:b/>
          <w:bCs/>
        </w:rPr>
        <w:t xml:space="preserve">0 iteraciones</w:t>
      </w:r>
      <w:r>
        <w:t xml:space="preserve"> </w:t>
      </w:r>
      <w:r>
        <w:t xml:space="preserve">del bucle (arreglo vacío).</w:t>
      </w:r>
    </w:p>
    <w:p>
      <w:pPr>
        <w:pStyle w:val="Compact"/>
        <w:numPr>
          <w:ilvl w:val="0"/>
          <w:numId w:val="1015"/>
        </w:numPr>
      </w:pPr>
      <w:r>
        <w:t xml:space="preserve">Probar C3 con</w:t>
      </w:r>
      <w:r>
        <w:t xml:space="preserve"> </w:t>
      </w:r>
      <w:r>
        <w:rPr>
          <w:rStyle w:val="VerbatimChar"/>
        </w:rPr>
        <w:t xml:space="preserve">esPosgrado=true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rPr>
          <w:rStyle w:val="VerbatimChar"/>
        </w:rPr>
        <w:t xml:space="preserve">horasSolicitadas ≤ 2</w:t>
      </w:r>
      <w:r>
        <w:t xml:space="preserve"> </w:t>
      </w:r>
      <w:r>
        <w:t xml:space="preserve">a la vez: no distingue C3 de C4.</w:t>
      </w:r>
    </w:p>
    <w:p>
      <w:pPr>
        <w:pStyle w:val="Compact"/>
        <w:numPr>
          <w:ilvl w:val="0"/>
          <w:numId w:val="1015"/>
        </w:numPr>
      </w:pPr>
      <w:r>
        <w:t xml:space="preserve">Usar mocks: el enunciado los prohíbe (la clase no tiene dependencias externas).</w:t>
      </w:r>
    </w:p>
    <w:p>
      <w:pPr>
        <w:pStyle w:val="Compact"/>
        <w:numPr>
          <w:ilvl w:val="0"/>
          <w:numId w:val="1015"/>
        </w:numPr>
      </w:pPr>
      <w:r>
        <w:t xml:space="preserve">No adjuntar los tests en el zip de entrega (en 2026-0 costó 3 puntos).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olución-p2--parking-smells"/>
    <w:p>
      <w:pPr>
        <w:pStyle w:val="Heading2"/>
      </w:pPr>
      <w:r>
        <w:t xml:space="preserve">Solución P2 — parking-smells</w:t>
      </w:r>
    </w:p>
    <w:bookmarkStart w:id="35" w:name="Xf02f3bda0b6e6eeaa5d8e2064b9c101e38beee6"/>
    <w:p>
      <w:pPr>
        <w:pStyle w:val="Heading3"/>
      </w:pPr>
      <w:r>
        <w:t xml:space="preserve">P2A — Tabla smell → refactoring → justificación (2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Smell (Fowler)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Refactoring (Fowler)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ParkingCheckoutService.checkout</w:t>
            </w:r>
            <w:r>
              <w:t xml:space="preserve"> </w:t>
            </w:r>
            <w:r>
              <w:t xml:space="preserve">(~50 líneas): valida, calcula horas, tarifa, descuento, impuestos y resumen en un solo método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Method</w:t>
            </w:r>
            <w:r>
              <w:t xml:space="preserve">: extraer</w:t>
            </w:r>
            <w:r>
              <w:t xml:space="preserve"> </w:t>
            </w:r>
            <w:r>
              <w:rPr>
                <w:rStyle w:val="VerbatimChar"/>
              </w:rPr>
              <w:t xml:space="preserve">validate(...)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billableHours(...)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baseFee(...)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round2(...)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buildSummary(...)</w:t>
            </w:r>
          </w:p>
        </w:tc>
        <w:tc>
          <w:tcPr/>
          <w:p>
            <w:pPr>
              <w:pStyle w:val="Compact"/>
            </w:pPr>
            <w:r>
              <w:t xml:space="preserve">Cada bloque comentado (// 1..6) es una responsabilidad distinta; los comentarios numerados son el síntoma clásico. Métodos cortos con nombre significativo mejoran legibilidad y testabilidad (SRP a nivel de método).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Duplicated Code</w:t>
            </w:r>
          </w:p>
        </w:tc>
        <w:tc>
          <w:tcPr/>
          <w:p>
            <w:pPr>
              <w:pStyle w:val="Compact"/>
            </w:pPr>
            <w:r>
              <w:t xml:space="preserve">Las tres ramas CAR/MOTO/TRUCK repiten idéntica la fórmula</w:t>
            </w:r>
            <w:r>
              <w:t xml:space="preserve"> </w:t>
            </w:r>
            <w:r>
              <w:rPr>
                <w:rStyle w:val="VerbatimChar"/>
              </w:rPr>
              <w:t xml:space="preserve">hours * rate</w:t>
            </w:r>
            <w:r>
              <w:t xml:space="preserve"> </w:t>
            </w:r>
            <w:r>
              <w:t xml:space="preserve">y la rebaja</w:t>
            </w:r>
            <w:r>
              <w:t xml:space="preserve"> </w:t>
            </w:r>
            <w:r>
              <w:rPr>
                <w:rStyle w:val="VerbatimChar"/>
              </w:rPr>
              <w:t xml:space="preserve">(hours - 8) * rate * 0.5</w:t>
            </w:r>
            <w:r>
              <w:t xml:space="preserve">; solo cambia la tarifa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 Method / Consolidar</w:t>
            </w:r>
            <w:r>
              <w:t xml:space="preserve">: obtener primero la tarifa por tipo (</w:t>
            </w:r>
            <w:r>
              <w:rPr>
                <w:rStyle w:val="VerbatimChar"/>
              </w:rPr>
              <w:t xml:space="preserve">ratePerHour(type)</w:t>
            </w:r>
            <w:r>
              <w:t xml:space="preserve">) y calcular la fórmula</w:t>
            </w:r>
            <w:r>
              <w:t xml:space="preserve"> </w:t>
            </w:r>
            <w:r>
              <w:rPr>
                <w:b/>
                <w:bCs/>
              </w:rPr>
              <w:t xml:space="preserve">una sola vez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baseFee(rate, hours)</w:t>
            </w:r>
          </w:p>
        </w:tc>
        <w:tc>
          <w:tcPr/>
          <w:p>
            <w:pPr>
              <w:pStyle w:val="Compact"/>
            </w:pPr>
            <w:r>
              <w:t xml:space="preserve">Viola DRY: si cambia la regla de horas extra hay que editarla en 3 lugares con riesgo de inconsistencia.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9.0</w:t>
            </w:r>
            <w:r>
              <w:t xml:space="preserve"> </w:t>
            </w:r>
            <w:r>
              <w:t xml:space="preserve">(tarifas),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(umbral),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  <w:r>
              <w:t xml:space="preserve"> </w:t>
            </w:r>
            <w:r>
              <w:t xml:space="preserve">(rebaja),</w:t>
            </w:r>
            <w:r>
              <w:t xml:space="preserve"> </w:t>
            </w:r>
            <w:r>
              <w:rPr>
                <w:rStyle w:val="VerbatimChar"/>
              </w:rPr>
              <w:t xml:space="preserve">0.10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0.15</w:t>
            </w:r>
            <w:r>
              <w:t xml:space="preserve"> </w:t>
            </w:r>
            <w:r>
              <w:t xml:space="preserve">(descuentos),</w:t>
            </w:r>
            <w:r>
              <w:t xml:space="preserve"> </w:t>
            </w:r>
            <w:r>
              <w:rPr>
                <w:rStyle w:val="VerbatimChar"/>
              </w:rPr>
              <w:t xml:space="preserve">0.18</w:t>
            </w:r>
            <w:r>
              <w:t xml:space="preserve"> </w:t>
            </w:r>
            <w:r>
              <w:t xml:space="preserve">(IGV),</w:t>
            </w:r>
            <w:r>
              <w:t xml:space="preserve"> </w:t>
            </w:r>
            <w:r>
              <w:rPr>
                <w:rStyle w:val="VerbatimChar"/>
              </w:rPr>
              <w:t xml:space="preserve">60.0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Magic Number with Symbolic Constant</w:t>
            </w:r>
            <w:r>
              <w:t xml:space="preserve">: constantes</w:t>
            </w:r>
            <w:r>
              <w:t xml:space="preserve"> </w:t>
            </w:r>
            <w:r>
              <w:rPr>
                <w:rStyle w:val="VerbatimChar"/>
              </w:rPr>
              <w:t xml:space="preserve">CAR_RATE_PER_HOUR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OVERTIME_THRESHOLD_HOURS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IGV_RATE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Los literales no expresan intención (¿qué es 0.18?) y están dispersos; una constante nombrada documenta la regla de negocio y centraliza el cambio.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Envy</w:t>
            </w:r>
          </w:p>
        </w:tc>
        <w:tc>
          <w:tcPr/>
          <w:p>
            <w:pPr>
              <w:pStyle w:val="Compact"/>
            </w:pPr>
            <w:r>
              <w:t xml:space="preserve">El bloque de descuento dentro de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b/>
                <w:bCs/>
              </w:rPr>
              <w:t xml:space="preserve">exclusivamente</w:t>
            </w:r>
            <w:r>
              <w:t xml:space="preserve"> </w:t>
            </w:r>
            <w:r>
              <w:t xml:space="preserve">datos de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getYearsAsMember()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isCorporate()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Method</w:t>
            </w:r>
            <w:r>
              <w:t xml:space="preserve">: mover la lógica a</w:t>
            </w:r>
            <w:r>
              <w:t xml:space="preserve"> </w:t>
            </w:r>
            <w:r>
              <w:rPr>
                <w:rStyle w:val="VerbatimChar"/>
              </w:rPr>
              <w:t xml:space="preserve">Customer.discountRate()</w:t>
            </w:r>
          </w:p>
        </w:tc>
        <w:tc>
          <w:tcPr/>
          <w:p>
            <w:pPr>
              <w:pStyle w:val="Compact"/>
            </w:pPr>
            <w:r>
              <w:t xml:space="preserve">El método está más interesado en los datos de otra clase que en los propios: la regla de fidelidad pertenece al cliente. Aumenta la cohesión de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y respeta "Tell, Don't Ask".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Respuestas alternativas igual de aceptables</w:t>
      </w:r>
      <w:r>
        <w:t xml:space="preserve"> </w:t>
      </w:r>
      <w:r>
        <w:t xml:space="preserve">(el enunciado pide "4 code smells", no "los 4"):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 (Fowler)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Refactoring (Fowler)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Statements / Repeated Switches</w:t>
            </w:r>
          </w:p>
        </w:tc>
        <w:tc>
          <w:tcPr/>
          <w:p>
            <w:pPr>
              <w:pStyle w:val="Compact"/>
            </w:pPr>
            <w:r>
              <w:t xml:space="preserve">La cadena</w:t>
            </w:r>
            <w:r>
              <w:t xml:space="preserve"> </w:t>
            </w:r>
            <w:r>
              <w:rPr>
                <w:rStyle w:val="VerbatimChar"/>
              </w:rPr>
              <w:t xml:space="preserve">if/else if</w:t>
            </w:r>
            <w:r>
              <w:t xml:space="preserve"> </w:t>
            </w:r>
            <w:r>
              <w:t xml:space="preserve">sobre el</w:t>
            </w:r>
            <w:r>
              <w:t xml:space="preserve"> </w:t>
            </w:r>
            <w:r>
              <w:rPr>
                <w:i/>
                <w:iCs/>
              </w:rPr>
              <w:t xml:space="preserve">type code</w:t>
            </w:r>
            <w:r>
              <w:t xml:space="preserve"> </w:t>
            </w:r>
            <w:r>
              <w:rPr>
                <w:rStyle w:val="VerbatimChar"/>
              </w:rPr>
              <w:t xml:space="preserve">vehicleType</w:t>
            </w:r>
            <w:r>
              <w:t xml:space="preserve"> </w:t>
            </w:r>
            <w:r>
              <w:t xml:space="preserve">(String) en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Conditional with Polymorphism</w:t>
            </w:r>
            <w:r>
              <w:t xml:space="preserve"> </w:t>
            </w:r>
            <w:r>
              <w:t xml:space="preserve">(o enum</w:t>
            </w:r>
            <w:r>
              <w:t xml:space="preserve"> </w:t>
            </w:r>
            <w:r>
              <w:rPr>
                <w:rStyle w:val="VerbatimChar"/>
              </w:rPr>
              <w:t xml:space="preserve">VehicleType</w:t>
            </w:r>
            <w:r>
              <w:t xml:space="preserve"> </w:t>
            </w:r>
            <w:r>
              <w:t xml:space="preserve">con tarifa asociada / Strategy)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 Obsession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vehicleType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Stay</w:t>
            </w:r>
            <w:r>
              <w:t xml:space="preserve"> </w:t>
            </w:r>
            <w:r>
              <w:t xml:space="preserve">en lugar de un tipo propio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Type Code with Class</w:t>
            </w:r>
            <w:r>
              <w:t xml:space="preserve"> </w:t>
            </w:r>
            <w:r>
              <w:t xml:space="preserve">(o con enum)</w:t>
            </w:r>
          </w:p>
        </w:tc>
      </w:tr>
    </w:tbl>
    <w:p>
      <w:pPr>
        <w:pStyle w:val="BlockText"/>
      </w:pPr>
      <w:r>
        <w:t xml:space="preserve">Nota: "Magic Numbers" estrictamente no figura como smell en el catálogo de Fowler; su respaldo viene por el refactoring</w:t>
      </w:r>
      <w:r>
        <w:t xml:space="preserve"> </w:t>
      </w:r>
      <w:r>
        <w:rPr>
          <w:i/>
          <w:iCs/>
        </w:rPr>
        <w:t xml:space="preserve">Replace Magic Number with Symbolic Constant</w:t>
      </w:r>
      <w:r>
        <w:t xml:space="preserve"> </w:t>
      </w:r>
      <w:r>
        <w:t xml:space="preserve">(1.ª ed.;</w:t>
      </w:r>
      <w:r>
        <w:t xml:space="preserve"> </w:t>
      </w:r>
      <w:r>
        <w:rPr>
          <w:i/>
          <w:iCs/>
        </w:rPr>
        <w:t xml:space="preserve">Replace Magic Literal</w:t>
      </w:r>
      <w:r>
        <w:t xml:space="preserve"> </w:t>
      </w:r>
      <w:r>
        <w:t xml:space="preserve">en la 2.ª). En la práctica los profesores lo aceptan como smell.</w:t>
      </w:r>
    </w:p>
    <w:bookmarkEnd w:id="35"/>
    <w:bookmarkStart w:id="36" w:name="X0dba86ca3e3a13b0bb4f822f6c642cf3111c4da"/>
    <w:p>
      <w:pPr>
        <w:pStyle w:val="Heading3"/>
      </w:pPr>
      <w:r>
        <w:t xml:space="preserve">P2B — Código refactorizado (3 pts; pasa los mismos 4 tests sin tocarlos)</w:t>
      </w:r>
    </w:p>
    <w:p>
      <w:pPr>
        <w:pStyle w:val="SourceCode"/>
      </w:pPr>
      <w:r>
        <w:rPr>
          <w:rStyle w:val="CommentTok"/>
        </w:rPr>
        <w:t xml:space="preserve">// Customer.java (recibe el método movido — corrige Feature Envy)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LOYALTY_DISCOUNT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CORPORATE_DISCOUNT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LOYALTY_YEARS_THRESHOLD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yearsAsMember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corporate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getYearsAsMember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yearsAsMember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isCorporate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corporate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Regla de fidelidad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vive junto a los datos que usa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Move Method</w:t>
      </w:r>
      <w:r>
        <w:rPr>
          <w:rStyle w:val="CommentTok"/>
        </w:rPr>
        <w:t xml:space="preserve">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yearsAsMember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LOYALTY_YEARS_THRESHOLD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LOYALTY_DISCOUNT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CORPORATE_DISCOUNT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MAX_DISCOUNT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ParkingCheckoutService.java (refactorizado)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ParkingCheckoutService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Constantes de negocio (Replace Magic Number with Symbolic Constant)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CAR_RATE_PER_HOUR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MOTO_RATE_PER_HOUR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TRUCK_RATE_PER_HOUR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OVERTIME_THRESHOLD_HOURS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OVERTIME_REBATE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IGV_RATE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MINUTES_PER_HOUR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Receipt 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 stay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billableHours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baseFee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ratePerHour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discountRate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IGV_RATE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buildSummary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Extract Method: cada responsabilidad con nombre propio 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 stay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"stay y customer son obligatorios"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"minutos invalidos"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billableHours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MINUTES_PER_HOUR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ratePerHour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CAR_RATE_PER_HOUR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MOTO_RATE_PER_HOUR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TRUCK_RATE_PER_HOUR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"tipo de vehiculo no soportado: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F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rmula 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nica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elimina el Duplicated Code de las </w:t>
      </w:r>
      <w:r>
        <w:rPr>
          <w:rStyle w:val="CommentTok"/>
        </w:rPr>
        <w:t xml:space="preserve">3</w:t>
      </w:r>
      <w:r>
        <w:rPr>
          <w:rStyle w:val="NormalTok"/>
        </w:rPr>
        <w:t xml:space="preserve"> ramas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baseFee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ratePerHour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ratePerHour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OVERTIME_THRESHOLD_HOURS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OVERTIME_THRESHOLD_HOURS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ratePerHour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OVERTIME_REBATE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Stay stay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"CityPark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 | total S/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Stay.java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Receipt.java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ParkingCheckoutServiceTest.java</w:t>
      </w:r>
      <w:r>
        <w:t xml:space="preserve"> </w:t>
      </w:r>
      <w:r>
        <w:t xml:space="preserve">no cambian.</w:t>
      </w:r>
    </w:p>
    <w:p>
      <w:pPr>
        <w:pStyle w:val="BlockText"/>
      </w:pPr>
      <w:r>
        <w:rPr>
          <w:b/>
          <w:bCs/>
        </w:rPr>
        <w:t xml:space="preserve">Nota sobre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switch</w:t>
      </w:r>
      <w:r>
        <w:rPr>
          <w:b/>
          <w:bCs/>
        </w:rPr>
        <w:t xml:space="preserve"> </w:t>
      </w:r>
      <w:r>
        <w:rPr>
          <w:b/>
          <w:bCs/>
        </w:rPr>
        <w:t xml:space="preserve">residual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ratePerHour</w:t>
      </w:r>
      <w:r>
        <w:rPr>
          <w:b/>
          <w:bCs/>
        </w:rPr>
        <w:t xml:space="preserve">:</w:t>
      </w:r>
      <w:r>
        <w:t xml:space="preserve"> </w:t>
      </w:r>
      <w:r>
        <w:t xml:space="preserve">es un paso legítimo (consolida el conocimiento del tipo en un solo punto), pero si se exige eliminar "Switch Statements", la extensión opcional es un</w:t>
      </w:r>
      <w:r>
        <w:t xml:space="preserve"> </w:t>
      </w:r>
      <w:r>
        <w:rPr>
          <w:rStyle w:val="VerbatimChar"/>
        </w:rPr>
        <w:t xml:space="preserve">enum VehicleType</w:t>
      </w:r>
      <w:r>
        <w:t xml:space="preserve"> </w:t>
      </w:r>
      <w:r>
        <w:t xml:space="preserve">con la tarifa asociada (o polimorfismo/Strategy), que deja el código abierto a nuevos tipos sin modificarlo (OCP).</w:t>
      </w:r>
    </w:p>
    <w:p>
      <w:pPr>
        <w:pStyle w:val="FirstParagraph"/>
      </w:pPr>
      <w:r>
        <w:rPr>
          <w:b/>
          <w:bCs/>
        </w:rPr>
        <w:t xml:space="preserve">Verificación de que los tests siguen verdes: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carShortStayWithoutDiscount:</w:t>
      </w:r>
      <w:r>
        <w:t xml:space="preserve"> </w:t>
      </w:r>
      <w:r>
        <w:t xml:space="preserve">90 min → 2 h; rate CAR 5.0 → base 10.0; descuento 0.0 → subtotal 10.00, tax 1.80, total 11.80. Igual.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motoLongStayDiscountIsCapped:</w:t>
      </w:r>
      <w:r>
        <w:t xml:space="preserve"> </w:t>
      </w:r>
      <w:r>
        <w:t xml:space="preserve">600 min → 10 h; base = 20 − 2 = 18.0; descuento 0.15 (tope) → subtotal 15.30, tax 2.75, total 18.05. Igual.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truckLongStayWithoutDiscount:</w:t>
      </w:r>
      <w:r>
        <w:t xml:space="preserve"> </w:t>
      </w:r>
      <w:r>
        <w:t xml:space="preserve">base = 90 − 9 = 81.0 → subtotal 81.00, tax 14.58, total 95.58. Igual.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invalidInputsAreRejected:</w:t>
      </w:r>
      <w:r>
        <w:t xml:space="preserve"> </w:t>
      </w:r>
      <w:r>
        <w:t xml:space="preserve">"BICI" cae en 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ratePerHour</w:t>
      </w:r>
      <w:r>
        <w:t xml:space="preserve"> </w:t>
      </w:r>
      <w:r>
        <w:t xml:space="preserve">y minutos ≤ 0 en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→ misma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 Igual.</w:t>
      </w:r>
    </w:p>
    <w:p>
      <w:pPr>
        <w:pStyle w:val="FirstParagraph"/>
      </w:pPr>
      <w:r>
        <w:t xml:space="preserve">Ningún test conoce la estructura interna, por eso el refactoring no los rompe: exactamente la definición de Fowler (cambiar la estructura interna</w:t>
      </w:r>
      <w:r>
        <w:t xml:space="preserve"> </w:t>
      </w:r>
      <w:r>
        <w:rPr>
          <w:b/>
          <w:bCs/>
        </w:rPr>
        <w:t xml:space="preserve">sin cambiar el comportamiento externo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Errores que penalizan:</w:t>
      </w:r>
      <w:r>
        <w:t xml:space="preserve"> </w:t>
      </w:r>
      <w:r>
        <w:t xml:space="preserve">describir el refactoring sin implementarlo → 0 en P2B; eliminar o modificar tests existentes; no adjuntar el proyecto completo en el zip; nombrar el smell con términos vagos en vez de la terminología de Fowler.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42bd5666edced83ec7408173aecb93281ca02d5"/>
    <w:p>
      <w:pPr>
        <w:pStyle w:val="Heading2"/>
      </w:pPr>
      <w:r>
        <w:t xml:space="preserve">Solución P3 — DispensacionService con Mockito</w:t>
      </w:r>
    </w:p>
    <w:bookmarkStart w:id="38" w:name="Xf3a9308284aaece1dcc89f5a76d0d58c464f3d7"/>
    <w:p>
      <w:pPr>
        <w:pStyle w:val="Heading3"/>
      </w:pPr>
      <w:r>
        <w:t xml:space="preserve">Clase de prueba completa (</w:t>
      </w:r>
      <w:r>
        <w:rPr>
          <w:rStyle w:val="VerbatimChar"/>
        </w:rPr>
        <w:t xml:space="preserve">TestDispensacionService.java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assertThrows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verify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when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ArgumentMatchers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BeforeEach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ExtendWith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MockitoExtension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Medicamento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ulima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farmacia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MedicamentoRepository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(a) habilita las anotaciones de Mockito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TestDispensacionService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DispensacionService 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SUT (System Under Test)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MedicamentoRepository medicamentoRepository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(a) doble de test de la DEPENDENCIA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(a) inyección por constructor: el SUT usa el mock en vez del repo real</w:t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DispensacionService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crea un medicamento de prueba consistente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Medicamento </w:t>
      </w:r>
      <w:r>
        <w:rPr>
          <w:rStyle w:val="FunctionTok"/>
        </w:rPr>
        <w:t xml:space="preserve">crearMedicamento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requiereReceta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Medicamento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setPrecioUnitario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setRequiereReceta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requiereReceta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 (b) medicamento no encontrado -&gt; excepción 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testMedicamentoNoExiste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 el camino de error NO debe haberse actualizado nada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 (c1) cantidad inválida -&gt; excepción 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testCantidadInvalida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crearMedicamento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"Paracetamol 500mg"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 (c2) requiere receta y el cliente no la presenta -&gt; excepción 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testRecetaRequeridaSinReceta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crearMedicamento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"Amoxicilina 500mg"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tieneReceta = 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 (c3) stock insuficiente -&gt; excepción 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testStockInsuficiente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crearMedicamento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"Ibuprofeno 400mg"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pide 5, solo hay 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 (d) camino feliz: cálculo del total 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testDispensacionExitosaCalculaTotal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crearMedicamento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"Paracetamol 500mg"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2.5 * 4 = 10.0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 (e) efecto colateral: stock descontado + update() invocado 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testDispensacionExitosaActualizaStock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Medicamento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crearMedicamento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"Paracetamol 500mg"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dispensar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10 - 4 = 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medicamentoRepository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interacción verificada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Notas de compilación (estilo del curso):</w:t>
      </w:r>
    </w:p>
    <w:p>
      <w:pPr>
        <w:pStyle w:val="Compact"/>
        <w:numPr>
          <w:ilvl w:val="0"/>
          <w:numId w:val="1017"/>
        </w:numPr>
      </w:pPr>
      <w:r>
        <w:t xml:space="preserve">Dependencias Maven (scope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):</w:t>
      </w:r>
      <w:r>
        <w:t xml:space="preserve"> </w:t>
      </w:r>
      <w:r>
        <w:rPr>
          <w:rStyle w:val="VerbatimChar"/>
        </w:rPr>
        <w:t xml:space="preserve">junit-jupiter</w:t>
      </w:r>
      <w:r>
        <w:t xml:space="preserve"> </w:t>
      </w:r>
      <w:r>
        <w:t xml:space="preserve">(API + engine),</w:t>
      </w:r>
      <w:r>
        <w:t xml:space="preserve"> </w:t>
      </w:r>
      <w:r>
        <w:rPr>
          <w:rStyle w:val="VerbatimChar"/>
        </w:rPr>
        <w:t xml:space="preserve">mockito-core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mockito-junit-jupiter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@ExtendWith(MockitoExtension.class)</w:t>
      </w:r>
      <w:r>
        <w:t xml:space="preserve"> </w:t>
      </w:r>
      <w:r>
        <w:t xml:space="preserve">reemplaza al antiguo</w:t>
      </w:r>
      <w:r>
        <w:t xml:space="preserve"> </w:t>
      </w:r>
      <w:r>
        <w:rPr>
          <w:rStyle w:val="VerbatimChar"/>
        </w:rPr>
        <w:t xml:space="preserve">MockitoAnnotations.openMocks(this)</w:t>
      </w:r>
      <w:r>
        <w:t xml:space="preserve">; sin ella,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 </w:t>
      </w:r>
      <w:r>
        <w:t xml:space="preserve">deja el campo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Alternativa aceptada:</w:t>
      </w:r>
      <w:r>
        <w:t xml:space="preserve"> </w:t>
      </w:r>
      <w:r>
        <w:rPr>
          <w:rStyle w:val="VerbatimChar"/>
        </w:rPr>
        <w:t xml:space="preserve">@InjectMocks private DispensacionService service;</w:t>
      </w:r>
      <w:r>
        <w:t xml:space="preserve"> </w:t>
      </w:r>
      <w:r>
        <w:t xml:space="preserve">en lugar del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con constructor. Ambas valen el punto de (a).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assertEquals(10.0, total)</w:t>
      </w:r>
      <w:r>
        <w:t xml:space="preserve"> </w:t>
      </w:r>
      <w:r>
        <w:t xml:space="preserve">funciona porque</w:t>
      </w:r>
      <w:r>
        <w:t xml:space="preserve"> </w:t>
      </w:r>
      <w:r>
        <w:rPr>
          <w:rStyle w:val="VerbatimChar"/>
        </w:rPr>
        <w:t xml:space="preserve">2.5 * 4 = 10.0</w:t>
      </w:r>
      <w:r>
        <w:t xml:space="preserve"> </w:t>
      </w:r>
      <w:r>
        <w:t xml:space="preserve">es exacto en punto flotante; también se acepta</w:t>
      </w:r>
      <w:r>
        <w:t xml:space="preserve"> </w:t>
      </w:r>
      <w:r>
        <w:rPr>
          <w:rStyle w:val="VerbatimChar"/>
        </w:rPr>
        <w:t xml:space="preserve">assertEquals(10.0, total, 0.001)</w:t>
      </w:r>
      <w:r>
        <w:t xml:space="preserve"> </w:t>
      </w:r>
      <w:r>
        <w:t xml:space="preserve">con delta.</w:t>
      </w:r>
    </w:p>
    <w:bookmarkEnd w:id="38"/>
    <w:bookmarkStart w:id="39" w:name="Xd5623076ba33ac659f225fc6069bf6ab7b964f3"/>
    <w:p>
      <w:pPr>
        <w:pStyle w:val="Heading3"/>
      </w:pPr>
      <w:r>
        <w:t xml:space="preserve">Respuesta conceptual — ¿por qué se mockea</w:t>
      </w:r>
      <w:r>
        <w:t xml:space="preserve"> </w:t>
      </w:r>
      <w:r>
        <w:rPr>
          <w:rStyle w:val="VerbatimChar"/>
        </w:rPr>
        <w:t xml:space="preserve">MedicamentoRepository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Aislamiento de la unidad bajo prueba.</w:t>
      </w:r>
      <w:r>
        <w:t xml:space="preserve"> </w:t>
      </w:r>
      <w:r>
        <w:t xml:space="preserve">Se quiere probar la</w:t>
      </w:r>
      <w:r>
        <w:t xml:space="preserve"> </w:t>
      </w:r>
      <w:r>
        <w:rPr>
          <w:b/>
          <w:bCs/>
        </w:rPr>
        <w:t xml:space="preserve">lógica de negocio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DispensacionService</w:t>
      </w:r>
      <w:r>
        <w:t xml:space="preserve">, no el acceso a datos: con el mock, un test que falla señala un defecto en el servicio, nunca un problema de la BD; además permite crear escenarios difíciles (id inexistente, stock exacto) de forma instantánea, determinista y repetible.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Verificación de interacciones.</w:t>
      </w:r>
      <w:r>
        <w:t xml:space="preserve"> </w:t>
      </w:r>
      <w:r>
        <w:t xml:space="preserve">Un mock, a diferencia de un stub,</w:t>
      </w:r>
      <w:r>
        <w:t xml:space="preserve"> </w:t>
      </w:r>
      <w:r>
        <w:rPr>
          <w:b/>
          <w:bCs/>
        </w:rPr>
        <w:t xml:space="preserve">registra las llamadas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verify(repository).update(med)</w:t>
      </w:r>
      <w:r>
        <w:t xml:space="preserve"> </w:t>
      </w:r>
      <w:r>
        <w:t xml:space="preserve">comprobamos que el servicio persiste el nuevo stock en la venta exitosa y NO persiste nada en los caminos de error.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DIP + inyección de dependencias.</w:t>
      </w:r>
      <w:r>
        <w:t xml:space="preserve"> </w:t>
      </w:r>
      <w:r>
        <w:rPr>
          <w:rStyle w:val="VerbatimChar"/>
        </w:rPr>
        <w:t xml:space="preserve">DispensacionService</w:t>
      </w:r>
      <w:r>
        <w:t xml:space="preserve"> </w:t>
      </w:r>
      <w:r>
        <w:t xml:space="preserve">depende de la</w:t>
      </w:r>
      <w:r>
        <w:t xml:space="preserve"> </w:t>
      </w:r>
      <w:r>
        <w:rPr>
          <w:b/>
          <w:bCs/>
        </w:rPr>
        <w:t xml:space="preserve">abstracción</w:t>
      </w:r>
      <w:r>
        <w:t xml:space="preserve"> </w:t>
      </w:r>
      <w:r>
        <w:rPr>
          <w:rStyle w:val="VerbatimChar"/>
        </w:rPr>
        <w:t xml:space="preserve">MedicamentoRepository</w:t>
      </w:r>
      <w:r>
        <w:t xml:space="preserve"> </w:t>
      </w:r>
      <w:r>
        <w:t xml:space="preserve">(interfaz) y la recibe</w:t>
      </w:r>
      <w:r>
        <w:t xml:space="preserve"> </w:t>
      </w:r>
      <w:r>
        <w:rPr>
          <w:b/>
          <w:bCs/>
        </w:rPr>
        <w:t xml:space="preserve">por constructor</w:t>
      </w:r>
      <w:r>
        <w:t xml:space="preserve">: en producción se inyecta la implementación real y en el test el mock, sin modificar el servicio. Si el servicio hiciera</w:t>
      </w:r>
      <w:r>
        <w:t xml:space="preserve"> </w:t>
      </w:r>
      <w:r>
        <w:rPr>
          <w:rStyle w:val="VerbatimChar"/>
        </w:rPr>
        <w:t xml:space="preserve">new RepositorioBD()</w:t>
      </w:r>
      <w:r>
        <w:t xml:space="preserve"> </w:t>
      </w:r>
      <w:r>
        <w:t xml:space="preserve">internamente, sería imposible sustituirlo.</w:t>
      </w:r>
    </w:p>
    <w:bookmarkEnd w:id="39"/>
    <w:bookmarkStart w:id="40" w:name="rúbrica-sugerida-p3-5-pts"/>
    <w:p>
      <w:pPr>
        <w:pStyle w:val="Heading3"/>
      </w:pPr>
      <w:r>
        <w:t xml:space="preserve">Rúbrica sugerida P3 (5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Estructura:</w:t>
            </w:r>
            <w:r>
              <w:t xml:space="preserve"> </w:t>
            </w:r>
            <w:r>
              <w:rPr>
                <w:rStyle w:val="VerbatimChar"/>
              </w:rPr>
              <w:t xml:space="preserve">@ExtendWith(MockitoExtension.class)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@Mock</w:t>
            </w:r>
            <w:r>
              <w:t xml:space="preserve">, inyección en</w:t>
            </w:r>
            <w:r>
              <w:t xml:space="preserve"> </w:t>
            </w:r>
            <w:r>
              <w:rPr>
                <w:rStyle w:val="VerbatimChar"/>
              </w:rPr>
              <w:t xml:space="preserve">@BeforeEach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@InjectMocks</w:t>
            </w:r>
            <w:r>
              <w:t xml:space="preserve">) + explicación aislamiento/DIP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Caso "no encontrado": stub</w:t>
            </w:r>
            <w:r>
              <w:t xml:space="preserve"> </w:t>
            </w:r>
            <w:r>
              <w:rPr>
                <w:rStyle w:val="VerbatimChar"/>
              </w:rPr>
              <w:t xml:space="preserve">Optional.empty()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assertThrows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Al menos un caso de validación (receta / cantidad / stock): stub</w:t>
            </w:r>
            <w:r>
              <w:t xml:space="preserve"> </w:t>
            </w:r>
            <w:r>
              <w:rPr>
                <w:rStyle w:val="VerbatimChar"/>
              </w:rPr>
              <w:t xml:space="preserve">Optional.of(...)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assertThrows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Camino feliz:</w:t>
            </w:r>
            <w:r>
              <w:t xml:space="preserve"> </w:t>
            </w:r>
            <w:r>
              <w:rPr>
                <w:rStyle w:val="VerbatimChar"/>
              </w:rPr>
              <w:t xml:space="preserve">assertEquals</w:t>
            </w:r>
            <w:r>
              <w:t xml:space="preserve"> </w:t>
            </w:r>
            <w:r>
              <w:t xml:space="preserve">del total (precio × cantidad correcto)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 Efecto colateral: stock descontado +</w:t>
            </w:r>
            <w:r>
              <w:t xml:space="preserve"> </w:t>
            </w:r>
            <w:r>
              <w:rPr>
                <w:rStyle w:val="VerbatimChar"/>
              </w:rPr>
              <w:t xml:space="preserve">verify(repository).update(...)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never()</w:t>
            </w:r>
            <w:r>
              <w:t xml:space="preserve"> </w:t>
            </w:r>
            <w:r>
              <w:t xml:space="preserve">en camino de error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Errores típicos que descuentan:</w:t>
      </w:r>
      <w:r>
        <w:t xml:space="preserve"> </w:t>
      </w:r>
      <w:r>
        <w:t xml:space="preserve">usar la implementación real en vez del mock (ya no es prueba unitaria aislada); poner el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 </w:t>
      </w:r>
      <w:r>
        <w:t xml:space="preserve">sin lambda; con</w:t>
      </w:r>
      <w:r>
        <w:t xml:space="preserve"> </w:t>
      </w:r>
      <w:r>
        <w:rPr>
          <w:rStyle w:val="VerbatimChar"/>
        </w:rPr>
        <w:t xml:space="preserve">MockitoExtension</w:t>
      </w:r>
      <w:r>
        <w:t xml:space="preserve"> </w:t>
      </w:r>
      <w:r>
        <w:t xml:space="preserve">(strict stubs) un stub que NO se usa lanza</w:t>
      </w:r>
      <w:r>
        <w:t xml:space="preserve"> </w:t>
      </w:r>
      <w:r>
        <w:rPr>
          <w:rStyle w:val="VerbatimChar"/>
        </w:rPr>
        <w:t xml:space="preserve">UnnecessaryStubbingException</w:t>
      </w:r>
      <w:r>
        <w:t xml:space="preserve">; verificar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en el camino feliz con el objeto equivocado.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Examen Escrito 2 - ISW2 2026-1</dc:title>
  <dc:creator/>
  <cp:keywords/>
  <dcterms:created xsi:type="dcterms:W3CDTF">2026-07-02T18:17:09Z</dcterms:created>
  <dcterms:modified xsi:type="dcterms:W3CDTF">2026-07-02T18:17:09Z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