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BD8E" w14:textId="5BB641E8" w:rsidR="006B771C" w:rsidRPr="002611FF" w:rsidRDefault="006B771C" w:rsidP="006B771C">
      <w:pPr>
        <w:spacing w:after="0" w:line="360" w:lineRule="auto"/>
        <w:jc w:val="center"/>
        <w:rPr>
          <w:rFonts w:ascii="Times New Roman" w:hAnsi="Times New Roman"/>
          <w:bCs/>
          <w:sz w:val="28"/>
          <w:szCs w:val="28"/>
        </w:rPr>
      </w:pPr>
      <w:bookmarkStart w:id="0" w:name="_Toc331073652"/>
      <w:bookmarkStart w:id="1" w:name="_Toc331073668"/>
      <w:r w:rsidRPr="002611FF">
        <w:rPr>
          <w:rFonts w:ascii="Times New Roman" w:hAnsi="Times New Roman"/>
          <w:bCs/>
          <w:sz w:val="28"/>
          <w:szCs w:val="28"/>
        </w:rPr>
        <w:t>АНОТАЦІЯ</w:t>
      </w:r>
    </w:p>
    <w:p w14:paraId="1AE69EF8" w14:textId="2ECEF23D" w:rsidR="006B771C" w:rsidRPr="002611FF" w:rsidRDefault="005719E1" w:rsidP="006B771C">
      <w:pPr>
        <w:tabs>
          <w:tab w:val="left" w:pos="426"/>
        </w:tabs>
        <w:spacing w:after="0" w:line="360" w:lineRule="auto"/>
        <w:jc w:val="center"/>
        <w:rPr>
          <w:rFonts w:ascii="Times New Roman" w:hAnsi="Times New Roman"/>
          <w:color w:val="000000"/>
          <w:sz w:val="28"/>
          <w:szCs w:val="28"/>
        </w:rPr>
      </w:pPr>
      <w:r>
        <w:rPr>
          <w:rFonts w:ascii="Times New Roman" w:hAnsi="Times New Roman"/>
          <w:color w:val="000000"/>
          <w:sz w:val="28"/>
          <w:szCs w:val="28"/>
        </w:rPr>
        <w:t>Кваліфікаційної роботи магістра</w:t>
      </w:r>
      <w:r w:rsidR="00C72A25">
        <w:rPr>
          <w:rFonts w:ascii="Times New Roman" w:hAnsi="Times New Roman"/>
          <w:color w:val="000000"/>
          <w:sz w:val="28"/>
          <w:szCs w:val="28"/>
        </w:rPr>
        <w:t xml:space="preserve"> </w:t>
      </w:r>
      <w:r w:rsidR="006B771C" w:rsidRPr="002611FF">
        <w:rPr>
          <w:rFonts w:ascii="Times New Roman" w:hAnsi="Times New Roman"/>
          <w:color w:val="000000"/>
          <w:sz w:val="28"/>
          <w:szCs w:val="28"/>
        </w:rPr>
        <w:t>на тему:</w:t>
      </w:r>
    </w:p>
    <w:p w14:paraId="1C6D5448" w14:textId="41362C53" w:rsidR="006B771C" w:rsidRPr="002611FF" w:rsidRDefault="006B771C" w:rsidP="006B771C">
      <w:pPr>
        <w:tabs>
          <w:tab w:val="left" w:pos="426"/>
        </w:tabs>
        <w:spacing w:after="0" w:line="360" w:lineRule="auto"/>
        <w:jc w:val="center"/>
        <w:rPr>
          <w:rFonts w:ascii="Times New Roman" w:hAnsi="Times New Roman"/>
          <w:color w:val="000000"/>
          <w:sz w:val="28"/>
          <w:szCs w:val="28"/>
        </w:rPr>
      </w:pPr>
      <w:r w:rsidRPr="002611FF">
        <w:rPr>
          <w:rFonts w:ascii="Times New Roman" w:hAnsi="Times New Roman"/>
          <w:color w:val="000000"/>
          <w:sz w:val="28"/>
          <w:szCs w:val="28"/>
        </w:rPr>
        <w:t>“</w:t>
      </w:r>
      <w:r>
        <w:rPr>
          <w:rFonts w:ascii="Times New Roman" w:hAnsi="Times New Roman"/>
          <w:color w:val="000000"/>
          <w:sz w:val="28"/>
          <w:szCs w:val="28"/>
        </w:rPr>
        <w:t>Програмний модуль оцінки фізичної підготовки військовослужбовців підрозділу</w:t>
      </w:r>
      <w:r w:rsidRPr="002611FF">
        <w:rPr>
          <w:rFonts w:ascii="Times New Roman" w:hAnsi="Times New Roman"/>
          <w:color w:val="000000"/>
          <w:sz w:val="28"/>
          <w:szCs w:val="28"/>
        </w:rPr>
        <w:t>”</w:t>
      </w:r>
    </w:p>
    <w:p w14:paraId="29470CDF" w14:textId="77777777" w:rsidR="006B771C" w:rsidRPr="002611FF" w:rsidRDefault="006B771C" w:rsidP="006B771C">
      <w:pPr>
        <w:tabs>
          <w:tab w:val="left" w:pos="426"/>
        </w:tabs>
        <w:spacing w:after="0" w:line="360" w:lineRule="auto"/>
        <w:jc w:val="center"/>
        <w:rPr>
          <w:rFonts w:ascii="Times New Roman" w:hAnsi="Times New Roman"/>
          <w:color w:val="000000"/>
          <w:sz w:val="28"/>
          <w:szCs w:val="28"/>
          <w:highlight w:val="yellow"/>
        </w:rPr>
      </w:pPr>
    </w:p>
    <w:p w14:paraId="25C5A220" w14:textId="477DBEEC" w:rsidR="006B771C" w:rsidRPr="002611FF" w:rsidRDefault="005719E1" w:rsidP="006B771C">
      <w:pPr>
        <w:tabs>
          <w:tab w:val="left" w:pos="426"/>
        </w:tabs>
        <w:spacing w:after="0" w:line="360" w:lineRule="auto"/>
        <w:ind w:firstLine="709"/>
        <w:jc w:val="both"/>
        <w:rPr>
          <w:rFonts w:ascii="Times New Roman" w:hAnsi="Times New Roman"/>
          <w:color w:val="000000"/>
          <w:sz w:val="28"/>
          <w:szCs w:val="28"/>
          <w:highlight w:val="yellow"/>
          <w:lang w:eastAsia="ru-RU"/>
        </w:rPr>
      </w:pPr>
      <w:r>
        <w:rPr>
          <w:rFonts w:ascii="Times New Roman" w:hAnsi="Times New Roman"/>
          <w:color w:val="000000"/>
          <w:sz w:val="28"/>
          <w:szCs w:val="28"/>
          <w:lang w:eastAsia="ru-RU"/>
        </w:rPr>
        <w:t>Кваліфікаційна робота</w:t>
      </w:r>
      <w:r w:rsidR="006B771C" w:rsidRPr="00C72A25">
        <w:rPr>
          <w:rFonts w:ascii="Times New Roman" w:hAnsi="Times New Roman"/>
          <w:color w:val="000000"/>
          <w:sz w:val="28"/>
          <w:szCs w:val="28"/>
          <w:lang w:eastAsia="ru-RU"/>
        </w:rPr>
        <w:t xml:space="preserve"> </w:t>
      </w:r>
      <w:r>
        <w:rPr>
          <w:rFonts w:ascii="Times New Roman" w:hAnsi="Times New Roman"/>
          <w:color w:val="000000"/>
          <w:sz w:val="28"/>
          <w:szCs w:val="28"/>
          <w:lang w:eastAsia="ru-RU"/>
        </w:rPr>
        <w:t xml:space="preserve">магістра </w:t>
      </w:r>
      <w:r w:rsidR="006B771C" w:rsidRPr="002611FF">
        <w:rPr>
          <w:rFonts w:ascii="Times New Roman" w:hAnsi="Times New Roman"/>
          <w:color w:val="000000"/>
          <w:sz w:val="28"/>
          <w:szCs w:val="28"/>
          <w:lang w:eastAsia="ru-RU"/>
        </w:rPr>
        <w:t xml:space="preserve">містить: </w:t>
      </w:r>
      <w:r w:rsidR="006B771C" w:rsidRPr="004A3AB4">
        <w:rPr>
          <w:rFonts w:ascii="Times New Roman" w:hAnsi="Times New Roman"/>
          <w:color w:val="000000"/>
          <w:sz w:val="28"/>
          <w:szCs w:val="28"/>
          <w:lang w:eastAsia="ru-RU"/>
        </w:rPr>
        <w:t>5</w:t>
      </w:r>
      <w:r w:rsidR="00677ED0">
        <w:rPr>
          <w:rFonts w:ascii="Times New Roman" w:hAnsi="Times New Roman"/>
          <w:color w:val="000000"/>
          <w:sz w:val="28"/>
          <w:szCs w:val="28"/>
          <w:lang w:eastAsia="ru-RU"/>
        </w:rPr>
        <w:t>0</w:t>
      </w:r>
      <w:r w:rsidR="006B771C" w:rsidRPr="002611FF">
        <w:rPr>
          <w:rFonts w:ascii="Times New Roman" w:hAnsi="Times New Roman"/>
          <w:color w:val="000000"/>
          <w:sz w:val="28"/>
          <w:szCs w:val="28"/>
          <w:lang w:eastAsia="ru-RU"/>
        </w:rPr>
        <w:t xml:space="preserve"> сторінок, 2</w:t>
      </w:r>
      <w:r w:rsidR="00E24C24">
        <w:rPr>
          <w:rFonts w:ascii="Times New Roman" w:hAnsi="Times New Roman"/>
          <w:color w:val="000000"/>
          <w:sz w:val="28"/>
          <w:szCs w:val="28"/>
          <w:lang w:eastAsia="ru-RU"/>
        </w:rPr>
        <w:t>7</w:t>
      </w:r>
      <w:r w:rsidR="006B771C" w:rsidRPr="002611FF">
        <w:rPr>
          <w:rFonts w:ascii="Times New Roman" w:hAnsi="Times New Roman"/>
          <w:color w:val="000000"/>
          <w:sz w:val="28"/>
          <w:szCs w:val="28"/>
          <w:lang w:eastAsia="ru-RU"/>
        </w:rPr>
        <w:t xml:space="preserve"> рисунків, 20 джерел, </w:t>
      </w:r>
      <w:r w:rsidR="00E24C24">
        <w:rPr>
          <w:rFonts w:ascii="Times New Roman" w:hAnsi="Times New Roman"/>
          <w:color w:val="000000"/>
          <w:sz w:val="28"/>
          <w:szCs w:val="28"/>
          <w:lang w:eastAsia="ru-RU"/>
        </w:rPr>
        <w:t>3</w:t>
      </w:r>
      <w:r w:rsidR="006B771C" w:rsidRPr="002611FF">
        <w:rPr>
          <w:rFonts w:ascii="Times New Roman" w:hAnsi="Times New Roman"/>
          <w:color w:val="000000"/>
          <w:sz w:val="28"/>
          <w:szCs w:val="28"/>
          <w:lang w:eastAsia="ru-RU"/>
        </w:rPr>
        <w:t xml:space="preserve"> додат</w:t>
      </w:r>
      <w:r w:rsidR="00C72A25">
        <w:rPr>
          <w:rFonts w:ascii="Times New Roman" w:hAnsi="Times New Roman"/>
          <w:color w:val="000000"/>
          <w:sz w:val="28"/>
          <w:szCs w:val="28"/>
          <w:lang w:eastAsia="ru-RU"/>
        </w:rPr>
        <w:t>ки</w:t>
      </w:r>
      <w:r w:rsidR="006B771C" w:rsidRPr="002611FF">
        <w:rPr>
          <w:rFonts w:ascii="Times New Roman" w:hAnsi="Times New Roman"/>
          <w:color w:val="000000"/>
          <w:sz w:val="28"/>
          <w:szCs w:val="28"/>
          <w:lang w:eastAsia="ru-RU"/>
        </w:rPr>
        <w:t>.</w:t>
      </w:r>
    </w:p>
    <w:p w14:paraId="0D7021CA" w14:textId="67C4A5EA" w:rsidR="00F95DE8" w:rsidRPr="00F95DE8" w:rsidRDefault="00C72A25" w:rsidP="00F95DE8">
      <w:pPr>
        <w:spacing w:after="0" w:line="360" w:lineRule="auto"/>
        <w:ind w:firstLine="709"/>
        <w:jc w:val="both"/>
        <w:rPr>
          <w:rFonts w:ascii="Times New Roman" w:hAnsi="Times New Roman"/>
          <w:color w:val="000000"/>
          <w:sz w:val="28"/>
          <w:szCs w:val="28"/>
          <w:lang w:eastAsia="ru-RU"/>
        </w:rPr>
      </w:pPr>
      <w:r>
        <w:rPr>
          <w:rFonts w:ascii="Times New Roman" w:hAnsi="Times New Roman"/>
          <w:color w:val="000000"/>
          <w:sz w:val="28"/>
          <w:szCs w:val="28"/>
          <w:lang w:eastAsia="ru-RU"/>
        </w:rPr>
        <w:t>У</w:t>
      </w:r>
      <w:r w:rsidR="00F95DE8" w:rsidRPr="00F95DE8">
        <w:rPr>
          <w:rFonts w:ascii="Times New Roman" w:hAnsi="Times New Roman"/>
          <w:color w:val="000000"/>
          <w:sz w:val="28"/>
          <w:szCs w:val="28"/>
          <w:lang w:eastAsia="ru-RU"/>
        </w:rPr>
        <w:t xml:space="preserve"> роботі проведено аналіз існуючого процесу оцінювання фізичної підготовки військовослужбовців Збройних Сил України. Окреслено основні аспекти системи оцінювання, а також розглянуто нормативні документи, які регулюють процедури такого оцінювання.  </w:t>
      </w:r>
    </w:p>
    <w:p w14:paraId="51A44C34" w14:textId="77777777" w:rsidR="00F95DE8" w:rsidRPr="00F95DE8" w:rsidRDefault="00F95DE8" w:rsidP="00F95DE8">
      <w:pPr>
        <w:spacing w:after="0" w:line="360" w:lineRule="auto"/>
        <w:ind w:firstLine="708"/>
        <w:jc w:val="both"/>
        <w:rPr>
          <w:rFonts w:ascii="Times New Roman" w:hAnsi="Times New Roman"/>
          <w:color w:val="000000"/>
          <w:sz w:val="28"/>
          <w:szCs w:val="28"/>
          <w:lang w:eastAsia="ru-RU"/>
        </w:rPr>
      </w:pPr>
      <w:r w:rsidRPr="00F95DE8">
        <w:rPr>
          <w:rFonts w:ascii="Times New Roman" w:hAnsi="Times New Roman"/>
          <w:color w:val="000000"/>
          <w:sz w:val="28"/>
          <w:szCs w:val="28"/>
          <w:lang w:eastAsia="ru-RU"/>
        </w:rPr>
        <w:t xml:space="preserve">Визначено відповідний клас і технології для створення інформаційної системи, розроблено функціональну специфікацію для її впровадження. Запропоновано рішення для автоматизації процесу оцінювання фізичної підготовки, що включає створення моделі бази даних, призначеної для зберігання та обробки необхідної інформації.  </w:t>
      </w:r>
    </w:p>
    <w:p w14:paraId="1A108CB1" w14:textId="77777777" w:rsidR="00F95DE8" w:rsidRPr="004E7CCA" w:rsidRDefault="00F95DE8" w:rsidP="00F95DE8">
      <w:pPr>
        <w:spacing w:after="0" w:line="360" w:lineRule="auto"/>
        <w:ind w:firstLine="708"/>
        <w:jc w:val="both"/>
        <w:rPr>
          <w:rFonts w:ascii="Times New Roman" w:hAnsi="Times New Roman"/>
          <w:color w:val="000000"/>
          <w:sz w:val="28"/>
          <w:szCs w:val="28"/>
          <w:lang w:eastAsia="ru-RU"/>
        </w:rPr>
      </w:pPr>
      <w:r w:rsidRPr="00F95DE8">
        <w:rPr>
          <w:rFonts w:ascii="Times New Roman" w:hAnsi="Times New Roman"/>
          <w:color w:val="000000"/>
          <w:sz w:val="28"/>
          <w:szCs w:val="28"/>
          <w:lang w:eastAsia="ru-RU"/>
        </w:rPr>
        <w:t xml:space="preserve">Описано особливості програмної реалізації створеного програмного модуля та підготовлено інструкцію з його використання. Проведено тестування роботи системи та здійснено оцінку її ефективності в умовах підрозділу. Результати підтвердили доцільність та практичну значущість запропонованого </w:t>
      </w:r>
      <w:r w:rsidRPr="004E7CCA">
        <w:rPr>
          <w:rFonts w:ascii="Times New Roman" w:hAnsi="Times New Roman"/>
          <w:color w:val="000000"/>
          <w:sz w:val="28"/>
          <w:szCs w:val="28"/>
          <w:lang w:eastAsia="ru-RU"/>
        </w:rPr>
        <w:t>підходу до автоматизації оцінювання фізичної підготовки військовослужбовців.</w:t>
      </w:r>
    </w:p>
    <w:p w14:paraId="6352A405" w14:textId="55876CBF" w:rsidR="006B771C" w:rsidRPr="002611FF" w:rsidRDefault="006B771C" w:rsidP="00F95DE8">
      <w:pPr>
        <w:spacing w:after="0" w:line="360" w:lineRule="auto"/>
        <w:ind w:firstLine="709"/>
        <w:jc w:val="both"/>
        <w:rPr>
          <w:rFonts w:ascii="Times New Roman" w:hAnsi="Times New Roman"/>
          <w:color w:val="000000"/>
          <w:sz w:val="28"/>
          <w:szCs w:val="28"/>
          <w:lang w:eastAsia="ru-RU"/>
        </w:rPr>
      </w:pPr>
      <w:r w:rsidRPr="004E7CCA">
        <w:rPr>
          <w:rFonts w:ascii="Times New Roman" w:hAnsi="Times New Roman"/>
          <w:bCs/>
          <w:color w:val="000000"/>
          <w:sz w:val="28"/>
          <w:szCs w:val="28"/>
          <w:lang w:eastAsia="ru-RU"/>
        </w:rPr>
        <w:t>Ключові слова</w:t>
      </w:r>
      <w:r w:rsidRPr="004E7CCA">
        <w:rPr>
          <w:rFonts w:ascii="Times New Roman" w:hAnsi="Times New Roman"/>
          <w:color w:val="000000"/>
          <w:sz w:val="28"/>
          <w:szCs w:val="28"/>
          <w:lang w:eastAsia="ru-RU"/>
        </w:rPr>
        <w:t xml:space="preserve">: </w:t>
      </w:r>
      <w:r w:rsidR="006868F1" w:rsidRPr="004E7CCA">
        <w:rPr>
          <w:rFonts w:ascii="Times New Roman" w:hAnsi="Times New Roman"/>
          <w:color w:val="000000"/>
          <w:sz w:val="28"/>
          <w:szCs w:val="28"/>
          <w:lang w:eastAsia="ru-RU"/>
        </w:rPr>
        <w:t>оцінювання</w:t>
      </w:r>
      <w:r w:rsidR="0038309D">
        <w:rPr>
          <w:rFonts w:ascii="Times New Roman" w:hAnsi="Times New Roman"/>
          <w:color w:val="000000"/>
          <w:sz w:val="28"/>
          <w:szCs w:val="28"/>
          <w:lang w:eastAsia="ru-RU"/>
        </w:rPr>
        <w:t xml:space="preserve">, фізична підготовка, </w:t>
      </w:r>
      <w:r w:rsidR="006868F1">
        <w:rPr>
          <w:rFonts w:ascii="Times New Roman" w:hAnsi="Times New Roman"/>
          <w:color w:val="000000"/>
          <w:sz w:val="28"/>
          <w:szCs w:val="28"/>
          <w:lang w:eastAsia="ru-RU"/>
        </w:rPr>
        <w:t>підрозділ, програмний модуль, автоматизація та підвищення ефективності.</w:t>
      </w:r>
      <w:r w:rsidRPr="002611FF">
        <w:rPr>
          <w:rFonts w:ascii="Times New Roman" w:hAnsi="Times New Roman"/>
          <w:sz w:val="28"/>
          <w:szCs w:val="28"/>
          <w:highlight w:val="yellow"/>
          <w:lang w:eastAsia="ru-RU"/>
        </w:rPr>
        <w:br w:type="page"/>
      </w:r>
    </w:p>
    <w:p w14:paraId="1AF6E2D4" w14:textId="77777777" w:rsidR="006868F1" w:rsidRPr="00DE2442" w:rsidRDefault="006868F1" w:rsidP="006868F1">
      <w:pPr>
        <w:spacing w:after="160" w:line="259" w:lineRule="auto"/>
        <w:jc w:val="center"/>
        <w:rPr>
          <w:rFonts w:ascii="Times New Roman" w:hAnsi="Times New Roman"/>
          <w:bCs/>
          <w:color w:val="000000"/>
          <w:sz w:val="28"/>
          <w:szCs w:val="28"/>
          <w:lang w:eastAsia="ru-RU"/>
        </w:rPr>
      </w:pPr>
      <w:r w:rsidRPr="00DE2442">
        <w:rPr>
          <w:rFonts w:ascii="Times New Roman" w:hAnsi="Times New Roman"/>
          <w:bCs/>
          <w:color w:val="000000"/>
          <w:sz w:val="28"/>
          <w:szCs w:val="28"/>
          <w:lang w:eastAsia="ru-RU"/>
        </w:rPr>
        <w:lastRenderedPageBreak/>
        <w:t>ABSTRACT</w:t>
      </w:r>
    </w:p>
    <w:p w14:paraId="0C68AAB2" w14:textId="15756D24" w:rsidR="006868F1" w:rsidRPr="00DE2442" w:rsidRDefault="00F95DE8" w:rsidP="006868F1">
      <w:pPr>
        <w:spacing w:after="160" w:line="259" w:lineRule="auto"/>
        <w:jc w:val="center"/>
        <w:rPr>
          <w:rFonts w:ascii="Times New Roman" w:hAnsi="Times New Roman"/>
          <w:bCs/>
          <w:color w:val="000000"/>
          <w:sz w:val="28"/>
          <w:szCs w:val="28"/>
          <w:lang w:eastAsia="ru-RU"/>
        </w:rPr>
      </w:pPr>
      <w:r w:rsidRPr="00DE2442">
        <w:rPr>
          <w:rFonts w:ascii="Times New Roman" w:hAnsi="Times New Roman"/>
          <w:bCs/>
          <w:color w:val="000000"/>
          <w:sz w:val="28"/>
          <w:szCs w:val="28"/>
          <w:lang w:val="en-US" w:eastAsia="ru-RU"/>
        </w:rPr>
        <w:t>master</w:t>
      </w:r>
      <w:r w:rsidR="006868F1" w:rsidRPr="00DE2442">
        <w:rPr>
          <w:rFonts w:ascii="Times New Roman" w:hAnsi="Times New Roman"/>
          <w:bCs/>
          <w:color w:val="000000"/>
          <w:sz w:val="28"/>
          <w:szCs w:val="28"/>
          <w:lang w:eastAsia="ru-RU"/>
        </w:rPr>
        <w:t xml:space="preserve">'s </w:t>
      </w:r>
      <w:proofErr w:type="spellStart"/>
      <w:r w:rsidR="006868F1" w:rsidRPr="00DE2442">
        <w:rPr>
          <w:rFonts w:ascii="Times New Roman" w:hAnsi="Times New Roman"/>
          <w:bCs/>
          <w:color w:val="000000"/>
          <w:sz w:val="28"/>
          <w:szCs w:val="28"/>
          <w:lang w:eastAsia="ru-RU"/>
        </w:rPr>
        <w:t>qualification</w:t>
      </w:r>
      <w:proofErr w:type="spellEnd"/>
      <w:r w:rsidR="006868F1" w:rsidRPr="00DE2442">
        <w:rPr>
          <w:rFonts w:ascii="Times New Roman" w:hAnsi="Times New Roman"/>
          <w:bCs/>
          <w:color w:val="000000"/>
          <w:sz w:val="28"/>
          <w:szCs w:val="28"/>
          <w:lang w:eastAsia="ru-RU"/>
        </w:rPr>
        <w:t xml:space="preserve"> </w:t>
      </w:r>
      <w:proofErr w:type="spellStart"/>
      <w:r w:rsidR="006868F1" w:rsidRPr="00DE2442">
        <w:rPr>
          <w:rFonts w:ascii="Times New Roman" w:hAnsi="Times New Roman"/>
          <w:bCs/>
          <w:color w:val="000000"/>
          <w:sz w:val="28"/>
          <w:szCs w:val="28"/>
          <w:lang w:eastAsia="ru-RU"/>
        </w:rPr>
        <w:t>work</w:t>
      </w:r>
      <w:proofErr w:type="spellEnd"/>
      <w:r w:rsidR="006868F1" w:rsidRPr="00DE2442">
        <w:rPr>
          <w:rFonts w:ascii="Times New Roman" w:hAnsi="Times New Roman"/>
          <w:bCs/>
          <w:color w:val="000000"/>
          <w:sz w:val="28"/>
          <w:szCs w:val="28"/>
          <w:lang w:eastAsia="ru-RU"/>
        </w:rPr>
        <w:t xml:space="preserve"> </w:t>
      </w:r>
      <w:proofErr w:type="spellStart"/>
      <w:r w:rsidR="006868F1" w:rsidRPr="00DE2442">
        <w:rPr>
          <w:rFonts w:ascii="Times New Roman" w:hAnsi="Times New Roman"/>
          <w:bCs/>
          <w:color w:val="000000"/>
          <w:sz w:val="28"/>
          <w:szCs w:val="28"/>
          <w:lang w:eastAsia="ru-RU"/>
        </w:rPr>
        <w:t>on</w:t>
      </w:r>
      <w:proofErr w:type="spellEnd"/>
      <w:r w:rsidR="006868F1" w:rsidRPr="00DE2442">
        <w:rPr>
          <w:rFonts w:ascii="Times New Roman" w:hAnsi="Times New Roman"/>
          <w:bCs/>
          <w:color w:val="000000"/>
          <w:sz w:val="28"/>
          <w:szCs w:val="28"/>
          <w:lang w:eastAsia="ru-RU"/>
        </w:rPr>
        <w:t xml:space="preserve"> </w:t>
      </w:r>
      <w:proofErr w:type="spellStart"/>
      <w:r w:rsidR="006868F1" w:rsidRPr="00DE2442">
        <w:rPr>
          <w:rFonts w:ascii="Times New Roman" w:hAnsi="Times New Roman"/>
          <w:bCs/>
          <w:color w:val="000000"/>
          <w:sz w:val="28"/>
          <w:szCs w:val="28"/>
          <w:lang w:eastAsia="ru-RU"/>
        </w:rPr>
        <w:t>the</w:t>
      </w:r>
      <w:proofErr w:type="spellEnd"/>
      <w:r w:rsidR="006868F1" w:rsidRPr="00DE2442">
        <w:rPr>
          <w:rFonts w:ascii="Times New Roman" w:hAnsi="Times New Roman"/>
          <w:bCs/>
          <w:color w:val="000000"/>
          <w:sz w:val="28"/>
          <w:szCs w:val="28"/>
          <w:lang w:eastAsia="ru-RU"/>
        </w:rPr>
        <w:t xml:space="preserve"> </w:t>
      </w:r>
      <w:proofErr w:type="spellStart"/>
      <w:r w:rsidR="006868F1" w:rsidRPr="00DE2442">
        <w:rPr>
          <w:rFonts w:ascii="Times New Roman" w:hAnsi="Times New Roman"/>
          <w:color w:val="000000"/>
          <w:sz w:val="28"/>
          <w:szCs w:val="28"/>
          <w:lang w:eastAsia="ru-RU"/>
        </w:rPr>
        <w:t>theme</w:t>
      </w:r>
      <w:proofErr w:type="spellEnd"/>
      <w:r w:rsidR="006868F1" w:rsidRPr="00DE2442">
        <w:rPr>
          <w:rFonts w:ascii="Times New Roman" w:hAnsi="Times New Roman"/>
          <w:bCs/>
          <w:color w:val="000000"/>
          <w:sz w:val="28"/>
          <w:szCs w:val="28"/>
          <w:lang w:eastAsia="ru-RU"/>
        </w:rPr>
        <w:t>:</w:t>
      </w:r>
    </w:p>
    <w:p w14:paraId="266933AD" w14:textId="1116ED53" w:rsidR="006868F1" w:rsidRPr="00DE2442" w:rsidRDefault="006868F1" w:rsidP="006868F1">
      <w:pPr>
        <w:spacing w:after="160" w:line="259" w:lineRule="auto"/>
        <w:jc w:val="center"/>
        <w:rPr>
          <w:rFonts w:ascii="Times New Roman" w:hAnsi="Times New Roman"/>
          <w:bCs/>
          <w:color w:val="000000"/>
          <w:sz w:val="28"/>
          <w:szCs w:val="28"/>
          <w:lang w:eastAsia="ru-RU"/>
        </w:rPr>
      </w:pPr>
      <w:r w:rsidRPr="00DE2442">
        <w:rPr>
          <w:rFonts w:ascii="Times New Roman" w:hAnsi="Times New Roman"/>
          <w:bCs/>
          <w:color w:val="000000"/>
          <w:sz w:val="28"/>
          <w:szCs w:val="28"/>
          <w:lang w:eastAsia="ru-RU"/>
        </w:rPr>
        <w:t>"</w:t>
      </w:r>
      <w:proofErr w:type="spellStart"/>
      <w:r w:rsidRPr="00DE2442">
        <w:rPr>
          <w:rFonts w:ascii="Times New Roman" w:hAnsi="Times New Roman"/>
          <w:bCs/>
          <w:color w:val="000000"/>
          <w:sz w:val="28"/>
          <w:szCs w:val="28"/>
          <w:lang w:eastAsia="ru-RU"/>
        </w:rPr>
        <w:t>Program</w:t>
      </w:r>
      <w:proofErr w:type="spellEnd"/>
      <w:r w:rsidRPr="00DE2442">
        <w:rPr>
          <w:rFonts w:ascii="Times New Roman" w:hAnsi="Times New Roman"/>
          <w:bCs/>
          <w:color w:val="000000"/>
          <w:sz w:val="28"/>
          <w:szCs w:val="28"/>
          <w:lang w:eastAsia="ru-RU"/>
        </w:rPr>
        <w:t xml:space="preserve"> </w:t>
      </w:r>
      <w:r w:rsidRPr="00DE2442">
        <w:rPr>
          <w:rFonts w:ascii="Times New Roman" w:hAnsi="Times New Roman"/>
          <w:bCs/>
          <w:color w:val="000000"/>
          <w:sz w:val="28"/>
          <w:szCs w:val="28"/>
          <w:lang w:val="en-US" w:eastAsia="ru-RU"/>
        </w:rPr>
        <w:t>M</w:t>
      </w:r>
      <w:proofErr w:type="spellStart"/>
      <w:r w:rsidRPr="00DE2442">
        <w:rPr>
          <w:rFonts w:ascii="Times New Roman" w:hAnsi="Times New Roman"/>
          <w:bCs/>
          <w:color w:val="000000"/>
          <w:sz w:val="28"/>
          <w:szCs w:val="28"/>
          <w:lang w:eastAsia="ru-RU"/>
        </w:rPr>
        <w:t>odule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for</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assessing</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physical</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training</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of</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servicemen</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of</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unit</w:t>
      </w:r>
      <w:proofErr w:type="spellEnd"/>
      <w:r w:rsidRPr="00DE2442">
        <w:rPr>
          <w:rFonts w:ascii="Times New Roman" w:hAnsi="Times New Roman"/>
          <w:bCs/>
          <w:color w:val="000000"/>
          <w:sz w:val="28"/>
          <w:szCs w:val="28"/>
          <w:lang w:eastAsia="ru-RU"/>
        </w:rPr>
        <w:t>"</w:t>
      </w:r>
    </w:p>
    <w:p w14:paraId="2CF0327D" w14:textId="77777777" w:rsidR="006868F1" w:rsidRPr="00DE2442" w:rsidRDefault="006868F1" w:rsidP="006868F1">
      <w:pPr>
        <w:spacing w:after="160" w:line="259" w:lineRule="auto"/>
        <w:jc w:val="both"/>
        <w:rPr>
          <w:rFonts w:ascii="Times New Roman" w:hAnsi="Times New Roman"/>
          <w:bCs/>
          <w:color w:val="000000"/>
          <w:sz w:val="28"/>
          <w:szCs w:val="28"/>
          <w:lang w:eastAsia="ru-RU"/>
        </w:rPr>
      </w:pPr>
    </w:p>
    <w:p w14:paraId="15CDB98F" w14:textId="6B26D5D0" w:rsidR="006868F1" w:rsidRPr="00DE2442" w:rsidRDefault="006868F1" w:rsidP="0049329F">
      <w:pPr>
        <w:spacing w:after="0" w:line="360" w:lineRule="auto"/>
        <w:ind w:firstLine="709"/>
        <w:jc w:val="both"/>
        <w:rPr>
          <w:rFonts w:ascii="Times New Roman" w:hAnsi="Times New Roman"/>
          <w:bCs/>
          <w:color w:val="000000"/>
          <w:sz w:val="28"/>
          <w:szCs w:val="28"/>
          <w:lang w:eastAsia="ru-RU"/>
        </w:rPr>
      </w:pP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005B2FC1" w:rsidRPr="00DE2442">
        <w:rPr>
          <w:rFonts w:ascii="Times New Roman" w:hAnsi="Times New Roman"/>
          <w:bCs/>
          <w:color w:val="000000"/>
          <w:sz w:val="28"/>
          <w:szCs w:val="28"/>
          <w:lang w:eastAsia="ru-RU"/>
        </w:rPr>
        <w:t>master's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thesis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contains</w:t>
      </w:r>
      <w:proofErr w:type="spellEnd"/>
      <w:r w:rsidRPr="00DE2442">
        <w:rPr>
          <w:rFonts w:ascii="Times New Roman" w:hAnsi="Times New Roman"/>
          <w:bCs/>
          <w:color w:val="000000"/>
          <w:sz w:val="28"/>
          <w:szCs w:val="28"/>
          <w:lang w:eastAsia="ru-RU"/>
        </w:rPr>
        <w:t xml:space="preserve">: 50 </w:t>
      </w:r>
      <w:proofErr w:type="spellStart"/>
      <w:r w:rsidRPr="00DE2442">
        <w:rPr>
          <w:rFonts w:ascii="Times New Roman" w:hAnsi="Times New Roman"/>
          <w:bCs/>
          <w:color w:val="000000"/>
          <w:sz w:val="28"/>
          <w:szCs w:val="28"/>
          <w:lang w:eastAsia="ru-RU"/>
        </w:rPr>
        <w:t>pages</w:t>
      </w:r>
      <w:proofErr w:type="spellEnd"/>
      <w:r w:rsidRPr="00DE2442">
        <w:rPr>
          <w:rFonts w:ascii="Times New Roman" w:hAnsi="Times New Roman"/>
          <w:bCs/>
          <w:color w:val="000000"/>
          <w:sz w:val="28"/>
          <w:szCs w:val="28"/>
          <w:lang w:eastAsia="ru-RU"/>
        </w:rPr>
        <w:t>, 2</w:t>
      </w:r>
      <w:r w:rsidR="00E165FE" w:rsidRPr="00DE2442">
        <w:rPr>
          <w:rFonts w:ascii="Times New Roman" w:hAnsi="Times New Roman"/>
          <w:bCs/>
          <w:color w:val="000000"/>
          <w:sz w:val="28"/>
          <w:szCs w:val="28"/>
          <w:lang w:eastAsia="ru-RU"/>
        </w:rPr>
        <w:t>7</w:t>
      </w:r>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figures</w:t>
      </w:r>
      <w:proofErr w:type="spellEnd"/>
      <w:r w:rsidRPr="00DE2442">
        <w:rPr>
          <w:rFonts w:ascii="Times New Roman" w:hAnsi="Times New Roman"/>
          <w:bCs/>
          <w:color w:val="000000"/>
          <w:sz w:val="28"/>
          <w:szCs w:val="28"/>
          <w:lang w:eastAsia="ru-RU"/>
        </w:rPr>
        <w:t>, 2</w:t>
      </w:r>
      <w:r w:rsidR="00E165FE" w:rsidRPr="00DE2442">
        <w:rPr>
          <w:rFonts w:ascii="Times New Roman" w:hAnsi="Times New Roman"/>
          <w:bCs/>
          <w:color w:val="000000"/>
          <w:sz w:val="28"/>
          <w:szCs w:val="28"/>
          <w:lang w:eastAsia="ru-RU"/>
        </w:rPr>
        <w:t>0</w:t>
      </w:r>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sources</w:t>
      </w:r>
      <w:proofErr w:type="spellEnd"/>
      <w:r w:rsidRPr="00DE2442">
        <w:rPr>
          <w:rFonts w:ascii="Times New Roman" w:hAnsi="Times New Roman"/>
          <w:bCs/>
          <w:color w:val="000000"/>
          <w:sz w:val="28"/>
          <w:szCs w:val="28"/>
          <w:lang w:eastAsia="ru-RU"/>
        </w:rPr>
        <w:t xml:space="preserve">, </w:t>
      </w:r>
      <w:r w:rsidR="00E24C24" w:rsidRPr="00DE2442">
        <w:rPr>
          <w:rFonts w:ascii="Times New Roman" w:hAnsi="Times New Roman"/>
          <w:bCs/>
          <w:color w:val="000000"/>
          <w:sz w:val="28"/>
          <w:szCs w:val="28"/>
          <w:lang w:eastAsia="ru-RU"/>
        </w:rPr>
        <w:t>3</w:t>
      </w:r>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appendix</w:t>
      </w:r>
      <w:proofErr w:type="spellEnd"/>
      <w:r w:rsidRPr="00DE2442">
        <w:rPr>
          <w:rFonts w:ascii="Times New Roman" w:hAnsi="Times New Roman"/>
          <w:bCs/>
          <w:color w:val="000000"/>
          <w:sz w:val="28"/>
          <w:szCs w:val="28"/>
          <w:lang w:eastAsia="ru-RU"/>
        </w:rPr>
        <w:t>.</w:t>
      </w:r>
    </w:p>
    <w:p w14:paraId="0042DFB9" w14:textId="77777777" w:rsidR="0005714D" w:rsidRPr="0005714D" w:rsidRDefault="0005714D" w:rsidP="0005714D">
      <w:pPr>
        <w:spacing w:after="0" w:line="360" w:lineRule="auto"/>
        <w:ind w:firstLine="709"/>
        <w:jc w:val="both"/>
        <w:rPr>
          <w:rFonts w:ascii="Times New Roman" w:hAnsi="Times New Roman"/>
          <w:bCs/>
          <w:color w:val="000000"/>
          <w:sz w:val="28"/>
          <w:szCs w:val="28"/>
          <w:lang w:eastAsia="ru-RU"/>
        </w:rPr>
      </w:pPr>
      <w:proofErr w:type="spellStart"/>
      <w:r w:rsidRPr="00DE2442">
        <w:rPr>
          <w:rFonts w:ascii="Times New Roman" w:hAnsi="Times New Roman"/>
          <w:bCs/>
          <w:color w:val="000000"/>
          <w:sz w:val="28"/>
          <w:szCs w:val="28"/>
          <w:lang w:eastAsia="ru-RU"/>
        </w:rPr>
        <w:t>This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study</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analyzes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current</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process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of</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assessing</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physical</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fitness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of</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servicemen</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in</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Armed</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Forces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of</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Ukraine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key</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aspects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of</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evaluation</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system</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are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outlined</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and</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regulatory</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documents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governing</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the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assessment</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procedures</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are</w:t>
      </w:r>
      <w:proofErr w:type="spellEnd"/>
      <w:r w:rsidRPr="00DE2442">
        <w:rPr>
          <w:rFonts w:ascii="Times New Roman" w:hAnsi="Times New Roman"/>
          <w:bCs/>
          <w:color w:val="000000"/>
          <w:sz w:val="28"/>
          <w:szCs w:val="28"/>
          <w:lang w:eastAsia="ru-RU"/>
        </w:rPr>
        <w:t xml:space="preserve"> </w:t>
      </w:r>
      <w:proofErr w:type="spellStart"/>
      <w:r w:rsidRPr="00DE2442">
        <w:rPr>
          <w:rFonts w:ascii="Times New Roman" w:hAnsi="Times New Roman"/>
          <w:bCs/>
          <w:color w:val="000000"/>
          <w:sz w:val="28"/>
          <w:szCs w:val="28"/>
          <w:lang w:eastAsia="ru-RU"/>
        </w:rPr>
        <w:t>reviewed</w:t>
      </w:r>
      <w:proofErr w:type="spellEnd"/>
      <w:r w:rsidRPr="00DE2442">
        <w:rPr>
          <w:rFonts w:ascii="Times New Roman" w:hAnsi="Times New Roman"/>
          <w:bCs/>
          <w:color w:val="000000"/>
          <w:sz w:val="28"/>
          <w:szCs w:val="28"/>
          <w:lang w:eastAsia="ru-RU"/>
        </w:rPr>
        <w:t>.</w:t>
      </w:r>
      <w:r w:rsidRPr="0005714D">
        <w:rPr>
          <w:rFonts w:ascii="Times New Roman" w:hAnsi="Times New Roman"/>
          <w:bCs/>
          <w:color w:val="000000"/>
          <w:sz w:val="28"/>
          <w:szCs w:val="28"/>
          <w:lang w:eastAsia="ru-RU"/>
        </w:rPr>
        <w:t xml:space="preserve">  </w:t>
      </w:r>
    </w:p>
    <w:p w14:paraId="6D80D88E" w14:textId="77777777" w:rsidR="0005714D" w:rsidRPr="0005714D" w:rsidRDefault="0005714D" w:rsidP="0005714D">
      <w:pPr>
        <w:spacing w:after="0" w:line="360" w:lineRule="auto"/>
        <w:ind w:firstLine="709"/>
        <w:jc w:val="both"/>
        <w:rPr>
          <w:rFonts w:ascii="Times New Roman" w:hAnsi="Times New Roman"/>
          <w:bCs/>
          <w:color w:val="000000"/>
          <w:sz w:val="28"/>
          <w:szCs w:val="28"/>
          <w:lang w:eastAsia="ru-RU"/>
        </w:rPr>
      </w:pP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appropriate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class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and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technologies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for</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developing</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an</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information</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system</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were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identified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and</w:t>
      </w:r>
      <w:proofErr w:type="spellEnd"/>
      <w:r w:rsidRPr="0005714D">
        <w:rPr>
          <w:rFonts w:ascii="Times New Roman" w:hAnsi="Times New Roman"/>
          <w:bCs/>
          <w:color w:val="000000"/>
          <w:sz w:val="28"/>
          <w:szCs w:val="28"/>
          <w:lang w:eastAsia="ru-RU"/>
        </w:rPr>
        <w:t xml:space="preserve"> a </w:t>
      </w:r>
      <w:proofErr w:type="spellStart"/>
      <w:r w:rsidRPr="0005714D">
        <w:rPr>
          <w:rFonts w:ascii="Times New Roman" w:hAnsi="Times New Roman"/>
          <w:bCs/>
          <w:color w:val="000000"/>
          <w:sz w:val="28"/>
          <w:szCs w:val="28"/>
          <w:lang w:eastAsia="ru-RU"/>
        </w:rPr>
        <w:t>functional</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specification</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for</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its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implementation</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was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designed</w:t>
      </w:r>
      <w:proofErr w:type="spellEnd"/>
      <w:r w:rsidRPr="0005714D">
        <w:rPr>
          <w:rFonts w:ascii="Times New Roman" w:hAnsi="Times New Roman"/>
          <w:bCs/>
          <w:color w:val="000000"/>
          <w:sz w:val="28"/>
          <w:szCs w:val="28"/>
          <w:lang w:eastAsia="ru-RU"/>
        </w:rPr>
        <w:t xml:space="preserve">. A </w:t>
      </w:r>
      <w:proofErr w:type="spellStart"/>
      <w:r w:rsidRPr="0005714D">
        <w:rPr>
          <w:rFonts w:ascii="Times New Roman" w:hAnsi="Times New Roman"/>
          <w:bCs/>
          <w:color w:val="000000"/>
          <w:sz w:val="28"/>
          <w:szCs w:val="28"/>
          <w:lang w:eastAsia="ru-RU"/>
        </w:rPr>
        <w:t>solution</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for</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automating</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physical</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fitness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assessment</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process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was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proposed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including</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creation</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of</w:t>
      </w:r>
      <w:proofErr w:type="spellEnd"/>
      <w:r w:rsidRPr="0005714D">
        <w:rPr>
          <w:rFonts w:ascii="Times New Roman" w:hAnsi="Times New Roman"/>
          <w:bCs/>
          <w:color w:val="000000"/>
          <w:sz w:val="28"/>
          <w:szCs w:val="28"/>
          <w:lang w:eastAsia="ru-RU"/>
        </w:rPr>
        <w:t xml:space="preserve"> a </w:t>
      </w:r>
      <w:proofErr w:type="spellStart"/>
      <w:r w:rsidRPr="0005714D">
        <w:rPr>
          <w:rFonts w:ascii="Times New Roman" w:hAnsi="Times New Roman"/>
          <w:bCs/>
          <w:color w:val="000000"/>
          <w:sz w:val="28"/>
          <w:szCs w:val="28"/>
          <w:lang w:eastAsia="ru-RU"/>
        </w:rPr>
        <w:t>database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model</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for</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storing</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and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processing</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necessary</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information</w:t>
      </w:r>
      <w:proofErr w:type="spellEnd"/>
      <w:r w:rsidRPr="0005714D">
        <w:rPr>
          <w:rFonts w:ascii="Times New Roman" w:hAnsi="Times New Roman"/>
          <w:bCs/>
          <w:color w:val="000000"/>
          <w:sz w:val="28"/>
          <w:szCs w:val="28"/>
          <w:lang w:eastAsia="ru-RU"/>
        </w:rPr>
        <w:t xml:space="preserve">.  </w:t>
      </w:r>
    </w:p>
    <w:p w14:paraId="00C2DC5A" w14:textId="77777777" w:rsidR="0005714D" w:rsidRDefault="0005714D" w:rsidP="0005714D">
      <w:pPr>
        <w:spacing w:after="0" w:line="360" w:lineRule="auto"/>
        <w:ind w:firstLine="709"/>
        <w:jc w:val="both"/>
        <w:rPr>
          <w:rFonts w:ascii="Times New Roman" w:hAnsi="Times New Roman"/>
          <w:b/>
          <w:bCs/>
          <w:color w:val="000000"/>
          <w:sz w:val="28"/>
          <w:szCs w:val="28"/>
          <w:lang w:eastAsia="ru-RU"/>
        </w:rPr>
      </w:pP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features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of</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software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implementation</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of</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developed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module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are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described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and</w:t>
      </w:r>
      <w:proofErr w:type="spellEnd"/>
      <w:r w:rsidRPr="0005714D">
        <w:rPr>
          <w:rFonts w:ascii="Times New Roman" w:hAnsi="Times New Roman"/>
          <w:bCs/>
          <w:color w:val="000000"/>
          <w:sz w:val="28"/>
          <w:szCs w:val="28"/>
          <w:lang w:eastAsia="ru-RU"/>
        </w:rPr>
        <w:t xml:space="preserve"> a </w:t>
      </w:r>
      <w:proofErr w:type="spellStart"/>
      <w:r w:rsidRPr="0005714D">
        <w:rPr>
          <w:rFonts w:ascii="Times New Roman" w:hAnsi="Times New Roman"/>
          <w:bCs/>
          <w:color w:val="000000"/>
          <w:sz w:val="28"/>
          <w:szCs w:val="28"/>
          <w:lang w:eastAsia="ru-RU"/>
        </w:rPr>
        <w:t>user</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manual</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was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prepared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system's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functionality</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was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tested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and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its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effectiveness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was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evaluated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in</w:t>
      </w:r>
      <w:proofErr w:type="spellEnd"/>
      <w:r w:rsidRPr="0005714D">
        <w:rPr>
          <w:rFonts w:ascii="Times New Roman" w:hAnsi="Times New Roman"/>
          <w:bCs/>
          <w:color w:val="000000"/>
          <w:sz w:val="28"/>
          <w:szCs w:val="28"/>
          <w:lang w:eastAsia="ru-RU"/>
        </w:rPr>
        <w:t xml:space="preserve"> a </w:t>
      </w:r>
      <w:proofErr w:type="spellStart"/>
      <w:r w:rsidRPr="0005714D">
        <w:rPr>
          <w:rFonts w:ascii="Times New Roman" w:hAnsi="Times New Roman"/>
          <w:bCs/>
          <w:color w:val="000000"/>
          <w:sz w:val="28"/>
          <w:szCs w:val="28"/>
          <w:lang w:eastAsia="ru-RU"/>
        </w:rPr>
        <w:t>unit</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environment</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results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confirm</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feasibility</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and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practical</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significance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of</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proposed</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approach</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to</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automating</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the</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physical</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fitness</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assessment</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of</w:t>
      </w:r>
      <w:proofErr w:type="spellEnd"/>
      <w:r w:rsidRPr="0005714D">
        <w:rPr>
          <w:rFonts w:ascii="Times New Roman" w:hAnsi="Times New Roman"/>
          <w:bCs/>
          <w:color w:val="000000"/>
          <w:sz w:val="28"/>
          <w:szCs w:val="28"/>
          <w:lang w:eastAsia="ru-RU"/>
        </w:rPr>
        <w:t xml:space="preserve"> </w:t>
      </w:r>
      <w:proofErr w:type="spellStart"/>
      <w:r w:rsidRPr="0005714D">
        <w:rPr>
          <w:rFonts w:ascii="Times New Roman" w:hAnsi="Times New Roman"/>
          <w:bCs/>
          <w:color w:val="000000"/>
          <w:sz w:val="28"/>
          <w:szCs w:val="28"/>
          <w:lang w:eastAsia="ru-RU"/>
        </w:rPr>
        <w:t>servicemen</w:t>
      </w:r>
      <w:proofErr w:type="spellEnd"/>
      <w:r w:rsidRPr="0005714D">
        <w:rPr>
          <w:rFonts w:ascii="Times New Roman" w:hAnsi="Times New Roman"/>
          <w:bCs/>
          <w:color w:val="000000"/>
          <w:sz w:val="28"/>
          <w:szCs w:val="28"/>
          <w:lang w:eastAsia="ru-RU"/>
        </w:rPr>
        <w:t>.</w:t>
      </w:r>
      <w:r w:rsidRPr="0005714D">
        <w:rPr>
          <w:rFonts w:ascii="Times New Roman" w:hAnsi="Times New Roman"/>
          <w:b/>
          <w:bCs/>
          <w:color w:val="000000"/>
          <w:sz w:val="28"/>
          <w:szCs w:val="28"/>
          <w:lang w:eastAsia="ru-RU"/>
        </w:rPr>
        <w:t xml:space="preserve"> </w:t>
      </w:r>
    </w:p>
    <w:p w14:paraId="3C0F44FE" w14:textId="4AFDA758" w:rsidR="001E5052" w:rsidRPr="008C4565" w:rsidRDefault="00214D9D" w:rsidP="0005714D">
      <w:pPr>
        <w:spacing w:after="0" w:line="360" w:lineRule="auto"/>
        <w:ind w:firstLine="709"/>
        <w:jc w:val="both"/>
        <w:rPr>
          <w:rFonts w:ascii="Times New Roman" w:hAnsi="Times New Roman"/>
          <w:color w:val="000000"/>
          <w:sz w:val="28"/>
          <w:szCs w:val="28"/>
          <w:highlight w:val="yellow"/>
          <w:lang w:eastAsia="ru-RU"/>
        </w:rPr>
      </w:pPr>
      <w:proofErr w:type="spellStart"/>
      <w:r w:rsidRPr="00214D9D">
        <w:rPr>
          <w:rFonts w:ascii="Times New Roman" w:hAnsi="Times New Roman"/>
          <w:color w:val="000000"/>
          <w:sz w:val="28"/>
          <w:szCs w:val="28"/>
          <w:lang w:eastAsia="ru-RU"/>
        </w:rPr>
        <w:t>Keywords</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physical</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fitness</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assessment</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of</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servicemen</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unit</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evaluation</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system</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software</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development</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process</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automation</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efficiency</w:t>
      </w:r>
      <w:proofErr w:type="spellEnd"/>
      <w:r w:rsidRPr="00214D9D">
        <w:rPr>
          <w:rFonts w:ascii="Times New Roman" w:hAnsi="Times New Roman"/>
          <w:color w:val="000000"/>
          <w:sz w:val="28"/>
          <w:szCs w:val="28"/>
          <w:lang w:eastAsia="ru-RU"/>
        </w:rPr>
        <w:t xml:space="preserve"> </w:t>
      </w:r>
      <w:proofErr w:type="spellStart"/>
      <w:r w:rsidRPr="00214D9D">
        <w:rPr>
          <w:rFonts w:ascii="Times New Roman" w:hAnsi="Times New Roman"/>
          <w:color w:val="000000"/>
          <w:sz w:val="28"/>
          <w:szCs w:val="28"/>
          <w:lang w:eastAsia="ru-RU"/>
        </w:rPr>
        <w:t>enhancement</w:t>
      </w:r>
      <w:proofErr w:type="spellEnd"/>
      <w:r w:rsidRPr="00214D9D">
        <w:rPr>
          <w:rFonts w:ascii="Times New Roman" w:hAnsi="Times New Roman"/>
          <w:color w:val="000000"/>
          <w:sz w:val="28"/>
          <w:szCs w:val="28"/>
          <w:lang w:eastAsia="ru-RU"/>
        </w:rPr>
        <w:t>.</w:t>
      </w:r>
      <w:r w:rsidR="006B771C" w:rsidRPr="002611FF">
        <w:rPr>
          <w:rFonts w:ascii="Times New Roman" w:hAnsi="Times New Roman"/>
          <w:sz w:val="28"/>
          <w:szCs w:val="28"/>
          <w:highlight w:val="yellow"/>
          <w:lang w:eastAsia="ru-RU"/>
        </w:rPr>
        <w:br w:type="page"/>
      </w:r>
      <w:bookmarkEnd w:id="0"/>
      <w:bookmarkEnd w:id="1"/>
    </w:p>
    <w:sdt>
      <w:sdtPr>
        <w:rPr>
          <w:rFonts w:ascii="Times New Roman" w:eastAsia="Calibri" w:hAnsi="Times New Roman" w:cs="Times New Roman"/>
          <w:color w:val="000000" w:themeColor="text1"/>
          <w:sz w:val="28"/>
          <w:szCs w:val="28"/>
          <w:lang w:eastAsia="en-US"/>
        </w:rPr>
        <w:id w:val="846829024"/>
        <w:docPartObj>
          <w:docPartGallery w:val="Table of Contents"/>
          <w:docPartUnique/>
        </w:docPartObj>
      </w:sdtPr>
      <w:sdtEndPr>
        <w:rPr>
          <w:b/>
          <w:bCs/>
        </w:rPr>
      </w:sdtEndPr>
      <w:sdtContent>
        <w:p w14:paraId="0181F51C" w14:textId="252C1E5B" w:rsidR="001E5052" w:rsidRDefault="0049329F" w:rsidP="008C4565">
          <w:pPr>
            <w:pStyle w:val="af5"/>
            <w:spacing w:line="360" w:lineRule="auto"/>
            <w:jc w:val="center"/>
            <w:rPr>
              <w:rFonts w:ascii="Times New Roman" w:hAnsi="Times New Roman" w:cs="Times New Roman"/>
              <w:color w:val="000000" w:themeColor="text1"/>
              <w:sz w:val="28"/>
              <w:szCs w:val="28"/>
            </w:rPr>
          </w:pPr>
          <w:r w:rsidRPr="00267B1A">
            <w:rPr>
              <w:rFonts w:ascii="Times New Roman" w:hAnsi="Times New Roman" w:cs="Times New Roman"/>
              <w:color w:val="000000" w:themeColor="text1"/>
              <w:sz w:val="28"/>
              <w:szCs w:val="28"/>
            </w:rPr>
            <w:t>ЗМІСТ</w:t>
          </w:r>
        </w:p>
        <w:p w14:paraId="0156F8E7" w14:textId="77777777" w:rsidR="0049329F" w:rsidRPr="008C4565" w:rsidRDefault="0049329F" w:rsidP="008C4565">
          <w:pPr>
            <w:spacing w:after="0" w:line="360" w:lineRule="auto"/>
            <w:rPr>
              <w:rFonts w:ascii="Times New Roman" w:hAnsi="Times New Roman"/>
              <w:sz w:val="28"/>
              <w:szCs w:val="28"/>
              <w:lang w:eastAsia="uk-UA"/>
            </w:rPr>
          </w:pPr>
        </w:p>
        <w:p w14:paraId="6B71B4B0" w14:textId="77777777" w:rsidR="004E7CCA" w:rsidRDefault="0049329F">
          <w:pPr>
            <w:pStyle w:val="14"/>
            <w:rPr>
              <w:rFonts w:asciiTheme="minorHAnsi" w:eastAsiaTheme="minorEastAsia" w:hAnsiTheme="minorHAnsi" w:cstheme="minorBidi"/>
              <w:noProof/>
              <w:sz w:val="22"/>
              <w:lang w:val="ru-RU" w:eastAsia="ru-RU"/>
            </w:rPr>
          </w:pPr>
          <w:r>
            <w:rPr>
              <w:color w:val="000000" w:themeColor="text1"/>
              <w:szCs w:val="28"/>
            </w:rPr>
            <w:fldChar w:fldCharType="begin"/>
          </w:r>
          <w:r>
            <w:rPr>
              <w:color w:val="000000" w:themeColor="text1"/>
              <w:szCs w:val="28"/>
            </w:rPr>
            <w:instrText xml:space="preserve"> TOC \o "1-3" \h \z \u </w:instrText>
          </w:r>
          <w:r>
            <w:rPr>
              <w:color w:val="000000" w:themeColor="text1"/>
              <w:szCs w:val="28"/>
            </w:rPr>
            <w:fldChar w:fldCharType="separate"/>
          </w:r>
          <w:hyperlink w:anchor="_Toc184206841" w:history="1">
            <w:r w:rsidR="004E7CCA" w:rsidRPr="002F7BBE">
              <w:rPr>
                <w:rStyle w:val="a6"/>
                <w:rFonts w:eastAsia="SimSun"/>
                <w:noProof/>
              </w:rPr>
              <w:t>ПЕРЕЛІК УМОВНИХ ПОЗНАЧЕНЬ</w:t>
            </w:r>
            <w:r w:rsidR="004E7CCA">
              <w:rPr>
                <w:noProof/>
                <w:webHidden/>
              </w:rPr>
              <w:tab/>
            </w:r>
            <w:r w:rsidR="004E7CCA">
              <w:rPr>
                <w:noProof/>
                <w:webHidden/>
              </w:rPr>
              <w:fldChar w:fldCharType="begin"/>
            </w:r>
            <w:r w:rsidR="004E7CCA">
              <w:rPr>
                <w:noProof/>
                <w:webHidden/>
              </w:rPr>
              <w:instrText xml:space="preserve"> PAGEREF _Toc184206841 \h </w:instrText>
            </w:r>
            <w:r w:rsidR="004E7CCA">
              <w:rPr>
                <w:noProof/>
                <w:webHidden/>
              </w:rPr>
            </w:r>
            <w:r w:rsidR="004E7CCA">
              <w:rPr>
                <w:noProof/>
                <w:webHidden/>
              </w:rPr>
              <w:fldChar w:fldCharType="separate"/>
            </w:r>
            <w:r w:rsidR="004E7CCA">
              <w:rPr>
                <w:noProof/>
                <w:webHidden/>
              </w:rPr>
              <w:t>9</w:t>
            </w:r>
            <w:r w:rsidR="004E7CCA">
              <w:rPr>
                <w:noProof/>
                <w:webHidden/>
              </w:rPr>
              <w:fldChar w:fldCharType="end"/>
            </w:r>
          </w:hyperlink>
        </w:p>
        <w:p w14:paraId="042DA69F" w14:textId="77777777" w:rsidR="004E7CCA" w:rsidRDefault="00C82236">
          <w:pPr>
            <w:pStyle w:val="14"/>
            <w:rPr>
              <w:rFonts w:asciiTheme="minorHAnsi" w:eastAsiaTheme="minorEastAsia" w:hAnsiTheme="minorHAnsi" w:cstheme="minorBidi"/>
              <w:noProof/>
              <w:sz w:val="22"/>
              <w:lang w:val="ru-RU" w:eastAsia="ru-RU"/>
            </w:rPr>
          </w:pPr>
          <w:hyperlink w:anchor="_Toc184206842" w:history="1">
            <w:r w:rsidR="004E7CCA" w:rsidRPr="002F7BBE">
              <w:rPr>
                <w:rStyle w:val="a6"/>
                <w:rFonts w:eastAsia="SimSun"/>
                <w:noProof/>
              </w:rPr>
              <w:t>ВСТУП</w:t>
            </w:r>
            <w:r w:rsidR="004E7CCA">
              <w:rPr>
                <w:noProof/>
                <w:webHidden/>
              </w:rPr>
              <w:tab/>
            </w:r>
            <w:r w:rsidR="004E7CCA">
              <w:rPr>
                <w:noProof/>
                <w:webHidden/>
              </w:rPr>
              <w:fldChar w:fldCharType="begin"/>
            </w:r>
            <w:r w:rsidR="004E7CCA">
              <w:rPr>
                <w:noProof/>
                <w:webHidden/>
              </w:rPr>
              <w:instrText xml:space="preserve"> PAGEREF _Toc184206842 \h </w:instrText>
            </w:r>
            <w:r w:rsidR="004E7CCA">
              <w:rPr>
                <w:noProof/>
                <w:webHidden/>
              </w:rPr>
            </w:r>
            <w:r w:rsidR="004E7CCA">
              <w:rPr>
                <w:noProof/>
                <w:webHidden/>
              </w:rPr>
              <w:fldChar w:fldCharType="separate"/>
            </w:r>
            <w:r w:rsidR="004E7CCA">
              <w:rPr>
                <w:noProof/>
                <w:webHidden/>
              </w:rPr>
              <w:t>10</w:t>
            </w:r>
            <w:r w:rsidR="004E7CCA">
              <w:rPr>
                <w:noProof/>
                <w:webHidden/>
              </w:rPr>
              <w:fldChar w:fldCharType="end"/>
            </w:r>
          </w:hyperlink>
        </w:p>
        <w:p w14:paraId="665DDDC7" w14:textId="77777777" w:rsidR="004E7CCA" w:rsidRDefault="00C82236">
          <w:pPr>
            <w:pStyle w:val="14"/>
            <w:rPr>
              <w:rFonts w:asciiTheme="minorHAnsi" w:eastAsiaTheme="minorEastAsia" w:hAnsiTheme="minorHAnsi" w:cstheme="minorBidi"/>
              <w:noProof/>
              <w:sz w:val="22"/>
              <w:lang w:val="ru-RU" w:eastAsia="ru-RU"/>
            </w:rPr>
          </w:pPr>
          <w:hyperlink w:anchor="_Toc184206843" w:history="1">
            <w:r w:rsidR="004E7CCA" w:rsidRPr="002F7BBE">
              <w:rPr>
                <w:rStyle w:val="a6"/>
                <w:rFonts w:eastAsia="SimSun"/>
                <w:caps/>
                <w:noProof/>
              </w:rPr>
              <w:t xml:space="preserve">РОЗДІЛ 1 </w:t>
            </w:r>
            <w:r w:rsidR="004E7CCA" w:rsidRPr="002F7BBE">
              <w:rPr>
                <w:rStyle w:val="a6"/>
                <w:caps/>
                <w:noProof/>
              </w:rPr>
              <w:t>АНАЛІЗ ОЦІНЮВАННЯ ФІЗИЧНОЇ ПІДГОТОВКИ ВІЙСЬКОВОСЛУЖБОВЦІВ ПІДРОЗДІЛУ ТА ІСНУЮЧІ програмні РІШЕННЯ</w:t>
            </w:r>
            <w:r w:rsidR="004E7CCA">
              <w:rPr>
                <w:noProof/>
                <w:webHidden/>
              </w:rPr>
              <w:tab/>
            </w:r>
            <w:r w:rsidR="004E7CCA">
              <w:rPr>
                <w:noProof/>
                <w:webHidden/>
              </w:rPr>
              <w:fldChar w:fldCharType="begin"/>
            </w:r>
            <w:r w:rsidR="004E7CCA">
              <w:rPr>
                <w:noProof/>
                <w:webHidden/>
              </w:rPr>
              <w:instrText xml:space="preserve"> PAGEREF _Toc184206843 \h </w:instrText>
            </w:r>
            <w:r w:rsidR="004E7CCA">
              <w:rPr>
                <w:noProof/>
                <w:webHidden/>
              </w:rPr>
            </w:r>
            <w:r w:rsidR="004E7CCA">
              <w:rPr>
                <w:noProof/>
                <w:webHidden/>
              </w:rPr>
              <w:fldChar w:fldCharType="separate"/>
            </w:r>
            <w:r w:rsidR="004E7CCA">
              <w:rPr>
                <w:noProof/>
                <w:webHidden/>
              </w:rPr>
              <w:t>12</w:t>
            </w:r>
            <w:r w:rsidR="004E7CCA">
              <w:rPr>
                <w:noProof/>
                <w:webHidden/>
              </w:rPr>
              <w:fldChar w:fldCharType="end"/>
            </w:r>
          </w:hyperlink>
        </w:p>
        <w:p w14:paraId="3A120817" w14:textId="77777777" w:rsidR="004E7CCA" w:rsidRDefault="00C82236">
          <w:pPr>
            <w:pStyle w:val="22"/>
            <w:rPr>
              <w:rFonts w:asciiTheme="minorHAnsi" w:eastAsiaTheme="minorEastAsia" w:hAnsiTheme="minorHAnsi" w:cstheme="minorBidi"/>
              <w:noProof/>
              <w:sz w:val="22"/>
              <w:lang w:val="ru-RU" w:eastAsia="ru-RU"/>
            </w:rPr>
          </w:pPr>
          <w:hyperlink w:anchor="_Toc184206844" w:history="1">
            <w:r w:rsidR="004E7CCA" w:rsidRPr="002F7BBE">
              <w:rPr>
                <w:rStyle w:val="a6"/>
                <w:rFonts w:eastAsia="Times New Roman"/>
                <w:bCs/>
                <w:noProof/>
                <w:lang w:eastAsia="ru-RU"/>
              </w:rPr>
              <w:t>1.1 Процес оцінювання фізичної підготовки підрозділу</w:t>
            </w:r>
            <w:r w:rsidR="004E7CCA">
              <w:rPr>
                <w:noProof/>
                <w:webHidden/>
              </w:rPr>
              <w:tab/>
            </w:r>
            <w:r w:rsidR="004E7CCA">
              <w:rPr>
                <w:noProof/>
                <w:webHidden/>
              </w:rPr>
              <w:fldChar w:fldCharType="begin"/>
            </w:r>
            <w:r w:rsidR="004E7CCA">
              <w:rPr>
                <w:noProof/>
                <w:webHidden/>
              </w:rPr>
              <w:instrText xml:space="preserve"> PAGEREF _Toc184206844 \h </w:instrText>
            </w:r>
            <w:r w:rsidR="004E7CCA">
              <w:rPr>
                <w:noProof/>
                <w:webHidden/>
              </w:rPr>
            </w:r>
            <w:r w:rsidR="004E7CCA">
              <w:rPr>
                <w:noProof/>
                <w:webHidden/>
              </w:rPr>
              <w:fldChar w:fldCharType="separate"/>
            </w:r>
            <w:r w:rsidR="004E7CCA">
              <w:rPr>
                <w:noProof/>
                <w:webHidden/>
              </w:rPr>
              <w:t>12</w:t>
            </w:r>
            <w:r w:rsidR="004E7CCA">
              <w:rPr>
                <w:noProof/>
                <w:webHidden/>
              </w:rPr>
              <w:fldChar w:fldCharType="end"/>
            </w:r>
          </w:hyperlink>
        </w:p>
        <w:p w14:paraId="60CD2A4D" w14:textId="77777777" w:rsidR="004E7CCA" w:rsidRDefault="00C82236">
          <w:pPr>
            <w:pStyle w:val="22"/>
            <w:rPr>
              <w:rFonts w:asciiTheme="minorHAnsi" w:eastAsiaTheme="minorEastAsia" w:hAnsiTheme="minorHAnsi" w:cstheme="minorBidi"/>
              <w:noProof/>
              <w:sz w:val="22"/>
              <w:lang w:val="ru-RU" w:eastAsia="ru-RU"/>
            </w:rPr>
          </w:pPr>
          <w:hyperlink w:anchor="_Toc184206845" w:history="1">
            <w:r w:rsidR="004E7CCA" w:rsidRPr="002F7BBE">
              <w:rPr>
                <w:rStyle w:val="a6"/>
                <w:rFonts w:eastAsia="Times New Roman"/>
                <w:bCs/>
                <w:noProof/>
                <w:lang w:eastAsia="ru-RU"/>
              </w:rPr>
              <w:t>1.2 Аналіз та проблематика етапів оцінювання військовослужбовців підрозділу</w:t>
            </w:r>
            <w:r w:rsidR="004E7CCA">
              <w:rPr>
                <w:noProof/>
                <w:webHidden/>
              </w:rPr>
              <w:tab/>
            </w:r>
            <w:r w:rsidR="004E7CCA">
              <w:rPr>
                <w:noProof/>
                <w:webHidden/>
              </w:rPr>
              <w:fldChar w:fldCharType="begin"/>
            </w:r>
            <w:r w:rsidR="004E7CCA">
              <w:rPr>
                <w:noProof/>
                <w:webHidden/>
              </w:rPr>
              <w:instrText xml:space="preserve"> PAGEREF _Toc184206845 \h </w:instrText>
            </w:r>
            <w:r w:rsidR="004E7CCA">
              <w:rPr>
                <w:noProof/>
                <w:webHidden/>
              </w:rPr>
            </w:r>
            <w:r w:rsidR="004E7CCA">
              <w:rPr>
                <w:noProof/>
                <w:webHidden/>
              </w:rPr>
              <w:fldChar w:fldCharType="separate"/>
            </w:r>
            <w:r w:rsidR="004E7CCA">
              <w:rPr>
                <w:noProof/>
                <w:webHidden/>
              </w:rPr>
              <w:t>15</w:t>
            </w:r>
            <w:r w:rsidR="004E7CCA">
              <w:rPr>
                <w:noProof/>
                <w:webHidden/>
              </w:rPr>
              <w:fldChar w:fldCharType="end"/>
            </w:r>
          </w:hyperlink>
        </w:p>
        <w:p w14:paraId="39DCC4E8" w14:textId="77777777" w:rsidR="004E7CCA" w:rsidRDefault="00C82236">
          <w:pPr>
            <w:pStyle w:val="31"/>
            <w:rPr>
              <w:rFonts w:asciiTheme="minorHAnsi" w:eastAsiaTheme="minorEastAsia" w:hAnsiTheme="minorHAnsi" w:cstheme="minorBidi"/>
              <w:noProof/>
              <w:sz w:val="22"/>
              <w:lang w:val="ru-RU" w:eastAsia="ru-RU"/>
            </w:rPr>
          </w:pPr>
          <w:hyperlink w:anchor="_Toc184206846" w:history="1">
            <w:r w:rsidR="004E7CCA" w:rsidRPr="002F7BBE">
              <w:rPr>
                <w:rStyle w:val="a6"/>
                <w:rFonts w:eastAsia="Times New Roman"/>
                <w:bCs/>
                <w:noProof/>
                <w:lang w:eastAsia="ru-RU"/>
              </w:rPr>
              <w:t>1.2.1 Проблематика процесу оцінювання</w:t>
            </w:r>
            <w:r w:rsidR="004E7CCA">
              <w:rPr>
                <w:noProof/>
                <w:webHidden/>
              </w:rPr>
              <w:tab/>
            </w:r>
            <w:r w:rsidR="004E7CCA">
              <w:rPr>
                <w:noProof/>
                <w:webHidden/>
              </w:rPr>
              <w:fldChar w:fldCharType="begin"/>
            </w:r>
            <w:r w:rsidR="004E7CCA">
              <w:rPr>
                <w:noProof/>
                <w:webHidden/>
              </w:rPr>
              <w:instrText xml:space="preserve"> PAGEREF _Toc184206846 \h </w:instrText>
            </w:r>
            <w:r w:rsidR="004E7CCA">
              <w:rPr>
                <w:noProof/>
                <w:webHidden/>
              </w:rPr>
            </w:r>
            <w:r w:rsidR="004E7CCA">
              <w:rPr>
                <w:noProof/>
                <w:webHidden/>
              </w:rPr>
              <w:fldChar w:fldCharType="separate"/>
            </w:r>
            <w:r w:rsidR="004E7CCA">
              <w:rPr>
                <w:noProof/>
                <w:webHidden/>
              </w:rPr>
              <w:t>15</w:t>
            </w:r>
            <w:r w:rsidR="004E7CCA">
              <w:rPr>
                <w:noProof/>
                <w:webHidden/>
              </w:rPr>
              <w:fldChar w:fldCharType="end"/>
            </w:r>
          </w:hyperlink>
        </w:p>
        <w:p w14:paraId="657AD890" w14:textId="77777777" w:rsidR="004E7CCA" w:rsidRDefault="00C82236">
          <w:pPr>
            <w:pStyle w:val="31"/>
            <w:rPr>
              <w:rFonts w:asciiTheme="minorHAnsi" w:eastAsiaTheme="minorEastAsia" w:hAnsiTheme="minorHAnsi" w:cstheme="minorBidi"/>
              <w:noProof/>
              <w:sz w:val="22"/>
              <w:lang w:val="ru-RU" w:eastAsia="ru-RU"/>
            </w:rPr>
          </w:pPr>
          <w:hyperlink w:anchor="_Toc184206847" w:history="1">
            <w:r w:rsidR="004E7CCA" w:rsidRPr="002F7BBE">
              <w:rPr>
                <w:rStyle w:val="a6"/>
                <w:rFonts w:eastAsia="Times New Roman"/>
                <w:bCs/>
                <w:noProof/>
                <w:lang w:eastAsia="ru-RU"/>
              </w:rPr>
              <w:t>1.2.2 Аналіз автоматизації оцінювання військовослужбовців підрозділу та її переваги.</w:t>
            </w:r>
            <w:r w:rsidR="004E7CCA">
              <w:rPr>
                <w:noProof/>
                <w:webHidden/>
              </w:rPr>
              <w:tab/>
            </w:r>
            <w:r w:rsidR="004E7CCA">
              <w:rPr>
                <w:noProof/>
                <w:webHidden/>
              </w:rPr>
              <w:fldChar w:fldCharType="begin"/>
            </w:r>
            <w:r w:rsidR="004E7CCA">
              <w:rPr>
                <w:noProof/>
                <w:webHidden/>
              </w:rPr>
              <w:instrText xml:space="preserve"> PAGEREF _Toc184206847 \h </w:instrText>
            </w:r>
            <w:r w:rsidR="004E7CCA">
              <w:rPr>
                <w:noProof/>
                <w:webHidden/>
              </w:rPr>
            </w:r>
            <w:r w:rsidR="004E7CCA">
              <w:rPr>
                <w:noProof/>
                <w:webHidden/>
              </w:rPr>
              <w:fldChar w:fldCharType="separate"/>
            </w:r>
            <w:r w:rsidR="004E7CCA">
              <w:rPr>
                <w:noProof/>
                <w:webHidden/>
              </w:rPr>
              <w:t>16</w:t>
            </w:r>
            <w:r w:rsidR="004E7CCA">
              <w:rPr>
                <w:noProof/>
                <w:webHidden/>
              </w:rPr>
              <w:fldChar w:fldCharType="end"/>
            </w:r>
          </w:hyperlink>
        </w:p>
        <w:p w14:paraId="34D2F5D0" w14:textId="77777777" w:rsidR="004E7CCA" w:rsidRDefault="00C82236">
          <w:pPr>
            <w:pStyle w:val="22"/>
            <w:rPr>
              <w:rFonts w:asciiTheme="minorHAnsi" w:eastAsiaTheme="minorEastAsia" w:hAnsiTheme="minorHAnsi" w:cstheme="minorBidi"/>
              <w:noProof/>
              <w:sz w:val="22"/>
              <w:lang w:val="ru-RU" w:eastAsia="ru-RU"/>
            </w:rPr>
          </w:pPr>
          <w:hyperlink w:anchor="_Toc184206848" w:history="1">
            <w:r w:rsidR="004E7CCA" w:rsidRPr="002F7BBE">
              <w:rPr>
                <w:rStyle w:val="a6"/>
                <w:rFonts w:eastAsia="Times New Roman"/>
                <w:bCs/>
                <w:noProof/>
                <w:lang w:eastAsia="ru-RU"/>
              </w:rPr>
              <w:t>1.3. Аналіз вхідних даних</w:t>
            </w:r>
            <w:r w:rsidR="004E7CCA">
              <w:rPr>
                <w:noProof/>
                <w:webHidden/>
              </w:rPr>
              <w:tab/>
            </w:r>
            <w:r w:rsidR="004E7CCA">
              <w:rPr>
                <w:noProof/>
                <w:webHidden/>
              </w:rPr>
              <w:fldChar w:fldCharType="begin"/>
            </w:r>
            <w:r w:rsidR="004E7CCA">
              <w:rPr>
                <w:noProof/>
                <w:webHidden/>
              </w:rPr>
              <w:instrText xml:space="preserve"> PAGEREF _Toc184206848 \h </w:instrText>
            </w:r>
            <w:r w:rsidR="004E7CCA">
              <w:rPr>
                <w:noProof/>
                <w:webHidden/>
              </w:rPr>
            </w:r>
            <w:r w:rsidR="004E7CCA">
              <w:rPr>
                <w:noProof/>
                <w:webHidden/>
              </w:rPr>
              <w:fldChar w:fldCharType="separate"/>
            </w:r>
            <w:r w:rsidR="004E7CCA">
              <w:rPr>
                <w:noProof/>
                <w:webHidden/>
              </w:rPr>
              <w:t>17</w:t>
            </w:r>
            <w:r w:rsidR="004E7CCA">
              <w:rPr>
                <w:noProof/>
                <w:webHidden/>
              </w:rPr>
              <w:fldChar w:fldCharType="end"/>
            </w:r>
          </w:hyperlink>
        </w:p>
        <w:p w14:paraId="1C2CFCD0" w14:textId="77777777" w:rsidR="004E7CCA" w:rsidRDefault="00C82236">
          <w:pPr>
            <w:pStyle w:val="22"/>
            <w:rPr>
              <w:rFonts w:asciiTheme="minorHAnsi" w:eastAsiaTheme="minorEastAsia" w:hAnsiTheme="minorHAnsi" w:cstheme="minorBidi"/>
              <w:noProof/>
              <w:sz w:val="22"/>
              <w:lang w:val="ru-RU" w:eastAsia="ru-RU"/>
            </w:rPr>
          </w:pPr>
          <w:hyperlink w:anchor="_Toc184206849" w:history="1">
            <w:r w:rsidR="004E7CCA" w:rsidRPr="002F7BBE">
              <w:rPr>
                <w:rStyle w:val="a6"/>
                <w:rFonts w:eastAsia="+Body"/>
                <w:bCs/>
                <w:noProof/>
              </w:rPr>
              <w:t>1.4. Постановка завдання</w:t>
            </w:r>
            <w:r w:rsidR="004E7CCA">
              <w:rPr>
                <w:noProof/>
                <w:webHidden/>
              </w:rPr>
              <w:tab/>
            </w:r>
            <w:r w:rsidR="004E7CCA">
              <w:rPr>
                <w:noProof/>
                <w:webHidden/>
              </w:rPr>
              <w:fldChar w:fldCharType="begin"/>
            </w:r>
            <w:r w:rsidR="004E7CCA">
              <w:rPr>
                <w:noProof/>
                <w:webHidden/>
              </w:rPr>
              <w:instrText xml:space="preserve"> PAGEREF _Toc184206849 \h </w:instrText>
            </w:r>
            <w:r w:rsidR="004E7CCA">
              <w:rPr>
                <w:noProof/>
                <w:webHidden/>
              </w:rPr>
            </w:r>
            <w:r w:rsidR="004E7CCA">
              <w:rPr>
                <w:noProof/>
                <w:webHidden/>
              </w:rPr>
              <w:fldChar w:fldCharType="separate"/>
            </w:r>
            <w:r w:rsidR="004E7CCA">
              <w:rPr>
                <w:noProof/>
                <w:webHidden/>
              </w:rPr>
              <w:t>21</w:t>
            </w:r>
            <w:r w:rsidR="004E7CCA">
              <w:rPr>
                <w:noProof/>
                <w:webHidden/>
              </w:rPr>
              <w:fldChar w:fldCharType="end"/>
            </w:r>
          </w:hyperlink>
        </w:p>
        <w:p w14:paraId="04EB7FA6" w14:textId="77777777" w:rsidR="004E7CCA" w:rsidRDefault="00C82236">
          <w:pPr>
            <w:pStyle w:val="22"/>
            <w:rPr>
              <w:rFonts w:asciiTheme="minorHAnsi" w:eastAsiaTheme="minorEastAsia" w:hAnsiTheme="minorHAnsi" w:cstheme="minorBidi"/>
              <w:noProof/>
              <w:sz w:val="22"/>
              <w:lang w:val="ru-RU" w:eastAsia="ru-RU"/>
            </w:rPr>
          </w:pPr>
          <w:hyperlink w:anchor="_Toc184206850" w:history="1">
            <w:r w:rsidR="004E7CCA" w:rsidRPr="002F7BBE">
              <w:rPr>
                <w:rStyle w:val="a6"/>
                <w:bCs/>
                <w:noProof/>
                <w:lang w:eastAsia="zh-CN" w:bidi="ar"/>
              </w:rPr>
              <w:t>Висновок до розділу 1</w:t>
            </w:r>
            <w:r w:rsidR="004E7CCA">
              <w:rPr>
                <w:noProof/>
                <w:webHidden/>
              </w:rPr>
              <w:tab/>
            </w:r>
            <w:r w:rsidR="004E7CCA">
              <w:rPr>
                <w:noProof/>
                <w:webHidden/>
              </w:rPr>
              <w:fldChar w:fldCharType="begin"/>
            </w:r>
            <w:r w:rsidR="004E7CCA">
              <w:rPr>
                <w:noProof/>
                <w:webHidden/>
              </w:rPr>
              <w:instrText xml:space="preserve"> PAGEREF _Toc184206850 \h </w:instrText>
            </w:r>
            <w:r w:rsidR="004E7CCA">
              <w:rPr>
                <w:noProof/>
                <w:webHidden/>
              </w:rPr>
            </w:r>
            <w:r w:rsidR="004E7CCA">
              <w:rPr>
                <w:noProof/>
                <w:webHidden/>
              </w:rPr>
              <w:fldChar w:fldCharType="separate"/>
            </w:r>
            <w:r w:rsidR="004E7CCA">
              <w:rPr>
                <w:noProof/>
                <w:webHidden/>
              </w:rPr>
              <w:t>21</w:t>
            </w:r>
            <w:r w:rsidR="004E7CCA">
              <w:rPr>
                <w:noProof/>
                <w:webHidden/>
              </w:rPr>
              <w:fldChar w:fldCharType="end"/>
            </w:r>
          </w:hyperlink>
        </w:p>
        <w:p w14:paraId="598CACBD" w14:textId="77777777" w:rsidR="004E7CCA" w:rsidRDefault="00C82236">
          <w:pPr>
            <w:pStyle w:val="14"/>
            <w:rPr>
              <w:rFonts w:asciiTheme="minorHAnsi" w:eastAsiaTheme="minorEastAsia" w:hAnsiTheme="minorHAnsi" w:cstheme="minorBidi"/>
              <w:noProof/>
              <w:sz w:val="22"/>
              <w:lang w:val="ru-RU" w:eastAsia="ru-RU"/>
            </w:rPr>
          </w:pPr>
          <w:hyperlink w:anchor="_Toc184206851" w:history="1">
            <w:r w:rsidR="004E7CCA" w:rsidRPr="002F7BBE">
              <w:rPr>
                <w:rStyle w:val="a6"/>
                <w:rFonts w:eastAsia="SimSun"/>
                <w:caps/>
                <w:noProof/>
              </w:rPr>
              <w:t xml:space="preserve">РОЗДІЛ 2 </w:t>
            </w:r>
            <w:r w:rsidR="004E7CCA" w:rsidRPr="002F7BBE">
              <w:rPr>
                <w:rStyle w:val="a6"/>
                <w:caps/>
                <w:noProof/>
              </w:rPr>
              <w:t>ВИБІР ІНСТРУМЕНТАЛЬНИХ ЗАСОБІВ ДЛЯ АВТОМАТИЗАЦІЇ ОЦІНКИ ФІЗИЧНОЇ ПІДГОТОВКИ ВІЙСЬКОВОСЛУЖБОВЦІВ ПІДРОЗДІЛУ</w:t>
            </w:r>
            <w:r w:rsidR="004E7CCA">
              <w:rPr>
                <w:noProof/>
                <w:webHidden/>
              </w:rPr>
              <w:tab/>
            </w:r>
            <w:r w:rsidR="004E7CCA">
              <w:rPr>
                <w:noProof/>
                <w:webHidden/>
              </w:rPr>
              <w:fldChar w:fldCharType="begin"/>
            </w:r>
            <w:r w:rsidR="004E7CCA">
              <w:rPr>
                <w:noProof/>
                <w:webHidden/>
              </w:rPr>
              <w:instrText xml:space="preserve"> PAGEREF _Toc184206851 \h </w:instrText>
            </w:r>
            <w:r w:rsidR="004E7CCA">
              <w:rPr>
                <w:noProof/>
                <w:webHidden/>
              </w:rPr>
            </w:r>
            <w:r w:rsidR="004E7CCA">
              <w:rPr>
                <w:noProof/>
                <w:webHidden/>
              </w:rPr>
              <w:fldChar w:fldCharType="separate"/>
            </w:r>
            <w:r w:rsidR="004E7CCA">
              <w:rPr>
                <w:noProof/>
                <w:webHidden/>
              </w:rPr>
              <w:t>23</w:t>
            </w:r>
            <w:r w:rsidR="004E7CCA">
              <w:rPr>
                <w:noProof/>
                <w:webHidden/>
              </w:rPr>
              <w:fldChar w:fldCharType="end"/>
            </w:r>
          </w:hyperlink>
        </w:p>
        <w:p w14:paraId="04CBB9A9" w14:textId="77777777" w:rsidR="004E7CCA" w:rsidRDefault="00C82236">
          <w:pPr>
            <w:pStyle w:val="22"/>
            <w:rPr>
              <w:rFonts w:asciiTheme="minorHAnsi" w:eastAsiaTheme="minorEastAsia" w:hAnsiTheme="minorHAnsi" w:cstheme="minorBidi"/>
              <w:noProof/>
              <w:sz w:val="22"/>
              <w:lang w:val="ru-RU" w:eastAsia="ru-RU"/>
            </w:rPr>
          </w:pPr>
          <w:hyperlink w:anchor="_Toc184206852" w:history="1">
            <w:r w:rsidR="004E7CCA" w:rsidRPr="002F7BBE">
              <w:rPr>
                <w:rStyle w:val="a6"/>
                <w:rFonts w:eastAsia="Times New Roman"/>
                <w:noProof/>
                <w:lang w:eastAsia="ru-RU"/>
              </w:rPr>
              <w:t>2.1.</w:t>
            </w:r>
            <w:r w:rsidR="004E7CCA">
              <w:rPr>
                <w:rFonts w:asciiTheme="minorHAnsi" w:eastAsiaTheme="minorEastAsia" w:hAnsiTheme="minorHAnsi" w:cstheme="minorBidi"/>
                <w:noProof/>
                <w:sz w:val="22"/>
                <w:lang w:val="ru-RU" w:eastAsia="ru-RU"/>
              </w:rPr>
              <w:tab/>
            </w:r>
            <w:r w:rsidR="004E7CCA" w:rsidRPr="002F7BBE">
              <w:rPr>
                <w:rStyle w:val="a6"/>
                <w:rFonts w:eastAsia="Times New Roman"/>
                <w:bCs/>
                <w:noProof/>
                <w:lang w:eastAsia="ru-RU"/>
              </w:rPr>
              <w:t>Засоби для створення клієнтської частини</w:t>
            </w:r>
            <w:r w:rsidR="004E7CCA">
              <w:rPr>
                <w:noProof/>
                <w:webHidden/>
              </w:rPr>
              <w:tab/>
            </w:r>
            <w:r w:rsidR="004E7CCA">
              <w:rPr>
                <w:noProof/>
                <w:webHidden/>
              </w:rPr>
              <w:fldChar w:fldCharType="begin"/>
            </w:r>
            <w:r w:rsidR="004E7CCA">
              <w:rPr>
                <w:noProof/>
                <w:webHidden/>
              </w:rPr>
              <w:instrText xml:space="preserve"> PAGEREF _Toc184206852 \h </w:instrText>
            </w:r>
            <w:r w:rsidR="004E7CCA">
              <w:rPr>
                <w:noProof/>
                <w:webHidden/>
              </w:rPr>
            </w:r>
            <w:r w:rsidR="004E7CCA">
              <w:rPr>
                <w:noProof/>
                <w:webHidden/>
              </w:rPr>
              <w:fldChar w:fldCharType="separate"/>
            </w:r>
            <w:r w:rsidR="004E7CCA">
              <w:rPr>
                <w:noProof/>
                <w:webHidden/>
              </w:rPr>
              <w:t>23</w:t>
            </w:r>
            <w:r w:rsidR="004E7CCA">
              <w:rPr>
                <w:noProof/>
                <w:webHidden/>
              </w:rPr>
              <w:fldChar w:fldCharType="end"/>
            </w:r>
          </w:hyperlink>
        </w:p>
        <w:p w14:paraId="169E4A8F" w14:textId="77777777" w:rsidR="004E7CCA" w:rsidRDefault="00C82236">
          <w:pPr>
            <w:pStyle w:val="22"/>
            <w:rPr>
              <w:rFonts w:asciiTheme="minorHAnsi" w:eastAsiaTheme="minorEastAsia" w:hAnsiTheme="minorHAnsi" w:cstheme="minorBidi"/>
              <w:noProof/>
              <w:sz w:val="22"/>
              <w:lang w:val="ru-RU" w:eastAsia="ru-RU"/>
            </w:rPr>
          </w:pPr>
          <w:hyperlink w:anchor="_Toc184206853" w:history="1">
            <w:r w:rsidR="004E7CCA" w:rsidRPr="002F7BBE">
              <w:rPr>
                <w:rStyle w:val="a6"/>
                <w:rFonts w:eastAsia="Times New Roman"/>
                <w:bCs/>
                <w:noProof/>
                <w:lang w:eastAsia="ru-RU"/>
              </w:rPr>
              <w:t xml:space="preserve">2.1.1.  Бібліотека для розробки клієнтської частини додатку </w:t>
            </w:r>
            <w:r w:rsidR="004E7CCA" w:rsidRPr="002F7BBE">
              <w:rPr>
                <w:rStyle w:val="a6"/>
                <w:rFonts w:eastAsia="Times New Roman"/>
                <w:bCs/>
                <w:noProof/>
                <w:lang w:val="en-US" w:eastAsia="ru-RU"/>
              </w:rPr>
              <w:t>React</w:t>
            </w:r>
            <w:r w:rsidR="004E7CCA" w:rsidRPr="002F7BBE">
              <w:rPr>
                <w:rStyle w:val="a6"/>
                <w:rFonts w:eastAsia="Times New Roman"/>
                <w:bCs/>
                <w:noProof/>
                <w:lang w:eastAsia="ru-RU"/>
              </w:rPr>
              <w:t>.</w:t>
            </w:r>
            <w:r w:rsidR="004E7CCA" w:rsidRPr="002F7BBE">
              <w:rPr>
                <w:rStyle w:val="a6"/>
                <w:rFonts w:eastAsia="Times New Roman"/>
                <w:bCs/>
                <w:noProof/>
                <w:lang w:val="en-US" w:eastAsia="ru-RU"/>
              </w:rPr>
              <w:t>js</w:t>
            </w:r>
            <w:r w:rsidR="004E7CCA">
              <w:rPr>
                <w:noProof/>
                <w:webHidden/>
              </w:rPr>
              <w:tab/>
            </w:r>
            <w:r w:rsidR="004E7CCA">
              <w:rPr>
                <w:noProof/>
                <w:webHidden/>
              </w:rPr>
              <w:fldChar w:fldCharType="begin"/>
            </w:r>
            <w:r w:rsidR="004E7CCA">
              <w:rPr>
                <w:noProof/>
                <w:webHidden/>
              </w:rPr>
              <w:instrText xml:space="preserve"> PAGEREF _Toc184206853 \h </w:instrText>
            </w:r>
            <w:r w:rsidR="004E7CCA">
              <w:rPr>
                <w:noProof/>
                <w:webHidden/>
              </w:rPr>
            </w:r>
            <w:r w:rsidR="004E7CCA">
              <w:rPr>
                <w:noProof/>
                <w:webHidden/>
              </w:rPr>
              <w:fldChar w:fldCharType="separate"/>
            </w:r>
            <w:r w:rsidR="004E7CCA">
              <w:rPr>
                <w:noProof/>
                <w:webHidden/>
              </w:rPr>
              <w:t>23</w:t>
            </w:r>
            <w:r w:rsidR="004E7CCA">
              <w:rPr>
                <w:noProof/>
                <w:webHidden/>
              </w:rPr>
              <w:fldChar w:fldCharType="end"/>
            </w:r>
          </w:hyperlink>
        </w:p>
        <w:p w14:paraId="519F1256" w14:textId="77777777" w:rsidR="004E7CCA" w:rsidRDefault="00C82236">
          <w:pPr>
            <w:pStyle w:val="22"/>
            <w:rPr>
              <w:rFonts w:asciiTheme="minorHAnsi" w:eastAsiaTheme="minorEastAsia" w:hAnsiTheme="minorHAnsi" w:cstheme="minorBidi"/>
              <w:noProof/>
              <w:sz w:val="22"/>
              <w:lang w:val="ru-RU" w:eastAsia="ru-RU"/>
            </w:rPr>
          </w:pPr>
          <w:hyperlink w:anchor="_Toc184206854" w:history="1">
            <w:r w:rsidR="004E7CCA" w:rsidRPr="002F7BBE">
              <w:rPr>
                <w:rStyle w:val="a6"/>
                <w:rFonts w:eastAsia="Times New Roman"/>
                <w:bCs/>
                <w:noProof/>
                <w:lang w:eastAsia="ru-RU"/>
              </w:rPr>
              <w:t xml:space="preserve">2.1.2. Аналіз можливостей та переваги </w:t>
            </w:r>
            <w:r w:rsidR="004E7CCA" w:rsidRPr="002F7BBE">
              <w:rPr>
                <w:rStyle w:val="a6"/>
                <w:rFonts w:eastAsia="Times New Roman"/>
                <w:bCs/>
                <w:noProof/>
                <w:lang w:val="en-US" w:eastAsia="ru-RU"/>
              </w:rPr>
              <w:t>JavaScript</w:t>
            </w:r>
            <w:r w:rsidR="004E7CCA">
              <w:rPr>
                <w:noProof/>
                <w:webHidden/>
              </w:rPr>
              <w:tab/>
            </w:r>
            <w:r w:rsidR="004E7CCA">
              <w:rPr>
                <w:noProof/>
                <w:webHidden/>
              </w:rPr>
              <w:fldChar w:fldCharType="begin"/>
            </w:r>
            <w:r w:rsidR="004E7CCA">
              <w:rPr>
                <w:noProof/>
                <w:webHidden/>
              </w:rPr>
              <w:instrText xml:space="preserve"> PAGEREF _Toc184206854 \h </w:instrText>
            </w:r>
            <w:r w:rsidR="004E7CCA">
              <w:rPr>
                <w:noProof/>
                <w:webHidden/>
              </w:rPr>
            </w:r>
            <w:r w:rsidR="004E7CCA">
              <w:rPr>
                <w:noProof/>
                <w:webHidden/>
              </w:rPr>
              <w:fldChar w:fldCharType="separate"/>
            </w:r>
            <w:r w:rsidR="004E7CCA">
              <w:rPr>
                <w:noProof/>
                <w:webHidden/>
              </w:rPr>
              <w:t>25</w:t>
            </w:r>
            <w:r w:rsidR="004E7CCA">
              <w:rPr>
                <w:noProof/>
                <w:webHidden/>
              </w:rPr>
              <w:fldChar w:fldCharType="end"/>
            </w:r>
          </w:hyperlink>
        </w:p>
        <w:p w14:paraId="5E8F4488" w14:textId="77777777" w:rsidR="004E7CCA" w:rsidRDefault="00C82236">
          <w:pPr>
            <w:pStyle w:val="22"/>
            <w:rPr>
              <w:rFonts w:asciiTheme="minorHAnsi" w:eastAsiaTheme="minorEastAsia" w:hAnsiTheme="minorHAnsi" w:cstheme="minorBidi"/>
              <w:noProof/>
              <w:sz w:val="22"/>
              <w:lang w:val="ru-RU" w:eastAsia="ru-RU"/>
            </w:rPr>
          </w:pPr>
          <w:hyperlink w:anchor="_Toc184206855" w:history="1">
            <w:r w:rsidR="004E7CCA" w:rsidRPr="002F7BBE">
              <w:rPr>
                <w:rStyle w:val="a6"/>
                <w:rFonts w:eastAsia="Times New Roman"/>
                <w:noProof/>
                <w:lang w:eastAsia="ru-RU"/>
              </w:rPr>
              <w:t xml:space="preserve">2.2 </w:t>
            </w:r>
            <w:r w:rsidR="004E7CCA" w:rsidRPr="002F7BBE">
              <w:rPr>
                <w:rStyle w:val="a6"/>
                <w:bCs/>
                <w:noProof/>
              </w:rPr>
              <w:t>Функціональна модель програмного модулю оцінювання фізичної підготовки підрозділу</w:t>
            </w:r>
            <w:r w:rsidR="004E7CCA">
              <w:rPr>
                <w:noProof/>
                <w:webHidden/>
              </w:rPr>
              <w:tab/>
            </w:r>
            <w:r w:rsidR="004E7CCA">
              <w:rPr>
                <w:noProof/>
                <w:webHidden/>
              </w:rPr>
              <w:fldChar w:fldCharType="begin"/>
            </w:r>
            <w:r w:rsidR="004E7CCA">
              <w:rPr>
                <w:noProof/>
                <w:webHidden/>
              </w:rPr>
              <w:instrText xml:space="preserve"> PAGEREF _Toc184206855 \h </w:instrText>
            </w:r>
            <w:r w:rsidR="004E7CCA">
              <w:rPr>
                <w:noProof/>
                <w:webHidden/>
              </w:rPr>
            </w:r>
            <w:r w:rsidR="004E7CCA">
              <w:rPr>
                <w:noProof/>
                <w:webHidden/>
              </w:rPr>
              <w:fldChar w:fldCharType="separate"/>
            </w:r>
            <w:r w:rsidR="004E7CCA">
              <w:rPr>
                <w:noProof/>
                <w:webHidden/>
              </w:rPr>
              <w:t>26</w:t>
            </w:r>
            <w:r w:rsidR="004E7CCA">
              <w:rPr>
                <w:noProof/>
                <w:webHidden/>
              </w:rPr>
              <w:fldChar w:fldCharType="end"/>
            </w:r>
          </w:hyperlink>
        </w:p>
        <w:p w14:paraId="394506B3" w14:textId="77777777" w:rsidR="004E7CCA" w:rsidRDefault="00C82236">
          <w:pPr>
            <w:pStyle w:val="22"/>
            <w:rPr>
              <w:rFonts w:asciiTheme="minorHAnsi" w:eastAsiaTheme="minorEastAsia" w:hAnsiTheme="minorHAnsi" w:cstheme="minorBidi"/>
              <w:noProof/>
              <w:sz w:val="22"/>
              <w:lang w:val="ru-RU" w:eastAsia="ru-RU"/>
            </w:rPr>
          </w:pPr>
          <w:hyperlink w:anchor="_Toc184206856" w:history="1">
            <w:r w:rsidR="004E7CCA" w:rsidRPr="002F7BBE">
              <w:rPr>
                <w:rStyle w:val="a6"/>
                <w:bCs/>
                <w:noProof/>
              </w:rPr>
              <w:t>2.3 Діаграма розгортання програмного модулю оцінювання фізичної підготовки військовослужбовців підрозділу</w:t>
            </w:r>
            <w:r w:rsidR="004E7CCA">
              <w:rPr>
                <w:noProof/>
                <w:webHidden/>
              </w:rPr>
              <w:tab/>
            </w:r>
            <w:r w:rsidR="004E7CCA">
              <w:rPr>
                <w:noProof/>
                <w:webHidden/>
              </w:rPr>
              <w:fldChar w:fldCharType="begin"/>
            </w:r>
            <w:r w:rsidR="004E7CCA">
              <w:rPr>
                <w:noProof/>
                <w:webHidden/>
              </w:rPr>
              <w:instrText xml:space="preserve"> PAGEREF _Toc184206856 \h </w:instrText>
            </w:r>
            <w:r w:rsidR="004E7CCA">
              <w:rPr>
                <w:noProof/>
                <w:webHidden/>
              </w:rPr>
            </w:r>
            <w:r w:rsidR="004E7CCA">
              <w:rPr>
                <w:noProof/>
                <w:webHidden/>
              </w:rPr>
              <w:fldChar w:fldCharType="separate"/>
            </w:r>
            <w:r w:rsidR="004E7CCA">
              <w:rPr>
                <w:noProof/>
                <w:webHidden/>
              </w:rPr>
              <w:t>28</w:t>
            </w:r>
            <w:r w:rsidR="004E7CCA">
              <w:rPr>
                <w:noProof/>
                <w:webHidden/>
              </w:rPr>
              <w:fldChar w:fldCharType="end"/>
            </w:r>
          </w:hyperlink>
        </w:p>
        <w:p w14:paraId="281ECD15" w14:textId="77777777" w:rsidR="004E7CCA" w:rsidRDefault="00C82236">
          <w:pPr>
            <w:pStyle w:val="22"/>
            <w:rPr>
              <w:rFonts w:asciiTheme="minorHAnsi" w:eastAsiaTheme="minorEastAsia" w:hAnsiTheme="minorHAnsi" w:cstheme="minorBidi"/>
              <w:noProof/>
              <w:sz w:val="22"/>
              <w:lang w:val="ru-RU" w:eastAsia="ru-RU"/>
            </w:rPr>
          </w:pPr>
          <w:hyperlink w:anchor="_Toc184206857" w:history="1">
            <w:r w:rsidR="004E7CCA" w:rsidRPr="002F7BBE">
              <w:rPr>
                <w:rStyle w:val="a6"/>
                <w:rFonts w:eastAsia="Times New Roman"/>
                <w:noProof/>
                <w:lang w:eastAsia="ru-RU"/>
              </w:rPr>
              <w:t>Висновок до розділу 2</w:t>
            </w:r>
            <w:r w:rsidR="004E7CCA">
              <w:rPr>
                <w:noProof/>
                <w:webHidden/>
              </w:rPr>
              <w:tab/>
            </w:r>
            <w:r w:rsidR="004E7CCA">
              <w:rPr>
                <w:noProof/>
                <w:webHidden/>
              </w:rPr>
              <w:fldChar w:fldCharType="begin"/>
            </w:r>
            <w:r w:rsidR="004E7CCA">
              <w:rPr>
                <w:noProof/>
                <w:webHidden/>
              </w:rPr>
              <w:instrText xml:space="preserve"> PAGEREF _Toc184206857 \h </w:instrText>
            </w:r>
            <w:r w:rsidR="004E7CCA">
              <w:rPr>
                <w:noProof/>
                <w:webHidden/>
              </w:rPr>
            </w:r>
            <w:r w:rsidR="004E7CCA">
              <w:rPr>
                <w:noProof/>
                <w:webHidden/>
              </w:rPr>
              <w:fldChar w:fldCharType="separate"/>
            </w:r>
            <w:r w:rsidR="004E7CCA">
              <w:rPr>
                <w:noProof/>
                <w:webHidden/>
              </w:rPr>
              <w:t>29</w:t>
            </w:r>
            <w:r w:rsidR="004E7CCA">
              <w:rPr>
                <w:noProof/>
                <w:webHidden/>
              </w:rPr>
              <w:fldChar w:fldCharType="end"/>
            </w:r>
          </w:hyperlink>
        </w:p>
        <w:p w14:paraId="40AE601E" w14:textId="77777777" w:rsidR="004E7CCA" w:rsidRDefault="00C82236">
          <w:pPr>
            <w:pStyle w:val="14"/>
            <w:rPr>
              <w:rFonts w:asciiTheme="minorHAnsi" w:eastAsiaTheme="minorEastAsia" w:hAnsiTheme="minorHAnsi" w:cstheme="minorBidi"/>
              <w:noProof/>
              <w:sz w:val="22"/>
              <w:lang w:val="ru-RU" w:eastAsia="ru-RU"/>
            </w:rPr>
          </w:pPr>
          <w:hyperlink w:anchor="_Toc184206858" w:history="1">
            <w:r w:rsidR="004E7CCA" w:rsidRPr="002F7BBE">
              <w:rPr>
                <w:rStyle w:val="a6"/>
                <w:rFonts w:eastAsia="SimSun"/>
                <w:caps/>
                <w:noProof/>
              </w:rPr>
              <w:t xml:space="preserve">РОЗДІЛ 3 </w:t>
            </w:r>
            <w:r w:rsidR="004E7CCA" w:rsidRPr="002F7BBE">
              <w:rPr>
                <w:rStyle w:val="a6"/>
                <w:caps/>
                <w:noProof/>
              </w:rPr>
              <w:t>РОЗРОБКА ПРОГРАМНОГО МОДУЛЮ ОЦІНЮВАННЯ ФІЗИЧНОЇ ПІДГОТОВКИ ВІЙСЬКОВОСЛУЖБОВЦІВ ПІДРОЗДІЛУ</w:t>
            </w:r>
            <w:r w:rsidR="004E7CCA">
              <w:rPr>
                <w:noProof/>
                <w:webHidden/>
              </w:rPr>
              <w:tab/>
            </w:r>
            <w:r w:rsidR="004E7CCA">
              <w:rPr>
                <w:noProof/>
                <w:webHidden/>
              </w:rPr>
              <w:fldChar w:fldCharType="begin"/>
            </w:r>
            <w:r w:rsidR="004E7CCA">
              <w:rPr>
                <w:noProof/>
                <w:webHidden/>
              </w:rPr>
              <w:instrText xml:space="preserve"> PAGEREF _Toc184206858 \h </w:instrText>
            </w:r>
            <w:r w:rsidR="004E7CCA">
              <w:rPr>
                <w:noProof/>
                <w:webHidden/>
              </w:rPr>
            </w:r>
            <w:r w:rsidR="004E7CCA">
              <w:rPr>
                <w:noProof/>
                <w:webHidden/>
              </w:rPr>
              <w:fldChar w:fldCharType="separate"/>
            </w:r>
            <w:r w:rsidR="004E7CCA">
              <w:rPr>
                <w:noProof/>
                <w:webHidden/>
              </w:rPr>
              <w:t>30</w:t>
            </w:r>
            <w:r w:rsidR="004E7CCA">
              <w:rPr>
                <w:noProof/>
                <w:webHidden/>
              </w:rPr>
              <w:fldChar w:fldCharType="end"/>
            </w:r>
          </w:hyperlink>
        </w:p>
        <w:p w14:paraId="7CAA2F4B" w14:textId="77777777" w:rsidR="004E7CCA" w:rsidRDefault="00C82236">
          <w:pPr>
            <w:pStyle w:val="22"/>
            <w:rPr>
              <w:rFonts w:asciiTheme="minorHAnsi" w:eastAsiaTheme="minorEastAsia" w:hAnsiTheme="minorHAnsi" w:cstheme="minorBidi"/>
              <w:noProof/>
              <w:sz w:val="22"/>
              <w:lang w:val="ru-RU" w:eastAsia="ru-RU"/>
            </w:rPr>
          </w:pPr>
          <w:hyperlink w:anchor="_Toc184206859" w:history="1">
            <w:r w:rsidR="004E7CCA" w:rsidRPr="002F7BBE">
              <w:rPr>
                <w:rStyle w:val="a6"/>
                <w:noProof/>
                <w:lang w:val="ru-RU" w:eastAsia="uk-UA"/>
              </w:rPr>
              <w:t>3.1 Архітектурні аспекти реалізації програмного модуля</w:t>
            </w:r>
            <w:r w:rsidR="004E7CCA">
              <w:rPr>
                <w:noProof/>
                <w:webHidden/>
              </w:rPr>
              <w:tab/>
            </w:r>
            <w:r w:rsidR="004E7CCA">
              <w:rPr>
                <w:noProof/>
                <w:webHidden/>
              </w:rPr>
              <w:fldChar w:fldCharType="begin"/>
            </w:r>
            <w:r w:rsidR="004E7CCA">
              <w:rPr>
                <w:noProof/>
                <w:webHidden/>
              </w:rPr>
              <w:instrText xml:space="preserve"> PAGEREF _Toc184206859 \h </w:instrText>
            </w:r>
            <w:r w:rsidR="004E7CCA">
              <w:rPr>
                <w:noProof/>
                <w:webHidden/>
              </w:rPr>
            </w:r>
            <w:r w:rsidR="004E7CCA">
              <w:rPr>
                <w:noProof/>
                <w:webHidden/>
              </w:rPr>
              <w:fldChar w:fldCharType="separate"/>
            </w:r>
            <w:r w:rsidR="004E7CCA">
              <w:rPr>
                <w:noProof/>
                <w:webHidden/>
              </w:rPr>
              <w:t>30</w:t>
            </w:r>
            <w:r w:rsidR="004E7CCA">
              <w:rPr>
                <w:noProof/>
                <w:webHidden/>
              </w:rPr>
              <w:fldChar w:fldCharType="end"/>
            </w:r>
          </w:hyperlink>
        </w:p>
        <w:p w14:paraId="27E54CA1" w14:textId="77777777" w:rsidR="004E7CCA" w:rsidRDefault="00C82236">
          <w:pPr>
            <w:pStyle w:val="22"/>
            <w:rPr>
              <w:rFonts w:asciiTheme="minorHAnsi" w:eastAsiaTheme="minorEastAsia" w:hAnsiTheme="minorHAnsi" w:cstheme="minorBidi"/>
              <w:noProof/>
              <w:sz w:val="22"/>
              <w:lang w:val="ru-RU" w:eastAsia="ru-RU"/>
            </w:rPr>
          </w:pPr>
          <w:hyperlink w:anchor="_Toc184206860" w:history="1">
            <w:r w:rsidR="004E7CCA" w:rsidRPr="002F7BBE">
              <w:rPr>
                <w:rStyle w:val="a6"/>
                <w:rFonts w:eastAsia="Times New Roman"/>
                <w:noProof/>
                <w:lang w:eastAsia="ru-RU"/>
              </w:rPr>
              <w:t>3.2. Інструкція з використання</w:t>
            </w:r>
            <w:r w:rsidR="004E7CCA">
              <w:rPr>
                <w:noProof/>
                <w:webHidden/>
              </w:rPr>
              <w:tab/>
            </w:r>
            <w:r w:rsidR="004E7CCA">
              <w:rPr>
                <w:noProof/>
                <w:webHidden/>
              </w:rPr>
              <w:fldChar w:fldCharType="begin"/>
            </w:r>
            <w:r w:rsidR="004E7CCA">
              <w:rPr>
                <w:noProof/>
                <w:webHidden/>
              </w:rPr>
              <w:instrText xml:space="preserve"> PAGEREF _Toc184206860 \h </w:instrText>
            </w:r>
            <w:r w:rsidR="004E7CCA">
              <w:rPr>
                <w:noProof/>
                <w:webHidden/>
              </w:rPr>
            </w:r>
            <w:r w:rsidR="004E7CCA">
              <w:rPr>
                <w:noProof/>
                <w:webHidden/>
              </w:rPr>
              <w:fldChar w:fldCharType="separate"/>
            </w:r>
            <w:r w:rsidR="004E7CCA">
              <w:rPr>
                <w:noProof/>
                <w:webHidden/>
              </w:rPr>
              <w:t>35</w:t>
            </w:r>
            <w:r w:rsidR="004E7CCA">
              <w:rPr>
                <w:noProof/>
                <w:webHidden/>
              </w:rPr>
              <w:fldChar w:fldCharType="end"/>
            </w:r>
          </w:hyperlink>
        </w:p>
        <w:p w14:paraId="22B9840C" w14:textId="77777777" w:rsidR="004E7CCA" w:rsidRDefault="00C82236">
          <w:pPr>
            <w:pStyle w:val="22"/>
            <w:rPr>
              <w:rFonts w:asciiTheme="minorHAnsi" w:eastAsiaTheme="minorEastAsia" w:hAnsiTheme="minorHAnsi" w:cstheme="minorBidi"/>
              <w:noProof/>
              <w:sz w:val="22"/>
              <w:lang w:val="ru-RU" w:eastAsia="ru-RU"/>
            </w:rPr>
          </w:pPr>
          <w:hyperlink w:anchor="_Toc184206861" w:history="1">
            <w:r w:rsidR="004E7CCA" w:rsidRPr="002F7BBE">
              <w:rPr>
                <w:rStyle w:val="a6"/>
                <w:rFonts w:eastAsia="Times New Roman"/>
                <w:noProof/>
                <w:lang w:eastAsia="ru-RU"/>
              </w:rPr>
              <w:t>3.3. Оцінка ефективності та економічна цінність програмного модулю оцінки фізичної підготовки військовослужбовців підрозділу</w:t>
            </w:r>
            <w:r w:rsidR="004E7CCA">
              <w:rPr>
                <w:noProof/>
                <w:webHidden/>
              </w:rPr>
              <w:tab/>
            </w:r>
            <w:r w:rsidR="004E7CCA">
              <w:rPr>
                <w:noProof/>
                <w:webHidden/>
              </w:rPr>
              <w:fldChar w:fldCharType="begin"/>
            </w:r>
            <w:r w:rsidR="004E7CCA">
              <w:rPr>
                <w:noProof/>
                <w:webHidden/>
              </w:rPr>
              <w:instrText xml:space="preserve"> PAGEREF _Toc184206861 \h </w:instrText>
            </w:r>
            <w:r w:rsidR="004E7CCA">
              <w:rPr>
                <w:noProof/>
                <w:webHidden/>
              </w:rPr>
            </w:r>
            <w:r w:rsidR="004E7CCA">
              <w:rPr>
                <w:noProof/>
                <w:webHidden/>
              </w:rPr>
              <w:fldChar w:fldCharType="separate"/>
            </w:r>
            <w:r w:rsidR="004E7CCA">
              <w:rPr>
                <w:noProof/>
                <w:webHidden/>
              </w:rPr>
              <w:t>39</w:t>
            </w:r>
            <w:r w:rsidR="004E7CCA">
              <w:rPr>
                <w:noProof/>
                <w:webHidden/>
              </w:rPr>
              <w:fldChar w:fldCharType="end"/>
            </w:r>
          </w:hyperlink>
        </w:p>
        <w:p w14:paraId="420B85BE" w14:textId="77777777" w:rsidR="004E7CCA" w:rsidRDefault="00C82236">
          <w:pPr>
            <w:pStyle w:val="14"/>
            <w:rPr>
              <w:rFonts w:asciiTheme="minorHAnsi" w:eastAsiaTheme="minorEastAsia" w:hAnsiTheme="minorHAnsi" w:cstheme="minorBidi"/>
              <w:noProof/>
              <w:sz w:val="22"/>
              <w:lang w:val="ru-RU" w:eastAsia="ru-RU"/>
            </w:rPr>
          </w:pPr>
          <w:hyperlink w:anchor="_Toc184206862" w:history="1">
            <w:r w:rsidR="004E7CCA" w:rsidRPr="002F7BBE">
              <w:rPr>
                <w:rStyle w:val="a6"/>
                <w:caps/>
                <w:noProof/>
              </w:rPr>
              <w:t>СПИСОК ВИКОРИСТАНИХ ДЖЕРЕЛ</w:t>
            </w:r>
            <w:r w:rsidR="004E7CCA">
              <w:rPr>
                <w:noProof/>
                <w:webHidden/>
              </w:rPr>
              <w:tab/>
            </w:r>
            <w:r w:rsidR="004E7CCA">
              <w:rPr>
                <w:noProof/>
                <w:webHidden/>
              </w:rPr>
              <w:fldChar w:fldCharType="begin"/>
            </w:r>
            <w:r w:rsidR="004E7CCA">
              <w:rPr>
                <w:noProof/>
                <w:webHidden/>
              </w:rPr>
              <w:instrText xml:space="preserve"> PAGEREF _Toc184206862 \h </w:instrText>
            </w:r>
            <w:r w:rsidR="004E7CCA">
              <w:rPr>
                <w:noProof/>
                <w:webHidden/>
              </w:rPr>
            </w:r>
            <w:r w:rsidR="004E7CCA">
              <w:rPr>
                <w:noProof/>
                <w:webHidden/>
              </w:rPr>
              <w:fldChar w:fldCharType="separate"/>
            </w:r>
            <w:r w:rsidR="004E7CCA">
              <w:rPr>
                <w:noProof/>
                <w:webHidden/>
              </w:rPr>
              <w:t>45</w:t>
            </w:r>
            <w:r w:rsidR="004E7CCA">
              <w:rPr>
                <w:noProof/>
                <w:webHidden/>
              </w:rPr>
              <w:fldChar w:fldCharType="end"/>
            </w:r>
          </w:hyperlink>
        </w:p>
        <w:p w14:paraId="4F16AB81" w14:textId="77777777" w:rsidR="004E7CCA" w:rsidRDefault="00C82236">
          <w:pPr>
            <w:pStyle w:val="14"/>
            <w:rPr>
              <w:rFonts w:asciiTheme="minorHAnsi" w:eastAsiaTheme="minorEastAsia" w:hAnsiTheme="minorHAnsi" w:cstheme="minorBidi"/>
              <w:noProof/>
              <w:sz w:val="22"/>
              <w:lang w:val="ru-RU" w:eastAsia="ru-RU"/>
            </w:rPr>
          </w:pPr>
          <w:hyperlink w:anchor="_Toc184206863" w:history="1">
            <w:r w:rsidR="004E7CCA" w:rsidRPr="002F7BBE">
              <w:rPr>
                <w:rStyle w:val="a6"/>
                <w:rFonts w:eastAsia="Times New Roman"/>
                <w:caps/>
                <w:noProof/>
              </w:rPr>
              <w:t>ДОДАТОК А</w:t>
            </w:r>
            <w:r w:rsidR="004E7CCA">
              <w:rPr>
                <w:noProof/>
                <w:webHidden/>
              </w:rPr>
              <w:tab/>
            </w:r>
            <w:r w:rsidR="004E7CCA">
              <w:rPr>
                <w:noProof/>
                <w:webHidden/>
              </w:rPr>
              <w:fldChar w:fldCharType="begin"/>
            </w:r>
            <w:r w:rsidR="004E7CCA">
              <w:rPr>
                <w:noProof/>
                <w:webHidden/>
              </w:rPr>
              <w:instrText xml:space="preserve"> PAGEREF _Toc184206863 \h </w:instrText>
            </w:r>
            <w:r w:rsidR="004E7CCA">
              <w:rPr>
                <w:noProof/>
                <w:webHidden/>
              </w:rPr>
            </w:r>
            <w:r w:rsidR="004E7CCA">
              <w:rPr>
                <w:noProof/>
                <w:webHidden/>
              </w:rPr>
              <w:fldChar w:fldCharType="separate"/>
            </w:r>
            <w:r w:rsidR="004E7CCA">
              <w:rPr>
                <w:noProof/>
                <w:webHidden/>
              </w:rPr>
              <w:t>47</w:t>
            </w:r>
            <w:r w:rsidR="004E7CCA">
              <w:rPr>
                <w:noProof/>
                <w:webHidden/>
              </w:rPr>
              <w:fldChar w:fldCharType="end"/>
            </w:r>
          </w:hyperlink>
        </w:p>
        <w:p w14:paraId="33BE59C4" w14:textId="77777777" w:rsidR="004E7CCA" w:rsidRDefault="00C82236">
          <w:pPr>
            <w:pStyle w:val="14"/>
            <w:rPr>
              <w:rFonts w:asciiTheme="minorHAnsi" w:eastAsiaTheme="minorEastAsia" w:hAnsiTheme="minorHAnsi" w:cstheme="minorBidi"/>
              <w:noProof/>
              <w:sz w:val="22"/>
              <w:lang w:val="ru-RU" w:eastAsia="ru-RU"/>
            </w:rPr>
          </w:pPr>
          <w:hyperlink w:anchor="_Toc184206864" w:history="1">
            <w:r w:rsidR="004E7CCA" w:rsidRPr="002F7BBE">
              <w:rPr>
                <w:rStyle w:val="a6"/>
                <w:rFonts w:eastAsia="Times New Roman"/>
                <w:caps/>
                <w:noProof/>
              </w:rPr>
              <w:t>ДОДАТОК б</w:t>
            </w:r>
            <w:r w:rsidR="004E7CCA">
              <w:rPr>
                <w:noProof/>
                <w:webHidden/>
              </w:rPr>
              <w:tab/>
            </w:r>
            <w:r w:rsidR="004E7CCA">
              <w:rPr>
                <w:noProof/>
                <w:webHidden/>
              </w:rPr>
              <w:fldChar w:fldCharType="begin"/>
            </w:r>
            <w:r w:rsidR="004E7CCA">
              <w:rPr>
                <w:noProof/>
                <w:webHidden/>
              </w:rPr>
              <w:instrText xml:space="preserve"> PAGEREF _Toc184206864 \h </w:instrText>
            </w:r>
            <w:r w:rsidR="004E7CCA">
              <w:rPr>
                <w:noProof/>
                <w:webHidden/>
              </w:rPr>
            </w:r>
            <w:r w:rsidR="004E7CCA">
              <w:rPr>
                <w:noProof/>
                <w:webHidden/>
              </w:rPr>
              <w:fldChar w:fldCharType="separate"/>
            </w:r>
            <w:r w:rsidR="004E7CCA">
              <w:rPr>
                <w:noProof/>
                <w:webHidden/>
              </w:rPr>
              <w:t>49</w:t>
            </w:r>
            <w:r w:rsidR="004E7CCA">
              <w:rPr>
                <w:noProof/>
                <w:webHidden/>
              </w:rPr>
              <w:fldChar w:fldCharType="end"/>
            </w:r>
          </w:hyperlink>
        </w:p>
        <w:p w14:paraId="28868F3E" w14:textId="77777777" w:rsidR="004E7CCA" w:rsidRDefault="00C82236">
          <w:pPr>
            <w:pStyle w:val="14"/>
            <w:rPr>
              <w:rFonts w:asciiTheme="minorHAnsi" w:eastAsiaTheme="minorEastAsia" w:hAnsiTheme="minorHAnsi" w:cstheme="minorBidi"/>
              <w:noProof/>
              <w:sz w:val="22"/>
              <w:lang w:val="ru-RU" w:eastAsia="ru-RU"/>
            </w:rPr>
          </w:pPr>
          <w:hyperlink w:anchor="_Toc184206865" w:history="1">
            <w:r w:rsidR="004E7CCA" w:rsidRPr="002F7BBE">
              <w:rPr>
                <w:rStyle w:val="a6"/>
                <w:rFonts w:eastAsia="Times New Roman"/>
                <w:caps/>
                <w:noProof/>
              </w:rPr>
              <w:t>ДОДАТОК В</w:t>
            </w:r>
            <w:r w:rsidR="004E7CCA">
              <w:rPr>
                <w:noProof/>
                <w:webHidden/>
              </w:rPr>
              <w:tab/>
            </w:r>
            <w:r w:rsidR="004E7CCA">
              <w:rPr>
                <w:noProof/>
                <w:webHidden/>
              </w:rPr>
              <w:fldChar w:fldCharType="begin"/>
            </w:r>
            <w:r w:rsidR="004E7CCA">
              <w:rPr>
                <w:noProof/>
                <w:webHidden/>
              </w:rPr>
              <w:instrText xml:space="preserve"> PAGEREF _Toc184206865 \h </w:instrText>
            </w:r>
            <w:r w:rsidR="004E7CCA">
              <w:rPr>
                <w:noProof/>
                <w:webHidden/>
              </w:rPr>
            </w:r>
            <w:r w:rsidR="004E7CCA">
              <w:rPr>
                <w:noProof/>
                <w:webHidden/>
              </w:rPr>
              <w:fldChar w:fldCharType="separate"/>
            </w:r>
            <w:r w:rsidR="004E7CCA">
              <w:rPr>
                <w:noProof/>
                <w:webHidden/>
              </w:rPr>
              <w:t>50</w:t>
            </w:r>
            <w:r w:rsidR="004E7CCA">
              <w:rPr>
                <w:noProof/>
                <w:webHidden/>
              </w:rPr>
              <w:fldChar w:fldCharType="end"/>
            </w:r>
          </w:hyperlink>
        </w:p>
        <w:p w14:paraId="71A4D796" w14:textId="060177FD" w:rsidR="001E5052" w:rsidRPr="00267B1A" w:rsidRDefault="0049329F" w:rsidP="00A51915">
          <w:pPr>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fldChar w:fldCharType="end"/>
          </w:r>
        </w:p>
      </w:sdtContent>
    </w:sdt>
    <w:p w14:paraId="05476A7E" w14:textId="488D671B" w:rsidR="00B17158" w:rsidRPr="00AD6294" w:rsidRDefault="00B17158" w:rsidP="001E5052">
      <w:pPr>
        <w:spacing w:after="0" w:line="240" w:lineRule="auto"/>
        <w:rPr>
          <w:rFonts w:ascii="Times New Roman" w:hAnsi="Times New Roman"/>
          <w:b/>
          <w:sz w:val="28"/>
          <w:szCs w:val="28"/>
        </w:rPr>
        <w:sectPr w:rsidR="00B17158" w:rsidRPr="00AD6294" w:rsidSect="005A262C">
          <w:headerReference w:type="default" r:id="rId8"/>
          <w:pgSz w:w="11906" w:h="16838"/>
          <w:pgMar w:top="1134" w:right="851" w:bottom="1134" w:left="1418" w:header="709" w:footer="709" w:gutter="0"/>
          <w:pgNumType w:start="5"/>
          <w:cols w:space="708"/>
          <w:docGrid w:linePitch="360"/>
        </w:sectPr>
      </w:pPr>
    </w:p>
    <w:p w14:paraId="748A750C" w14:textId="77777777" w:rsidR="001E5052" w:rsidRDefault="001E5052" w:rsidP="001E5052">
      <w:pPr>
        <w:keepNext/>
        <w:keepLines/>
        <w:spacing w:after="0" w:line="360" w:lineRule="auto"/>
        <w:jc w:val="center"/>
        <w:outlineLvl w:val="0"/>
        <w:rPr>
          <w:rFonts w:ascii="Times New Roman" w:eastAsia="SimSun" w:hAnsi="Times New Roman"/>
          <w:sz w:val="28"/>
          <w:szCs w:val="28"/>
        </w:rPr>
      </w:pPr>
      <w:bookmarkStart w:id="2" w:name="_Toc135210521"/>
      <w:bookmarkStart w:id="3" w:name="_Toc135210607"/>
      <w:bookmarkStart w:id="4" w:name="_Toc135210681"/>
      <w:bookmarkStart w:id="5" w:name="_Toc135225221"/>
      <w:bookmarkStart w:id="6" w:name="_Toc135346317"/>
      <w:bookmarkStart w:id="7" w:name="_Toc135640714"/>
      <w:bookmarkStart w:id="8" w:name="_Toc135688757"/>
      <w:bookmarkStart w:id="9" w:name="_Toc135856273"/>
      <w:bookmarkStart w:id="10" w:name="_Toc135949309"/>
      <w:bookmarkStart w:id="11" w:name="_Toc135985075"/>
      <w:bookmarkStart w:id="12" w:name="_Toc136002539"/>
      <w:bookmarkStart w:id="13" w:name="_Toc136011745"/>
      <w:bookmarkStart w:id="14" w:name="_Toc136256531"/>
      <w:bookmarkStart w:id="15" w:name="_Toc136418387"/>
      <w:bookmarkStart w:id="16" w:name="_Toc184206841"/>
      <w:r w:rsidRPr="002611FF">
        <w:rPr>
          <w:rFonts w:ascii="Times New Roman" w:eastAsia="SimSun" w:hAnsi="Times New Roman"/>
          <w:sz w:val="28"/>
          <w:szCs w:val="28"/>
        </w:rPr>
        <w:t>ПЕРЕЛІК УМОВНИХ ПОЗНАЧЕНЬ</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11739010" w14:textId="77777777" w:rsidR="00F10F49" w:rsidRPr="002611FF" w:rsidRDefault="00F10F49" w:rsidP="001E5052">
      <w:pPr>
        <w:keepNext/>
        <w:keepLines/>
        <w:spacing w:after="0" w:line="360" w:lineRule="auto"/>
        <w:jc w:val="center"/>
        <w:outlineLvl w:val="0"/>
        <w:rPr>
          <w:rFonts w:ascii="Times New Roman" w:eastAsia="SimSun" w:hAnsi="Times New Roman"/>
          <w:sz w:val="28"/>
          <w:szCs w:val="28"/>
        </w:rPr>
      </w:pPr>
    </w:p>
    <w:p w14:paraId="72C3A1EA"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CSS</w:t>
      </w:r>
      <w:r w:rsidRPr="00233C51">
        <w:rPr>
          <w:rFonts w:ascii="Times New Roman" w:eastAsia="Times New Roman" w:hAnsi="Times New Roman"/>
          <w:bCs/>
          <w:sz w:val="28"/>
          <w:szCs w:val="28"/>
          <w:lang w:eastAsia="ru-RU"/>
        </w:rPr>
        <w:t xml:space="preserve"> </w:t>
      </w:r>
      <w:r w:rsidRPr="001E5052">
        <w:rPr>
          <w:rFonts w:ascii="Times New Roman" w:hAnsi="Times New Roman"/>
          <w:bCs/>
          <w:sz w:val="28"/>
          <w:szCs w:val="28"/>
        </w:rPr>
        <w:t>–</w:t>
      </w:r>
      <w:r w:rsidRPr="00233C51">
        <w:rPr>
          <w:rFonts w:ascii="Times New Roman" w:hAnsi="Times New Roman"/>
          <w:bCs/>
          <w:sz w:val="28"/>
          <w:szCs w:val="28"/>
        </w:rPr>
        <w:t xml:space="preserve"> </w:t>
      </w:r>
      <w:proofErr w:type="spellStart"/>
      <w:r w:rsidRPr="003B0F90">
        <w:rPr>
          <w:rFonts w:ascii="Times New Roman" w:eastAsia="Times New Roman" w:hAnsi="Times New Roman"/>
          <w:bCs/>
          <w:sz w:val="28"/>
          <w:szCs w:val="28"/>
          <w:lang w:eastAsia="ru-RU"/>
        </w:rPr>
        <w:t>Cascading</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Style</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Sheets</w:t>
      </w:r>
      <w:proofErr w:type="spellEnd"/>
    </w:p>
    <w:p w14:paraId="56278B96"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DOM</w:t>
      </w:r>
      <w:r>
        <w:rPr>
          <w:rFonts w:ascii="Times New Roman" w:eastAsia="Times New Roman" w:hAnsi="Times New Roman"/>
          <w:bCs/>
          <w:sz w:val="28"/>
          <w:szCs w:val="28"/>
          <w:lang w:val="en-US" w:eastAsia="ru-RU"/>
        </w:rPr>
        <w:t xml:space="preserve"> </w:t>
      </w:r>
      <w:r w:rsidRPr="001E5052">
        <w:rPr>
          <w:rFonts w:ascii="Times New Roman" w:hAnsi="Times New Roman"/>
          <w:bCs/>
          <w:sz w:val="28"/>
          <w:szCs w:val="28"/>
        </w:rPr>
        <w:t xml:space="preserve">– </w:t>
      </w:r>
      <w:proofErr w:type="spellStart"/>
      <w:r w:rsidRPr="003B0F90">
        <w:rPr>
          <w:rFonts w:ascii="Times New Roman" w:eastAsia="Times New Roman" w:hAnsi="Times New Roman"/>
          <w:bCs/>
          <w:sz w:val="28"/>
          <w:szCs w:val="28"/>
          <w:lang w:eastAsia="ru-RU"/>
        </w:rPr>
        <w:t>Document</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Object</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Model</w:t>
      </w:r>
      <w:proofErr w:type="spellEnd"/>
    </w:p>
    <w:p w14:paraId="4622E3D1"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HTML</w:t>
      </w:r>
      <w:r>
        <w:rPr>
          <w:rFonts w:ascii="Times New Roman" w:eastAsia="Times New Roman" w:hAnsi="Times New Roman"/>
          <w:bCs/>
          <w:sz w:val="28"/>
          <w:szCs w:val="28"/>
          <w:lang w:val="en-US" w:eastAsia="ru-RU"/>
        </w:rPr>
        <w:t xml:space="preserve"> </w:t>
      </w:r>
      <w:r w:rsidRPr="001E5052">
        <w:rPr>
          <w:rFonts w:ascii="Times New Roman" w:hAnsi="Times New Roman"/>
          <w:bCs/>
          <w:sz w:val="28"/>
          <w:szCs w:val="28"/>
        </w:rPr>
        <w:t>–</w:t>
      </w:r>
      <w:r>
        <w:rPr>
          <w:rFonts w:ascii="Times New Roman" w:hAnsi="Times New Roman"/>
          <w:bCs/>
          <w:sz w:val="28"/>
          <w:szCs w:val="28"/>
          <w:lang w:val="en-US"/>
        </w:rPr>
        <w:t xml:space="preserve"> </w:t>
      </w:r>
      <w:proofErr w:type="spellStart"/>
      <w:r w:rsidRPr="003B0F90">
        <w:rPr>
          <w:rFonts w:ascii="Times New Roman" w:eastAsia="Times New Roman" w:hAnsi="Times New Roman"/>
          <w:bCs/>
          <w:sz w:val="28"/>
          <w:szCs w:val="28"/>
          <w:lang w:eastAsia="ru-RU"/>
        </w:rPr>
        <w:t>HyperText</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Markup</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Language</w:t>
      </w:r>
      <w:proofErr w:type="spellEnd"/>
    </w:p>
    <w:p w14:paraId="438A9919" w14:textId="2DAB558B" w:rsidR="00DC5222"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HTTP</w:t>
      </w:r>
      <w:r w:rsidRPr="00F10F49">
        <w:rPr>
          <w:rFonts w:ascii="Times New Roman" w:eastAsia="Times New Roman" w:hAnsi="Times New Roman"/>
          <w:bCs/>
          <w:sz w:val="28"/>
          <w:szCs w:val="28"/>
          <w:lang w:eastAsia="ru-RU"/>
        </w:rPr>
        <w:t xml:space="preserve"> </w:t>
      </w:r>
      <w:r w:rsidRPr="001E5052">
        <w:rPr>
          <w:rFonts w:ascii="Times New Roman" w:hAnsi="Times New Roman"/>
          <w:bCs/>
          <w:sz w:val="28"/>
          <w:szCs w:val="28"/>
        </w:rPr>
        <w:t xml:space="preserve">– </w:t>
      </w:r>
      <w:proofErr w:type="spellStart"/>
      <w:r w:rsidRPr="003B0F90">
        <w:rPr>
          <w:rFonts w:ascii="Times New Roman" w:eastAsia="Times New Roman" w:hAnsi="Times New Roman"/>
          <w:bCs/>
          <w:sz w:val="28"/>
          <w:szCs w:val="28"/>
          <w:lang w:eastAsia="ru-RU"/>
        </w:rPr>
        <w:t>HyperText</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Transfer</w:t>
      </w:r>
      <w:proofErr w:type="spellEnd"/>
      <w:r w:rsidRPr="003B0F90">
        <w:rPr>
          <w:rFonts w:ascii="Times New Roman" w:eastAsia="Times New Roman" w:hAnsi="Times New Roman"/>
          <w:bCs/>
          <w:sz w:val="28"/>
          <w:szCs w:val="28"/>
          <w:lang w:eastAsia="ru-RU"/>
        </w:rPr>
        <w:t xml:space="preserve"> </w:t>
      </w:r>
      <w:proofErr w:type="spellStart"/>
      <w:r w:rsidRPr="003B0F90">
        <w:rPr>
          <w:rFonts w:ascii="Times New Roman" w:eastAsia="Times New Roman" w:hAnsi="Times New Roman"/>
          <w:bCs/>
          <w:sz w:val="28"/>
          <w:szCs w:val="28"/>
          <w:lang w:eastAsia="ru-RU"/>
        </w:rPr>
        <w:t>Protocol</w:t>
      </w:r>
      <w:proofErr w:type="spellEnd"/>
    </w:p>
    <w:p w14:paraId="20FD7783" w14:textId="05C73A54" w:rsidR="00D25A0D" w:rsidRPr="003B0F90" w:rsidRDefault="00D25A0D" w:rsidP="006868F1">
      <w:pPr>
        <w:spacing w:after="0" w:line="360" w:lineRule="auto"/>
        <w:rPr>
          <w:rFonts w:ascii="Times New Roman" w:eastAsia="Times New Roman" w:hAnsi="Times New Roman"/>
          <w:bCs/>
          <w:sz w:val="28"/>
          <w:szCs w:val="28"/>
          <w:lang w:eastAsia="ru-RU"/>
        </w:rPr>
      </w:pPr>
      <w:r w:rsidRPr="00D25A0D">
        <w:rPr>
          <w:rFonts w:ascii="Times New Roman" w:eastAsia="Times New Roman" w:hAnsi="Times New Roman"/>
          <w:bCs/>
          <w:sz w:val="28"/>
          <w:szCs w:val="28"/>
          <w:lang w:eastAsia="ru-RU"/>
        </w:rPr>
        <w:t>SADT</w:t>
      </w:r>
      <w:r>
        <w:rPr>
          <w:rFonts w:ascii="Times New Roman" w:eastAsia="Times New Roman" w:hAnsi="Times New Roman"/>
          <w:bCs/>
          <w:sz w:val="28"/>
          <w:szCs w:val="28"/>
          <w:lang w:eastAsia="ru-RU"/>
        </w:rPr>
        <w:t xml:space="preserve"> - </w:t>
      </w:r>
      <w:proofErr w:type="spellStart"/>
      <w:r>
        <w:rPr>
          <w:rFonts w:ascii="Times New Roman" w:hAnsi="Times New Roman"/>
          <w:sz w:val="28"/>
          <w:szCs w:val="28"/>
          <w:lang w:eastAsia="zh-CN" w:bidi="ar"/>
        </w:rPr>
        <w:t>System</w:t>
      </w:r>
      <w:proofErr w:type="spellEnd"/>
      <w:r>
        <w:rPr>
          <w:rFonts w:ascii="Times New Roman" w:hAnsi="Times New Roman"/>
          <w:sz w:val="28"/>
          <w:szCs w:val="28"/>
          <w:lang w:eastAsia="zh-CN" w:bidi="ar"/>
        </w:rPr>
        <w:t xml:space="preserve"> </w:t>
      </w:r>
      <w:proofErr w:type="spellStart"/>
      <w:r>
        <w:rPr>
          <w:rFonts w:ascii="Times New Roman" w:hAnsi="Times New Roman"/>
          <w:sz w:val="28"/>
          <w:szCs w:val="28"/>
          <w:lang w:eastAsia="zh-CN" w:bidi="ar"/>
        </w:rPr>
        <w:t>Analysis</w:t>
      </w:r>
      <w:proofErr w:type="spellEnd"/>
      <w:r>
        <w:rPr>
          <w:rFonts w:ascii="Times New Roman" w:hAnsi="Times New Roman"/>
          <w:sz w:val="28"/>
          <w:szCs w:val="28"/>
          <w:lang w:eastAsia="zh-CN" w:bidi="ar"/>
        </w:rPr>
        <w:t xml:space="preserve"> </w:t>
      </w:r>
      <w:proofErr w:type="spellStart"/>
      <w:r>
        <w:rPr>
          <w:rFonts w:ascii="Times New Roman" w:hAnsi="Times New Roman"/>
          <w:sz w:val="28"/>
          <w:szCs w:val="28"/>
          <w:lang w:eastAsia="zh-CN" w:bidi="ar"/>
        </w:rPr>
        <w:t>and</w:t>
      </w:r>
      <w:proofErr w:type="spellEnd"/>
      <w:r>
        <w:rPr>
          <w:rFonts w:ascii="Times New Roman" w:hAnsi="Times New Roman"/>
          <w:sz w:val="28"/>
          <w:szCs w:val="28"/>
          <w:lang w:eastAsia="zh-CN" w:bidi="ar"/>
        </w:rPr>
        <w:t xml:space="preserve"> </w:t>
      </w:r>
      <w:proofErr w:type="spellStart"/>
      <w:r>
        <w:rPr>
          <w:rFonts w:ascii="Times New Roman" w:hAnsi="Times New Roman"/>
          <w:sz w:val="28"/>
          <w:szCs w:val="28"/>
          <w:lang w:eastAsia="zh-CN" w:bidi="ar"/>
        </w:rPr>
        <w:t>Design</w:t>
      </w:r>
      <w:proofErr w:type="spellEnd"/>
      <w:r>
        <w:rPr>
          <w:rFonts w:ascii="Times New Roman" w:hAnsi="Times New Roman"/>
          <w:sz w:val="28"/>
          <w:szCs w:val="28"/>
          <w:lang w:eastAsia="zh-CN" w:bidi="ar"/>
        </w:rPr>
        <w:t xml:space="preserve"> </w:t>
      </w:r>
      <w:proofErr w:type="spellStart"/>
      <w:r>
        <w:rPr>
          <w:rFonts w:ascii="Times New Roman" w:hAnsi="Times New Roman"/>
          <w:sz w:val="28"/>
          <w:szCs w:val="28"/>
          <w:lang w:eastAsia="zh-CN" w:bidi="ar"/>
        </w:rPr>
        <w:t>Technique</w:t>
      </w:r>
      <w:proofErr w:type="spellEnd"/>
    </w:p>
    <w:p w14:paraId="37203B8F" w14:textId="77777777" w:rsidR="00DC5222" w:rsidRPr="003B0F90" w:rsidRDefault="00DC5222" w:rsidP="006868F1">
      <w:pPr>
        <w:spacing w:after="0" w:line="360" w:lineRule="auto"/>
        <w:rPr>
          <w:rFonts w:ascii="Times New Roman" w:hAnsi="Times New Roman"/>
          <w:bCs/>
          <w:sz w:val="28"/>
          <w:szCs w:val="28"/>
          <w:lang w:val="en-US"/>
        </w:rPr>
      </w:pPr>
      <w:r w:rsidRPr="003B0F90">
        <w:rPr>
          <w:rFonts w:ascii="Times New Roman" w:hAnsi="Times New Roman"/>
          <w:bCs/>
          <w:sz w:val="28"/>
          <w:szCs w:val="28"/>
          <w:lang w:val="en-US"/>
        </w:rPr>
        <w:t>JS</w:t>
      </w:r>
      <w:r>
        <w:rPr>
          <w:rFonts w:ascii="Times New Roman" w:hAnsi="Times New Roman"/>
          <w:bCs/>
          <w:sz w:val="28"/>
          <w:szCs w:val="28"/>
          <w:lang w:val="en-US"/>
        </w:rPr>
        <w:t xml:space="preserve"> </w:t>
      </w:r>
      <w:r w:rsidRPr="00BD216A">
        <w:rPr>
          <w:rFonts w:ascii="Times New Roman" w:hAnsi="Times New Roman"/>
          <w:bCs/>
          <w:sz w:val="28"/>
          <w:szCs w:val="28"/>
          <w:lang w:val="en-US"/>
        </w:rPr>
        <w:t xml:space="preserve">– </w:t>
      </w:r>
      <w:r w:rsidRPr="003B0F90">
        <w:rPr>
          <w:rFonts w:ascii="Times New Roman" w:hAnsi="Times New Roman"/>
          <w:bCs/>
          <w:sz w:val="28"/>
          <w:szCs w:val="28"/>
          <w:lang w:val="en-US"/>
        </w:rPr>
        <w:t>JavaScript</w:t>
      </w:r>
    </w:p>
    <w:p w14:paraId="6A99B0DE" w14:textId="77777777" w:rsidR="00DC5222" w:rsidRPr="003B0F90" w:rsidRDefault="00DC5222" w:rsidP="006868F1">
      <w:pPr>
        <w:spacing w:after="0" w:line="360" w:lineRule="auto"/>
        <w:jc w:val="both"/>
        <w:rPr>
          <w:rFonts w:ascii="Times New Roman" w:hAnsi="Times New Roman"/>
          <w:bCs/>
          <w:sz w:val="28"/>
          <w:szCs w:val="28"/>
          <w:lang w:val="en-US"/>
        </w:rPr>
      </w:pPr>
      <w:r w:rsidRPr="003B0F90">
        <w:rPr>
          <w:rFonts w:ascii="Times New Roman" w:hAnsi="Times New Roman"/>
          <w:bCs/>
          <w:sz w:val="28"/>
          <w:szCs w:val="28"/>
          <w:lang w:val="en-US"/>
        </w:rPr>
        <w:t>URL</w:t>
      </w:r>
      <w:r>
        <w:rPr>
          <w:rFonts w:ascii="Times New Roman" w:hAnsi="Times New Roman"/>
          <w:bCs/>
          <w:sz w:val="28"/>
          <w:szCs w:val="28"/>
          <w:lang w:val="en-US"/>
        </w:rPr>
        <w:t xml:space="preserve"> </w:t>
      </w:r>
      <w:r w:rsidRPr="003B0F90">
        <w:rPr>
          <w:rFonts w:ascii="Times New Roman" w:hAnsi="Times New Roman"/>
          <w:bCs/>
          <w:sz w:val="28"/>
          <w:szCs w:val="28"/>
          <w:lang w:val="en-US"/>
        </w:rPr>
        <w:t>– uniform resource locator</w:t>
      </w:r>
    </w:p>
    <w:p w14:paraId="25231F46" w14:textId="77777777" w:rsidR="00DC5222" w:rsidRPr="003B0F90" w:rsidRDefault="00DC5222" w:rsidP="006868F1">
      <w:pPr>
        <w:spacing w:after="0" w:line="360" w:lineRule="auto"/>
        <w:jc w:val="both"/>
        <w:rPr>
          <w:rFonts w:ascii="Times New Roman" w:hAnsi="Times New Roman"/>
          <w:bCs/>
          <w:sz w:val="28"/>
          <w:szCs w:val="28"/>
        </w:rPr>
      </w:pPr>
      <w:r w:rsidRPr="003B0F90">
        <w:rPr>
          <w:rFonts w:ascii="Times New Roman" w:hAnsi="Times New Roman"/>
          <w:bCs/>
          <w:sz w:val="28"/>
          <w:szCs w:val="28"/>
        </w:rPr>
        <w:t>БД – база даних</w:t>
      </w:r>
    </w:p>
    <w:p w14:paraId="4F73861D" w14:textId="76D81B14" w:rsidR="00DC5222"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ЗСУ</w:t>
      </w:r>
      <w:r w:rsidRPr="00DC5222">
        <w:rPr>
          <w:rFonts w:ascii="Times New Roman" w:eastAsia="Times New Roman" w:hAnsi="Times New Roman"/>
          <w:bCs/>
          <w:sz w:val="28"/>
          <w:szCs w:val="28"/>
          <w:lang w:val="ru-RU" w:eastAsia="ru-RU"/>
        </w:rPr>
        <w:t xml:space="preserve"> </w:t>
      </w:r>
      <w:r w:rsidRPr="00DC5222">
        <w:rPr>
          <w:rFonts w:ascii="Times New Roman" w:hAnsi="Times New Roman"/>
          <w:bCs/>
          <w:sz w:val="28"/>
          <w:szCs w:val="28"/>
          <w:lang w:val="ru-RU"/>
        </w:rPr>
        <w:t xml:space="preserve">– </w:t>
      </w:r>
      <w:r w:rsidRPr="003B0F90">
        <w:rPr>
          <w:rFonts w:ascii="Times New Roman" w:eastAsia="Times New Roman" w:hAnsi="Times New Roman"/>
          <w:bCs/>
          <w:sz w:val="28"/>
          <w:szCs w:val="28"/>
          <w:lang w:eastAsia="ru-RU"/>
        </w:rPr>
        <w:t>Збройні Сили України</w:t>
      </w:r>
    </w:p>
    <w:p w14:paraId="5B93B66A" w14:textId="1D222F0E" w:rsidR="0046239A" w:rsidRPr="003B0F90" w:rsidRDefault="0046239A" w:rsidP="006868F1">
      <w:pPr>
        <w:spacing w:after="0" w:line="360" w:lineRule="auto"/>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 xml:space="preserve">МОУ - </w:t>
      </w:r>
      <w:r w:rsidRPr="0046239A">
        <w:rPr>
          <w:rFonts w:ascii="Times New Roman" w:eastAsia="Times New Roman" w:hAnsi="Times New Roman"/>
          <w:bCs/>
          <w:sz w:val="28"/>
          <w:szCs w:val="28"/>
          <w:lang w:eastAsia="ru-RU"/>
        </w:rPr>
        <w:t>Міністерств</w:t>
      </w:r>
      <w:r>
        <w:rPr>
          <w:rFonts w:ascii="Times New Roman" w:eastAsia="Times New Roman" w:hAnsi="Times New Roman"/>
          <w:bCs/>
          <w:sz w:val="28"/>
          <w:szCs w:val="28"/>
          <w:lang w:eastAsia="ru-RU"/>
        </w:rPr>
        <w:t>о</w:t>
      </w:r>
      <w:r w:rsidRPr="0046239A">
        <w:rPr>
          <w:rFonts w:ascii="Times New Roman" w:eastAsia="Times New Roman" w:hAnsi="Times New Roman"/>
          <w:bCs/>
          <w:sz w:val="28"/>
          <w:szCs w:val="28"/>
          <w:lang w:eastAsia="ru-RU"/>
        </w:rPr>
        <w:t xml:space="preserve"> оборони України</w:t>
      </w:r>
    </w:p>
    <w:p w14:paraId="1DECDD88" w14:textId="2539A0C6" w:rsidR="00DC5222" w:rsidRPr="001E5052" w:rsidRDefault="00DC5222" w:rsidP="006868F1">
      <w:pPr>
        <w:spacing w:after="0" w:line="360" w:lineRule="auto"/>
        <w:rPr>
          <w:rFonts w:ascii="Times New Roman" w:hAnsi="Times New Roman"/>
          <w:bCs/>
          <w:sz w:val="28"/>
          <w:szCs w:val="28"/>
        </w:rPr>
      </w:pPr>
      <w:r w:rsidRPr="003B0F90">
        <w:rPr>
          <w:rFonts w:ascii="Times New Roman" w:eastAsia="Times New Roman" w:hAnsi="Times New Roman"/>
          <w:bCs/>
          <w:sz w:val="28"/>
          <w:szCs w:val="28"/>
          <w:lang w:eastAsia="ru-RU"/>
        </w:rPr>
        <w:t>К</w:t>
      </w:r>
      <w:r w:rsidR="0005714D">
        <w:rPr>
          <w:rFonts w:ascii="Times New Roman" w:eastAsia="Times New Roman" w:hAnsi="Times New Roman"/>
          <w:bCs/>
          <w:sz w:val="28"/>
          <w:szCs w:val="28"/>
          <w:lang w:eastAsia="ru-RU"/>
        </w:rPr>
        <w:t>Е</w:t>
      </w:r>
      <w:r w:rsidRPr="00DC5222">
        <w:rPr>
          <w:rFonts w:ascii="Times New Roman" w:eastAsia="Times New Roman" w:hAnsi="Times New Roman"/>
          <w:bCs/>
          <w:sz w:val="28"/>
          <w:szCs w:val="28"/>
          <w:lang w:val="ru-RU" w:eastAsia="ru-RU"/>
        </w:rPr>
        <w:t xml:space="preserve"> </w:t>
      </w:r>
      <w:r w:rsidRPr="001E5052">
        <w:rPr>
          <w:rFonts w:ascii="Times New Roman" w:hAnsi="Times New Roman"/>
          <w:bCs/>
          <w:sz w:val="28"/>
          <w:szCs w:val="28"/>
        </w:rPr>
        <w:t>–</w:t>
      </w:r>
      <w:r w:rsidRPr="003B0F90">
        <w:rPr>
          <w:rFonts w:ascii="Times New Roman" w:eastAsia="Times New Roman" w:hAnsi="Times New Roman"/>
          <w:bCs/>
          <w:sz w:val="28"/>
          <w:szCs w:val="28"/>
          <w:lang w:eastAsia="ru-RU"/>
        </w:rPr>
        <w:t xml:space="preserve"> Коефіцієнт ефективності </w:t>
      </w:r>
    </w:p>
    <w:p w14:paraId="22FB5977" w14:textId="77777777" w:rsidR="00DC5222" w:rsidRPr="003B0F90" w:rsidRDefault="00DC5222" w:rsidP="006868F1">
      <w:pPr>
        <w:spacing w:after="0" w:line="360" w:lineRule="auto"/>
        <w:jc w:val="both"/>
        <w:rPr>
          <w:rFonts w:ascii="Times New Roman" w:hAnsi="Times New Roman"/>
          <w:bCs/>
          <w:sz w:val="28"/>
          <w:szCs w:val="28"/>
          <w:lang w:val="ru-RU"/>
        </w:rPr>
      </w:pPr>
      <w:r w:rsidRPr="003B0F90">
        <w:rPr>
          <w:rFonts w:ascii="Times New Roman" w:hAnsi="Times New Roman"/>
          <w:bCs/>
          <w:sz w:val="28"/>
          <w:szCs w:val="28"/>
          <w:lang w:val="ru-RU"/>
        </w:rPr>
        <w:t xml:space="preserve">ПЗ – </w:t>
      </w:r>
      <w:proofErr w:type="spellStart"/>
      <w:r w:rsidRPr="003B0F90">
        <w:rPr>
          <w:rFonts w:ascii="Times New Roman" w:hAnsi="Times New Roman"/>
          <w:bCs/>
          <w:sz w:val="28"/>
          <w:szCs w:val="28"/>
          <w:lang w:val="ru-RU"/>
        </w:rPr>
        <w:t>програмне</w:t>
      </w:r>
      <w:proofErr w:type="spellEnd"/>
      <w:r w:rsidRPr="003B0F90">
        <w:rPr>
          <w:rFonts w:ascii="Times New Roman" w:hAnsi="Times New Roman"/>
          <w:bCs/>
          <w:sz w:val="28"/>
          <w:szCs w:val="28"/>
          <w:lang w:val="ru-RU"/>
        </w:rPr>
        <w:t xml:space="preserve"> </w:t>
      </w:r>
      <w:proofErr w:type="spellStart"/>
      <w:r w:rsidRPr="003B0F90">
        <w:rPr>
          <w:rFonts w:ascii="Times New Roman" w:hAnsi="Times New Roman"/>
          <w:bCs/>
          <w:sz w:val="28"/>
          <w:szCs w:val="28"/>
          <w:lang w:val="ru-RU"/>
        </w:rPr>
        <w:t>забезпечення</w:t>
      </w:r>
      <w:proofErr w:type="spellEnd"/>
    </w:p>
    <w:p w14:paraId="1FA3E068" w14:textId="77777777" w:rsidR="00DC5222" w:rsidRPr="003B0F90" w:rsidRDefault="00DC5222" w:rsidP="006868F1">
      <w:pPr>
        <w:spacing w:after="0" w:line="360" w:lineRule="auto"/>
        <w:rPr>
          <w:rFonts w:ascii="Times New Roman" w:hAnsi="Times New Roman"/>
          <w:bCs/>
          <w:sz w:val="28"/>
          <w:szCs w:val="28"/>
          <w:lang w:val="ru-RU"/>
        </w:rPr>
      </w:pPr>
      <w:r w:rsidRPr="003B0F90">
        <w:rPr>
          <w:rFonts w:ascii="Times New Roman" w:hAnsi="Times New Roman"/>
          <w:bCs/>
          <w:sz w:val="28"/>
          <w:szCs w:val="28"/>
          <w:lang w:val="ru-RU"/>
        </w:rPr>
        <w:t>ПМ</w:t>
      </w:r>
      <w:r w:rsidRPr="00DC5222">
        <w:rPr>
          <w:rFonts w:ascii="Times New Roman" w:hAnsi="Times New Roman"/>
          <w:bCs/>
          <w:sz w:val="28"/>
          <w:szCs w:val="28"/>
          <w:lang w:val="ru-RU"/>
        </w:rPr>
        <w:t xml:space="preserve"> </w:t>
      </w:r>
      <w:r w:rsidRPr="003B0F90">
        <w:rPr>
          <w:rFonts w:ascii="Times New Roman" w:hAnsi="Times New Roman"/>
          <w:bCs/>
          <w:sz w:val="28"/>
          <w:szCs w:val="28"/>
          <w:lang w:val="ru-RU"/>
        </w:rPr>
        <w:t xml:space="preserve">– </w:t>
      </w:r>
      <w:proofErr w:type="spellStart"/>
      <w:r w:rsidRPr="003B0F90">
        <w:rPr>
          <w:rFonts w:ascii="Times New Roman" w:hAnsi="Times New Roman"/>
          <w:bCs/>
          <w:sz w:val="28"/>
          <w:szCs w:val="28"/>
          <w:lang w:val="ru-RU"/>
        </w:rPr>
        <w:t>програмний</w:t>
      </w:r>
      <w:proofErr w:type="spellEnd"/>
      <w:r w:rsidRPr="003B0F90">
        <w:rPr>
          <w:rFonts w:ascii="Times New Roman" w:hAnsi="Times New Roman"/>
          <w:bCs/>
          <w:sz w:val="28"/>
          <w:szCs w:val="28"/>
          <w:lang w:val="ru-RU"/>
        </w:rPr>
        <w:t xml:space="preserve"> модуль</w:t>
      </w:r>
    </w:p>
    <w:p w14:paraId="6CE4B5C5" w14:textId="30977F61" w:rsidR="00DC5222"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СКБД</w:t>
      </w:r>
      <w:r w:rsidRPr="00F10F49">
        <w:rPr>
          <w:rFonts w:ascii="Times New Roman" w:eastAsia="Times New Roman" w:hAnsi="Times New Roman"/>
          <w:bCs/>
          <w:sz w:val="28"/>
          <w:szCs w:val="28"/>
          <w:lang w:eastAsia="ru-RU"/>
        </w:rPr>
        <w:t xml:space="preserve"> </w:t>
      </w:r>
      <w:r w:rsidRPr="001E5052">
        <w:rPr>
          <w:rFonts w:ascii="Times New Roman" w:hAnsi="Times New Roman"/>
          <w:bCs/>
          <w:sz w:val="28"/>
          <w:szCs w:val="28"/>
        </w:rPr>
        <w:t xml:space="preserve">– </w:t>
      </w:r>
      <w:r w:rsidRPr="003B0F90">
        <w:rPr>
          <w:rFonts w:ascii="Times New Roman" w:eastAsia="Times New Roman" w:hAnsi="Times New Roman"/>
          <w:bCs/>
          <w:sz w:val="28"/>
          <w:szCs w:val="28"/>
          <w:lang w:eastAsia="ru-RU"/>
        </w:rPr>
        <w:t>Система управління базами даних</w:t>
      </w:r>
    </w:p>
    <w:p w14:paraId="3EFE69C1" w14:textId="536E127A" w:rsidR="00D25A0D" w:rsidRPr="003B0F90" w:rsidRDefault="00D25A0D" w:rsidP="006868F1">
      <w:pPr>
        <w:spacing w:after="0" w:line="360" w:lineRule="auto"/>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КЕ – Коефіцієнт ефективності</w:t>
      </w:r>
    </w:p>
    <w:p w14:paraId="478674EE" w14:textId="77777777" w:rsidR="00C330D2" w:rsidRPr="00394254" w:rsidRDefault="00C330D2" w:rsidP="00B17158">
      <w:pPr>
        <w:spacing w:after="0" w:line="360" w:lineRule="auto"/>
        <w:jc w:val="center"/>
        <w:rPr>
          <w:rFonts w:ascii="Times New Roman" w:hAnsi="Times New Roman"/>
          <w:b/>
          <w:sz w:val="28"/>
          <w:szCs w:val="28"/>
          <w:highlight w:val="yellow"/>
        </w:rPr>
      </w:pPr>
    </w:p>
    <w:p w14:paraId="0C409AE4" w14:textId="77777777" w:rsidR="00C330D2" w:rsidRPr="00394254" w:rsidRDefault="00C330D2" w:rsidP="00B17158">
      <w:pPr>
        <w:spacing w:after="0" w:line="360" w:lineRule="auto"/>
        <w:jc w:val="center"/>
        <w:rPr>
          <w:rFonts w:ascii="Times New Roman" w:hAnsi="Times New Roman"/>
          <w:b/>
          <w:sz w:val="28"/>
          <w:szCs w:val="28"/>
          <w:highlight w:val="yellow"/>
        </w:rPr>
      </w:pPr>
    </w:p>
    <w:p w14:paraId="2582DACC" w14:textId="77777777" w:rsidR="00C330D2" w:rsidRPr="00394254" w:rsidRDefault="00C330D2" w:rsidP="00B17158">
      <w:pPr>
        <w:spacing w:after="0" w:line="360" w:lineRule="auto"/>
        <w:jc w:val="center"/>
        <w:rPr>
          <w:rFonts w:ascii="Times New Roman" w:hAnsi="Times New Roman"/>
          <w:b/>
          <w:sz w:val="28"/>
          <w:szCs w:val="28"/>
          <w:highlight w:val="yellow"/>
        </w:rPr>
      </w:pPr>
    </w:p>
    <w:p w14:paraId="28107FE7" w14:textId="77777777" w:rsidR="00C330D2" w:rsidRPr="00394254" w:rsidRDefault="00C330D2" w:rsidP="00B17158">
      <w:pPr>
        <w:spacing w:after="0" w:line="360" w:lineRule="auto"/>
        <w:jc w:val="center"/>
        <w:rPr>
          <w:rFonts w:ascii="Times New Roman" w:hAnsi="Times New Roman"/>
          <w:b/>
          <w:sz w:val="28"/>
          <w:szCs w:val="28"/>
          <w:highlight w:val="yellow"/>
        </w:rPr>
      </w:pPr>
    </w:p>
    <w:p w14:paraId="1C0798D0" w14:textId="77777777" w:rsidR="00C330D2" w:rsidRPr="00394254" w:rsidRDefault="00C330D2" w:rsidP="00B17158">
      <w:pPr>
        <w:spacing w:after="0" w:line="360" w:lineRule="auto"/>
        <w:jc w:val="center"/>
        <w:rPr>
          <w:rFonts w:ascii="Times New Roman" w:hAnsi="Times New Roman"/>
          <w:b/>
          <w:sz w:val="28"/>
          <w:szCs w:val="28"/>
          <w:highlight w:val="yellow"/>
        </w:rPr>
      </w:pPr>
    </w:p>
    <w:p w14:paraId="6A7E1982" w14:textId="77777777" w:rsidR="00C330D2" w:rsidRPr="00394254" w:rsidRDefault="00C330D2" w:rsidP="00B17158">
      <w:pPr>
        <w:spacing w:after="0" w:line="360" w:lineRule="auto"/>
        <w:jc w:val="center"/>
        <w:rPr>
          <w:rFonts w:ascii="Times New Roman" w:hAnsi="Times New Roman"/>
          <w:b/>
          <w:sz w:val="28"/>
          <w:szCs w:val="28"/>
          <w:highlight w:val="yellow"/>
        </w:rPr>
      </w:pPr>
    </w:p>
    <w:p w14:paraId="02A5880A" w14:textId="77777777" w:rsidR="00C330D2" w:rsidRPr="00394254" w:rsidRDefault="00C330D2" w:rsidP="00B17158">
      <w:pPr>
        <w:spacing w:after="0" w:line="360" w:lineRule="auto"/>
        <w:jc w:val="center"/>
        <w:rPr>
          <w:rFonts w:ascii="Times New Roman" w:hAnsi="Times New Roman"/>
          <w:b/>
          <w:sz w:val="28"/>
          <w:szCs w:val="28"/>
          <w:highlight w:val="yellow"/>
        </w:rPr>
      </w:pPr>
    </w:p>
    <w:p w14:paraId="2360AC1F" w14:textId="77777777" w:rsidR="00C330D2" w:rsidRPr="00394254" w:rsidRDefault="00C330D2" w:rsidP="00B17158">
      <w:pPr>
        <w:spacing w:after="0" w:line="360" w:lineRule="auto"/>
        <w:jc w:val="center"/>
        <w:rPr>
          <w:rFonts w:ascii="Times New Roman" w:hAnsi="Times New Roman"/>
          <w:b/>
          <w:sz w:val="28"/>
          <w:szCs w:val="28"/>
          <w:highlight w:val="yellow"/>
        </w:rPr>
      </w:pPr>
    </w:p>
    <w:p w14:paraId="4EB7D57D" w14:textId="77777777" w:rsidR="00C330D2" w:rsidRPr="00394254" w:rsidRDefault="00C330D2" w:rsidP="00B17158">
      <w:pPr>
        <w:spacing w:after="0" w:line="360" w:lineRule="auto"/>
        <w:jc w:val="center"/>
        <w:rPr>
          <w:rFonts w:ascii="Times New Roman" w:hAnsi="Times New Roman"/>
          <w:b/>
          <w:sz w:val="28"/>
          <w:szCs w:val="28"/>
          <w:highlight w:val="yellow"/>
        </w:rPr>
      </w:pPr>
    </w:p>
    <w:p w14:paraId="7D85FE0A" w14:textId="77777777" w:rsidR="00C330D2" w:rsidRPr="00394254" w:rsidRDefault="00C330D2" w:rsidP="00B17158">
      <w:pPr>
        <w:spacing w:after="0" w:line="360" w:lineRule="auto"/>
        <w:jc w:val="center"/>
        <w:rPr>
          <w:rFonts w:ascii="Times New Roman" w:hAnsi="Times New Roman"/>
          <w:b/>
          <w:sz w:val="28"/>
          <w:szCs w:val="28"/>
          <w:highlight w:val="yellow"/>
        </w:rPr>
      </w:pPr>
    </w:p>
    <w:p w14:paraId="186FB97A" w14:textId="77777777" w:rsidR="00C330D2" w:rsidRPr="00394254" w:rsidRDefault="00C330D2" w:rsidP="00B17158">
      <w:pPr>
        <w:spacing w:after="0" w:line="360" w:lineRule="auto"/>
        <w:jc w:val="center"/>
        <w:rPr>
          <w:rFonts w:ascii="Times New Roman" w:hAnsi="Times New Roman"/>
          <w:b/>
          <w:sz w:val="28"/>
          <w:szCs w:val="28"/>
          <w:highlight w:val="yellow"/>
        </w:rPr>
      </w:pPr>
    </w:p>
    <w:p w14:paraId="112B29E8" w14:textId="77777777" w:rsidR="00C330D2" w:rsidRPr="00394254" w:rsidRDefault="00C330D2" w:rsidP="00B17158">
      <w:pPr>
        <w:spacing w:after="0" w:line="360" w:lineRule="auto"/>
        <w:jc w:val="center"/>
        <w:rPr>
          <w:rFonts w:ascii="Times New Roman" w:hAnsi="Times New Roman"/>
          <w:b/>
          <w:sz w:val="28"/>
          <w:szCs w:val="28"/>
          <w:highlight w:val="yellow"/>
        </w:rPr>
      </w:pPr>
    </w:p>
    <w:p w14:paraId="3FF35FAE" w14:textId="77777777" w:rsidR="003C2361" w:rsidRPr="00394254" w:rsidRDefault="003C2361">
      <w:pPr>
        <w:spacing w:after="0" w:line="240" w:lineRule="auto"/>
        <w:rPr>
          <w:rFonts w:ascii="Times New Roman" w:hAnsi="Times New Roman"/>
          <w:b/>
          <w:sz w:val="28"/>
          <w:szCs w:val="28"/>
          <w:highlight w:val="yellow"/>
        </w:rPr>
      </w:pPr>
      <w:r w:rsidRPr="00394254">
        <w:rPr>
          <w:rFonts w:ascii="Times New Roman" w:hAnsi="Times New Roman"/>
          <w:b/>
          <w:sz w:val="28"/>
          <w:szCs w:val="28"/>
          <w:highlight w:val="yellow"/>
        </w:rPr>
        <w:br w:type="page"/>
      </w:r>
    </w:p>
    <w:p w14:paraId="09C13ACB" w14:textId="77777777" w:rsidR="001E5052" w:rsidRPr="002611FF" w:rsidRDefault="001E5052" w:rsidP="001E5052">
      <w:pPr>
        <w:keepNext/>
        <w:keepLines/>
        <w:spacing w:after="0" w:line="360" w:lineRule="auto"/>
        <w:jc w:val="center"/>
        <w:outlineLvl w:val="0"/>
        <w:rPr>
          <w:rFonts w:ascii="Times New Roman" w:eastAsia="SimSun" w:hAnsi="Times New Roman"/>
          <w:sz w:val="28"/>
          <w:szCs w:val="28"/>
        </w:rPr>
      </w:pPr>
      <w:bookmarkStart w:id="17" w:name="_Toc136418388"/>
      <w:bookmarkStart w:id="18" w:name="_Toc184206842"/>
      <w:r>
        <w:rPr>
          <w:rFonts w:ascii="Times New Roman" w:eastAsia="SimSun" w:hAnsi="Times New Roman"/>
          <w:sz w:val="28"/>
          <w:szCs w:val="28"/>
        </w:rPr>
        <w:t>ВСТУП</w:t>
      </w:r>
      <w:bookmarkEnd w:id="17"/>
      <w:bookmarkEnd w:id="18"/>
    </w:p>
    <w:p w14:paraId="02DBBCEF" w14:textId="77777777" w:rsidR="00123196" w:rsidRPr="00394254" w:rsidRDefault="00123196" w:rsidP="003C40F0">
      <w:pPr>
        <w:spacing w:after="0" w:line="360" w:lineRule="auto"/>
        <w:jc w:val="center"/>
        <w:rPr>
          <w:rFonts w:ascii="Times New Roman" w:hAnsi="Times New Roman"/>
          <w:b/>
          <w:sz w:val="28"/>
          <w:szCs w:val="28"/>
          <w:highlight w:val="yellow"/>
        </w:rPr>
      </w:pPr>
    </w:p>
    <w:p w14:paraId="68F1B158" w14:textId="765D9A2B" w:rsidR="0005714D" w:rsidRPr="00A22612" w:rsidRDefault="0005714D" w:rsidP="0005714D">
      <w:pPr>
        <w:spacing w:after="0" w:line="360" w:lineRule="auto"/>
        <w:ind w:firstLine="851"/>
        <w:jc w:val="both"/>
        <w:rPr>
          <w:rFonts w:ascii="Times New Roman" w:eastAsia="Times New Roman" w:hAnsi="Times New Roman"/>
          <w:bCs/>
          <w:sz w:val="28"/>
          <w:szCs w:val="28"/>
        </w:rPr>
      </w:pPr>
      <w:r w:rsidRPr="00DA08AA">
        <w:rPr>
          <w:rFonts w:ascii="Times New Roman" w:eastAsia="Times New Roman" w:hAnsi="Times New Roman"/>
          <w:sz w:val="28"/>
          <w:szCs w:val="28"/>
        </w:rPr>
        <w:t>Актуальність дослідження.</w:t>
      </w:r>
      <w:r w:rsidRPr="00A22612">
        <w:rPr>
          <w:rFonts w:ascii="Times New Roman" w:eastAsia="Times New Roman" w:hAnsi="Times New Roman"/>
          <w:bCs/>
          <w:sz w:val="28"/>
          <w:szCs w:val="28"/>
        </w:rPr>
        <w:t xml:space="preserve"> Фізична підготовка військовослужбовців Збройних Сил України є невід’ємною частиною загальної системи навчання та виховання особового складу, спрямованою на формування їхньої готовності до виконання професійних завдань.  </w:t>
      </w:r>
    </w:p>
    <w:p w14:paraId="36AA0663" w14:textId="77777777" w:rsidR="0005714D" w:rsidRPr="00A22612" w:rsidRDefault="0005714D" w:rsidP="00A22612">
      <w:pPr>
        <w:spacing w:after="0" w:line="360" w:lineRule="auto"/>
        <w:ind w:firstLine="708"/>
        <w:jc w:val="both"/>
        <w:rPr>
          <w:rFonts w:ascii="Times New Roman" w:eastAsia="Times New Roman" w:hAnsi="Times New Roman"/>
          <w:bCs/>
          <w:sz w:val="28"/>
          <w:szCs w:val="28"/>
        </w:rPr>
      </w:pPr>
      <w:r w:rsidRPr="00A22612">
        <w:rPr>
          <w:rFonts w:ascii="Times New Roman" w:eastAsia="Times New Roman" w:hAnsi="Times New Roman"/>
          <w:bCs/>
          <w:sz w:val="28"/>
          <w:szCs w:val="28"/>
        </w:rPr>
        <w:t xml:space="preserve">Контроль за станом фізичної підготовки відіграє ключову роль у системі управління, адже він є важливим компонентом організації цього процесу. Постійні реформи у Збройних Силах України зумовлюють необхідність ретельного аналізу та адаптації до змін у системі фізичної підготовки.  </w:t>
      </w:r>
    </w:p>
    <w:p w14:paraId="7BE1BC5A" w14:textId="77777777" w:rsidR="0005714D" w:rsidRPr="00A22612" w:rsidRDefault="0005714D" w:rsidP="00A22612">
      <w:pPr>
        <w:spacing w:after="0" w:line="360" w:lineRule="auto"/>
        <w:ind w:firstLine="708"/>
        <w:jc w:val="both"/>
        <w:rPr>
          <w:rFonts w:ascii="Times New Roman" w:eastAsia="Times New Roman" w:hAnsi="Times New Roman"/>
          <w:bCs/>
          <w:sz w:val="28"/>
          <w:szCs w:val="28"/>
        </w:rPr>
      </w:pPr>
      <w:r w:rsidRPr="00A22612">
        <w:rPr>
          <w:rFonts w:ascii="Times New Roman" w:eastAsia="Times New Roman" w:hAnsi="Times New Roman"/>
          <w:bCs/>
          <w:sz w:val="28"/>
          <w:szCs w:val="28"/>
        </w:rPr>
        <w:t xml:space="preserve">Аналіз існуючої системи оцінювання фізичної підготовки показав, що вона позбавлена спеціалізованого програмного забезпечення для автоматизації обліку. Наразі вся документація ведеться в паперовій формі, що значно уповільнює обробку даних і створює ризики помилок, особливо враховуючи велику кількість військовослужбовців, які підлягають оцінюванню. Це накладає значне навантаження на осіб, відповідальних за перевірку.  </w:t>
      </w:r>
    </w:p>
    <w:p w14:paraId="02BBEC5E" w14:textId="77777777" w:rsidR="0005714D" w:rsidRPr="00DA08AA" w:rsidRDefault="0005714D" w:rsidP="00A22612">
      <w:pPr>
        <w:spacing w:after="0" w:line="360" w:lineRule="auto"/>
        <w:ind w:firstLine="708"/>
        <w:jc w:val="both"/>
        <w:rPr>
          <w:rFonts w:ascii="Times New Roman" w:eastAsia="Times New Roman" w:hAnsi="Times New Roman"/>
          <w:bCs/>
          <w:sz w:val="28"/>
          <w:szCs w:val="28"/>
        </w:rPr>
      </w:pPr>
      <w:r w:rsidRPr="00A22612">
        <w:rPr>
          <w:rFonts w:ascii="Times New Roman" w:eastAsia="Times New Roman" w:hAnsi="Times New Roman"/>
          <w:bCs/>
          <w:sz w:val="28"/>
          <w:szCs w:val="28"/>
        </w:rPr>
        <w:t xml:space="preserve">У зв’язку з цим виникає потреба у впровадженні альтернативних підходів та засобів автоматизації процесу оцінювання фізичної підготовки. Використання сучасних інформаційних технологій дозволить підвищити точність результатів, скоротити час їх обробки та забезпечити своєчасний доступ командирів до </w:t>
      </w:r>
      <w:r w:rsidRPr="00DA08AA">
        <w:rPr>
          <w:rFonts w:ascii="Times New Roman" w:eastAsia="Times New Roman" w:hAnsi="Times New Roman"/>
          <w:bCs/>
          <w:sz w:val="28"/>
          <w:szCs w:val="28"/>
        </w:rPr>
        <w:t xml:space="preserve">необхідної інформації.  </w:t>
      </w:r>
    </w:p>
    <w:p w14:paraId="5067DA4E" w14:textId="198AFBDE" w:rsidR="00394254" w:rsidRPr="00DA08AA" w:rsidRDefault="00DB0FE6" w:rsidP="0005714D">
      <w:pPr>
        <w:spacing w:after="0" w:line="360" w:lineRule="auto"/>
        <w:ind w:firstLine="851"/>
        <w:jc w:val="both"/>
        <w:rPr>
          <w:rFonts w:ascii="Times New Roman" w:eastAsia="Times New Roman" w:hAnsi="Times New Roman"/>
          <w:sz w:val="28"/>
          <w:szCs w:val="28"/>
        </w:rPr>
      </w:pPr>
      <w:r w:rsidRPr="00DA08AA">
        <w:rPr>
          <w:rFonts w:ascii="Times New Roman" w:hAnsi="Times New Roman"/>
          <w:bCs/>
          <w:sz w:val="28"/>
          <w:szCs w:val="28"/>
        </w:rPr>
        <w:t xml:space="preserve">Мета роботи: </w:t>
      </w:r>
      <w:r w:rsidR="00A22612" w:rsidRPr="00DA08AA">
        <w:rPr>
          <w:rFonts w:ascii="Times New Roman" w:eastAsia="Times New Roman" w:hAnsi="Times New Roman"/>
          <w:sz w:val="28"/>
          <w:szCs w:val="28"/>
        </w:rPr>
        <w:t>розробка програмного модуля для збору та обробки даних про стан фізичної підготовки як окремих військовослужбовців, так і підрозділу загалом. На основі зібраних даних модуль забезпечуватиме оцінювання фізичної підготовленості кожного військовослужбовця, а також визначення ключових напрямків для її покращення. Це дозволить підрозділу ефективніше планувати тренувальний процес і сприятиме підвищенню загального рівня фізичної готовності особового складу.</w:t>
      </w:r>
    </w:p>
    <w:p w14:paraId="6478FACB" w14:textId="3B2EBAFA" w:rsidR="006910BB" w:rsidRPr="00DA08AA" w:rsidRDefault="006910BB" w:rsidP="00394254">
      <w:pPr>
        <w:spacing w:after="0" w:line="360" w:lineRule="auto"/>
        <w:ind w:firstLine="851"/>
        <w:jc w:val="both"/>
        <w:rPr>
          <w:rFonts w:ascii="Times New Roman" w:hAnsi="Times New Roman"/>
          <w:color w:val="000000"/>
          <w:sz w:val="28"/>
          <w:szCs w:val="28"/>
        </w:rPr>
      </w:pPr>
    </w:p>
    <w:p w14:paraId="71B8E936" w14:textId="5BBDEBE0" w:rsidR="00A22612" w:rsidRPr="00DA08AA" w:rsidRDefault="00A22612" w:rsidP="004A1775">
      <w:pPr>
        <w:spacing w:after="0" w:line="360" w:lineRule="auto"/>
        <w:ind w:firstLine="708"/>
        <w:jc w:val="both"/>
        <w:rPr>
          <w:rFonts w:ascii="Times New Roman" w:eastAsia="Times New Roman" w:hAnsi="Times New Roman"/>
          <w:bCs/>
          <w:sz w:val="28"/>
          <w:szCs w:val="28"/>
          <w:lang w:eastAsia="ru-RU"/>
        </w:rPr>
      </w:pPr>
      <w:r w:rsidRPr="00DA08AA">
        <w:rPr>
          <w:rFonts w:ascii="Times New Roman" w:eastAsia="Times New Roman" w:hAnsi="Times New Roman"/>
          <w:sz w:val="28"/>
          <w:szCs w:val="28"/>
          <w:lang w:eastAsia="ru-RU"/>
        </w:rPr>
        <w:t xml:space="preserve">Об’єкт дослідження: </w:t>
      </w:r>
      <w:r w:rsidRPr="00DA08AA">
        <w:rPr>
          <w:rFonts w:ascii="Times New Roman" w:eastAsia="Times New Roman" w:hAnsi="Times New Roman"/>
          <w:sz w:val="28"/>
          <w:szCs w:val="28"/>
          <w:lang w:eastAsia="ru-RU"/>
        </w:rPr>
        <w:tab/>
      </w:r>
      <w:r w:rsidR="00DA08AA" w:rsidRPr="00DA08AA">
        <w:rPr>
          <w:rFonts w:ascii="Times New Roman" w:eastAsia="Times New Roman" w:hAnsi="Times New Roman"/>
          <w:sz w:val="28"/>
          <w:szCs w:val="28"/>
          <w:lang w:eastAsia="ru-RU"/>
        </w:rPr>
        <w:t xml:space="preserve">процес </w:t>
      </w:r>
      <w:r w:rsidR="00DA08AA">
        <w:rPr>
          <w:rFonts w:ascii="Times New Roman" w:eastAsia="Times New Roman" w:hAnsi="Times New Roman"/>
          <w:sz w:val="28"/>
          <w:szCs w:val="28"/>
          <w:lang w:eastAsia="ru-RU"/>
        </w:rPr>
        <w:t>здачі</w:t>
      </w:r>
      <w:r w:rsidR="00DA08AA" w:rsidRPr="00DA08AA">
        <w:rPr>
          <w:rFonts w:ascii="Times New Roman" w:eastAsia="Times New Roman" w:hAnsi="Times New Roman"/>
          <w:sz w:val="28"/>
          <w:szCs w:val="28"/>
          <w:lang w:eastAsia="ru-RU"/>
        </w:rPr>
        <w:t xml:space="preserve"> </w:t>
      </w:r>
      <w:r w:rsidRPr="00DA08AA">
        <w:rPr>
          <w:rFonts w:ascii="Times New Roman" w:eastAsia="Times New Roman" w:hAnsi="Times New Roman"/>
          <w:bCs/>
          <w:sz w:val="28"/>
          <w:szCs w:val="28"/>
          <w:lang w:eastAsia="ru-RU"/>
        </w:rPr>
        <w:t>фізичн</w:t>
      </w:r>
      <w:r w:rsidR="00DA08AA" w:rsidRPr="00DA08AA">
        <w:rPr>
          <w:rFonts w:ascii="Times New Roman" w:eastAsia="Times New Roman" w:hAnsi="Times New Roman"/>
          <w:bCs/>
          <w:sz w:val="28"/>
          <w:szCs w:val="28"/>
          <w:lang w:eastAsia="ru-RU"/>
        </w:rPr>
        <w:t>ої</w:t>
      </w:r>
      <w:r w:rsidRPr="00DA08AA">
        <w:rPr>
          <w:rFonts w:ascii="Times New Roman" w:eastAsia="Times New Roman" w:hAnsi="Times New Roman"/>
          <w:bCs/>
          <w:sz w:val="28"/>
          <w:szCs w:val="28"/>
          <w:lang w:eastAsia="ru-RU"/>
        </w:rPr>
        <w:t xml:space="preserve"> підготовк</w:t>
      </w:r>
      <w:r w:rsidR="00DA08AA" w:rsidRPr="00DA08AA">
        <w:rPr>
          <w:rFonts w:ascii="Times New Roman" w:eastAsia="Times New Roman" w:hAnsi="Times New Roman"/>
          <w:bCs/>
          <w:sz w:val="28"/>
          <w:szCs w:val="28"/>
          <w:lang w:eastAsia="ru-RU"/>
        </w:rPr>
        <w:t>и</w:t>
      </w:r>
      <w:r w:rsidRPr="00DA08AA">
        <w:rPr>
          <w:rFonts w:ascii="Times New Roman" w:eastAsia="Times New Roman" w:hAnsi="Times New Roman"/>
          <w:bCs/>
          <w:sz w:val="28"/>
          <w:szCs w:val="28"/>
          <w:lang w:eastAsia="ru-RU"/>
        </w:rPr>
        <w:t xml:space="preserve"> військовослужбовців підрозділу, що передбачає систему оцінювання рівня фізичної підготовленості та визначення індивідуальних потреб у покращенні фізичного стану.</w:t>
      </w:r>
    </w:p>
    <w:p w14:paraId="4DECB642" w14:textId="5DD7BF4A" w:rsidR="00DB419C" w:rsidRPr="00DA08AA" w:rsidRDefault="00A22612" w:rsidP="004A1775">
      <w:pPr>
        <w:spacing w:after="0" w:line="360" w:lineRule="auto"/>
        <w:ind w:firstLine="708"/>
        <w:jc w:val="both"/>
        <w:rPr>
          <w:rFonts w:ascii="Times New Roman" w:hAnsi="Times New Roman"/>
          <w:color w:val="000000"/>
          <w:sz w:val="28"/>
          <w:szCs w:val="28"/>
          <w:highlight w:val="yellow"/>
        </w:rPr>
      </w:pPr>
      <w:r w:rsidRPr="00DA08AA">
        <w:rPr>
          <w:rFonts w:ascii="Times New Roman" w:eastAsia="Times New Roman" w:hAnsi="Times New Roman"/>
          <w:sz w:val="28"/>
          <w:szCs w:val="28"/>
          <w:lang w:eastAsia="ru-RU"/>
        </w:rPr>
        <w:t xml:space="preserve">Предмет дослідження: </w:t>
      </w:r>
      <w:r w:rsidRPr="00DA08AA">
        <w:rPr>
          <w:rFonts w:ascii="Times New Roman" w:eastAsia="Times New Roman" w:hAnsi="Times New Roman"/>
          <w:bCs/>
          <w:sz w:val="28"/>
          <w:szCs w:val="28"/>
          <w:lang w:eastAsia="ru-RU"/>
        </w:rPr>
        <w:t>збір даних щодо результатів фізичних тестів, їх обробку, визначення рівня фізичної підготовленості, а також розробку індивідуальних планів підвищення фізичної підготовленості.</w:t>
      </w:r>
    </w:p>
    <w:p w14:paraId="0D18DCA5" w14:textId="77777777" w:rsidR="00DB419C" w:rsidRPr="00394254" w:rsidRDefault="00DB419C" w:rsidP="003C40F0">
      <w:pPr>
        <w:spacing w:after="0" w:line="360" w:lineRule="auto"/>
        <w:jc w:val="both"/>
        <w:rPr>
          <w:rFonts w:ascii="Times New Roman" w:hAnsi="Times New Roman"/>
          <w:b/>
          <w:color w:val="000000"/>
          <w:sz w:val="28"/>
          <w:szCs w:val="28"/>
          <w:highlight w:val="yellow"/>
        </w:rPr>
      </w:pPr>
    </w:p>
    <w:p w14:paraId="0DD5512E" w14:textId="77777777" w:rsidR="00DB419C" w:rsidRPr="00394254" w:rsidRDefault="00DB419C" w:rsidP="001778D4">
      <w:pPr>
        <w:spacing w:after="0" w:line="360" w:lineRule="auto"/>
        <w:rPr>
          <w:rFonts w:ascii="Times New Roman" w:hAnsi="Times New Roman"/>
          <w:b/>
          <w:color w:val="000000"/>
          <w:sz w:val="28"/>
          <w:szCs w:val="28"/>
          <w:highlight w:val="yellow"/>
        </w:rPr>
        <w:sectPr w:rsidR="00DB419C" w:rsidRPr="00394254" w:rsidSect="005A262C">
          <w:pgSz w:w="11906" w:h="16838"/>
          <w:pgMar w:top="1134" w:right="851" w:bottom="1134" w:left="1418" w:header="709" w:footer="709" w:gutter="0"/>
          <w:cols w:space="708"/>
          <w:docGrid w:linePitch="360"/>
        </w:sectPr>
      </w:pPr>
    </w:p>
    <w:p w14:paraId="0398BF5A" w14:textId="04628AB2" w:rsidR="001E5052" w:rsidRPr="00A657FA" w:rsidRDefault="00267B1A" w:rsidP="00F10F49">
      <w:pPr>
        <w:pStyle w:val="10"/>
        <w:spacing w:line="360" w:lineRule="auto"/>
        <w:jc w:val="center"/>
        <w:rPr>
          <w:rFonts w:ascii="Times New Roman" w:eastAsia="SimSun" w:hAnsi="Times New Roman"/>
          <w:b w:val="0"/>
          <w:caps/>
          <w:color w:val="000000"/>
          <w:sz w:val="28"/>
          <w:szCs w:val="28"/>
        </w:rPr>
      </w:pPr>
      <w:bookmarkStart w:id="19" w:name="_Toc135210608"/>
      <w:bookmarkStart w:id="20" w:name="_Toc184206843"/>
      <w:r w:rsidRPr="00267B1A">
        <w:rPr>
          <w:rFonts w:ascii="Times New Roman" w:eastAsia="SimSun" w:hAnsi="Times New Roman"/>
          <w:b w:val="0"/>
          <w:caps/>
          <w:color w:val="000000"/>
          <w:sz w:val="28"/>
          <w:szCs w:val="28"/>
        </w:rPr>
        <w:t>РОЗДІЛ 1</w:t>
      </w:r>
      <w:r w:rsidR="001E5052" w:rsidRPr="00267B1A">
        <w:rPr>
          <w:rFonts w:ascii="Times New Roman" w:eastAsia="SimSun" w:hAnsi="Times New Roman"/>
          <w:b w:val="0"/>
          <w:caps/>
          <w:color w:val="000000"/>
          <w:sz w:val="28"/>
          <w:szCs w:val="28"/>
        </w:rPr>
        <w:br/>
      </w:r>
      <w:bookmarkEnd w:id="19"/>
      <w:r w:rsidR="001E5052" w:rsidRPr="00267B1A">
        <w:rPr>
          <w:rFonts w:ascii="Times New Roman" w:hAnsi="Times New Roman"/>
          <w:b w:val="0"/>
          <w:caps/>
          <w:color w:val="000000"/>
          <w:sz w:val="28"/>
          <w:szCs w:val="28"/>
        </w:rPr>
        <w:t xml:space="preserve">АНАЛІЗ ОЦІНЮВАННЯ ФІЗИЧНОЇ ПІДГОТОВКИ ВІЙСЬКОВОСЛУЖБОВЦІВ ПІДРОЗДІЛУ ТА ІСНУЮЧІ </w:t>
      </w:r>
      <w:r w:rsidR="00C72A25">
        <w:rPr>
          <w:rFonts w:ascii="Times New Roman" w:hAnsi="Times New Roman"/>
          <w:b w:val="0"/>
          <w:caps/>
          <w:color w:val="000000"/>
          <w:sz w:val="28"/>
          <w:szCs w:val="28"/>
        </w:rPr>
        <w:t xml:space="preserve">програмні </w:t>
      </w:r>
      <w:r w:rsidR="001E5052" w:rsidRPr="00267B1A">
        <w:rPr>
          <w:rFonts w:ascii="Times New Roman" w:hAnsi="Times New Roman"/>
          <w:b w:val="0"/>
          <w:caps/>
          <w:color w:val="000000"/>
          <w:sz w:val="28"/>
          <w:szCs w:val="28"/>
        </w:rPr>
        <w:t>РІШЕННЯ</w:t>
      </w:r>
      <w:bookmarkEnd w:id="20"/>
      <w:r w:rsidR="001E5052" w:rsidRPr="00267B1A">
        <w:rPr>
          <w:rFonts w:ascii="Times New Roman" w:hAnsi="Times New Roman"/>
          <w:b w:val="0"/>
          <w:caps/>
          <w:color w:val="000000"/>
          <w:sz w:val="28"/>
          <w:szCs w:val="28"/>
        </w:rPr>
        <w:t xml:space="preserve"> </w:t>
      </w:r>
    </w:p>
    <w:p w14:paraId="15B2B364" w14:textId="77777777" w:rsidR="001E5052" w:rsidRPr="001E5052" w:rsidRDefault="001E5052" w:rsidP="00F10F49">
      <w:pPr>
        <w:pStyle w:val="2"/>
        <w:spacing w:before="0" w:line="360" w:lineRule="auto"/>
        <w:rPr>
          <w:rStyle w:val="a3"/>
          <w:rFonts w:ascii="Times New Roman" w:hAnsi="Times New Roman"/>
          <w:bCs/>
          <w:color w:val="000000" w:themeColor="text1"/>
          <w:sz w:val="28"/>
          <w:szCs w:val="28"/>
        </w:rPr>
      </w:pPr>
    </w:p>
    <w:p w14:paraId="32F5392F" w14:textId="3DFE30A2" w:rsidR="001E5052" w:rsidRPr="001E5052" w:rsidRDefault="001E5052" w:rsidP="00F10F49">
      <w:pPr>
        <w:pStyle w:val="2"/>
        <w:spacing w:before="0" w:line="360" w:lineRule="auto"/>
        <w:ind w:firstLine="426"/>
        <w:rPr>
          <w:rFonts w:ascii="Times New Roman" w:eastAsia="Times New Roman" w:hAnsi="Times New Roman"/>
          <w:bCs/>
          <w:color w:val="000000" w:themeColor="text1"/>
          <w:sz w:val="28"/>
          <w:szCs w:val="28"/>
          <w:lang w:eastAsia="ru-RU"/>
        </w:rPr>
      </w:pPr>
      <w:bookmarkStart w:id="21" w:name="_Toc184206844"/>
      <w:r w:rsidRPr="001E5052">
        <w:rPr>
          <w:rFonts w:ascii="Times New Roman" w:eastAsia="Times New Roman" w:hAnsi="Times New Roman"/>
          <w:bCs/>
          <w:color w:val="000000" w:themeColor="text1"/>
          <w:sz w:val="28"/>
          <w:szCs w:val="28"/>
          <w:lang w:eastAsia="ru-RU"/>
        </w:rPr>
        <w:t xml:space="preserve">1.1 </w:t>
      </w:r>
      <w:r w:rsidR="00214FA7">
        <w:rPr>
          <w:rFonts w:ascii="Times New Roman" w:eastAsia="Times New Roman" w:hAnsi="Times New Roman"/>
          <w:bCs/>
          <w:color w:val="000000" w:themeColor="text1"/>
          <w:sz w:val="28"/>
          <w:szCs w:val="28"/>
          <w:lang w:eastAsia="ru-RU"/>
        </w:rPr>
        <w:t>П</w:t>
      </w:r>
      <w:r w:rsidRPr="001E5052">
        <w:rPr>
          <w:rFonts w:ascii="Times New Roman" w:eastAsia="Times New Roman" w:hAnsi="Times New Roman"/>
          <w:bCs/>
          <w:color w:val="000000" w:themeColor="text1"/>
          <w:sz w:val="28"/>
          <w:szCs w:val="28"/>
          <w:lang w:eastAsia="ru-RU"/>
        </w:rPr>
        <w:t>роцес оцінювання фізичної підготовки підрозділу</w:t>
      </w:r>
      <w:bookmarkEnd w:id="21"/>
    </w:p>
    <w:p w14:paraId="46E18253" w14:textId="77777777" w:rsidR="001E5052" w:rsidRPr="001E5052" w:rsidRDefault="001E5052" w:rsidP="00F10F49">
      <w:pPr>
        <w:pStyle w:val="2"/>
        <w:spacing w:before="0" w:line="360" w:lineRule="auto"/>
        <w:rPr>
          <w:rFonts w:eastAsia="Times New Roman"/>
          <w:lang w:eastAsia="ru-RU"/>
        </w:rPr>
      </w:pPr>
    </w:p>
    <w:p w14:paraId="41CF8113" w14:textId="1FD9017E"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Оцінювання фізичної підготовки підрозділів у Збройних Силах України  регламентується Наказом Міністерства оборони України від 05 серпня 2021 року №225 "Про затвердження Інструкції з фізичної підготовки в системі Міністерства оборони України", зареєстрованим у Міністерстві юстиції України 01 жовтня 2021 року №1289/36911​</w:t>
      </w:r>
      <w:r>
        <w:rPr>
          <w:rFonts w:ascii="Times New Roman" w:eastAsia="Times New Roman" w:hAnsi="Times New Roman"/>
          <w:bCs/>
          <w:sz w:val="28"/>
          <w:szCs w:val="28"/>
          <w:lang w:eastAsia="ru-RU"/>
        </w:rPr>
        <w:t>.</w:t>
      </w:r>
    </w:p>
    <w:p w14:paraId="4DAD2258" w14:textId="631AFD09"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Етапи проведення оцінювання</w:t>
      </w:r>
      <w:r w:rsidR="00DA08AA">
        <w:rPr>
          <w:rFonts w:ascii="Times New Roman" w:eastAsia="Times New Roman" w:hAnsi="Times New Roman"/>
          <w:bCs/>
          <w:sz w:val="28"/>
          <w:szCs w:val="28"/>
          <w:lang w:eastAsia="ru-RU"/>
        </w:rPr>
        <w:t>:</w:t>
      </w:r>
    </w:p>
    <w:p w14:paraId="1132E36B" w14:textId="77777777"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Формування груп:</w:t>
      </w:r>
      <w:r>
        <w:rPr>
          <w:rFonts w:ascii="Times New Roman" w:eastAsia="Times New Roman" w:hAnsi="Times New Roman"/>
          <w:bCs/>
          <w:sz w:val="28"/>
          <w:szCs w:val="28"/>
          <w:lang w:eastAsia="ru-RU"/>
        </w:rPr>
        <w:t xml:space="preserve"> в</w:t>
      </w:r>
      <w:r w:rsidRPr="00354EF8">
        <w:rPr>
          <w:rFonts w:ascii="Times New Roman" w:eastAsia="Times New Roman" w:hAnsi="Times New Roman"/>
          <w:bCs/>
          <w:sz w:val="28"/>
          <w:szCs w:val="28"/>
          <w:lang w:eastAsia="ru-RU"/>
        </w:rPr>
        <w:t>ійськовослужбовці розподіляються за віковими групами (до 25, до 30, до 35 років тощо) і категоріями (перша, друга, третя) залежно від службових завдань та вимог до рівня фізичної підготовки.</w:t>
      </w:r>
    </w:p>
    <w:p w14:paraId="2D71A96C" w14:textId="77777777"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Інструктаж:</w:t>
      </w:r>
      <w:r>
        <w:rPr>
          <w:rFonts w:ascii="Times New Roman" w:eastAsia="Times New Roman" w:hAnsi="Times New Roman"/>
          <w:bCs/>
          <w:sz w:val="28"/>
          <w:szCs w:val="28"/>
          <w:lang w:eastAsia="ru-RU"/>
        </w:rPr>
        <w:t xml:space="preserve"> у</w:t>
      </w:r>
      <w:r w:rsidRPr="00354EF8">
        <w:rPr>
          <w:rFonts w:ascii="Times New Roman" w:eastAsia="Times New Roman" w:hAnsi="Times New Roman"/>
          <w:bCs/>
          <w:sz w:val="28"/>
          <w:szCs w:val="28"/>
          <w:lang w:eastAsia="ru-RU"/>
        </w:rPr>
        <w:t>сі військовослужбовці ознайомлюються з переліком вправ, умовами їх виконання та критеріями оцінювання.</w:t>
      </w:r>
    </w:p>
    <w:p w14:paraId="2C36A426" w14:textId="77777777"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Вибір місця проведення:</w:t>
      </w:r>
      <w:r>
        <w:rPr>
          <w:rFonts w:ascii="Times New Roman" w:eastAsia="Times New Roman" w:hAnsi="Times New Roman"/>
          <w:bCs/>
          <w:sz w:val="28"/>
          <w:szCs w:val="28"/>
          <w:lang w:eastAsia="ru-RU"/>
        </w:rPr>
        <w:t xml:space="preserve"> о</w:t>
      </w:r>
      <w:r w:rsidRPr="00354EF8">
        <w:rPr>
          <w:rFonts w:ascii="Times New Roman" w:eastAsia="Times New Roman" w:hAnsi="Times New Roman"/>
          <w:bCs/>
          <w:sz w:val="28"/>
          <w:szCs w:val="28"/>
          <w:lang w:eastAsia="ru-RU"/>
        </w:rPr>
        <w:t>цінювання проводиться на спеціально обладнаних спортивних майданчиках, стадіонах або рівній місцевості.</w:t>
      </w:r>
    </w:p>
    <w:p w14:paraId="341EBC77" w14:textId="311B651A" w:rsidR="00354EF8" w:rsidRP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Виконання вправ:</w:t>
      </w:r>
      <w:r>
        <w:rPr>
          <w:rFonts w:ascii="Times New Roman" w:eastAsia="Times New Roman" w:hAnsi="Times New Roman"/>
          <w:bCs/>
          <w:sz w:val="28"/>
          <w:szCs w:val="28"/>
          <w:lang w:eastAsia="ru-RU"/>
        </w:rPr>
        <w:t xml:space="preserve"> в</w:t>
      </w:r>
      <w:r w:rsidRPr="00354EF8">
        <w:rPr>
          <w:rFonts w:ascii="Times New Roman" w:eastAsia="Times New Roman" w:hAnsi="Times New Roman"/>
          <w:bCs/>
          <w:sz w:val="28"/>
          <w:szCs w:val="28"/>
          <w:lang w:eastAsia="ru-RU"/>
        </w:rPr>
        <w:t>ійськовослужбовці виконують комплекс контрольних вправ, що включає:</w:t>
      </w:r>
    </w:p>
    <w:p w14:paraId="1A30EA4A" w14:textId="22C75B0A" w:rsidR="00354EF8" w:rsidRPr="00DA08AA" w:rsidRDefault="00354EF8" w:rsidP="00DA08AA">
      <w:pPr>
        <w:pStyle w:val="a9"/>
        <w:numPr>
          <w:ilvl w:val="0"/>
          <w:numId w:val="22"/>
        </w:numPr>
        <w:tabs>
          <w:tab w:val="left" w:pos="993"/>
        </w:tabs>
        <w:spacing w:after="0" w:line="360" w:lineRule="auto"/>
        <w:ind w:left="0" w:firstLine="709"/>
        <w:jc w:val="both"/>
        <w:rPr>
          <w:rFonts w:ascii="Times New Roman" w:eastAsia="Times New Roman" w:hAnsi="Times New Roman"/>
          <w:bCs/>
          <w:sz w:val="28"/>
          <w:szCs w:val="28"/>
          <w:lang w:eastAsia="ru-RU"/>
        </w:rPr>
      </w:pPr>
      <w:r w:rsidRPr="00DA08AA">
        <w:rPr>
          <w:rFonts w:ascii="Times New Roman" w:eastAsia="Times New Roman" w:hAnsi="Times New Roman"/>
          <w:bCs/>
          <w:sz w:val="28"/>
          <w:szCs w:val="28"/>
          <w:lang w:eastAsia="ru-RU"/>
        </w:rPr>
        <w:t>Підтягування на перекладині.</w:t>
      </w:r>
    </w:p>
    <w:p w14:paraId="6198D02E" w14:textId="3F33CCAA" w:rsidR="00354EF8" w:rsidRPr="00DA08AA" w:rsidRDefault="00354EF8" w:rsidP="00DA08AA">
      <w:pPr>
        <w:pStyle w:val="a9"/>
        <w:numPr>
          <w:ilvl w:val="0"/>
          <w:numId w:val="22"/>
        </w:numPr>
        <w:tabs>
          <w:tab w:val="left" w:pos="993"/>
        </w:tabs>
        <w:spacing w:after="0" w:line="360" w:lineRule="auto"/>
        <w:ind w:left="0" w:firstLine="709"/>
        <w:jc w:val="both"/>
        <w:rPr>
          <w:rFonts w:ascii="Times New Roman" w:eastAsia="Times New Roman" w:hAnsi="Times New Roman"/>
          <w:bCs/>
          <w:sz w:val="28"/>
          <w:szCs w:val="28"/>
          <w:lang w:eastAsia="ru-RU"/>
        </w:rPr>
      </w:pPr>
      <w:r w:rsidRPr="00DA08AA">
        <w:rPr>
          <w:rFonts w:ascii="Times New Roman" w:eastAsia="Times New Roman" w:hAnsi="Times New Roman"/>
          <w:bCs/>
          <w:sz w:val="28"/>
          <w:szCs w:val="28"/>
          <w:lang w:eastAsia="ru-RU"/>
        </w:rPr>
        <w:t>Біг на дистанцію (100 м, 1 км, 2 км або 3 км залежно від вікової групи).</w:t>
      </w:r>
    </w:p>
    <w:p w14:paraId="3E775080" w14:textId="1405E14E" w:rsidR="00354EF8" w:rsidRPr="00DA08AA" w:rsidRDefault="00354EF8" w:rsidP="00DA08AA">
      <w:pPr>
        <w:pStyle w:val="a9"/>
        <w:numPr>
          <w:ilvl w:val="0"/>
          <w:numId w:val="22"/>
        </w:numPr>
        <w:tabs>
          <w:tab w:val="left" w:pos="993"/>
        </w:tabs>
        <w:spacing w:after="0" w:line="360" w:lineRule="auto"/>
        <w:ind w:left="0" w:firstLine="709"/>
        <w:jc w:val="both"/>
        <w:rPr>
          <w:rFonts w:ascii="Times New Roman" w:eastAsia="Times New Roman" w:hAnsi="Times New Roman"/>
          <w:bCs/>
          <w:sz w:val="28"/>
          <w:szCs w:val="28"/>
          <w:lang w:eastAsia="ru-RU"/>
        </w:rPr>
      </w:pPr>
      <w:r w:rsidRPr="00DA08AA">
        <w:rPr>
          <w:rFonts w:ascii="Times New Roman" w:eastAsia="Times New Roman" w:hAnsi="Times New Roman"/>
          <w:bCs/>
          <w:sz w:val="28"/>
          <w:szCs w:val="28"/>
          <w:lang w:eastAsia="ru-RU"/>
        </w:rPr>
        <w:t>Згинання та розгинання тулуба.</w:t>
      </w:r>
    </w:p>
    <w:p w14:paraId="651F15BE" w14:textId="64F9F33C" w:rsidR="002F35DF" w:rsidRPr="00DA08AA" w:rsidRDefault="00354EF8" w:rsidP="00DA08AA">
      <w:pPr>
        <w:pStyle w:val="a9"/>
        <w:numPr>
          <w:ilvl w:val="0"/>
          <w:numId w:val="22"/>
        </w:numPr>
        <w:tabs>
          <w:tab w:val="left" w:pos="993"/>
        </w:tabs>
        <w:spacing w:after="0" w:line="360" w:lineRule="auto"/>
        <w:ind w:left="0" w:firstLine="709"/>
        <w:jc w:val="both"/>
        <w:rPr>
          <w:rFonts w:ascii="Times New Roman" w:eastAsia="Times New Roman" w:hAnsi="Times New Roman"/>
          <w:bCs/>
          <w:sz w:val="28"/>
          <w:szCs w:val="28"/>
          <w:lang w:eastAsia="ru-RU"/>
        </w:rPr>
      </w:pPr>
      <w:r w:rsidRPr="00DA08AA">
        <w:rPr>
          <w:rFonts w:ascii="Times New Roman" w:eastAsia="Times New Roman" w:hAnsi="Times New Roman"/>
          <w:bCs/>
          <w:sz w:val="28"/>
          <w:szCs w:val="28"/>
          <w:lang w:eastAsia="ru-RU"/>
        </w:rPr>
        <w:t>Згинання та розгинання рук в упорі лежачи.</w:t>
      </w:r>
    </w:p>
    <w:p w14:paraId="6ED6A5B2" w14:textId="77777777" w:rsidR="002F35DF"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Реєстрація результатів:</w:t>
      </w:r>
      <w:r w:rsidR="002F35DF">
        <w:rPr>
          <w:rFonts w:ascii="Times New Roman" w:eastAsia="Times New Roman" w:hAnsi="Times New Roman"/>
          <w:bCs/>
          <w:sz w:val="28"/>
          <w:szCs w:val="28"/>
          <w:lang w:eastAsia="ru-RU"/>
        </w:rPr>
        <w:t xml:space="preserve"> ч</w:t>
      </w:r>
      <w:r w:rsidRPr="00354EF8">
        <w:rPr>
          <w:rFonts w:ascii="Times New Roman" w:eastAsia="Times New Roman" w:hAnsi="Times New Roman"/>
          <w:bCs/>
          <w:sz w:val="28"/>
          <w:szCs w:val="28"/>
          <w:lang w:eastAsia="ru-RU"/>
        </w:rPr>
        <w:t>ас, кількість повторень або інші показники фіксуються відповідно до встановлених нормативів.</w:t>
      </w:r>
    </w:p>
    <w:p w14:paraId="26A0BB03" w14:textId="77777777" w:rsidR="002F35DF" w:rsidRDefault="002F35DF" w:rsidP="00DA08AA">
      <w:pPr>
        <w:spacing w:after="0" w:line="360" w:lineRule="auto"/>
        <w:ind w:firstLine="709"/>
        <w:jc w:val="both"/>
        <w:rPr>
          <w:rFonts w:ascii="Times New Roman" w:eastAsia="Times New Roman" w:hAnsi="Times New Roman"/>
          <w:bCs/>
          <w:sz w:val="28"/>
          <w:szCs w:val="28"/>
          <w:lang w:eastAsia="ru-RU"/>
        </w:rPr>
      </w:pPr>
    </w:p>
    <w:p w14:paraId="2F91CC11" w14:textId="77777777" w:rsidR="002F35DF"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Забезпечення справедливості</w:t>
      </w:r>
      <w:r w:rsidR="002F35DF">
        <w:rPr>
          <w:rFonts w:ascii="Times New Roman" w:eastAsia="Times New Roman" w:hAnsi="Times New Roman"/>
          <w:bCs/>
          <w:sz w:val="28"/>
          <w:szCs w:val="28"/>
          <w:lang w:eastAsia="ru-RU"/>
        </w:rPr>
        <w:t>: р</w:t>
      </w:r>
      <w:r w:rsidRPr="00354EF8">
        <w:rPr>
          <w:rFonts w:ascii="Times New Roman" w:eastAsia="Times New Roman" w:hAnsi="Times New Roman"/>
          <w:bCs/>
          <w:sz w:val="28"/>
          <w:szCs w:val="28"/>
          <w:lang w:eastAsia="ru-RU"/>
        </w:rPr>
        <w:t>езультати перевірки документуються, а військовослужбовці виконують вправи в однакових умовах.</w:t>
      </w:r>
    </w:p>
    <w:p w14:paraId="69BE72FE" w14:textId="77777777" w:rsidR="002F35DF"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Порівняння з нормативами:</w:t>
      </w:r>
      <w:r w:rsidR="002F35DF">
        <w:rPr>
          <w:rFonts w:ascii="Times New Roman" w:eastAsia="Times New Roman" w:hAnsi="Times New Roman"/>
          <w:bCs/>
          <w:sz w:val="28"/>
          <w:szCs w:val="28"/>
          <w:lang w:eastAsia="ru-RU"/>
        </w:rPr>
        <w:t xml:space="preserve"> п</w:t>
      </w:r>
      <w:r w:rsidRPr="00354EF8">
        <w:rPr>
          <w:rFonts w:ascii="Times New Roman" w:eastAsia="Times New Roman" w:hAnsi="Times New Roman"/>
          <w:bCs/>
          <w:sz w:val="28"/>
          <w:szCs w:val="28"/>
          <w:lang w:eastAsia="ru-RU"/>
        </w:rPr>
        <w:t>оказники виконання кожної вправи порівнюються з нормативами для відповідної вікової групи та категорії.</w:t>
      </w:r>
    </w:p>
    <w:p w14:paraId="1B0ACB00" w14:textId="1E5E6C8B" w:rsidR="00354EF8" w:rsidRP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Розрахунок загальної оцінки:</w:t>
      </w:r>
      <w:r w:rsidR="002F35DF">
        <w:rPr>
          <w:rFonts w:ascii="Times New Roman" w:eastAsia="Times New Roman" w:hAnsi="Times New Roman"/>
          <w:bCs/>
          <w:sz w:val="28"/>
          <w:szCs w:val="28"/>
          <w:lang w:eastAsia="ru-RU"/>
        </w:rPr>
        <w:t xml:space="preserve"> з</w:t>
      </w:r>
      <w:r w:rsidRPr="00354EF8">
        <w:rPr>
          <w:rFonts w:ascii="Times New Roman" w:eastAsia="Times New Roman" w:hAnsi="Times New Roman"/>
          <w:bCs/>
          <w:sz w:val="28"/>
          <w:szCs w:val="28"/>
          <w:lang w:eastAsia="ru-RU"/>
        </w:rPr>
        <w:t>агальна оцінка фізичної підготовленості визначається за сумою балів, нарахованих за виконання трьох або чотирьох вправ.</w:t>
      </w:r>
    </w:p>
    <w:p w14:paraId="2A62F5DA" w14:textId="1288E8C9"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Підведення підсумків:</w:t>
      </w:r>
      <w:r>
        <w:rPr>
          <w:rFonts w:ascii="Times New Roman" w:eastAsia="Times New Roman" w:hAnsi="Times New Roman"/>
          <w:bCs/>
          <w:sz w:val="28"/>
          <w:szCs w:val="28"/>
          <w:lang w:eastAsia="ru-RU"/>
        </w:rPr>
        <w:t xml:space="preserve"> р</w:t>
      </w:r>
      <w:r w:rsidRPr="00354EF8">
        <w:rPr>
          <w:rFonts w:ascii="Times New Roman" w:eastAsia="Times New Roman" w:hAnsi="Times New Roman"/>
          <w:bCs/>
          <w:sz w:val="28"/>
          <w:szCs w:val="28"/>
          <w:lang w:eastAsia="ru-RU"/>
        </w:rPr>
        <w:t>езультати оцінювання обговорюються на рівні підрозділу. Кожен військовослужбовець отримує інформацію про свій рівень фізичної підготовленості.</w:t>
      </w:r>
    </w:p>
    <w:p w14:paraId="25B3BD04" w14:textId="5BF39333" w:rsidR="00354EF8" w:rsidRP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Формування звітності:</w:t>
      </w:r>
      <w:r>
        <w:rPr>
          <w:rFonts w:ascii="Times New Roman" w:eastAsia="Times New Roman" w:hAnsi="Times New Roman"/>
          <w:bCs/>
          <w:sz w:val="28"/>
          <w:szCs w:val="28"/>
          <w:lang w:eastAsia="ru-RU"/>
        </w:rPr>
        <w:t xml:space="preserve"> д</w:t>
      </w:r>
      <w:r w:rsidRPr="00354EF8">
        <w:rPr>
          <w:rFonts w:ascii="Times New Roman" w:eastAsia="Times New Roman" w:hAnsi="Times New Roman"/>
          <w:bCs/>
          <w:sz w:val="28"/>
          <w:szCs w:val="28"/>
          <w:lang w:eastAsia="ru-RU"/>
        </w:rPr>
        <w:t>ані про оцінку фізичної підготовленості вносяться до службової документації</w:t>
      </w:r>
      <w:r>
        <w:rPr>
          <w:rFonts w:ascii="Times New Roman" w:eastAsia="Times New Roman" w:hAnsi="Times New Roman"/>
          <w:bCs/>
          <w:sz w:val="28"/>
          <w:szCs w:val="28"/>
          <w:lang w:eastAsia="ru-RU"/>
        </w:rPr>
        <w:t xml:space="preserve">. </w:t>
      </w:r>
      <w:r w:rsidRPr="00354EF8">
        <w:rPr>
          <w:rFonts w:ascii="Times New Roman" w:eastAsia="Times New Roman" w:hAnsi="Times New Roman"/>
          <w:bCs/>
          <w:sz w:val="28"/>
          <w:szCs w:val="28"/>
          <w:lang w:eastAsia="ru-RU"/>
        </w:rPr>
        <w:t>Для військовослужбовців, які не виконали нормативи, складається план додаткової підготовки.</w:t>
      </w:r>
    </w:p>
    <w:p w14:paraId="54365508" w14:textId="7596ECE2"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Оцінювання здійснюється регулярно</w:t>
      </w:r>
      <w:r>
        <w:rPr>
          <w:rFonts w:ascii="Times New Roman" w:eastAsia="Times New Roman" w:hAnsi="Times New Roman"/>
          <w:bCs/>
          <w:sz w:val="28"/>
          <w:szCs w:val="28"/>
          <w:lang w:eastAsia="ru-RU"/>
        </w:rPr>
        <w:t xml:space="preserve"> </w:t>
      </w:r>
      <w:r w:rsidRPr="00354EF8">
        <w:rPr>
          <w:rFonts w:ascii="Times New Roman" w:eastAsia="Times New Roman" w:hAnsi="Times New Roman"/>
          <w:bCs/>
          <w:sz w:val="28"/>
          <w:szCs w:val="28"/>
          <w:lang w:eastAsia="ru-RU"/>
        </w:rPr>
        <w:t>:</w:t>
      </w:r>
      <w:r>
        <w:rPr>
          <w:rFonts w:ascii="Times New Roman" w:eastAsia="Times New Roman" w:hAnsi="Times New Roman"/>
          <w:bCs/>
          <w:sz w:val="28"/>
          <w:szCs w:val="28"/>
          <w:lang w:eastAsia="ru-RU"/>
        </w:rPr>
        <w:t xml:space="preserve"> п</w:t>
      </w:r>
      <w:r w:rsidRPr="00354EF8">
        <w:rPr>
          <w:rFonts w:ascii="Times New Roman" w:eastAsia="Times New Roman" w:hAnsi="Times New Roman"/>
          <w:bCs/>
          <w:sz w:val="28"/>
          <w:szCs w:val="28"/>
          <w:lang w:eastAsia="ru-RU"/>
        </w:rPr>
        <w:t>ланові перевірки проводяться кілька разів на рік, залежно від службових потреб.</w:t>
      </w:r>
      <w:r>
        <w:rPr>
          <w:rFonts w:ascii="Times New Roman" w:eastAsia="Times New Roman" w:hAnsi="Times New Roman"/>
          <w:bCs/>
          <w:sz w:val="28"/>
          <w:szCs w:val="28"/>
          <w:lang w:eastAsia="ru-RU"/>
        </w:rPr>
        <w:t xml:space="preserve"> </w:t>
      </w:r>
      <w:r w:rsidRPr="00354EF8">
        <w:rPr>
          <w:rFonts w:ascii="Times New Roman" w:eastAsia="Times New Roman" w:hAnsi="Times New Roman"/>
          <w:bCs/>
          <w:sz w:val="28"/>
          <w:szCs w:val="28"/>
          <w:lang w:eastAsia="ru-RU"/>
        </w:rPr>
        <w:t>Додаткові оцінювання можуть бути організовані для окремих підрозділів або груп.</w:t>
      </w:r>
    </w:p>
    <w:p w14:paraId="4CB4C05E" w14:textId="1F54C0EC" w:rsid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Мета:</w:t>
      </w:r>
      <w:r>
        <w:rPr>
          <w:rFonts w:ascii="Times New Roman" w:eastAsia="Times New Roman" w:hAnsi="Times New Roman"/>
          <w:bCs/>
          <w:sz w:val="28"/>
          <w:szCs w:val="28"/>
          <w:lang w:eastAsia="ru-RU"/>
        </w:rPr>
        <w:t xml:space="preserve"> з</w:t>
      </w:r>
      <w:r w:rsidRPr="00354EF8">
        <w:rPr>
          <w:rFonts w:ascii="Times New Roman" w:eastAsia="Times New Roman" w:hAnsi="Times New Roman"/>
          <w:bCs/>
          <w:sz w:val="28"/>
          <w:szCs w:val="28"/>
          <w:lang w:eastAsia="ru-RU"/>
        </w:rPr>
        <w:t>абезпечити готовність особового складу до виконання фізично складних завдань.</w:t>
      </w:r>
    </w:p>
    <w:p w14:paraId="58FCD4A5" w14:textId="20E9478B" w:rsidR="00354EF8" w:rsidRPr="00354EF8" w:rsidRDefault="00354EF8" w:rsidP="00DA08AA">
      <w:pPr>
        <w:spacing w:after="0" w:line="360" w:lineRule="auto"/>
        <w:ind w:firstLine="709"/>
        <w:jc w:val="both"/>
        <w:rPr>
          <w:rFonts w:ascii="Times New Roman" w:eastAsia="Times New Roman" w:hAnsi="Times New Roman"/>
          <w:bCs/>
          <w:sz w:val="28"/>
          <w:szCs w:val="28"/>
          <w:lang w:eastAsia="ru-RU"/>
        </w:rPr>
      </w:pPr>
      <w:r w:rsidRPr="00354EF8">
        <w:rPr>
          <w:rFonts w:ascii="Times New Roman" w:eastAsia="Times New Roman" w:hAnsi="Times New Roman"/>
          <w:bCs/>
          <w:sz w:val="28"/>
          <w:szCs w:val="28"/>
          <w:lang w:eastAsia="ru-RU"/>
        </w:rPr>
        <w:t>Значення:</w:t>
      </w:r>
      <w:r>
        <w:rPr>
          <w:rFonts w:ascii="Times New Roman" w:eastAsia="Times New Roman" w:hAnsi="Times New Roman"/>
          <w:bCs/>
          <w:sz w:val="28"/>
          <w:szCs w:val="28"/>
          <w:lang w:eastAsia="ru-RU"/>
        </w:rPr>
        <w:t xml:space="preserve"> р</w:t>
      </w:r>
      <w:r w:rsidRPr="00354EF8">
        <w:rPr>
          <w:rFonts w:ascii="Times New Roman" w:eastAsia="Times New Roman" w:hAnsi="Times New Roman"/>
          <w:bCs/>
          <w:sz w:val="28"/>
          <w:szCs w:val="28"/>
          <w:lang w:eastAsia="ru-RU"/>
        </w:rPr>
        <w:t>езультати оцінювання є основою для планування індивідуальної та групової фізичної підготовки, а також визначення відповідності військовослужбовців стандартам ЗСУ.</w:t>
      </w:r>
    </w:p>
    <w:p w14:paraId="1CD12A48" w14:textId="558968DD" w:rsidR="00FA52B0" w:rsidRDefault="007D4CE8" w:rsidP="00E77931">
      <w:pPr>
        <w:spacing w:after="0" w:line="360" w:lineRule="auto"/>
        <w:jc w:val="center"/>
        <w:rPr>
          <w:rFonts w:ascii="Times New Roman" w:eastAsia="Times New Roman" w:hAnsi="Times New Roman"/>
          <w:bCs/>
          <w:sz w:val="28"/>
          <w:szCs w:val="28"/>
          <w:lang w:eastAsia="ru-RU"/>
        </w:rPr>
      </w:pPr>
      <w:r>
        <w:rPr>
          <w:noProof/>
          <w:lang w:val="ru-RU" w:eastAsia="ru-RU"/>
        </w:rPr>
        <w:drawing>
          <wp:inline distT="0" distB="0" distL="0" distR="0" wp14:anchorId="2593E47E" wp14:editId="0E223E07">
            <wp:extent cx="3462020" cy="2308133"/>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8795" cy="2319317"/>
                    </a:xfrm>
                    <a:prstGeom prst="rect">
                      <a:avLst/>
                    </a:prstGeom>
                    <a:noFill/>
                    <a:ln>
                      <a:noFill/>
                    </a:ln>
                  </pic:spPr>
                </pic:pic>
              </a:graphicData>
            </a:graphic>
          </wp:inline>
        </w:drawing>
      </w:r>
    </w:p>
    <w:p w14:paraId="6170F026" w14:textId="115F2799" w:rsidR="00481208" w:rsidRPr="00DE2442" w:rsidRDefault="00677ED0" w:rsidP="00DE2442">
      <w:pPr>
        <w:spacing w:after="0" w:line="360" w:lineRule="auto"/>
        <w:jc w:val="center"/>
        <w:rPr>
          <w:rFonts w:ascii="Times New Roman" w:hAnsi="Times New Roman"/>
          <w:sz w:val="28"/>
          <w:szCs w:val="28"/>
          <w:lang w:eastAsia="uk-UA"/>
        </w:rPr>
      </w:pPr>
      <w:r>
        <w:rPr>
          <w:rFonts w:ascii="Times New Roman" w:hAnsi="Times New Roman"/>
          <w:sz w:val="28"/>
          <w:szCs w:val="28"/>
          <w:lang w:eastAsia="uk-UA"/>
        </w:rPr>
        <w:t>Рисунок 1.1 –Здача фізичних нормативів військовослужбовцями</w:t>
      </w:r>
      <w:r w:rsidR="00481208" w:rsidRPr="00481208">
        <w:rPr>
          <w:rFonts w:ascii="Times New Roman" w:hAnsi="Times New Roman"/>
          <w:sz w:val="28"/>
          <w:szCs w:val="28"/>
          <w:lang w:val="ru-RU" w:eastAsia="uk-UA"/>
        </w:rPr>
        <w:t xml:space="preserve"> </w:t>
      </w:r>
    </w:p>
    <w:p w14:paraId="65B3281F" w14:textId="6FA8CF6A"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1. Планування</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Командування підрозділу складає детальний план проведення оцінювання фізичної підготовки. У ньому визначаються основні цілі, завдання та методи тестування. План враховує різні аспекти підготовки, такі як біг, вправи зі зброєю, подолання перешкод, плавання тощо.</w:t>
      </w:r>
    </w:p>
    <w:p w14:paraId="23C8D118" w14:textId="41ECA580"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2.</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Перевірка медичного стану</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Перед початком тестування військовослужбовці проходять медичний огляд для визначення їхньої готовності до фізичних навантажень.</w:t>
      </w:r>
    </w:p>
    <w:p w14:paraId="5BD0302E" w14:textId="35D79165"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3. Виконання вправ та тестів</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Оцінювання включає різноманітні фізичні вправи, що перевіряють витривалість, силу, швидкість та координацію. Серед них можуть бути біг на різні дистанції, підтягування, віджимання, стрибки, подолання перешкод і плавання.</w:t>
      </w:r>
    </w:p>
    <w:p w14:paraId="3FC9ECB7" w14:textId="0DCD531D"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4. Фіксація результатів</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Під час тестування вимірюються показники, такі як час виконання, кількість повторень або вага, залежно від типу вправи. Всі результати реєструються та документуються.</w:t>
      </w:r>
    </w:p>
    <w:p w14:paraId="4BE848B8" w14:textId="48D475D1"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5. Аналіз показників</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Отримані результати аналізуються, щоб визначити рівень фізичної підготовки кожного військовослужбовця. Це дозволяє командуванню оцінити загальну готовність підрозділу та виявити аспекти, які потребують удосконалення.</w:t>
      </w:r>
    </w:p>
    <w:p w14:paraId="4262CD93" w14:textId="03E0E8C7"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6. Звіт та висновки</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Командування підготовляє звіт, у якому наводяться загальні підсумки оцінювання, виявлені сильні та слабкі сторони, а також рекомендації щодо покращення фізичної підготовки.</w:t>
      </w:r>
    </w:p>
    <w:p w14:paraId="1B56A1FC" w14:textId="77B9163B"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7. Розробка плану тренувань</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На основі результатів оцінювання створюється новий план фізичної підготовки. Він включає конкретні заходи, тренування та вправи, спрямовані на підвищення рівня фізичної готовності.</w:t>
      </w:r>
    </w:p>
    <w:p w14:paraId="2B8E14BB" w14:textId="718A5168"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8. Повторна перевірка</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Після реалізації нового плану тренувань проводиться повторне оцінювання, щоб оцінити прогрес та результати впроваджених змін.</w:t>
      </w:r>
    </w:p>
    <w:p w14:paraId="223171FC" w14:textId="59DE26B3"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9. Оцінка прогресу</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Результати повторного тестування порівнюються з початковими, що дозволяє оцінити ефективність заходів і визначити, які аспекти потребують подальшої уваги.</w:t>
      </w:r>
    </w:p>
    <w:p w14:paraId="5DEE8957" w14:textId="77777777" w:rsidR="00481208" w:rsidRPr="00481208" w:rsidRDefault="00481208" w:rsidP="00481208">
      <w:pPr>
        <w:spacing w:after="0" w:line="360" w:lineRule="auto"/>
        <w:jc w:val="both"/>
        <w:rPr>
          <w:rFonts w:ascii="Times New Roman" w:eastAsia="Times New Roman" w:hAnsi="Times New Roman"/>
          <w:bCs/>
          <w:sz w:val="28"/>
          <w:szCs w:val="28"/>
          <w:lang w:eastAsia="ru-RU"/>
        </w:rPr>
      </w:pPr>
    </w:p>
    <w:p w14:paraId="619401D2" w14:textId="55496A14"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10. Рекомендації щодо покращення</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 xml:space="preserve">На основі аналізу повторних результатів командування надає нові рекомендації. Вони можуть включати коригування планів, впровадження додаткових тренувань або зміну </w:t>
      </w:r>
      <w:proofErr w:type="spellStart"/>
      <w:r w:rsidRPr="00481208">
        <w:rPr>
          <w:rFonts w:ascii="Times New Roman" w:eastAsia="Times New Roman" w:hAnsi="Times New Roman"/>
          <w:bCs/>
          <w:sz w:val="28"/>
          <w:szCs w:val="28"/>
          <w:lang w:eastAsia="ru-RU"/>
        </w:rPr>
        <w:t>методик</w:t>
      </w:r>
      <w:proofErr w:type="spellEnd"/>
      <w:r w:rsidRPr="00481208">
        <w:rPr>
          <w:rFonts w:ascii="Times New Roman" w:eastAsia="Times New Roman" w:hAnsi="Times New Roman"/>
          <w:bCs/>
          <w:sz w:val="28"/>
          <w:szCs w:val="28"/>
          <w:lang w:eastAsia="ru-RU"/>
        </w:rPr>
        <w:t>.</w:t>
      </w:r>
    </w:p>
    <w:p w14:paraId="529124EA" w14:textId="6B02FFE6" w:rsidR="00481208" w:rsidRPr="00481208" w:rsidRDefault="00481208" w:rsidP="002859AF">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11. Постійне вдосконалення</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Оцінювання фізичної підготовки є регулярним процесом. Підрозділ періодично проводить тестування, аналізує результати та адаптує тренувальні плани, щоб забезпечити постійне підвищення рівня фізичної готовності.</w:t>
      </w:r>
    </w:p>
    <w:p w14:paraId="57C4AD14" w14:textId="77777777" w:rsidR="00481208" w:rsidRDefault="00481208" w:rsidP="002859AF">
      <w:pPr>
        <w:pStyle w:val="2"/>
        <w:spacing w:before="0" w:line="360" w:lineRule="auto"/>
        <w:ind w:firstLine="709"/>
        <w:jc w:val="both"/>
        <w:rPr>
          <w:rFonts w:ascii="Times New Roman" w:eastAsia="Times New Roman" w:hAnsi="Times New Roman"/>
          <w:bCs/>
          <w:color w:val="000000" w:themeColor="text1"/>
          <w:sz w:val="28"/>
          <w:szCs w:val="28"/>
          <w:lang w:eastAsia="ru-RU"/>
        </w:rPr>
      </w:pPr>
    </w:p>
    <w:p w14:paraId="2AA40181" w14:textId="77777777" w:rsidR="00F661D4" w:rsidRPr="00F661D4" w:rsidRDefault="00F661D4" w:rsidP="002859AF">
      <w:pPr>
        <w:spacing w:after="0"/>
        <w:rPr>
          <w:lang w:eastAsia="ru-RU"/>
        </w:rPr>
      </w:pPr>
    </w:p>
    <w:p w14:paraId="61AE1809" w14:textId="0D72A628" w:rsidR="00E77931" w:rsidRPr="001E5052" w:rsidRDefault="001E5052" w:rsidP="002859AF">
      <w:pPr>
        <w:pStyle w:val="2"/>
        <w:spacing w:before="0" w:line="360" w:lineRule="auto"/>
        <w:ind w:firstLine="709"/>
        <w:jc w:val="both"/>
        <w:rPr>
          <w:rFonts w:ascii="Times New Roman" w:eastAsia="Times New Roman" w:hAnsi="Times New Roman"/>
          <w:bCs/>
          <w:color w:val="000000" w:themeColor="text1"/>
          <w:sz w:val="28"/>
          <w:szCs w:val="28"/>
          <w:lang w:eastAsia="ru-RU"/>
        </w:rPr>
      </w:pPr>
      <w:bookmarkStart w:id="22" w:name="_Toc184206845"/>
      <w:r w:rsidRPr="001E5052">
        <w:rPr>
          <w:rFonts w:ascii="Times New Roman" w:eastAsia="Times New Roman" w:hAnsi="Times New Roman"/>
          <w:bCs/>
          <w:color w:val="000000" w:themeColor="text1"/>
          <w:sz w:val="28"/>
          <w:szCs w:val="28"/>
          <w:lang w:eastAsia="ru-RU"/>
        </w:rPr>
        <w:t xml:space="preserve">1.2 </w:t>
      </w:r>
      <w:r w:rsidR="00E77931" w:rsidRPr="001E5052">
        <w:rPr>
          <w:rFonts w:ascii="Times New Roman" w:eastAsia="Times New Roman" w:hAnsi="Times New Roman"/>
          <w:bCs/>
          <w:color w:val="000000" w:themeColor="text1"/>
          <w:sz w:val="28"/>
          <w:szCs w:val="28"/>
          <w:lang w:eastAsia="ru-RU"/>
        </w:rPr>
        <w:t>Аналіз</w:t>
      </w:r>
      <w:r w:rsidR="00BE5593" w:rsidRPr="001E5052">
        <w:rPr>
          <w:rFonts w:ascii="Times New Roman" w:eastAsia="Times New Roman" w:hAnsi="Times New Roman"/>
          <w:bCs/>
          <w:color w:val="000000" w:themeColor="text1"/>
          <w:sz w:val="28"/>
          <w:szCs w:val="28"/>
          <w:lang w:eastAsia="ru-RU"/>
        </w:rPr>
        <w:t xml:space="preserve"> та проблематика</w:t>
      </w:r>
      <w:r w:rsidR="00E77931" w:rsidRPr="001E5052">
        <w:rPr>
          <w:rFonts w:ascii="Times New Roman" w:eastAsia="Times New Roman" w:hAnsi="Times New Roman"/>
          <w:bCs/>
          <w:color w:val="000000" w:themeColor="text1"/>
          <w:sz w:val="28"/>
          <w:szCs w:val="28"/>
          <w:lang w:eastAsia="ru-RU"/>
        </w:rPr>
        <w:t xml:space="preserve"> етапів оцінювання військовослужбовців підрозділу</w:t>
      </w:r>
      <w:bookmarkEnd w:id="22"/>
      <w:r w:rsidR="00BE5593" w:rsidRPr="001E5052">
        <w:rPr>
          <w:rFonts w:ascii="Times New Roman" w:eastAsia="Times New Roman" w:hAnsi="Times New Roman"/>
          <w:bCs/>
          <w:color w:val="000000" w:themeColor="text1"/>
          <w:sz w:val="28"/>
          <w:szCs w:val="28"/>
          <w:lang w:eastAsia="ru-RU"/>
        </w:rPr>
        <w:t xml:space="preserve"> </w:t>
      </w:r>
    </w:p>
    <w:p w14:paraId="4FAD5661" w14:textId="77777777" w:rsidR="00866284" w:rsidRDefault="00866284" w:rsidP="002859AF">
      <w:pPr>
        <w:pStyle w:val="a9"/>
        <w:spacing w:after="0" w:line="360" w:lineRule="auto"/>
        <w:ind w:left="420"/>
        <w:jc w:val="both"/>
        <w:rPr>
          <w:rFonts w:ascii="Times New Roman" w:eastAsia="Times New Roman" w:hAnsi="Times New Roman"/>
          <w:bCs/>
          <w:sz w:val="28"/>
          <w:szCs w:val="28"/>
          <w:lang w:eastAsia="ru-RU"/>
        </w:rPr>
      </w:pPr>
    </w:p>
    <w:p w14:paraId="0EA37F1A" w14:textId="05462690" w:rsidR="0040495A" w:rsidRDefault="001E5052" w:rsidP="002859AF">
      <w:pPr>
        <w:pStyle w:val="3"/>
        <w:spacing w:before="0" w:line="360" w:lineRule="auto"/>
        <w:ind w:firstLine="709"/>
        <w:jc w:val="both"/>
        <w:rPr>
          <w:rFonts w:ascii="Times New Roman" w:eastAsia="Times New Roman" w:hAnsi="Times New Roman"/>
          <w:bCs/>
          <w:color w:val="000000" w:themeColor="text1"/>
          <w:sz w:val="28"/>
          <w:szCs w:val="28"/>
          <w:lang w:eastAsia="ru-RU"/>
        </w:rPr>
      </w:pPr>
      <w:bookmarkStart w:id="23" w:name="_Toc184206846"/>
      <w:r w:rsidRPr="001E5052">
        <w:rPr>
          <w:rFonts w:ascii="Times New Roman" w:eastAsia="Times New Roman" w:hAnsi="Times New Roman"/>
          <w:bCs/>
          <w:color w:val="000000" w:themeColor="text1"/>
          <w:sz w:val="28"/>
          <w:szCs w:val="28"/>
          <w:lang w:eastAsia="ru-RU"/>
        </w:rPr>
        <w:t xml:space="preserve">1.2.1 </w:t>
      </w:r>
      <w:r w:rsidR="00C72A25">
        <w:rPr>
          <w:rFonts w:ascii="Times New Roman" w:eastAsia="Times New Roman" w:hAnsi="Times New Roman"/>
          <w:bCs/>
          <w:color w:val="000000" w:themeColor="text1"/>
          <w:sz w:val="28"/>
          <w:szCs w:val="28"/>
          <w:lang w:eastAsia="ru-RU"/>
        </w:rPr>
        <w:t>П</w:t>
      </w:r>
      <w:r w:rsidR="0040495A" w:rsidRPr="001E5052">
        <w:rPr>
          <w:rFonts w:ascii="Times New Roman" w:eastAsia="Times New Roman" w:hAnsi="Times New Roman"/>
          <w:bCs/>
          <w:color w:val="000000" w:themeColor="text1"/>
          <w:sz w:val="28"/>
          <w:szCs w:val="28"/>
          <w:lang w:eastAsia="ru-RU"/>
        </w:rPr>
        <w:t>роблематик</w:t>
      </w:r>
      <w:r w:rsidR="002859AF">
        <w:rPr>
          <w:rFonts w:ascii="Times New Roman" w:eastAsia="Times New Roman" w:hAnsi="Times New Roman"/>
          <w:bCs/>
          <w:color w:val="000000" w:themeColor="text1"/>
          <w:sz w:val="28"/>
          <w:szCs w:val="28"/>
          <w:lang w:eastAsia="ru-RU"/>
        </w:rPr>
        <w:t>а</w:t>
      </w:r>
      <w:r w:rsidR="0040495A" w:rsidRPr="001E5052">
        <w:rPr>
          <w:rFonts w:ascii="Times New Roman" w:eastAsia="Times New Roman" w:hAnsi="Times New Roman"/>
          <w:bCs/>
          <w:color w:val="000000" w:themeColor="text1"/>
          <w:sz w:val="28"/>
          <w:szCs w:val="28"/>
          <w:lang w:eastAsia="ru-RU"/>
        </w:rPr>
        <w:t xml:space="preserve"> процесу оцінювання</w:t>
      </w:r>
      <w:bookmarkEnd w:id="23"/>
      <w:r w:rsidR="0040495A" w:rsidRPr="001E5052">
        <w:rPr>
          <w:rFonts w:ascii="Times New Roman" w:eastAsia="Times New Roman" w:hAnsi="Times New Roman"/>
          <w:bCs/>
          <w:color w:val="000000" w:themeColor="text1"/>
          <w:sz w:val="28"/>
          <w:szCs w:val="28"/>
          <w:lang w:eastAsia="ru-RU"/>
        </w:rPr>
        <w:t xml:space="preserve"> </w:t>
      </w:r>
    </w:p>
    <w:p w14:paraId="000E5988" w14:textId="77777777" w:rsidR="00BD216A" w:rsidRPr="00DC5222" w:rsidRDefault="00BD216A" w:rsidP="002859AF">
      <w:pPr>
        <w:spacing w:after="0" w:line="360" w:lineRule="auto"/>
        <w:jc w:val="both"/>
        <w:rPr>
          <w:sz w:val="28"/>
          <w:szCs w:val="28"/>
          <w:lang w:eastAsia="ru-RU"/>
        </w:rPr>
      </w:pPr>
    </w:p>
    <w:p w14:paraId="2E59127E" w14:textId="77777777" w:rsidR="007B04CE" w:rsidRPr="007B04CE" w:rsidRDefault="007B04CE" w:rsidP="002859AF">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Поточний процес оцінювання фізичної підготовки військовослужбовців, за якого результати розраховуються вручну самими учасниками, має низку недоліків, що впливають на точність і ефективність цього процесу. Основні проблеми можна окреслити наступним чином:</w:t>
      </w:r>
    </w:p>
    <w:p w14:paraId="200D8CC6" w14:textId="3714226D" w:rsidR="007B04CE" w:rsidRPr="007B04CE" w:rsidRDefault="007B04CE" w:rsidP="00EC54AB">
      <w:pPr>
        <w:spacing w:after="0" w:line="360" w:lineRule="auto"/>
        <w:ind w:firstLine="708"/>
        <w:jc w:val="both"/>
        <w:rPr>
          <w:rFonts w:ascii="Times New Roman" w:eastAsia="Times New Roman" w:hAnsi="Times New Roman"/>
          <w:bCs/>
          <w:sz w:val="28"/>
          <w:szCs w:val="28"/>
          <w:lang w:eastAsia="ru-RU"/>
        </w:rPr>
      </w:pPr>
      <w:r w:rsidRPr="005A262C">
        <w:rPr>
          <w:rFonts w:ascii="Times New Roman" w:eastAsia="Times New Roman" w:hAnsi="Times New Roman"/>
          <w:bCs/>
          <w:sz w:val="28"/>
          <w:szCs w:val="28"/>
          <w:lang w:eastAsia="ru-RU"/>
        </w:rPr>
        <w:t>Людський фактор</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Ручне обчислення результатів може призводити до помило</w:t>
      </w:r>
      <w:r w:rsidR="00EC54AB">
        <w:rPr>
          <w:rFonts w:ascii="Times New Roman" w:eastAsia="Times New Roman" w:hAnsi="Times New Roman"/>
          <w:bCs/>
          <w:sz w:val="28"/>
          <w:szCs w:val="28"/>
          <w:lang w:eastAsia="ru-RU"/>
        </w:rPr>
        <w:t>к</w:t>
      </w:r>
      <w:r w:rsidRPr="007B04CE">
        <w:rPr>
          <w:rFonts w:ascii="Times New Roman" w:eastAsia="Times New Roman" w:hAnsi="Times New Roman"/>
          <w:bCs/>
          <w:sz w:val="28"/>
          <w:szCs w:val="28"/>
          <w:lang w:eastAsia="ru-RU"/>
        </w:rPr>
        <w:t>, які впливають на достовірність оцінки. Це стає особливо критичним при великій кількості учасників або тестів, коли ризик помилок зростає.</w:t>
      </w:r>
    </w:p>
    <w:p w14:paraId="68A1F0D5" w14:textId="2AE0B098" w:rsidR="007B04CE" w:rsidRPr="00C72A25" w:rsidRDefault="007B04CE" w:rsidP="00C72A25">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Тривалість процесу</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Ручне підбиття підсумків займає значний час, особливо якщо кількість військовослужбовців або вправ велика. Це може спричинити затримки у формуванні підсумків, аналізі результатів і плануванні наступних заходів.</w:t>
      </w:r>
    </w:p>
    <w:p w14:paraId="687E4DE3" w14:textId="2D15B204" w:rsidR="007B04CE" w:rsidRPr="007B04CE" w:rsidRDefault="007B04CE" w:rsidP="008630C0">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Відсутність автоматизації</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Нестача автоматизованих інструментів збільшує залежність від ручної роботи, що знижує загальну ефективність процесу. Відсутність автоматизації також підвищує ймовірність технічних помилок і створює додаткове навантаження на персонал.</w:t>
      </w:r>
    </w:p>
    <w:p w14:paraId="207ABC32" w14:textId="77777777" w:rsidR="005A262C" w:rsidRDefault="007B04CE" w:rsidP="008630C0">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Складність аналізу та моніторингу</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Ручний облік результатів ускладнює аналіз та відстеження динаміки фізичної підготовки. Це унеможливлює оперативне виявлення слабких місць, відстеження прогресу підрозділу та прийняття відповідних рішень.</w:t>
      </w:r>
    </w:p>
    <w:p w14:paraId="469BE6A1" w14:textId="1D066162" w:rsidR="00866284" w:rsidRDefault="0040495A" w:rsidP="00C72A25">
      <w:pPr>
        <w:spacing w:after="0" w:line="360" w:lineRule="auto"/>
        <w:ind w:firstLine="708"/>
        <w:jc w:val="both"/>
        <w:rPr>
          <w:rFonts w:ascii="Times New Roman" w:eastAsia="Times New Roman" w:hAnsi="Times New Roman"/>
          <w:bCs/>
          <w:sz w:val="28"/>
          <w:szCs w:val="28"/>
          <w:lang w:eastAsia="ru-RU"/>
        </w:rPr>
      </w:pPr>
      <w:r w:rsidRPr="0040495A">
        <w:rPr>
          <w:rFonts w:ascii="Times New Roman" w:eastAsia="Times New Roman" w:hAnsi="Times New Roman"/>
          <w:bCs/>
          <w:sz w:val="28"/>
          <w:szCs w:val="28"/>
          <w:lang w:eastAsia="ru-RU"/>
        </w:rPr>
        <w:t>Розробка програмного модулю для автоматизації оцінювання фізичної підготовки допоможе подолати ці недоліки. Автоматизація процесу обчислення результатів дозволить знизити людський фактор та помилки, зекономить час, поліпшить об'єктивність оцінки та спростить аналіз та моніторинг прогресу підготовки.</w:t>
      </w:r>
    </w:p>
    <w:p w14:paraId="18D2AFBD" w14:textId="77777777" w:rsidR="00C72A25" w:rsidRPr="00C72A25" w:rsidRDefault="00C72A25" w:rsidP="00C72A25">
      <w:pPr>
        <w:spacing w:after="0" w:line="360" w:lineRule="auto"/>
        <w:ind w:firstLine="708"/>
        <w:jc w:val="both"/>
        <w:rPr>
          <w:rFonts w:ascii="Times New Roman" w:eastAsia="Times New Roman" w:hAnsi="Times New Roman"/>
          <w:bCs/>
          <w:sz w:val="28"/>
          <w:szCs w:val="28"/>
          <w:lang w:eastAsia="ru-RU"/>
        </w:rPr>
      </w:pPr>
    </w:p>
    <w:p w14:paraId="0C0421AB" w14:textId="4F2C35A1" w:rsidR="00BE5593" w:rsidRDefault="001E5052" w:rsidP="00DD77DB">
      <w:pPr>
        <w:pStyle w:val="3"/>
        <w:spacing w:before="0" w:line="360" w:lineRule="auto"/>
        <w:ind w:firstLine="709"/>
        <w:rPr>
          <w:rFonts w:ascii="Times New Roman" w:eastAsia="Times New Roman" w:hAnsi="Times New Roman"/>
          <w:bCs/>
          <w:color w:val="000000" w:themeColor="text1"/>
          <w:sz w:val="28"/>
          <w:szCs w:val="28"/>
          <w:lang w:eastAsia="ru-RU"/>
        </w:rPr>
      </w:pPr>
      <w:bookmarkStart w:id="24" w:name="_Toc184206847"/>
      <w:r w:rsidRPr="001E5052">
        <w:rPr>
          <w:rFonts w:ascii="Times New Roman" w:eastAsia="Times New Roman" w:hAnsi="Times New Roman"/>
          <w:bCs/>
          <w:color w:val="000000" w:themeColor="text1"/>
          <w:sz w:val="28"/>
          <w:szCs w:val="28"/>
          <w:lang w:eastAsia="ru-RU"/>
        </w:rPr>
        <w:t xml:space="preserve">1.2.2 </w:t>
      </w:r>
      <w:r w:rsidR="00BE5593" w:rsidRPr="001E5052">
        <w:rPr>
          <w:rFonts w:ascii="Times New Roman" w:eastAsia="Times New Roman" w:hAnsi="Times New Roman"/>
          <w:bCs/>
          <w:color w:val="000000" w:themeColor="text1"/>
          <w:sz w:val="28"/>
          <w:szCs w:val="28"/>
          <w:lang w:eastAsia="ru-RU"/>
        </w:rPr>
        <w:t>Аналіз автоматизації оцінювання військовослужбовців підрозділу та її</w:t>
      </w:r>
      <w:r w:rsidR="00866284" w:rsidRPr="001E5052">
        <w:rPr>
          <w:rFonts w:ascii="Times New Roman" w:eastAsia="Times New Roman" w:hAnsi="Times New Roman"/>
          <w:bCs/>
          <w:color w:val="000000" w:themeColor="text1"/>
          <w:sz w:val="28"/>
          <w:szCs w:val="28"/>
          <w:lang w:eastAsia="ru-RU"/>
        </w:rPr>
        <w:t xml:space="preserve"> </w:t>
      </w:r>
      <w:r w:rsidR="00BE5593" w:rsidRPr="001E5052">
        <w:rPr>
          <w:rFonts w:ascii="Times New Roman" w:eastAsia="Times New Roman" w:hAnsi="Times New Roman"/>
          <w:bCs/>
          <w:color w:val="000000" w:themeColor="text1"/>
          <w:sz w:val="28"/>
          <w:szCs w:val="28"/>
          <w:lang w:eastAsia="ru-RU"/>
        </w:rPr>
        <w:t>переваги.</w:t>
      </w:r>
      <w:bookmarkEnd w:id="24"/>
    </w:p>
    <w:p w14:paraId="50C9CA8E" w14:textId="77777777" w:rsidR="00C72A25" w:rsidRPr="00C72A25" w:rsidRDefault="00C72A25" w:rsidP="00C72A25">
      <w:pPr>
        <w:rPr>
          <w:lang w:eastAsia="ru-RU"/>
        </w:rPr>
      </w:pPr>
    </w:p>
    <w:p w14:paraId="2681BF54" w14:textId="0F395D13" w:rsidR="00BE5593" w:rsidRPr="00BE5593" w:rsidRDefault="00BE5593" w:rsidP="008630C0">
      <w:pPr>
        <w:pStyle w:val="a9"/>
        <w:spacing w:after="0" w:line="360" w:lineRule="auto"/>
        <w:ind w:left="0" w:firstLine="708"/>
        <w:jc w:val="both"/>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Ч</w:t>
      </w:r>
      <w:r w:rsidRPr="00BE5593">
        <w:rPr>
          <w:rFonts w:ascii="Times New Roman" w:eastAsia="Times New Roman" w:hAnsi="Times New Roman"/>
          <w:bCs/>
          <w:sz w:val="28"/>
          <w:szCs w:val="28"/>
          <w:lang w:eastAsia="ru-RU"/>
        </w:rPr>
        <w:t>етвертий етап процесу - "Оцінка результатів" - може бути значно спрощений та поліпшений за допомогою розробки програмного модулю для автоматизації оцінювання фізичної підготовки військових підрозділів в ЗСУ. Цей програмний модуль має за мету забезпечити швидке та точне введення результатів фізичних вправ, а також автоматичний розрахунок оцінки підготовки.</w:t>
      </w:r>
    </w:p>
    <w:p w14:paraId="3F674C6A" w14:textId="77777777" w:rsidR="00BE5593" w:rsidRPr="00BE5593" w:rsidRDefault="00BE5593" w:rsidP="00BD216A">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Нижче наведено докладніше описання, як може функціонувати такий програмний модуль:</w:t>
      </w:r>
    </w:p>
    <w:p w14:paraId="76C60A38" w14:textId="5FD4669A"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Введення даних: </w:t>
      </w:r>
      <w:r w:rsidR="00B46A41">
        <w:rPr>
          <w:rFonts w:ascii="Times New Roman" w:eastAsia="Times New Roman" w:hAnsi="Times New Roman"/>
          <w:bCs/>
          <w:sz w:val="28"/>
          <w:szCs w:val="28"/>
          <w:lang w:eastAsia="ru-RU"/>
        </w:rPr>
        <w:t>к</w:t>
      </w:r>
      <w:r w:rsidRPr="00BE5593">
        <w:rPr>
          <w:rFonts w:ascii="Times New Roman" w:eastAsia="Times New Roman" w:hAnsi="Times New Roman"/>
          <w:bCs/>
          <w:sz w:val="28"/>
          <w:szCs w:val="28"/>
          <w:lang w:eastAsia="ru-RU"/>
        </w:rPr>
        <w:t>ористувач вводить результати фізичних вправ та тестів, наприклад, час бігу на певну дистанцію, кількість повторень в підтягуванні</w:t>
      </w:r>
      <w:r>
        <w:rPr>
          <w:rFonts w:ascii="Times New Roman" w:eastAsia="Times New Roman" w:hAnsi="Times New Roman"/>
          <w:bCs/>
          <w:sz w:val="28"/>
          <w:szCs w:val="28"/>
          <w:lang w:eastAsia="ru-RU"/>
        </w:rPr>
        <w:t xml:space="preserve">, </w:t>
      </w:r>
      <w:r w:rsidRPr="00BE5593">
        <w:rPr>
          <w:rFonts w:ascii="Times New Roman" w:eastAsia="Times New Roman" w:hAnsi="Times New Roman"/>
          <w:bCs/>
          <w:sz w:val="28"/>
          <w:szCs w:val="28"/>
          <w:lang w:eastAsia="ru-RU"/>
        </w:rPr>
        <w:t>тощо. Ці дані можуть бути введені в програмний модуль вручну</w:t>
      </w:r>
      <w:r>
        <w:rPr>
          <w:rFonts w:ascii="Times New Roman" w:eastAsia="Times New Roman" w:hAnsi="Times New Roman"/>
          <w:bCs/>
          <w:sz w:val="28"/>
          <w:szCs w:val="28"/>
          <w:lang w:eastAsia="ru-RU"/>
        </w:rPr>
        <w:t xml:space="preserve"> і будуть автоматично обраховані</w:t>
      </w:r>
      <w:r w:rsidRPr="00BE5593">
        <w:rPr>
          <w:rFonts w:ascii="Times New Roman" w:eastAsia="Times New Roman" w:hAnsi="Times New Roman"/>
          <w:bCs/>
          <w:sz w:val="28"/>
          <w:szCs w:val="28"/>
          <w:lang w:eastAsia="ru-RU"/>
        </w:rPr>
        <w:t>.</w:t>
      </w:r>
    </w:p>
    <w:p w14:paraId="089C9D45" w14:textId="33A4E3F0"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Збереження даних: </w:t>
      </w:r>
      <w:r w:rsidR="00B46A41">
        <w:rPr>
          <w:rFonts w:ascii="Times New Roman" w:eastAsia="Times New Roman" w:hAnsi="Times New Roman"/>
          <w:bCs/>
          <w:sz w:val="28"/>
          <w:szCs w:val="28"/>
          <w:lang w:eastAsia="ru-RU"/>
        </w:rPr>
        <w:t>в</w:t>
      </w:r>
      <w:r w:rsidRPr="00BE5593">
        <w:rPr>
          <w:rFonts w:ascii="Times New Roman" w:eastAsia="Times New Roman" w:hAnsi="Times New Roman"/>
          <w:bCs/>
          <w:sz w:val="28"/>
          <w:szCs w:val="28"/>
          <w:lang w:eastAsia="ru-RU"/>
        </w:rPr>
        <w:t>ведені дані зберігаються в базі даних програмного модуля. Це дозволяє зберігати результати оцінювання та відстежувати прогрес фізичної підготовки підрозділу з часом.</w:t>
      </w:r>
    </w:p>
    <w:p w14:paraId="63A02FE2" w14:textId="2A77E4C4"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Обробка даних: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рограмний модуль автоматично обробляє введені дані і розраховує оцінку фізичної підготовки кожного військовослужбовця. Враховуються встановлені стандарти та нормативи для кожної фізичної вправи. Модуль може мати вбудовані алгоритми для розрахунку оцінки з урахуванням часу, кількості повторень</w:t>
      </w:r>
      <w:r>
        <w:rPr>
          <w:rFonts w:ascii="Times New Roman" w:eastAsia="Times New Roman" w:hAnsi="Times New Roman"/>
          <w:bCs/>
          <w:sz w:val="28"/>
          <w:szCs w:val="28"/>
          <w:lang w:eastAsia="ru-RU"/>
        </w:rPr>
        <w:t>,</w:t>
      </w:r>
      <w:r w:rsidR="003B0F90">
        <w:rPr>
          <w:rFonts w:ascii="Times New Roman" w:eastAsia="Times New Roman" w:hAnsi="Times New Roman"/>
          <w:bCs/>
          <w:sz w:val="28"/>
          <w:szCs w:val="28"/>
          <w:lang w:eastAsia="ru-RU"/>
        </w:rPr>
        <w:t xml:space="preserve"> </w:t>
      </w:r>
      <w:r>
        <w:rPr>
          <w:rFonts w:ascii="Times New Roman" w:eastAsia="Times New Roman" w:hAnsi="Times New Roman"/>
          <w:bCs/>
          <w:sz w:val="28"/>
          <w:szCs w:val="28"/>
          <w:lang w:eastAsia="ru-RU"/>
        </w:rPr>
        <w:t>тощо</w:t>
      </w:r>
      <w:r w:rsidRPr="00BE5593">
        <w:rPr>
          <w:rFonts w:ascii="Times New Roman" w:eastAsia="Times New Roman" w:hAnsi="Times New Roman"/>
          <w:bCs/>
          <w:sz w:val="28"/>
          <w:szCs w:val="28"/>
          <w:lang w:eastAsia="ru-RU"/>
        </w:rPr>
        <w:t>.</w:t>
      </w:r>
    </w:p>
    <w:p w14:paraId="783580ED" w14:textId="51B80B89"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Оцінка результатів: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ісля обробки даних програмний модуль виводить оцінку фізичної підготовки кожного військовослужбовця, враховуючи результати його вправ та тестів. Оцінки можуть бути відображені у вигляді числових значень або графічно, дозволяючи зрозуміло оцінити рівень підготовки.</w:t>
      </w:r>
    </w:p>
    <w:p w14:paraId="0DACF3EF" w14:textId="78EBBBF2"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Звітність: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рограмний модуль забезпечує можливість генерації звітів, які містять результати оцінювання фізичної підготовки підрозділу. Звіти можуть містити загальний огляд результатів, індивідуальні оцінки кожного військовослужбовця, аналіз прогресу та іншу корисну інформацію. Це дозволяє командуванню підрозділу легко отримувати огляд стану фізичної підготовки та приймати обґрунтовані рішення щодо планування подальшої підготовки.</w:t>
      </w:r>
    </w:p>
    <w:p w14:paraId="3BE6A470" w14:textId="2F5E55C3" w:rsidR="00866284"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Моніторинг прогресу: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рограмний модуль забезпечує можливість моніторингу прогресу фізичної підготовки підрозділу на протязі часу. Це дозволяє відстежувати зміни в показниках підготовки, спостерігати тенденції та виявляти будь-які слабкі місця, де може бути необхідно покращення.</w:t>
      </w:r>
      <w:r w:rsidR="00866284">
        <w:rPr>
          <w:rFonts w:ascii="Times New Roman" w:eastAsia="Times New Roman" w:hAnsi="Times New Roman"/>
          <w:bCs/>
          <w:sz w:val="28"/>
          <w:szCs w:val="28"/>
          <w:lang w:eastAsia="ru-RU"/>
        </w:rPr>
        <w:tab/>
      </w:r>
    </w:p>
    <w:p w14:paraId="7C01498F" w14:textId="61F9816A" w:rsid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Розробка програмного модулю для автоматизації оцінювання фізичної підготовки підрозділу у ЗСУ дозволяє значно ефективніше та швидше проводити оцінку, зберігати дані та отримувати готові результати. Це сприяє покращенню управління фізичною підготовкою військовослужбовців та забезпечує більш об'єктивну оцінку їхньої готовності.</w:t>
      </w:r>
    </w:p>
    <w:p w14:paraId="44D07AA2" w14:textId="77777777" w:rsidR="005B2D2F" w:rsidRDefault="005B2D2F" w:rsidP="005B2D2F">
      <w:pPr>
        <w:spacing w:after="0" w:line="360" w:lineRule="auto"/>
        <w:jc w:val="both"/>
        <w:rPr>
          <w:rFonts w:ascii="Times New Roman" w:eastAsia="Times New Roman" w:hAnsi="Times New Roman"/>
          <w:bCs/>
          <w:sz w:val="28"/>
          <w:szCs w:val="28"/>
          <w:lang w:eastAsia="ru-RU"/>
        </w:rPr>
      </w:pPr>
    </w:p>
    <w:p w14:paraId="3851EF38" w14:textId="788F7219" w:rsidR="005B2D2F" w:rsidRDefault="005B2D2F" w:rsidP="00DD77DB">
      <w:pPr>
        <w:pStyle w:val="2"/>
        <w:ind w:firstLine="709"/>
        <w:rPr>
          <w:rFonts w:ascii="Times New Roman" w:eastAsia="Times New Roman" w:hAnsi="Times New Roman"/>
          <w:bCs/>
          <w:color w:val="000000" w:themeColor="text1"/>
          <w:sz w:val="28"/>
          <w:szCs w:val="28"/>
          <w:lang w:eastAsia="ru-RU"/>
        </w:rPr>
      </w:pPr>
      <w:bookmarkStart w:id="25" w:name="_Toc184206848"/>
      <w:r w:rsidRPr="005B2D2F">
        <w:rPr>
          <w:rFonts w:ascii="Times New Roman" w:eastAsia="Times New Roman" w:hAnsi="Times New Roman"/>
          <w:bCs/>
          <w:color w:val="000000" w:themeColor="text1"/>
          <w:sz w:val="28"/>
          <w:szCs w:val="28"/>
          <w:lang w:eastAsia="ru-RU"/>
        </w:rPr>
        <w:t>1.3</w:t>
      </w:r>
      <w:r>
        <w:rPr>
          <w:rFonts w:ascii="Times New Roman" w:eastAsia="Times New Roman" w:hAnsi="Times New Roman"/>
          <w:bCs/>
          <w:color w:val="000000" w:themeColor="text1"/>
          <w:sz w:val="28"/>
          <w:szCs w:val="28"/>
          <w:lang w:eastAsia="ru-RU"/>
        </w:rPr>
        <w:t>.</w:t>
      </w:r>
      <w:r w:rsidR="00DD77DB" w:rsidRPr="00DC5222">
        <w:rPr>
          <w:rFonts w:ascii="Times New Roman" w:eastAsia="Times New Roman" w:hAnsi="Times New Roman"/>
          <w:bCs/>
          <w:color w:val="000000" w:themeColor="text1"/>
          <w:sz w:val="28"/>
          <w:szCs w:val="28"/>
          <w:lang w:eastAsia="ru-RU"/>
        </w:rPr>
        <w:t xml:space="preserve"> </w:t>
      </w:r>
      <w:r w:rsidR="00A14E98" w:rsidRPr="005B2D2F">
        <w:rPr>
          <w:rFonts w:ascii="Times New Roman" w:eastAsia="Times New Roman" w:hAnsi="Times New Roman"/>
          <w:bCs/>
          <w:color w:val="000000" w:themeColor="text1"/>
          <w:sz w:val="28"/>
          <w:szCs w:val="28"/>
          <w:lang w:eastAsia="ru-RU"/>
        </w:rPr>
        <w:t>Аналіз вхідних даних</w:t>
      </w:r>
      <w:bookmarkEnd w:id="25"/>
    </w:p>
    <w:p w14:paraId="7EB02638" w14:textId="77777777" w:rsidR="008F4780" w:rsidRPr="008F4780" w:rsidRDefault="008F4780" w:rsidP="008F4780">
      <w:pPr>
        <w:spacing w:after="0" w:line="360" w:lineRule="auto"/>
        <w:jc w:val="both"/>
        <w:rPr>
          <w:rFonts w:ascii="Times New Roman" w:eastAsia="Times New Roman" w:hAnsi="Times New Roman"/>
          <w:bCs/>
          <w:sz w:val="28"/>
          <w:szCs w:val="28"/>
          <w:lang w:eastAsia="ru-RU"/>
        </w:rPr>
      </w:pPr>
    </w:p>
    <w:p w14:paraId="46B73937" w14:textId="77777777" w:rsidR="008F4780" w:rsidRPr="008F4780" w:rsidRDefault="008F4780" w:rsidP="00530EC7">
      <w:pPr>
        <w:spacing w:after="0" w:line="360" w:lineRule="auto"/>
        <w:ind w:firstLine="709"/>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Для автоматизації оцінювання фізичної підготовленості військовослужбовців підрозділу необхідно враховувати наступні дані:</w:t>
      </w:r>
    </w:p>
    <w:p w14:paraId="16AB8694" w14:textId="5FD00475" w:rsidR="008F4780" w:rsidRDefault="008F4780" w:rsidP="00DC0965">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Особисті дані військовослужбовців:</w:t>
      </w:r>
      <w:r w:rsidR="00DC0965">
        <w:rPr>
          <w:rFonts w:ascii="Times New Roman" w:eastAsia="Times New Roman" w:hAnsi="Times New Roman"/>
          <w:bCs/>
          <w:sz w:val="28"/>
          <w:szCs w:val="28"/>
          <w:lang w:eastAsia="ru-RU"/>
        </w:rPr>
        <w:t xml:space="preserve"> п</w:t>
      </w:r>
      <w:r w:rsidRPr="008F4780">
        <w:rPr>
          <w:rFonts w:ascii="Times New Roman" w:eastAsia="Times New Roman" w:hAnsi="Times New Roman"/>
          <w:bCs/>
          <w:sz w:val="28"/>
          <w:szCs w:val="28"/>
          <w:lang w:eastAsia="ru-RU"/>
        </w:rPr>
        <w:t>різвище, ім'я, по батькові.</w:t>
      </w:r>
      <w:r w:rsidR="00DC0965">
        <w:rPr>
          <w:rFonts w:ascii="Times New Roman" w:eastAsia="Times New Roman" w:hAnsi="Times New Roman"/>
          <w:bCs/>
          <w:sz w:val="28"/>
          <w:szCs w:val="28"/>
          <w:lang w:eastAsia="ru-RU"/>
        </w:rPr>
        <w:t xml:space="preserve"> </w:t>
      </w:r>
      <w:r w:rsidRPr="008F4780">
        <w:rPr>
          <w:rFonts w:ascii="Times New Roman" w:eastAsia="Times New Roman" w:hAnsi="Times New Roman"/>
          <w:bCs/>
          <w:sz w:val="28"/>
          <w:szCs w:val="28"/>
          <w:lang w:eastAsia="ru-RU"/>
        </w:rPr>
        <w:t xml:space="preserve">Категорія та вікова група військовослужбовця (визначається відповідно до вимог наказу </w:t>
      </w:r>
      <w:r w:rsidR="00214D9D">
        <w:rPr>
          <w:rFonts w:ascii="Times New Roman" w:eastAsia="Times New Roman" w:hAnsi="Times New Roman"/>
          <w:bCs/>
          <w:sz w:val="28"/>
          <w:szCs w:val="28"/>
          <w:lang w:eastAsia="ru-RU"/>
        </w:rPr>
        <w:t xml:space="preserve">МОУ </w:t>
      </w:r>
      <w:r w:rsidRPr="008F4780">
        <w:rPr>
          <w:rFonts w:ascii="Times New Roman" w:eastAsia="Times New Roman" w:hAnsi="Times New Roman"/>
          <w:bCs/>
          <w:sz w:val="28"/>
          <w:szCs w:val="28"/>
          <w:lang w:eastAsia="ru-RU"/>
        </w:rPr>
        <w:t>№225 від 05 серпня 2021 року</w:t>
      </w:r>
      <w:r w:rsidR="00530EC7">
        <w:rPr>
          <w:rFonts w:ascii="Times New Roman" w:eastAsia="Times New Roman" w:hAnsi="Times New Roman"/>
          <w:bCs/>
          <w:sz w:val="28"/>
          <w:szCs w:val="28"/>
          <w:lang w:eastAsia="ru-RU"/>
        </w:rPr>
        <w:t xml:space="preserve">, </w:t>
      </w:r>
      <w:r w:rsidR="002A3770">
        <w:rPr>
          <w:rFonts w:ascii="Times New Roman" w:eastAsia="Times New Roman" w:hAnsi="Times New Roman"/>
          <w:bCs/>
          <w:sz w:val="28"/>
          <w:szCs w:val="28"/>
          <w:lang w:eastAsia="ru-RU"/>
        </w:rPr>
        <w:t xml:space="preserve"> </w:t>
      </w:r>
      <w:r w:rsidR="002A3770" w:rsidRPr="002A3770">
        <w:rPr>
          <w:rFonts w:ascii="Times New Roman" w:eastAsia="Times New Roman" w:hAnsi="Times New Roman"/>
          <w:bCs/>
          <w:sz w:val="28"/>
          <w:szCs w:val="28"/>
          <w:lang w:eastAsia="ru-RU"/>
        </w:rPr>
        <w:t>таблиця 1</w:t>
      </w:r>
      <w:r w:rsidR="00530EC7">
        <w:rPr>
          <w:rFonts w:ascii="Times New Roman" w:eastAsia="Times New Roman" w:hAnsi="Times New Roman"/>
          <w:bCs/>
          <w:sz w:val="28"/>
          <w:szCs w:val="28"/>
          <w:lang w:eastAsia="ru-RU"/>
        </w:rPr>
        <w:t>.1</w:t>
      </w:r>
      <w:r w:rsidR="002A3770" w:rsidRPr="002A3770">
        <w:rPr>
          <w:rFonts w:ascii="Times New Roman" w:eastAsia="Times New Roman" w:hAnsi="Times New Roman"/>
          <w:bCs/>
          <w:sz w:val="28"/>
          <w:szCs w:val="28"/>
          <w:lang w:eastAsia="ru-RU"/>
        </w:rPr>
        <w:t>)</w:t>
      </w:r>
      <w:r w:rsidRPr="008F4780">
        <w:rPr>
          <w:rFonts w:ascii="Times New Roman" w:eastAsia="Times New Roman" w:hAnsi="Times New Roman"/>
          <w:bCs/>
          <w:sz w:val="28"/>
          <w:szCs w:val="28"/>
          <w:lang w:eastAsia="ru-RU"/>
        </w:rPr>
        <w:t>.</w:t>
      </w:r>
    </w:p>
    <w:p w14:paraId="4251E706" w14:textId="77777777" w:rsidR="00530EC7" w:rsidRDefault="00530EC7" w:rsidP="00DC0965">
      <w:pPr>
        <w:spacing w:after="0" w:line="360" w:lineRule="auto"/>
        <w:ind w:firstLine="708"/>
        <w:jc w:val="both"/>
        <w:rPr>
          <w:rFonts w:ascii="Times New Roman" w:eastAsia="Times New Roman" w:hAnsi="Times New Roman"/>
          <w:bCs/>
          <w:sz w:val="28"/>
          <w:szCs w:val="28"/>
          <w:lang w:eastAsia="ru-RU"/>
        </w:rPr>
      </w:pPr>
    </w:p>
    <w:p w14:paraId="37FD368A" w14:textId="31A4CBDE" w:rsidR="002A3770" w:rsidRDefault="002A3770" w:rsidP="002A3770">
      <w:pPr>
        <w:spacing w:after="0" w:line="360" w:lineRule="auto"/>
        <w:ind w:firstLine="708"/>
        <w:jc w:val="right"/>
        <w:rPr>
          <w:rFonts w:ascii="Times New Roman" w:eastAsia="Times New Roman" w:hAnsi="Times New Roman"/>
          <w:bCs/>
          <w:sz w:val="28"/>
          <w:szCs w:val="28"/>
          <w:lang w:eastAsia="ru-RU"/>
        </w:rPr>
      </w:pPr>
      <w:r w:rsidRPr="002A3770">
        <w:rPr>
          <w:rFonts w:ascii="Times New Roman" w:eastAsia="Times New Roman" w:hAnsi="Times New Roman"/>
          <w:bCs/>
          <w:sz w:val="28"/>
          <w:szCs w:val="28"/>
          <w:lang w:eastAsia="ru-RU"/>
        </w:rPr>
        <w:t>Таблиця 1</w:t>
      </w:r>
      <w:r w:rsidR="00530EC7">
        <w:rPr>
          <w:rFonts w:ascii="Times New Roman" w:eastAsia="Times New Roman" w:hAnsi="Times New Roman"/>
          <w:bCs/>
          <w:sz w:val="28"/>
          <w:szCs w:val="28"/>
          <w:lang w:eastAsia="ru-RU"/>
        </w:rPr>
        <w:t>.1</w:t>
      </w:r>
    </w:p>
    <w:p w14:paraId="5DD16A37" w14:textId="430F840D" w:rsidR="002A3770" w:rsidRPr="002A3770" w:rsidRDefault="002A3770" w:rsidP="00530EC7">
      <w:pPr>
        <w:spacing w:after="0" w:line="360" w:lineRule="auto"/>
        <w:jc w:val="center"/>
        <w:rPr>
          <w:rFonts w:ascii="Times New Roman" w:eastAsia="Times New Roman" w:hAnsi="Times New Roman"/>
          <w:b/>
          <w:sz w:val="28"/>
          <w:szCs w:val="28"/>
          <w:lang w:eastAsia="ru-RU"/>
        </w:rPr>
      </w:pPr>
      <w:r w:rsidRPr="00530EC7">
        <w:rPr>
          <w:rFonts w:ascii="Times New Roman" w:eastAsia="Times New Roman" w:hAnsi="Times New Roman"/>
          <w:sz w:val="28"/>
          <w:szCs w:val="28"/>
          <w:lang w:eastAsia="ru-RU"/>
        </w:rPr>
        <w:t>Вікові</w:t>
      </w:r>
      <w:r w:rsidRPr="002A3770">
        <w:rPr>
          <w:rFonts w:ascii="Times New Roman" w:eastAsia="Times New Roman" w:hAnsi="Times New Roman"/>
          <w:b/>
          <w:sz w:val="28"/>
          <w:szCs w:val="28"/>
          <w:lang w:eastAsia="ru-RU"/>
        </w:rPr>
        <w:t xml:space="preserve"> </w:t>
      </w:r>
      <w:r w:rsidRPr="00530EC7">
        <w:rPr>
          <w:rFonts w:ascii="Times New Roman" w:eastAsia="Times New Roman" w:hAnsi="Times New Roman"/>
          <w:sz w:val="28"/>
          <w:szCs w:val="28"/>
          <w:lang w:eastAsia="ru-RU"/>
        </w:rPr>
        <w:t>групи військовослужбовців</w:t>
      </w:r>
    </w:p>
    <w:tbl>
      <w:tblPr>
        <w:tblStyle w:val="af0"/>
        <w:tblW w:w="0" w:type="auto"/>
        <w:tblLook w:val="04A0" w:firstRow="1" w:lastRow="0" w:firstColumn="1" w:lastColumn="0" w:noHBand="0" w:noVBand="1"/>
      </w:tblPr>
      <w:tblGrid>
        <w:gridCol w:w="3209"/>
        <w:gridCol w:w="3209"/>
        <w:gridCol w:w="3209"/>
      </w:tblGrid>
      <w:tr w:rsidR="00DC0965" w:rsidRPr="00530EC7" w14:paraId="06632312" w14:textId="77777777" w:rsidTr="00DC0965">
        <w:tc>
          <w:tcPr>
            <w:tcW w:w="3209" w:type="dxa"/>
          </w:tcPr>
          <w:p w14:paraId="1A9D4EBB" w14:textId="603E102C" w:rsidR="00DC0965" w:rsidRPr="00530EC7" w:rsidRDefault="00DC0965"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Вікові групи</w:t>
            </w:r>
          </w:p>
        </w:tc>
        <w:tc>
          <w:tcPr>
            <w:tcW w:w="3209" w:type="dxa"/>
          </w:tcPr>
          <w:p w14:paraId="1FE22F1B" w14:textId="6D3357C4" w:rsidR="00DC0965" w:rsidRPr="00530EC7" w:rsidRDefault="00DC0965"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Чоловіки</w:t>
            </w:r>
          </w:p>
        </w:tc>
        <w:tc>
          <w:tcPr>
            <w:tcW w:w="3209" w:type="dxa"/>
          </w:tcPr>
          <w:p w14:paraId="4335EA1D" w14:textId="283A9D2E" w:rsidR="00DC0965" w:rsidRPr="00530EC7" w:rsidRDefault="00DC0965"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Жінки</w:t>
            </w:r>
          </w:p>
        </w:tc>
      </w:tr>
      <w:tr w:rsidR="002A3770" w:rsidRPr="00530EC7" w14:paraId="02425AD7" w14:textId="77777777" w:rsidTr="00DC0965">
        <w:tc>
          <w:tcPr>
            <w:tcW w:w="3209" w:type="dxa"/>
          </w:tcPr>
          <w:p w14:paraId="2445166C" w14:textId="324C4388"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перша</w:t>
            </w:r>
          </w:p>
        </w:tc>
        <w:tc>
          <w:tcPr>
            <w:tcW w:w="3209" w:type="dxa"/>
          </w:tcPr>
          <w:p w14:paraId="0979FF82" w14:textId="150B37FB"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25 років</w:t>
            </w:r>
          </w:p>
        </w:tc>
        <w:tc>
          <w:tcPr>
            <w:tcW w:w="3209" w:type="dxa"/>
          </w:tcPr>
          <w:p w14:paraId="284BE2A3" w14:textId="21F12A9A"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25 років</w:t>
            </w:r>
          </w:p>
        </w:tc>
      </w:tr>
      <w:tr w:rsidR="002A3770" w:rsidRPr="00530EC7" w14:paraId="039ED1CD" w14:textId="77777777" w:rsidTr="00DC0965">
        <w:tc>
          <w:tcPr>
            <w:tcW w:w="3209" w:type="dxa"/>
          </w:tcPr>
          <w:p w14:paraId="46A3927E" w14:textId="1A6E11BE"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друга</w:t>
            </w:r>
          </w:p>
        </w:tc>
        <w:tc>
          <w:tcPr>
            <w:tcW w:w="3209" w:type="dxa"/>
          </w:tcPr>
          <w:p w14:paraId="0C37C1F2" w14:textId="6A6F62BC"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30 років</w:t>
            </w:r>
          </w:p>
        </w:tc>
        <w:tc>
          <w:tcPr>
            <w:tcW w:w="3209" w:type="dxa"/>
          </w:tcPr>
          <w:p w14:paraId="5218270C" w14:textId="1323888F"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30 років</w:t>
            </w:r>
          </w:p>
        </w:tc>
      </w:tr>
      <w:tr w:rsidR="002A3770" w:rsidRPr="00530EC7" w14:paraId="3812393C" w14:textId="77777777" w:rsidTr="00DC0965">
        <w:tc>
          <w:tcPr>
            <w:tcW w:w="3209" w:type="dxa"/>
          </w:tcPr>
          <w:p w14:paraId="7EE36229" w14:textId="0619B17D"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третя</w:t>
            </w:r>
          </w:p>
        </w:tc>
        <w:tc>
          <w:tcPr>
            <w:tcW w:w="3209" w:type="dxa"/>
          </w:tcPr>
          <w:p w14:paraId="7439C40A" w14:textId="4E2BBC3C"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35 років</w:t>
            </w:r>
          </w:p>
        </w:tc>
        <w:tc>
          <w:tcPr>
            <w:tcW w:w="3209" w:type="dxa"/>
          </w:tcPr>
          <w:p w14:paraId="6722AB4B" w14:textId="149B4454"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35 років</w:t>
            </w:r>
          </w:p>
        </w:tc>
      </w:tr>
      <w:tr w:rsidR="002A3770" w:rsidRPr="00530EC7" w14:paraId="2F18A628" w14:textId="77777777" w:rsidTr="00DC0965">
        <w:tc>
          <w:tcPr>
            <w:tcW w:w="3209" w:type="dxa"/>
          </w:tcPr>
          <w:p w14:paraId="2E2A763C" w14:textId="37127635"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четверта</w:t>
            </w:r>
          </w:p>
        </w:tc>
        <w:tc>
          <w:tcPr>
            <w:tcW w:w="3209" w:type="dxa"/>
          </w:tcPr>
          <w:p w14:paraId="2E06A18E" w14:textId="7EE11FE3"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40 років</w:t>
            </w:r>
          </w:p>
        </w:tc>
        <w:tc>
          <w:tcPr>
            <w:tcW w:w="3209" w:type="dxa"/>
          </w:tcPr>
          <w:p w14:paraId="4F70A28C" w14:textId="3FDBB089"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40 років</w:t>
            </w:r>
          </w:p>
        </w:tc>
      </w:tr>
      <w:tr w:rsidR="002A3770" w:rsidRPr="00530EC7" w14:paraId="06050BC6" w14:textId="77777777" w:rsidTr="00DC0965">
        <w:tc>
          <w:tcPr>
            <w:tcW w:w="3209" w:type="dxa"/>
          </w:tcPr>
          <w:p w14:paraId="5FAB2971" w14:textId="3F93A6A2"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п’ята</w:t>
            </w:r>
          </w:p>
        </w:tc>
        <w:tc>
          <w:tcPr>
            <w:tcW w:w="3209" w:type="dxa"/>
          </w:tcPr>
          <w:p w14:paraId="4461B6E2" w14:textId="1D913C5B"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45 років</w:t>
            </w:r>
          </w:p>
        </w:tc>
        <w:tc>
          <w:tcPr>
            <w:tcW w:w="3209" w:type="dxa"/>
          </w:tcPr>
          <w:p w14:paraId="73B1C5FA" w14:textId="33273589"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45 років</w:t>
            </w:r>
          </w:p>
        </w:tc>
      </w:tr>
      <w:tr w:rsidR="002A3770" w:rsidRPr="00530EC7" w14:paraId="7320A652" w14:textId="77777777" w:rsidTr="00DC0965">
        <w:tc>
          <w:tcPr>
            <w:tcW w:w="3209" w:type="dxa"/>
          </w:tcPr>
          <w:p w14:paraId="0AA15977" w14:textId="3B16800E"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шоста</w:t>
            </w:r>
          </w:p>
        </w:tc>
        <w:tc>
          <w:tcPr>
            <w:tcW w:w="3209" w:type="dxa"/>
          </w:tcPr>
          <w:p w14:paraId="6AF1D5FC" w14:textId="67C53052"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50 років</w:t>
            </w:r>
          </w:p>
        </w:tc>
        <w:tc>
          <w:tcPr>
            <w:tcW w:w="3209" w:type="dxa"/>
          </w:tcPr>
          <w:p w14:paraId="5AAB27BF" w14:textId="1CF248BE"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50 років</w:t>
            </w:r>
          </w:p>
        </w:tc>
      </w:tr>
      <w:tr w:rsidR="002A3770" w:rsidRPr="00530EC7" w14:paraId="6A721A29" w14:textId="77777777" w:rsidTr="00DC0965">
        <w:tc>
          <w:tcPr>
            <w:tcW w:w="3209" w:type="dxa"/>
          </w:tcPr>
          <w:p w14:paraId="4699931F" w14:textId="6B8D519A"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сьома</w:t>
            </w:r>
          </w:p>
        </w:tc>
        <w:tc>
          <w:tcPr>
            <w:tcW w:w="3209" w:type="dxa"/>
          </w:tcPr>
          <w:p w14:paraId="0CADE581" w14:textId="12DB9BA6"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55 років</w:t>
            </w:r>
          </w:p>
        </w:tc>
        <w:tc>
          <w:tcPr>
            <w:tcW w:w="3209" w:type="dxa"/>
          </w:tcPr>
          <w:p w14:paraId="064A4628" w14:textId="48B8D17C"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55 років</w:t>
            </w:r>
          </w:p>
        </w:tc>
      </w:tr>
      <w:tr w:rsidR="002A3770" w:rsidRPr="00530EC7" w14:paraId="2181D7F3" w14:textId="77777777" w:rsidTr="00DC0965">
        <w:tc>
          <w:tcPr>
            <w:tcW w:w="3209" w:type="dxa"/>
          </w:tcPr>
          <w:p w14:paraId="0C9A5FA6" w14:textId="603F1DD8" w:rsidR="002A3770" w:rsidRPr="00530EC7" w:rsidRDefault="002A3770" w:rsidP="00530EC7">
            <w:pPr>
              <w:spacing w:after="0" w:line="360" w:lineRule="auto"/>
              <w:jc w:val="center"/>
              <w:rPr>
                <w:rFonts w:ascii="Times New Roman" w:hAnsi="Times New Roman"/>
                <w:sz w:val="24"/>
                <w:szCs w:val="24"/>
              </w:rPr>
            </w:pPr>
            <w:r w:rsidRPr="00530EC7">
              <w:rPr>
                <w:rFonts w:ascii="Times New Roman" w:hAnsi="Times New Roman"/>
                <w:sz w:val="24"/>
                <w:szCs w:val="24"/>
              </w:rPr>
              <w:t>восьма</w:t>
            </w:r>
          </w:p>
        </w:tc>
        <w:tc>
          <w:tcPr>
            <w:tcW w:w="3209" w:type="dxa"/>
          </w:tcPr>
          <w:p w14:paraId="19540A6C" w14:textId="0DEEEB53"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60 років</w:t>
            </w:r>
          </w:p>
        </w:tc>
        <w:tc>
          <w:tcPr>
            <w:tcW w:w="3209" w:type="dxa"/>
          </w:tcPr>
          <w:p w14:paraId="48207DAB" w14:textId="21A543B5"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до 60 років</w:t>
            </w:r>
          </w:p>
        </w:tc>
      </w:tr>
      <w:tr w:rsidR="002A3770" w:rsidRPr="00530EC7" w14:paraId="75A16A09" w14:textId="77777777" w:rsidTr="00DC0965">
        <w:tc>
          <w:tcPr>
            <w:tcW w:w="3209" w:type="dxa"/>
          </w:tcPr>
          <w:p w14:paraId="5913E84A" w14:textId="7DA1075B" w:rsidR="002A3770" w:rsidRPr="00530EC7" w:rsidRDefault="002A3770" w:rsidP="00530EC7">
            <w:pPr>
              <w:spacing w:after="0" w:line="360" w:lineRule="auto"/>
              <w:jc w:val="center"/>
              <w:rPr>
                <w:rFonts w:ascii="Times New Roman" w:hAnsi="Times New Roman"/>
                <w:sz w:val="24"/>
                <w:szCs w:val="24"/>
              </w:rPr>
            </w:pPr>
            <w:r w:rsidRPr="00530EC7">
              <w:rPr>
                <w:rFonts w:ascii="Times New Roman" w:hAnsi="Times New Roman"/>
                <w:sz w:val="24"/>
                <w:szCs w:val="24"/>
              </w:rPr>
              <w:t>дев’ята</w:t>
            </w:r>
          </w:p>
        </w:tc>
        <w:tc>
          <w:tcPr>
            <w:tcW w:w="3209" w:type="dxa"/>
          </w:tcPr>
          <w:p w14:paraId="6BC34F7F" w14:textId="21C69596"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понад 60 років</w:t>
            </w:r>
          </w:p>
        </w:tc>
        <w:tc>
          <w:tcPr>
            <w:tcW w:w="3209" w:type="dxa"/>
          </w:tcPr>
          <w:p w14:paraId="3ECDBB90" w14:textId="70088BEA" w:rsidR="002A3770" w:rsidRPr="00530EC7" w:rsidRDefault="002A3770" w:rsidP="00530EC7">
            <w:pPr>
              <w:spacing w:after="0" w:line="360" w:lineRule="auto"/>
              <w:jc w:val="center"/>
              <w:rPr>
                <w:rFonts w:ascii="Times New Roman" w:eastAsia="Times New Roman" w:hAnsi="Times New Roman"/>
                <w:bCs/>
                <w:sz w:val="24"/>
                <w:szCs w:val="24"/>
                <w:lang w:eastAsia="ru-RU"/>
              </w:rPr>
            </w:pPr>
            <w:r w:rsidRPr="00530EC7">
              <w:rPr>
                <w:rFonts w:ascii="Times New Roman" w:hAnsi="Times New Roman"/>
                <w:sz w:val="24"/>
                <w:szCs w:val="24"/>
              </w:rPr>
              <w:t>понад 60 років</w:t>
            </w:r>
          </w:p>
        </w:tc>
      </w:tr>
    </w:tbl>
    <w:p w14:paraId="1C413DB6" w14:textId="77777777" w:rsidR="00DC0965" w:rsidRPr="00530EC7" w:rsidRDefault="00DC0965" w:rsidP="00530EC7">
      <w:pPr>
        <w:spacing w:after="0" w:line="360" w:lineRule="auto"/>
        <w:jc w:val="both"/>
        <w:rPr>
          <w:rFonts w:ascii="Times New Roman" w:eastAsia="Times New Roman" w:hAnsi="Times New Roman"/>
          <w:bCs/>
          <w:sz w:val="24"/>
          <w:szCs w:val="24"/>
          <w:lang w:eastAsia="ru-RU"/>
        </w:rPr>
      </w:pPr>
    </w:p>
    <w:p w14:paraId="72A0066C" w14:textId="1A2DBFBE" w:rsidR="002A3770" w:rsidRDefault="008F4780" w:rsidP="00DC0965">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Комплекс фізичних вправ:</w:t>
      </w:r>
      <w:r w:rsidR="00DC0965">
        <w:rPr>
          <w:rFonts w:ascii="Times New Roman" w:eastAsia="Times New Roman" w:hAnsi="Times New Roman"/>
          <w:bCs/>
          <w:sz w:val="28"/>
          <w:szCs w:val="28"/>
          <w:lang w:eastAsia="ru-RU"/>
        </w:rPr>
        <w:t xml:space="preserve"> с</w:t>
      </w:r>
      <w:r w:rsidRPr="008F4780">
        <w:rPr>
          <w:rFonts w:ascii="Times New Roman" w:eastAsia="Times New Roman" w:hAnsi="Times New Roman"/>
          <w:bCs/>
          <w:sz w:val="28"/>
          <w:szCs w:val="28"/>
          <w:lang w:eastAsia="ru-RU"/>
        </w:rPr>
        <w:t>писок вправ залежить від категорії, вікової групи та статі військовослужбовця</w:t>
      </w:r>
      <w:r w:rsidR="002A3770">
        <w:rPr>
          <w:rFonts w:ascii="Times New Roman" w:eastAsia="Times New Roman" w:hAnsi="Times New Roman"/>
          <w:bCs/>
          <w:sz w:val="28"/>
          <w:szCs w:val="28"/>
          <w:lang w:eastAsia="ru-RU"/>
        </w:rPr>
        <w:t xml:space="preserve"> (таблиця </w:t>
      </w:r>
      <w:r w:rsidR="00530EC7">
        <w:rPr>
          <w:rFonts w:ascii="Times New Roman" w:eastAsia="Times New Roman" w:hAnsi="Times New Roman"/>
          <w:bCs/>
          <w:sz w:val="28"/>
          <w:szCs w:val="28"/>
          <w:lang w:eastAsia="ru-RU"/>
        </w:rPr>
        <w:t>1.</w:t>
      </w:r>
      <w:r w:rsidR="002A3770">
        <w:rPr>
          <w:rFonts w:ascii="Times New Roman" w:eastAsia="Times New Roman" w:hAnsi="Times New Roman"/>
          <w:bCs/>
          <w:sz w:val="28"/>
          <w:szCs w:val="28"/>
          <w:lang w:eastAsia="ru-RU"/>
        </w:rPr>
        <w:t>2)</w:t>
      </w:r>
      <w:r w:rsidRPr="008F4780">
        <w:rPr>
          <w:rFonts w:ascii="Times New Roman" w:eastAsia="Times New Roman" w:hAnsi="Times New Roman"/>
          <w:bCs/>
          <w:sz w:val="28"/>
          <w:szCs w:val="28"/>
          <w:lang w:eastAsia="ru-RU"/>
        </w:rPr>
        <w:t xml:space="preserve">. </w:t>
      </w:r>
    </w:p>
    <w:p w14:paraId="2E713034" w14:textId="6821A96C" w:rsidR="002A3770" w:rsidRPr="002A3770" w:rsidRDefault="002A3770" w:rsidP="002A3770">
      <w:pPr>
        <w:spacing w:after="0" w:line="360" w:lineRule="auto"/>
        <w:ind w:firstLine="708"/>
        <w:jc w:val="right"/>
        <w:rPr>
          <w:rFonts w:ascii="Times New Roman" w:eastAsia="Times New Roman" w:hAnsi="Times New Roman"/>
          <w:bCs/>
          <w:sz w:val="28"/>
          <w:szCs w:val="28"/>
          <w:lang w:eastAsia="ru-RU"/>
        </w:rPr>
      </w:pPr>
      <w:r w:rsidRPr="002A3770">
        <w:rPr>
          <w:rFonts w:ascii="Times New Roman" w:eastAsia="Times New Roman" w:hAnsi="Times New Roman"/>
          <w:bCs/>
          <w:sz w:val="28"/>
          <w:szCs w:val="28"/>
          <w:lang w:eastAsia="ru-RU"/>
        </w:rPr>
        <w:t xml:space="preserve">Таблиця </w:t>
      </w:r>
      <w:r w:rsidR="00530EC7">
        <w:rPr>
          <w:rFonts w:ascii="Times New Roman" w:eastAsia="Times New Roman" w:hAnsi="Times New Roman"/>
          <w:bCs/>
          <w:sz w:val="28"/>
          <w:szCs w:val="28"/>
          <w:lang w:eastAsia="ru-RU"/>
        </w:rPr>
        <w:t>1.</w:t>
      </w:r>
      <w:r w:rsidRPr="002A3770">
        <w:rPr>
          <w:rFonts w:ascii="Times New Roman" w:eastAsia="Times New Roman" w:hAnsi="Times New Roman"/>
          <w:bCs/>
          <w:sz w:val="28"/>
          <w:szCs w:val="28"/>
          <w:lang w:eastAsia="ru-RU"/>
        </w:rPr>
        <w:t>2</w:t>
      </w:r>
    </w:p>
    <w:p w14:paraId="47530D03" w14:textId="1DF454E2" w:rsidR="002A3770" w:rsidRPr="00530EC7" w:rsidRDefault="002A3770" w:rsidP="00530EC7">
      <w:pPr>
        <w:spacing w:after="0" w:line="240" w:lineRule="auto"/>
        <w:ind w:firstLine="709"/>
        <w:jc w:val="center"/>
        <w:rPr>
          <w:rFonts w:ascii="Times New Roman" w:eastAsia="Times New Roman" w:hAnsi="Times New Roman"/>
          <w:sz w:val="28"/>
          <w:szCs w:val="28"/>
          <w:lang w:eastAsia="ru-RU"/>
        </w:rPr>
      </w:pPr>
      <w:r w:rsidRPr="00530EC7">
        <w:rPr>
          <w:rFonts w:ascii="Times New Roman" w:eastAsia="Times New Roman" w:hAnsi="Times New Roman"/>
          <w:sz w:val="28"/>
          <w:szCs w:val="28"/>
          <w:lang w:eastAsia="ru-RU"/>
        </w:rPr>
        <w:t>Комплекс контрольних вправ для перевірки та оцінки загальної</w:t>
      </w:r>
    </w:p>
    <w:p w14:paraId="296B765F" w14:textId="201E78C1" w:rsidR="002A3770" w:rsidRDefault="002A3770" w:rsidP="00530EC7">
      <w:pPr>
        <w:spacing w:after="0" w:line="240" w:lineRule="auto"/>
        <w:ind w:firstLine="709"/>
        <w:jc w:val="center"/>
        <w:rPr>
          <w:rFonts w:ascii="Times New Roman" w:eastAsia="Times New Roman" w:hAnsi="Times New Roman"/>
          <w:sz w:val="28"/>
          <w:szCs w:val="28"/>
          <w:lang w:eastAsia="ru-RU"/>
        </w:rPr>
      </w:pPr>
      <w:r w:rsidRPr="00530EC7">
        <w:rPr>
          <w:rFonts w:ascii="Times New Roman" w:eastAsia="Times New Roman" w:hAnsi="Times New Roman"/>
          <w:sz w:val="28"/>
          <w:szCs w:val="28"/>
          <w:lang w:eastAsia="ru-RU"/>
        </w:rPr>
        <w:t>фізичної підготовленості військовослужбовців 1, 2 та 3 категорій</w:t>
      </w:r>
    </w:p>
    <w:p w14:paraId="6F08DEA2" w14:textId="77777777" w:rsidR="00530EC7" w:rsidRPr="00530EC7" w:rsidRDefault="00530EC7" w:rsidP="00530EC7">
      <w:pPr>
        <w:spacing w:after="0" w:line="240" w:lineRule="auto"/>
        <w:ind w:firstLine="709"/>
        <w:jc w:val="center"/>
        <w:rPr>
          <w:rFonts w:ascii="Times New Roman" w:eastAsia="Times New Roman" w:hAnsi="Times New Roman"/>
          <w:sz w:val="28"/>
          <w:szCs w:val="28"/>
          <w:lang w:eastAsia="ru-RU"/>
        </w:rPr>
      </w:pPr>
    </w:p>
    <w:tbl>
      <w:tblPr>
        <w:tblStyle w:val="af0"/>
        <w:tblW w:w="0" w:type="auto"/>
        <w:jc w:val="center"/>
        <w:tblLook w:val="04A0" w:firstRow="1" w:lastRow="0" w:firstColumn="1" w:lastColumn="0" w:noHBand="0" w:noVBand="1"/>
      </w:tblPr>
      <w:tblGrid>
        <w:gridCol w:w="1413"/>
        <w:gridCol w:w="1276"/>
        <w:gridCol w:w="6938"/>
      </w:tblGrid>
      <w:tr w:rsidR="002A3770" w14:paraId="0FDB3CF6" w14:textId="77777777" w:rsidTr="00447DA8">
        <w:trPr>
          <w:trHeight w:val="402"/>
          <w:jc w:val="center"/>
        </w:trPr>
        <w:tc>
          <w:tcPr>
            <w:tcW w:w="1413" w:type="dxa"/>
            <w:vMerge w:val="restart"/>
          </w:tcPr>
          <w:p w14:paraId="6D64D5DD" w14:textId="5D1CEC0A" w:rsidR="002A3770" w:rsidRPr="00530EC7" w:rsidRDefault="002A3770" w:rsidP="002A3770">
            <w:pPr>
              <w:spacing w:after="0" w:line="360" w:lineRule="auto"/>
              <w:jc w:val="center"/>
              <w:rPr>
                <w:rFonts w:ascii="Times New Roman" w:eastAsia="Times New Roman" w:hAnsi="Times New Roman"/>
                <w:sz w:val="24"/>
                <w:szCs w:val="24"/>
                <w:lang w:eastAsia="ru-RU"/>
              </w:rPr>
            </w:pPr>
            <w:r w:rsidRPr="00530EC7">
              <w:rPr>
                <w:rFonts w:ascii="Times New Roman" w:hAnsi="Times New Roman"/>
                <w:sz w:val="24"/>
                <w:szCs w:val="24"/>
              </w:rPr>
              <w:t>Вікові групи, роки</w:t>
            </w:r>
          </w:p>
        </w:tc>
        <w:tc>
          <w:tcPr>
            <w:tcW w:w="8214" w:type="dxa"/>
            <w:gridSpan w:val="2"/>
          </w:tcPr>
          <w:p w14:paraId="506D657D" w14:textId="74F093A6" w:rsidR="002A3770" w:rsidRPr="00530EC7" w:rsidRDefault="002A3770" w:rsidP="002A3770">
            <w:pPr>
              <w:spacing w:after="0" w:line="360" w:lineRule="auto"/>
              <w:jc w:val="center"/>
              <w:rPr>
                <w:rFonts w:ascii="Times New Roman" w:eastAsia="Times New Roman" w:hAnsi="Times New Roman"/>
                <w:sz w:val="24"/>
                <w:szCs w:val="24"/>
                <w:lang w:eastAsia="ru-RU"/>
              </w:rPr>
            </w:pPr>
            <w:r w:rsidRPr="00530EC7">
              <w:rPr>
                <w:rFonts w:ascii="Times New Roman" w:hAnsi="Times New Roman"/>
                <w:sz w:val="24"/>
                <w:szCs w:val="24"/>
              </w:rPr>
              <w:t>Фізичні вправи</w:t>
            </w:r>
          </w:p>
        </w:tc>
      </w:tr>
      <w:tr w:rsidR="002A3770" w14:paraId="71C1DED0" w14:textId="77777777" w:rsidTr="00447DA8">
        <w:trPr>
          <w:trHeight w:val="402"/>
          <w:jc w:val="center"/>
        </w:trPr>
        <w:tc>
          <w:tcPr>
            <w:tcW w:w="1413" w:type="dxa"/>
            <w:vMerge/>
          </w:tcPr>
          <w:p w14:paraId="0C218ED9" w14:textId="77777777" w:rsidR="002A3770" w:rsidRPr="00530EC7" w:rsidRDefault="002A3770" w:rsidP="002A3770">
            <w:pPr>
              <w:spacing w:after="0" w:line="360" w:lineRule="auto"/>
              <w:jc w:val="center"/>
              <w:rPr>
                <w:rFonts w:ascii="Times New Roman" w:hAnsi="Times New Roman"/>
                <w:sz w:val="24"/>
                <w:szCs w:val="24"/>
              </w:rPr>
            </w:pPr>
          </w:p>
        </w:tc>
        <w:tc>
          <w:tcPr>
            <w:tcW w:w="1276" w:type="dxa"/>
          </w:tcPr>
          <w:p w14:paraId="15AAC2E6" w14:textId="58FF403A" w:rsidR="002A3770" w:rsidRPr="00530EC7" w:rsidRDefault="002A3770" w:rsidP="002A3770">
            <w:pPr>
              <w:spacing w:after="0" w:line="360" w:lineRule="auto"/>
              <w:jc w:val="center"/>
              <w:rPr>
                <w:rFonts w:ascii="Times New Roman" w:hAnsi="Times New Roman"/>
                <w:sz w:val="24"/>
                <w:szCs w:val="24"/>
              </w:rPr>
            </w:pPr>
            <w:r w:rsidRPr="00530EC7">
              <w:rPr>
                <w:rFonts w:ascii="Times New Roman" w:hAnsi="Times New Roman"/>
                <w:sz w:val="24"/>
                <w:szCs w:val="24"/>
              </w:rPr>
              <w:t>номер вправи</w:t>
            </w:r>
          </w:p>
        </w:tc>
        <w:tc>
          <w:tcPr>
            <w:tcW w:w="6938" w:type="dxa"/>
          </w:tcPr>
          <w:p w14:paraId="7E71E096" w14:textId="43F7B580" w:rsidR="002A3770" w:rsidRPr="00530EC7" w:rsidRDefault="002A3770" w:rsidP="002A3770">
            <w:pPr>
              <w:spacing w:after="0" w:line="360" w:lineRule="auto"/>
              <w:jc w:val="center"/>
              <w:rPr>
                <w:rFonts w:ascii="Times New Roman" w:hAnsi="Times New Roman"/>
                <w:sz w:val="24"/>
                <w:szCs w:val="24"/>
              </w:rPr>
            </w:pPr>
            <w:r w:rsidRPr="00530EC7">
              <w:rPr>
                <w:rFonts w:ascii="Times New Roman" w:hAnsi="Times New Roman"/>
                <w:sz w:val="24"/>
                <w:szCs w:val="24"/>
              </w:rPr>
              <w:t>Назва</w:t>
            </w:r>
          </w:p>
        </w:tc>
      </w:tr>
      <w:tr w:rsidR="002A3770" w14:paraId="4220C1B5" w14:textId="77777777" w:rsidTr="00447DA8">
        <w:trPr>
          <w:jc w:val="center"/>
        </w:trPr>
        <w:tc>
          <w:tcPr>
            <w:tcW w:w="9627" w:type="dxa"/>
            <w:gridSpan w:val="3"/>
          </w:tcPr>
          <w:p w14:paraId="6B80AAAE" w14:textId="35B51807" w:rsidR="002A3770" w:rsidRPr="00530EC7" w:rsidRDefault="002A3770" w:rsidP="002A3770">
            <w:pPr>
              <w:spacing w:after="0" w:line="360" w:lineRule="auto"/>
              <w:jc w:val="center"/>
              <w:rPr>
                <w:rFonts w:ascii="Times New Roman" w:eastAsia="Times New Roman" w:hAnsi="Times New Roman"/>
                <w:sz w:val="24"/>
                <w:szCs w:val="24"/>
                <w:lang w:eastAsia="ru-RU"/>
              </w:rPr>
            </w:pPr>
            <w:r w:rsidRPr="00530EC7">
              <w:rPr>
                <w:rFonts w:ascii="Times New Roman" w:eastAsia="Times New Roman" w:hAnsi="Times New Roman"/>
                <w:sz w:val="24"/>
                <w:szCs w:val="24"/>
                <w:lang w:eastAsia="ru-RU"/>
              </w:rPr>
              <w:t>Чоловіки</w:t>
            </w:r>
          </w:p>
        </w:tc>
      </w:tr>
      <w:tr w:rsidR="002A3770" w14:paraId="4283D17E" w14:textId="77777777" w:rsidTr="00447DA8">
        <w:trPr>
          <w:trHeight w:val="160"/>
          <w:jc w:val="center"/>
        </w:trPr>
        <w:tc>
          <w:tcPr>
            <w:tcW w:w="1413" w:type="dxa"/>
            <w:vMerge w:val="restart"/>
          </w:tcPr>
          <w:p w14:paraId="5F0DD9A2" w14:textId="77777777" w:rsidR="00447DA8" w:rsidRPr="00530EC7" w:rsidRDefault="00447DA8" w:rsidP="002A3770">
            <w:pPr>
              <w:spacing w:after="0" w:line="360" w:lineRule="auto"/>
              <w:jc w:val="center"/>
              <w:rPr>
                <w:rFonts w:ascii="Times New Roman" w:hAnsi="Times New Roman"/>
                <w:sz w:val="24"/>
                <w:szCs w:val="24"/>
              </w:rPr>
            </w:pPr>
          </w:p>
          <w:p w14:paraId="10E7B15B" w14:textId="6871566F" w:rsidR="002A3770" w:rsidRPr="00530EC7" w:rsidRDefault="002A3770" w:rsidP="002A3770">
            <w:pPr>
              <w:spacing w:after="0" w:line="360" w:lineRule="auto"/>
              <w:jc w:val="center"/>
              <w:rPr>
                <w:rFonts w:ascii="Times New Roman" w:hAnsi="Times New Roman"/>
                <w:sz w:val="24"/>
                <w:szCs w:val="24"/>
              </w:rPr>
            </w:pPr>
            <w:r w:rsidRPr="00530EC7">
              <w:rPr>
                <w:rFonts w:ascii="Times New Roman" w:hAnsi="Times New Roman"/>
                <w:sz w:val="24"/>
                <w:szCs w:val="24"/>
              </w:rPr>
              <w:t>1–4</w:t>
            </w:r>
          </w:p>
          <w:p w14:paraId="7DB41730" w14:textId="44D3EAE8" w:rsidR="002A3770" w:rsidRPr="00530EC7" w:rsidRDefault="002A3770" w:rsidP="002A3770">
            <w:pPr>
              <w:spacing w:after="0" w:line="360" w:lineRule="auto"/>
              <w:jc w:val="center"/>
              <w:rPr>
                <w:rFonts w:ascii="Times New Roman" w:eastAsia="Times New Roman" w:hAnsi="Times New Roman"/>
                <w:sz w:val="24"/>
                <w:szCs w:val="24"/>
                <w:lang w:eastAsia="ru-RU"/>
              </w:rPr>
            </w:pPr>
            <w:r w:rsidRPr="00530EC7">
              <w:rPr>
                <w:rFonts w:ascii="Times New Roman" w:hAnsi="Times New Roman"/>
                <w:sz w:val="24"/>
                <w:szCs w:val="24"/>
              </w:rPr>
              <w:t xml:space="preserve"> (до 40 р.)</w:t>
            </w:r>
          </w:p>
        </w:tc>
        <w:tc>
          <w:tcPr>
            <w:tcW w:w="1276" w:type="dxa"/>
          </w:tcPr>
          <w:p w14:paraId="5A11572C" w14:textId="4D34F970" w:rsidR="002A3770" w:rsidRPr="00530EC7" w:rsidRDefault="002A3770"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14</w:t>
            </w:r>
          </w:p>
        </w:tc>
        <w:tc>
          <w:tcPr>
            <w:tcW w:w="6938" w:type="dxa"/>
          </w:tcPr>
          <w:p w14:paraId="00EA95DC" w14:textId="6A45C81A" w:rsidR="002A3770" w:rsidRPr="00530EC7" w:rsidRDefault="002A3770" w:rsidP="002A3770">
            <w:pPr>
              <w:spacing w:after="0" w:line="360" w:lineRule="auto"/>
              <w:jc w:val="center"/>
              <w:rPr>
                <w:rFonts w:ascii="Times New Roman" w:eastAsia="Times New Roman" w:hAnsi="Times New Roman"/>
                <w:sz w:val="24"/>
                <w:szCs w:val="24"/>
                <w:lang w:eastAsia="ru-RU"/>
              </w:rPr>
            </w:pPr>
            <w:r w:rsidRPr="00530EC7">
              <w:rPr>
                <w:rFonts w:ascii="Times New Roman" w:hAnsi="Times New Roman"/>
                <w:sz w:val="24"/>
                <w:szCs w:val="24"/>
              </w:rPr>
              <w:t>Підтягування на перекладині</w:t>
            </w:r>
          </w:p>
        </w:tc>
      </w:tr>
      <w:tr w:rsidR="002A3770" w14:paraId="4BA36EB2" w14:textId="77777777" w:rsidTr="00447DA8">
        <w:trPr>
          <w:trHeight w:val="160"/>
          <w:jc w:val="center"/>
        </w:trPr>
        <w:tc>
          <w:tcPr>
            <w:tcW w:w="1413" w:type="dxa"/>
            <w:vMerge/>
          </w:tcPr>
          <w:p w14:paraId="28C9801E" w14:textId="77777777" w:rsidR="002A3770" w:rsidRPr="00530EC7" w:rsidRDefault="002A3770" w:rsidP="002A3770">
            <w:pPr>
              <w:spacing w:after="0" w:line="360" w:lineRule="auto"/>
              <w:jc w:val="center"/>
              <w:rPr>
                <w:rFonts w:ascii="Times New Roman" w:eastAsia="Times New Roman" w:hAnsi="Times New Roman"/>
                <w:sz w:val="24"/>
                <w:szCs w:val="24"/>
                <w:lang w:eastAsia="ru-RU"/>
              </w:rPr>
            </w:pPr>
          </w:p>
        </w:tc>
        <w:tc>
          <w:tcPr>
            <w:tcW w:w="1276" w:type="dxa"/>
          </w:tcPr>
          <w:p w14:paraId="56FF61BF" w14:textId="5A88DCCB" w:rsidR="002A3770" w:rsidRPr="00530EC7" w:rsidRDefault="002A3770"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25</w:t>
            </w:r>
          </w:p>
        </w:tc>
        <w:tc>
          <w:tcPr>
            <w:tcW w:w="6938" w:type="dxa"/>
          </w:tcPr>
          <w:p w14:paraId="5544CE19" w14:textId="7B2F6E7B" w:rsidR="002A3770" w:rsidRPr="00530EC7" w:rsidRDefault="002A3770" w:rsidP="002A3770">
            <w:pPr>
              <w:tabs>
                <w:tab w:val="left" w:pos="2616"/>
              </w:tabs>
              <w:spacing w:after="0" w:line="360" w:lineRule="auto"/>
              <w:rPr>
                <w:rFonts w:ascii="Times New Roman" w:eastAsia="Times New Roman" w:hAnsi="Times New Roman"/>
                <w:sz w:val="24"/>
                <w:szCs w:val="24"/>
                <w:lang w:eastAsia="ru-RU"/>
              </w:rPr>
            </w:pPr>
            <w:r w:rsidRPr="00530EC7">
              <w:rPr>
                <w:rFonts w:ascii="Times New Roman" w:eastAsia="Times New Roman" w:hAnsi="Times New Roman"/>
                <w:sz w:val="24"/>
                <w:szCs w:val="24"/>
                <w:lang w:eastAsia="ru-RU"/>
              </w:rPr>
              <w:tab/>
            </w:r>
            <w:r w:rsidRPr="00530EC7">
              <w:rPr>
                <w:rFonts w:ascii="Times New Roman" w:hAnsi="Times New Roman"/>
                <w:sz w:val="24"/>
                <w:szCs w:val="24"/>
              </w:rPr>
              <w:t>Біг на 100 м</w:t>
            </w:r>
          </w:p>
        </w:tc>
      </w:tr>
      <w:tr w:rsidR="002A3770" w14:paraId="71A5D599" w14:textId="77777777" w:rsidTr="00447DA8">
        <w:trPr>
          <w:trHeight w:val="160"/>
          <w:jc w:val="center"/>
        </w:trPr>
        <w:tc>
          <w:tcPr>
            <w:tcW w:w="1413" w:type="dxa"/>
            <w:vMerge/>
          </w:tcPr>
          <w:p w14:paraId="57DA85CB" w14:textId="77777777" w:rsidR="002A3770" w:rsidRPr="00530EC7" w:rsidRDefault="002A3770" w:rsidP="002A3770">
            <w:pPr>
              <w:spacing w:after="0" w:line="360" w:lineRule="auto"/>
              <w:jc w:val="center"/>
              <w:rPr>
                <w:rFonts w:ascii="Times New Roman" w:eastAsia="Times New Roman" w:hAnsi="Times New Roman"/>
                <w:sz w:val="24"/>
                <w:szCs w:val="24"/>
                <w:lang w:eastAsia="ru-RU"/>
              </w:rPr>
            </w:pPr>
          </w:p>
        </w:tc>
        <w:tc>
          <w:tcPr>
            <w:tcW w:w="1276" w:type="dxa"/>
          </w:tcPr>
          <w:p w14:paraId="522FBC2B" w14:textId="4F8B44B1" w:rsidR="002A3770" w:rsidRPr="00530EC7" w:rsidRDefault="002A3770"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3</w:t>
            </w:r>
          </w:p>
        </w:tc>
        <w:tc>
          <w:tcPr>
            <w:tcW w:w="6938" w:type="dxa"/>
          </w:tcPr>
          <w:p w14:paraId="754BA27F" w14:textId="463FA579" w:rsidR="002A3770" w:rsidRPr="00530EC7" w:rsidRDefault="002A3770" w:rsidP="002A3770">
            <w:pPr>
              <w:spacing w:after="0" w:line="360" w:lineRule="auto"/>
              <w:jc w:val="center"/>
              <w:rPr>
                <w:rFonts w:ascii="Times New Roman" w:eastAsia="Times New Roman" w:hAnsi="Times New Roman"/>
                <w:sz w:val="24"/>
                <w:szCs w:val="24"/>
                <w:lang w:eastAsia="ru-RU"/>
              </w:rPr>
            </w:pPr>
            <w:r w:rsidRPr="00530EC7">
              <w:rPr>
                <w:rFonts w:ascii="Times New Roman" w:hAnsi="Times New Roman"/>
                <w:sz w:val="24"/>
                <w:szCs w:val="24"/>
              </w:rPr>
              <w:t>Біг на 3 км</w:t>
            </w:r>
          </w:p>
        </w:tc>
      </w:tr>
      <w:tr w:rsidR="002A3770" w14:paraId="3C7F0398" w14:textId="77777777" w:rsidTr="00447DA8">
        <w:trPr>
          <w:trHeight w:val="160"/>
          <w:jc w:val="center"/>
        </w:trPr>
        <w:tc>
          <w:tcPr>
            <w:tcW w:w="1413" w:type="dxa"/>
            <w:vMerge w:val="restart"/>
          </w:tcPr>
          <w:p w14:paraId="5AD3A693" w14:textId="77777777" w:rsidR="002A3770" w:rsidRPr="00530EC7" w:rsidRDefault="002A3770" w:rsidP="002A3770">
            <w:pPr>
              <w:spacing w:after="0" w:line="360" w:lineRule="auto"/>
              <w:jc w:val="center"/>
              <w:rPr>
                <w:rFonts w:ascii="Times New Roman" w:eastAsia="Times New Roman" w:hAnsi="Times New Roman"/>
                <w:sz w:val="24"/>
                <w:szCs w:val="24"/>
                <w:lang w:eastAsia="ru-RU"/>
              </w:rPr>
            </w:pPr>
          </w:p>
          <w:p w14:paraId="6EA7B031" w14:textId="77777777" w:rsidR="002A3770" w:rsidRPr="00530EC7" w:rsidRDefault="002A3770" w:rsidP="002A3770">
            <w:pPr>
              <w:jc w:val="center"/>
              <w:rPr>
                <w:rFonts w:ascii="Times New Roman" w:hAnsi="Times New Roman"/>
                <w:sz w:val="24"/>
                <w:szCs w:val="24"/>
              </w:rPr>
            </w:pPr>
            <w:r w:rsidRPr="00530EC7">
              <w:rPr>
                <w:rFonts w:ascii="Times New Roman" w:hAnsi="Times New Roman"/>
                <w:sz w:val="24"/>
                <w:szCs w:val="24"/>
              </w:rPr>
              <w:t xml:space="preserve">5 </w:t>
            </w:r>
          </w:p>
          <w:p w14:paraId="5608ADEF" w14:textId="0CB74A3D" w:rsidR="002A3770" w:rsidRPr="00530EC7" w:rsidRDefault="002A3770" w:rsidP="002A3770">
            <w:pPr>
              <w:jc w:val="center"/>
              <w:rPr>
                <w:rFonts w:ascii="Times New Roman" w:eastAsia="Times New Roman" w:hAnsi="Times New Roman"/>
                <w:sz w:val="24"/>
                <w:szCs w:val="24"/>
                <w:lang w:eastAsia="ru-RU"/>
              </w:rPr>
            </w:pPr>
            <w:r w:rsidRPr="00530EC7">
              <w:rPr>
                <w:rFonts w:ascii="Times New Roman" w:hAnsi="Times New Roman"/>
                <w:sz w:val="24"/>
                <w:szCs w:val="24"/>
              </w:rPr>
              <w:t>(40–44 рр.)</w:t>
            </w:r>
          </w:p>
        </w:tc>
        <w:tc>
          <w:tcPr>
            <w:tcW w:w="1276" w:type="dxa"/>
          </w:tcPr>
          <w:p w14:paraId="4461D462" w14:textId="15BC805E" w:rsidR="002A3770"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14</w:t>
            </w:r>
          </w:p>
        </w:tc>
        <w:tc>
          <w:tcPr>
            <w:tcW w:w="6938" w:type="dxa"/>
          </w:tcPr>
          <w:p w14:paraId="260582FE" w14:textId="2EC30B40" w:rsidR="002A3770"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Підтягування на перекладині</w:t>
            </w:r>
          </w:p>
        </w:tc>
      </w:tr>
      <w:tr w:rsidR="002A3770" w14:paraId="5D54122F" w14:textId="77777777" w:rsidTr="00447DA8">
        <w:trPr>
          <w:trHeight w:val="160"/>
          <w:jc w:val="center"/>
        </w:trPr>
        <w:tc>
          <w:tcPr>
            <w:tcW w:w="1413" w:type="dxa"/>
            <w:vMerge/>
          </w:tcPr>
          <w:p w14:paraId="03E8A2D9" w14:textId="77777777" w:rsidR="002A3770" w:rsidRPr="00530EC7" w:rsidRDefault="002A3770" w:rsidP="002A3770">
            <w:pPr>
              <w:spacing w:after="0" w:line="360" w:lineRule="auto"/>
              <w:jc w:val="center"/>
              <w:rPr>
                <w:rFonts w:ascii="Times New Roman" w:eastAsia="Times New Roman" w:hAnsi="Times New Roman"/>
                <w:sz w:val="24"/>
                <w:szCs w:val="24"/>
                <w:lang w:eastAsia="ru-RU"/>
              </w:rPr>
            </w:pPr>
          </w:p>
        </w:tc>
        <w:tc>
          <w:tcPr>
            <w:tcW w:w="1276" w:type="dxa"/>
          </w:tcPr>
          <w:p w14:paraId="55CA466F" w14:textId="2B165B33" w:rsidR="002A3770"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21</w:t>
            </w:r>
          </w:p>
        </w:tc>
        <w:tc>
          <w:tcPr>
            <w:tcW w:w="6938" w:type="dxa"/>
          </w:tcPr>
          <w:p w14:paraId="0EBBFFE1" w14:textId="63BE1E46" w:rsidR="002A3770"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тулуба</w:t>
            </w:r>
          </w:p>
        </w:tc>
      </w:tr>
      <w:tr w:rsidR="002A3770" w14:paraId="4E0E1592" w14:textId="77777777" w:rsidTr="00447DA8">
        <w:trPr>
          <w:trHeight w:val="160"/>
          <w:jc w:val="center"/>
        </w:trPr>
        <w:tc>
          <w:tcPr>
            <w:tcW w:w="1413" w:type="dxa"/>
            <w:vMerge/>
          </w:tcPr>
          <w:p w14:paraId="7D4A7ECB" w14:textId="77777777" w:rsidR="002A3770" w:rsidRPr="00530EC7" w:rsidRDefault="002A3770" w:rsidP="002A3770">
            <w:pPr>
              <w:spacing w:after="0" w:line="360" w:lineRule="auto"/>
              <w:jc w:val="center"/>
              <w:rPr>
                <w:rFonts w:ascii="Times New Roman" w:eastAsia="Times New Roman" w:hAnsi="Times New Roman"/>
                <w:sz w:val="24"/>
                <w:szCs w:val="24"/>
                <w:lang w:eastAsia="ru-RU"/>
              </w:rPr>
            </w:pPr>
          </w:p>
        </w:tc>
        <w:tc>
          <w:tcPr>
            <w:tcW w:w="1276" w:type="dxa"/>
          </w:tcPr>
          <w:p w14:paraId="1FF1FC22" w14:textId="13B58F51" w:rsidR="002A3770"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w:t>
            </w:r>
          </w:p>
        </w:tc>
        <w:tc>
          <w:tcPr>
            <w:tcW w:w="6938" w:type="dxa"/>
          </w:tcPr>
          <w:p w14:paraId="2DEF3D44" w14:textId="6A4031C2" w:rsidR="002A3770"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Біг на 2 км</w:t>
            </w:r>
          </w:p>
        </w:tc>
      </w:tr>
      <w:tr w:rsidR="00447DA8" w14:paraId="6166A03D" w14:textId="77777777" w:rsidTr="00447DA8">
        <w:trPr>
          <w:trHeight w:val="160"/>
          <w:jc w:val="center"/>
        </w:trPr>
        <w:tc>
          <w:tcPr>
            <w:tcW w:w="1413" w:type="dxa"/>
            <w:vMerge w:val="restart"/>
          </w:tcPr>
          <w:p w14:paraId="2629AD1B"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p w14:paraId="58E8F14D" w14:textId="77777777" w:rsidR="00447DA8" w:rsidRPr="00530EC7" w:rsidRDefault="00447DA8" w:rsidP="00447DA8">
            <w:pPr>
              <w:jc w:val="center"/>
              <w:rPr>
                <w:rFonts w:ascii="Times New Roman" w:hAnsi="Times New Roman"/>
                <w:sz w:val="24"/>
                <w:szCs w:val="24"/>
              </w:rPr>
            </w:pPr>
            <w:r w:rsidRPr="00530EC7">
              <w:rPr>
                <w:rFonts w:ascii="Times New Roman" w:hAnsi="Times New Roman"/>
                <w:sz w:val="24"/>
                <w:szCs w:val="24"/>
              </w:rPr>
              <w:t xml:space="preserve">6 </w:t>
            </w:r>
          </w:p>
          <w:p w14:paraId="6FB9B655" w14:textId="46F24FB7" w:rsidR="00447DA8" w:rsidRPr="00530EC7" w:rsidRDefault="00447DA8" w:rsidP="00447DA8">
            <w:pPr>
              <w:jc w:val="center"/>
              <w:rPr>
                <w:rFonts w:ascii="Times New Roman" w:eastAsia="Times New Roman" w:hAnsi="Times New Roman"/>
                <w:sz w:val="24"/>
                <w:szCs w:val="24"/>
                <w:lang w:eastAsia="ru-RU"/>
              </w:rPr>
            </w:pPr>
            <w:r w:rsidRPr="00530EC7">
              <w:rPr>
                <w:rFonts w:ascii="Times New Roman" w:hAnsi="Times New Roman"/>
                <w:sz w:val="24"/>
                <w:szCs w:val="24"/>
              </w:rPr>
              <w:t>(45–49 р.)</w:t>
            </w:r>
          </w:p>
        </w:tc>
        <w:tc>
          <w:tcPr>
            <w:tcW w:w="1276" w:type="dxa"/>
          </w:tcPr>
          <w:p w14:paraId="7BFD8D47" w14:textId="77777777"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14</w:t>
            </w:r>
          </w:p>
          <w:p w14:paraId="71570DFA" w14:textId="2DD5BE98"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(20)</w:t>
            </w:r>
          </w:p>
        </w:tc>
        <w:tc>
          <w:tcPr>
            <w:tcW w:w="6938" w:type="dxa"/>
          </w:tcPr>
          <w:p w14:paraId="4FA3E6C5" w14:textId="77777777" w:rsidR="00447DA8" w:rsidRPr="00530EC7" w:rsidRDefault="00447DA8" w:rsidP="00447DA8">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Підтягування на перекладині</w:t>
            </w:r>
          </w:p>
          <w:p w14:paraId="4294CC19" w14:textId="5DD8FA84" w:rsidR="00447DA8" w:rsidRPr="00530EC7" w:rsidRDefault="00447DA8" w:rsidP="00447DA8">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рук в упорі лежачи)</w:t>
            </w:r>
          </w:p>
        </w:tc>
      </w:tr>
      <w:tr w:rsidR="00447DA8" w14:paraId="6C19EA97" w14:textId="77777777" w:rsidTr="00447DA8">
        <w:trPr>
          <w:trHeight w:val="160"/>
          <w:jc w:val="center"/>
        </w:trPr>
        <w:tc>
          <w:tcPr>
            <w:tcW w:w="1413" w:type="dxa"/>
            <w:vMerge/>
          </w:tcPr>
          <w:p w14:paraId="3CB44395"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5846D3E2" w14:textId="34E5806A"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21</w:t>
            </w:r>
          </w:p>
        </w:tc>
        <w:tc>
          <w:tcPr>
            <w:tcW w:w="6938" w:type="dxa"/>
          </w:tcPr>
          <w:p w14:paraId="6A9187F6" w14:textId="72DE0358"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тулуба</w:t>
            </w:r>
          </w:p>
        </w:tc>
      </w:tr>
      <w:tr w:rsidR="00447DA8" w14:paraId="11C62BCD" w14:textId="77777777" w:rsidTr="00447DA8">
        <w:trPr>
          <w:trHeight w:val="160"/>
          <w:jc w:val="center"/>
        </w:trPr>
        <w:tc>
          <w:tcPr>
            <w:tcW w:w="1413" w:type="dxa"/>
            <w:vMerge/>
          </w:tcPr>
          <w:p w14:paraId="39499738"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5FBB0065" w14:textId="637C30E2"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w:t>
            </w:r>
          </w:p>
        </w:tc>
        <w:tc>
          <w:tcPr>
            <w:tcW w:w="6938" w:type="dxa"/>
          </w:tcPr>
          <w:p w14:paraId="573B1CA1" w14:textId="763773C6"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Біг на 2 км</w:t>
            </w:r>
          </w:p>
        </w:tc>
      </w:tr>
      <w:tr w:rsidR="00447DA8" w14:paraId="1AC4AC40" w14:textId="77777777" w:rsidTr="00447DA8">
        <w:trPr>
          <w:trHeight w:val="160"/>
          <w:jc w:val="center"/>
        </w:trPr>
        <w:tc>
          <w:tcPr>
            <w:tcW w:w="1413" w:type="dxa"/>
            <w:vMerge w:val="restart"/>
          </w:tcPr>
          <w:p w14:paraId="5333A0A9"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p w14:paraId="391E371A" w14:textId="2B5FAA37" w:rsidR="00447DA8" w:rsidRPr="00530EC7" w:rsidRDefault="00447DA8" w:rsidP="00447DA8">
            <w:pPr>
              <w:jc w:val="center"/>
              <w:rPr>
                <w:rFonts w:ascii="Times New Roman" w:hAnsi="Times New Roman"/>
                <w:sz w:val="24"/>
                <w:szCs w:val="24"/>
              </w:rPr>
            </w:pPr>
            <w:r w:rsidRPr="00530EC7">
              <w:rPr>
                <w:rFonts w:ascii="Times New Roman" w:hAnsi="Times New Roman"/>
                <w:sz w:val="24"/>
                <w:szCs w:val="24"/>
              </w:rPr>
              <w:t>7–9 (50 р. і більше)</w:t>
            </w:r>
          </w:p>
        </w:tc>
        <w:tc>
          <w:tcPr>
            <w:tcW w:w="1276" w:type="dxa"/>
          </w:tcPr>
          <w:p w14:paraId="72C9E338" w14:textId="77777777"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14</w:t>
            </w:r>
          </w:p>
          <w:p w14:paraId="6D818387" w14:textId="6AE51E57"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(20)</w:t>
            </w:r>
          </w:p>
        </w:tc>
        <w:tc>
          <w:tcPr>
            <w:tcW w:w="6938" w:type="dxa"/>
          </w:tcPr>
          <w:p w14:paraId="2D9C0161" w14:textId="77777777" w:rsidR="00447DA8" w:rsidRPr="00530EC7" w:rsidRDefault="00447DA8" w:rsidP="00447DA8">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Підтягування на перекладині</w:t>
            </w:r>
          </w:p>
          <w:p w14:paraId="5734AC59" w14:textId="54EDC266" w:rsidR="00447DA8" w:rsidRPr="00530EC7" w:rsidRDefault="00447DA8" w:rsidP="00447DA8">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рук в упорі лежачи)</w:t>
            </w:r>
          </w:p>
        </w:tc>
      </w:tr>
      <w:tr w:rsidR="00447DA8" w14:paraId="574A7534" w14:textId="77777777" w:rsidTr="00447DA8">
        <w:trPr>
          <w:trHeight w:val="160"/>
          <w:jc w:val="center"/>
        </w:trPr>
        <w:tc>
          <w:tcPr>
            <w:tcW w:w="1413" w:type="dxa"/>
            <w:vMerge/>
          </w:tcPr>
          <w:p w14:paraId="72C58DD7"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30FA82A5" w14:textId="24AC0BB8"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21</w:t>
            </w:r>
          </w:p>
        </w:tc>
        <w:tc>
          <w:tcPr>
            <w:tcW w:w="6938" w:type="dxa"/>
          </w:tcPr>
          <w:p w14:paraId="1FDF5EF4" w14:textId="312F97EA"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тулуба</w:t>
            </w:r>
          </w:p>
        </w:tc>
      </w:tr>
      <w:tr w:rsidR="00447DA8" w14:paraId="74611C31" w14:textId="77777777" w:rsidTr="00447DA8">
        <w:trPr>
          <w:trHeight w:val="160"/>
          <w:jc w:val="center"/>
        </w:trPr>
        <w:tc>
          <w:tcPr>
            <w:tcW w:w="1413" w:type="dxa"/>
            <w:vMerge/>
          </w:tcPr>
          <w:p w14:paraId="5E7F3F6E"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71A2F2D4" w14:textId="774A4A56"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1</w:t>
            </w:r>
          </w:p>
        </w:tc>
        <w:tc>
          <w:tcPr>
            <w:tcW w:w="6938" w:type="dxa"/>
          </w:tcPr>
          <w:p w14:paraId="52B13C3F" w14:textId="275D8726"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Біг на 1 км</w:t>
            </w:r>
          </w:p>
        </w:tc>
      </w:tr>
      <w:tr w:rsidR="00447DA8" w14:paraId="7E1748A9" w14:textId="77777777" w:rsidTr="00447DA8">
        <w:trPr>
          <w:jc w:val="center"/>
        </w:trPr>
        <w:tc>
          <w:tcPr>
            <w:tcW w:w="9627" w:type="dxa"/>
            <w:gridSpan w:val="3"/>
          </w:tcPr>
          <w:p w14:paraId="4C76A150" w14:textId="46D31D4E" w:rsidR="00447DA8" w:rsidRPr="00530EC7" w:rsidRDefault="00447DA8" w:rsidP="00447DA8">
            <w:pPr>
              <w:tabs>
                <w:tab w:val="left" w:pos="3948"/>
              </w:tabs>
              <w:spacing w:after="0" w:line="360" w:lineRule="auto"/>
              <w:jc w:val="center"/>
              <w:rPr>
                <w:rFonts w:ascii="Times New Roman" w:eastAsia="Times New Roman" w:hAnsi="Times New Roman"/>
                <w:sz w:val="24"/>
                <w:szCs w:val="24"/>
                <w:lang w:eastAsia="ru-RU"/>
              </w:rPr>
            </w:pPr>
            <w:r w:rsidRPr="00530EC7">
              <w:rPr>
                <w:rFonts w:ascii="Times New Roman" w:hAnsi="Times New Roman"/>
                <w:sz w:val="24"/>
                <w:szCs w:val="24"/>
              </w:rPr>
              <w:t>Жінки</w:t>
            </w:r>
          </w:p>
        </w:tc>
      </w:tr>
      <w:tr w:rsidR="00447DA8" w14:paraId="12DC58B3" w14:textId="77777777" w:rsidTr="00447DA8">
        <w:trPr>
          <w:trHeight w:val="160"/>
          <w:jc w:val="center"/>
        </w:trPr>
        <w:tc>
          <w:tcPr>
            <w:tcW w:w="1413" w:type="dxa"/>
            <w:vMerge w:val="restart"/>
          </w:tcPr>
          <w:p w14:paraId="5E4B69FD"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64671997" w14:textId="02EE3B03"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20</w:t>
            </w:r>
          </w:p>
        </w:tc>
        <w:tc>
          <w:tcPr>
            <w:tcW w:w="6938" w:type="dxa"/>
          </w:tcPr>
          <w:p w14:paraId="0E2DECA6" w14:textId="17242DC5"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рук в упорі лежачи</w:t>
            </w:r>
          </w:p>
        </w:tc>
      </w:tr>
      <w:tr w:rsidR="00447DA8" w14:paraId="6C064E02" w14:textId="77777777" w:rsidTr="00447DA8">
        <w:trPr>
          <w:trHeight w:val="160"/>
          <w:jc w:val="center"/>
        </w:trPr>
        <w:tc>
          <w:tcPr>
            <w:tcW w:w="1413" w:type="dxa"/>
            <w:vMerge/>
          </w:tcPr>
          <w:p w14:paraId="0F578DFF"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24F544BD" w14:textId="137C8C22"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21</w:t>
            </w:r>
          </w:p>
        </w:tc>
        <w:tc>
          <w:tcPr>
            <w:tcW w:w="6938" w:type="dxa"/>
          </w:tcPr>
          <w:p w14:paraId="2CEF1BB2" w14:textId="75F52BBB"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тулуба</w:t>
            </w:r>
          </w:p>
        </w:tc>
      </w:tr>
      <w:tr w:rsidR="00447DA8" w14:paraId="20A31A96" w14:textId="77777777" w:rsidTr="00447DA8">
        <w:trPr>
          <w:trHeight w:val="160"/>
          <w:jc w:val="center"/>
        </w:trPr>
        <w:tc>
          <w:tcPr>
            <w:tcW w:w="1413" w:type="dxa"/>
            <w:vMerge/>
          </w:tcPr>
          <w:p w14:paraId="48EB9478"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66A26384" w14:textId="2C18ADBD"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3</w:t>
            </w:r>
          </w:p>
        </w:tc>
        <w:tc>
          <w:tcPr>
            <w:tcW w:w="6938" w:type="dxa"/>
          </w:tcPr>
          <w:p w14:paraId="10AB8F3F" w14:textId="1094B4AF"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Біг на 3 км</w:t>
            </w:r>
          </w:p>
        </w:tc>
      </w:tr>
      <w:tr w:rsidR="00447DA8" w14:paraId="10A3F4C7" w14:textId="77777777" w:rsidTr="00447DA8">
        <w:trPr>
          <w:trHeight w:val="160"/>
          <w:jc w:val="center"/>
        </w:trPr>
        <w:tc>
          <w:tcPr>
            <w:tcW w:w="1413" w:type="dxa"/>
            <w:vMerge w:val="restart"/>
          </w:tcPr>
          <w:p w14:paraId="4B0FAA54"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2846A204" w14:textId="7E36126F"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20</w:t>
            </w:r>
          </w:p>
        </w:tc>
        <w:tc>
          <w:tcPr>
            <w:tcW w:w="6938" w:type="dxa"/>
          </w:tcPr>
          <w:p w14:paraId="33063820" w14:textId="74EA12B3"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рук в упорі лежачи</w:t>
            </w:r>
          </w:p>
        </w:tc>
      </w:tr>
      <w:tr w:rsidR="00447DA8" w14:paraId="32DF5EE8" w14:textId="77777777" w:rsidTr="00447DA8">
        <w:trPr>
          <w:trHeight w:val="160"/>
          <w:jc w:val="center"/>
        </w:trPr>
        <w:tc>
          <w:tcPr>
            <w:tcW w:w="1413" w:type="dxa"/>
            <w:vMerge/>
          </w:tcPr>
          <w:p w14:paraId="18706326"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6258BD46" w14:textId="4BB4F3F7"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21</w:t>
            </w:r>
          </w:p>
        </w:tc>
        <w:tc>
          <w:tcPr>
            <w:tcW w:w="6938" w:type="dxa"/>
          </w:tcPr>
          <w:p w14:paraId="2A986174" w14:textId="6CEAADB2"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тулуба</w:t>
            </w:r>
          </w:p>
        </w:tc>
      </w:tr>
      <w:tr w:rsidR="00447DA8" w14:paraId="6A32A9F0" w14:textId="77777777" w:rsidTr="00447DA8">
        <w:trPr>
          <w:trHeight w:val="160"/>
          <w:jc w:val="center"/>
        </w:trPr>
        <w:tc>
          <w:tcPr>
            <w:tcW w:w="1413" w:type="dxa"/>
            <w:vMerge/>
          </w:tcPr>
          <w:p w14:paraId="3E48B3DC"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33F44AD1" w14:textId="78003174"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w:t>
            </w:r>
          </w:p>
        </w:tc>
        <w:tc>
          <w:tcPr>
            <w:tcW w:w="6938" w:type="dxa"/>
          </w:tcPr>
          <w:p w14:paraId="0628E700" w14:textId="3F08B06C"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Біг на 2 км</w:t>
            </w:r>
          </w:p>
        </w:tc>
      </w:tr>
      <w:tr w:rsidR="00447DA8" w14:paraId="5125F8C9" w14:textId="77777777" w:rsidTr="00447DA8">
        <w:trPr>
          <w:trHeight w:val="160"/>
          <w:jc w:val="center"/>
        </w:trPr>
        <w:tc>
          <w:tcPr>
            <w:tcW w:w="1413" w:type="dxa"/>
            <w:vMerge w:val="restart"/>
          </w:tcPr>
          <w:p w14:paraId="45E6CF7A"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0D62BCA9" w14:textId="632E32D9"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20</w:t>
            </w:r>
          </w:p>
        </w:tc>
        <w:tc>
          <w:tcPr>
            <w:tcW w:w="6938" w:type="dxa"/>
          </w:tcPr>
          <w:p w14:paraId="42B266FE" w14:textId="48F56EB1"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рук в упорі лежачи</w:t>
            </w:r>
          </w:p>
        </w:tc>
      </w:tr>
      <w:tr w:rsidR="00447DA8" w14:paraId="11CC0933" w14:textId="77777777" w:rsidTr="00447DA8">
        <w:trPr>
          <w:trHeight w:val="160"/>
          <w:jc w:val="center"/>
        </w:trPr>
        <w:tc>
          <w:tcPr>
            <w:tcW w:w="1413" w:type="dxa"/>
            <w:vMerge/>
          </w:tcPr>
          <w:p w14:paraId="2CF74555"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52F49E5D" w14:textId="03066F25"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21</w:t>
            </w:r>
          </w:p>
        </w:tc>
        <w:tc>
          <w:tcPr>
            <w:tcW w:w="6938" w:type="dxa"/>
          </w:tcPr>
          <w:p w14:paraId="252B864D" w14:textId="57232C56"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Згинання та розгинання тулуба</w:t>
            </w:r>
          </w:p>
        </w:tc>
      </w:tr>
      <w:tr w:rsidR="00447DA8" w14:paraId="103C0D59" w14:textId="77777777" w:rsidTr="00447DA8">
        <w:trPr>
          <w:trHeight w:val="160"/>
          <w:jc w:val="center"/>
        </w:trPr>
        <w:tc>
          <w:tcPr>
            <w:tcW w:w="1413" w:type="dxa"/>
            <w:vMerge/>
          </w:tcPr>
          <w:p w14:paraId="5B89991B" w14:textId="77777777" w:rsidR="00447DA8" w:rsidRPr="00530EC7" w:rsidRDefault="00447DA8" w:rsidP="002A3770">
            <w:pPr>
              <w:spacing w:after="0" w:line="360" w:lineRule="auto"/>
              <w:jc w:val="center"/>
              <w:rPr>
                <w:rFonts w:ascii="Times New Roman" w:eastAsia="Times New Roman" w:hAnsi="Times New Roman"/>
                <w:sz w:val="24"/>
                <w:szCs w:val="24"/>
                <w:lang w:eastAsia="ru-RU"/>
              </w:rPr>
            </w:pPr>
          </w:p>
        </w:tc>
        <w:tc>
          <w:tcPr>
            <w:tcW w:w="1276" w:type="dxa"/>
          </w:tcPr>
          <w:p w14:paraId="10EA089B" w14:textId="28E29C8F"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1</w:t>
            </w:r>
          </w:p>
        </w:tc>
        <w:tc>
          <w:tcPr>
            <w:tcW w:w="6938" w:type="dxa"/>
          </w:tcPr>
          <w:p w14:paraId="48C387C3" w14:textId="0E378473" w:rsidR="00447DA8" w:rsidRPr="00530EC7" w:rsidRDefault="00447DA8" w:rsidP="002A3770">
            <w:pPr>
              <w:spacing w:after="0" w:line="360" w:lineRule="auto"/>
              <w:jc w:val="center"/>
              <w:rPr>
                <w:rFonts w:ascii="Times New Roman" w:eastAsia="Times New Roman" w:hAnsi="Times New Roman"/>
                <w:bCs/>
                <w:sz w:val="24"/>
                <w:szCs w:val="24"/>
                <w:lang w:eastAsia="ru-RU"/>
              </w:rPr>
            </w:pPr>
            <w:r w:rsidRPr="00530EC7">
              <w:rPr>
                <w:rFonts w:ascii="Times New Roman" w:eastAsia="Times New Roman" w:hAnsi="Times New Roman"/>
                <w:bCs/>
                <w:sz w:val="24"/>
                <w:szCs w:val="24"/>
                <w:lang w:eastAsia="ru-RU"/>
              </w:rPr>
              <w:t>Біг на 1 км</w:t>
            </w:r>
          </w:p>
        </w:tc>
      </w:tr>
    </w:tbl>
    <w:p w14:paraId="782E37C5" w14:textId="77777777" w:rsidR="002A3770" w:rsidRDefault="002A3770" w:rsidP="00530EC7">
      <w:pPr>
        <w:spacing w:after="0" w:line="360" w:lineRule="auto"/>
        <w:rPr>
          <w:rFonts w:ascii="Times New Roman" w:eastAsia="Times New Roman" w:hAnsi="Times New Roman"/>
          <w:bCs/>
          <w:sz w:val="28"/>
          <w:szCs w:val="28"/>
          <w:lang w:eastAsia="ru-RU"/>
        </w:rPr>
      </w:pPr>
    </w:p>
    <w:p w14:paraId="4FB47538" w14:textId="59776EA2" w:rsidR="008F4780" w:rsidRPr="008F4780" w:rsidRDefault="008F4780" w:rsidP="002A3770">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Результати виконання фізичних вправ:</w:t>
      </w:r>
      <w:r w:rsidR="00DC0965">
        <w:rPr>
          <w:rFonts w:ascii="Times New Roman" w:eastAsia="Times New Roman" w:hAnsi="Times New Roman"/>
          <w:bCs/>
          <w:sz w:val="28"/>
          <w:szCs w:val="28"/>
          <w:lang w:eastAsia="ru-RU"/>
        </w:rPr>
        <w:t xml:space="preserve"> ч</w:t>
      </w:r>
      <w:r w:rsidRPr="008F4780">
        <w:rPr>
          <w:rFonts w:ascii="Times New Roman" w:eastAsia="Times New Roman" w:hAnsi="Times New Roman"/>
          <w:bCs/>
          <w:sz w:val="28"/>
          <w:szCs w:val="28"/>
          <w:lang w:eastAsia="ru-RU"/>
        </w:rPr>
        <w:t>ас виконання або кількість повторень залежно від типу вправи (наприклад, кількість підтягувань або час на біг).</w:t>
      </w:r>
      <w:r w:rsidR="00DC0965">
        <w:rPr>
          <w:rFonts w:ascii="Times New Roman" w:eastAsia="Times New Roman" w:hAnsi="Times New Roman"/>
          <w:bCs/>
          <w:sz w:val="28"/>
          <w:szCs w:val="28"/>
          <w:lang w:eastAsia="ru-RU"/>
        </w:rPr>
        <w:t xml:space="preserve"> </w:t>
      </w:r>
      <w:r w:rsidRPr="008F4780">
        <w:rPr>
          <w:rFonts w:ascii="Times New Roman" w:eastAsia="Times New Roman" w:hAnsi="Times New Roman"/>
          <w:bCs/>
          <w:sz w:val="28"/>
          <w:szCs w:val="28"/>
          <w:lang w:eastAsia="ru-RU"/>
        </w:rPr>
        <w:t>Результати мають порівнюватися з нормативами для визначення відповідного балу.</w:t>
      </w:r>
    </w:p>
    <w:p w14:paraId="1548AD1B" w14:textId="7BF1D515" w:rsidR="008F4780" w:rsidRPr="008F4780" w:rsidRDefault="008F4780" w:rsidP="00DC0965">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Нормативи фізичних вправ:</w:t>
      </w:r>
      <w:r w:rsidR="00DC0965">
        <w:rPr>
          <w:rFonts w:ascii="Times New Roman" w:eastAsia="Times New Roman" w:hAnsi="Times New Roman"/>
          <w:bCs/>
          <w:sz w:val="28"/>
          <w:szCs w:val="28"/>
          <w:lang w:eastAsia="ru-RU"/>
        </w:rPr>
        <w:t xml:space="preserve"> н</w:t>
      </w:r>
      <w:r w:rsidRPr="008F4780">
        <w:rPr>
          <w:rFonts w:ascii="Times New Roman" w:eastAsia="Times New Roman" w:hAnsi="Times New Roman"/>
          <w:bCs/>
          <w:sz w:val="28"/>
          <w:szCs w:val="28"/>
          <w:lang w:eastAsia="ru-RU"/>
        </w:rPr>
        <w:t>ормативи визначаються окремо для кожної категорії та вікової групи.</w:t>
      </w:r>
      <w:r w:rsidR="00DC0965">
        <w:rPr>
          <w:rFonts w:ascii="Times New Roman" w:eastAsia="Times New Roman" w:hAnsi="Times New Roman"/>
          <w:bCs/>
          <w:sz w:val="28"/>
          <w:szCs w:val="28"/>
          <w:lang w:eastAsia="ru-RU"/>
        </w:rPr>
        <w:t xml:space="preserve"> </w:t>
      </w:r>
      <w:r w:rsidRPr="008F4780">
        <w:rPr>
          <w:rFonts w:ascii="Times New Roman" w:eastAsia="Times New Roman" w:hAnsi="Times New Roman"/>
          <w:bCs/>
          <w:sz w:val="28"/>
          <w:szCs w:val="28"/>
          <w:lang w:eastAsia="ru-RU"/>
        </w:rPr>
        <w:t>Нормативи містять таблиці з відповідними балах за виконання конкретних вправ з урахуванням вікових обмежень та статі.</w:t>
      </w:r>
    </w:p>
    <w:p w14:paraId="77FAEF4F" w14:textId="7120B416" w:rsidR="008F4780" w:rsidRPr="008F4780" w:rsidRDefault="008F4780" w:rsidP="00DC0965">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Групові дані:</w:t>
      </w:r>
      <w:r w:rsidR="00DC0965">
        <w:rPr>
          <w:rFonts w:ascii="Times New Roman" w:eastAsia="Times New Roman" w:hAnsi="Times New Roman"/>
          <w:bCs/>
          <w:sz w:val="28"/>
          <w:szCs w:val="28"/>
          <w:lang w:eastAsia="ru-RU"/>
        </w:rPr>
        <w:t xml:space="preserve"> к</w:t>
      </w:r>
      <w:r w:rsidRPr="008F4780">
        <w:rPr>
          <w:rFonts w:ascii="Times New Roman" w:eastAsia="Times New Roman" w:hAnsi="Times New Roman"/>
          <w:bCs/>
          <w:sz w:val="28"/>
          <w:szCs w:val="28"/>
          <w:lang w:eastAsia="ru-RU"/>
        </w:rPr>
        <w:t>ількість людей у групі.</w:t>
      </w:r>
      <w:r w:rsidR="00DC0965">
        <w:rPr>
          <w:rFonts w:ascii="Times New Roman" w:eastAsia="Times New Roman" w:hAnsi="Times New Roman"/>
          <w:bCs/>
          <w:sz w:val="28"/>
          <w:szCs w:val="28"/>
          <w:lang w:eastAsia="ru-RU"/>
        </w:rPr>
        <w:t xml:space="preserve"> </w:t>
      </w:r>
      <w:r w:rsidRPr="008F4780">
        <w:rPr>
          <w:rFonts w:ascii="Times New Roman" w:eastAsia="Times New Roman" w:hAnsi="Times New Roman"/>
          <w:bCs/>
          <w:sz w:val="28"/>
          <w:szCs w:val="28"/>
          <w:lang w:eastAsia="ru-RU"/>
        </w:rPr>
        <w:t>Розподіл військовослужбовців за віковими групами та категоріями (наприклад, перша, друга або третя категорія, що визначається видом службової діяльності).</w:t>
      </w:r>
    </w:p>
    <w:p w14:paraId="11FD0117" w14:textId="3F47868A" w:rsidR="008F4780" w:rsidRDefault="008F4780" w:rsidP="00BB4A1A">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Оцінка фізичної підготовленості:</w:t>
      </w:r>
      <w:r w:rsidR="00BB4A1A">
        <w:rPr>
          <w:rFonts w:ascii="Times New Roman" w:eastAsia="Times New Roman" w:hAnsi="Times New Roman"/>
          <w:bCs/>
          <w:sz w:val="28"/>
          <w:szCs w:val="28"/>
          <w:lang w:eastAsia="ru-RU"/>
        </w:rPr>
        <w:t xml:space="preserve"> з</w:t>
      </w:r>
      <w:r w:rsidRPr="008F4780">
        <w:rPr>
          <w:rFonts w:ascii="Times New Roman" w:eastAsia="Times New Roman" w:hAnsi="Times New Roman"/>
          <w:bCs/>
          <w:sz w:val="28"/>
          <w:szCs w:val="28"/>
          <w:lang w:eastAsia="ru-RU"/>
        </w:rPr>
        <w:t>агальна оцінка базується на сукупності балів за виконання кількох вправ (три або чотири).</w:t>
      </w:r>
      <w:r w:rsidR="00BB4A1A">
        <w:rPr>
          <w:rFonts w:ascii="Times New Roman" w:eastAsia="Times New Roman" w:hAnsi="Times New Roman"/>
          <w:bCs/>
          <w:sz w:val="28"/>
          <w:szCs w:val="28"/>
          <w:lang w:eastAsia="ru-RU"/>
        </w:rPr>
        <w:t xml:space="preserve"> </w:t>
      </w:r>
      <w:r w:rsidRPr="008F4780">
        <w:rPr>
          <w:rFonts w:ascii="Times New Roman" w:eastAsia="Times New Roman" w:hAnsi="Times New Roman"/>
          <w:bCs/>
          <w:sz w:val="28"/>
          <w:szCs w:val="28"/>
          <w:lang w:eastAsia="ru-RU"/>
        </w:rPr>
        <w:t>Рівень фізичної підготовленості визначається за шкалою оцінювання (задовільно, добре, відмінно)</w:t>
      </w:r>
      <w:r w:rsidR="006E0BA2">
        <w:rPr>
          <w:rFonts w:ascii="Times New Roman" w:eastAsia="Times New Roman" w:hAnsi="Times New Roman"/>
          <w:bCs/>
          <w:sz w:val="28"/>
          <w:szCs w:val="28"/>
          <w:lang w:eastAsia="ru-RU"/>
        </w:rPr>
        <w:t xml:space="preserve"> (таблиця </w:t>
      </w:r>
      <w:r w:rsidR="00530EC7">
        <w:rPr>
          <w:rFonts w:ascii="Times New Roman" w:eastAsia="Times New Roman" w:hAnsi="Times New Roman"/>
          <w:bCs/>
          <w:sz w:val="28"/>
          <w:szCs w:val="28"/>
          <w:lang w:eastAsia="ru-RU"/>
        </w:rPr>
        <w:t>1.</w:t>
      </w:r>
      <w:r w:rsidR="006E0BA2">
        <w:rPr>
          <w:rFonts w:ascii="Times New Roman" w:eastAsia="Times New Roman" w:hAnsi="Times New Roman"/>
          <w:bCs/>
          <w:sz w:val="28"/>
          <w:szCs w:val="28"/>
          <w:lang w:eastAsia="ru-RU"/>
        </w:rPr>
        <w:t>3)</w:t>
      </w:r>
      <w:r w:rsidRPr="008F4780">
        <w:rPr>
          <w:rFonts w:ascii="Times New Roman" w:eastAsia="Times New Roman" w:hAnsi="Times New Roman"/>
          <w:bCs/>
          <w:sz w:val="28"/>
          <w:szCs w:val="28"/>
          <w:lang w:eastAsia="ru-RU"/>
        </w:rPr>
        <w:t>.</w:t>
      </w:r>
    </w:p>
    <w:p w14:paraId="26A607CC" w14:textId="5B189E48" w:rsidR="006E0BA2" w:rsidRPr="006E0BA2" w:rsidRDefault="006E0BA2" w:rsidP="006E0BA2">
      <w:pPr>
        <w:spacing w:after="0" w:line="360" w:lineRule="auto"/>
        <w:ind w:firstLine="708"/>
        <w:jc w:val="right"/>
        <w:rPr>
          <w:rFonts w:ascii="Times New Roman" w:eastAsia="Times New Roman" w:hAnsi="Times New Roman"/>
          <w:bCs/>
          <w:sz w:val="28"/>
          <w:szCs w:val="28"/>
          <w:lang w:eastAsia="ru-RU"/>
        </w:rPr>
      </w:pPr>
      <w:r w:rsidRPr="006E0BA2">
        <w:rPr>
          <w:rFonts w:ascii="Times New Roman" w:eastAsia="Times New Roman" w:hAnsi="Times New Roman"/>
          <w:bCs/>
          <w:sz w:val="28"/>
          <w:szCs w:val="28"/>
          <w:lang w:eastAsia="ru-RU"/>
        </w:rPr>
        <w:t xml:space="preserve">Таблиця </w:t>
      </w:r>
      <w:r w:rsidR="00530EC7">
        <w:rPr>
          <w:rFonts w:ascii="Times New Roman" w:eastAsia="Times New Roman" w:hAnsi="Times New Roman"/>
          <w:bCs/>
          <w:sz w:val="28"/>
          <w:szCs w:val="28"/>
          <w:lang w:eastAsia="ru-RU"/>
        </w:rPr>
        <w:t>1.</w:t>
      </w:r>
      <w:r w:rsidRPr="006E0BA2">
        <w:rPr>
          <w:rFonts w:ascii="Times New Roman" w:eastAsia="Times New Roman" w:hAnsi="Times New Roman"/>
          <w:bCs/>
          <w:sz w:val="28"/>
          <w:szCs w:val="28"/>
          <w:lang w:eastAsia="ru-RU"/>
        </w:rPr>
        <w:t>3</w:t>
      </w:r>
    </w:p>
    <w:p w14:paraId="6F5A9F24" w14:textId="6097EC0D" w:rsidR="006E0BA2" w:rsidRPr="00530EC7" w:rsidRDefault="00530EC7" w:rsidP="006E0BA2">
      <w:pPr>
        <w:spacing w:after="0" w:line="360" w:lineRule="auto"/>
        <w:ind w:firstLine="708"/>
        <w:jc w:val="center"/>
        <w:rPr>
          <w:rFonts w:ascii="Times New Roman" w:eastAsia="Times New Roman" w:hAnsi="Times New Roman"/>
          <w:sz w:val="28"/>
          <w:szCs w:val="28"/>
          <w:lang w:eastAsia="ru-RU"/>
        </w:rPr>
      </w:pPr>
      <w:r w:rsidRPr="00530EC7">
        <w:rPr>
          <w:rFonts w:ascii="Times New Roman" w:eastAsia="Times New Roman" w:hAnsi="Times New Roman"/>
          <w:sz w:val="28"/>
          <w:szCs w:val="28"/>
          <w:lang w:eastAsia="ru-RU"/>
        </w:rPr>
        <w:t>Н</w:t>
      </w:r>
      <w:r w:rsidR="006E0BA2" w:rsidRPr="00530EC7">
        <w:rPr>
          <w:rFonts w:ascii="Times New Roman" w:eastAsia="Times New Roman" w:hAnsi="Times New Roman"/>
          <w:sz w:val="28"/>
          <w:szCs w:val="28"/>
          <w:lang w:eastAsia="ru-RU"/>
        </w:rPr>
        <w:t>орматив</w:t>
      </w:r>
      <w:r w:rsidRPr="00530EC7">
        <w:rPr>
          <w:rFonts w:ascii="Times New Roman" w:eastAsia="Times New Roman" w:hAnsi="Times New Roman"/>
          <w:sz w:val="28"/>
          <w:szCs w:val="28"/>
          <w:lang w:eastAsia="ru-RU"/>
        </w:rPr>
        <w:t>и</w:t>
      </w:r>
      <w:r w:rsidR="006E0BA2" w:rsidRPr="00530EC7">
        <w:rPr>
          <w:rFonts w:ascii="Times New Roman" w:eastAsia="Times New Roman" w:hAnsi="Times New Roman"/>
          <w:sz w:val="28"/>
          <w:szCs w:val="28"/>
          <w:lang w:eastAsia="ru-RU"/>
        </w:rPr>
        <w:t xml:space="preserve"> для визначення рівня фізичної підготовленості</w:t>
      </w:r>
    </w:p>
    <w:tbl>
      <w:tblPr>
        <w:tblStyle w:val="TableNormal"/>
        <w:tblW w:w="9226" w:type="dxa"/>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3"/>
        <w:gridCol w:w="2270"/>
        <w:gridCol w:w="1699"/>
        <w:gridCol w:w="1559"/>
        <w:gridCol w:w="1005"/>
      </w:tblGrid>
      <w:tr w:rsidR="004D3D16" w14:paraId="007AEAF7" w14:textId="77777777" w:rsidTr="00DA08AA">
        <w:trPr>
          <w:trHeight w:val="330"/>
        </w:trPr>
        <w:tc>
          <w:tcPr>
            <w:tcW w:w="2693" w:type="dxa"/>
            <w:vMerge w:val="restart"/>
          </w:tcPr>
          <w:p w14:paraId="28AD7134" w14:textId="77777777" w:rsidR="004D3D16" w:rsidRDefault="004D3D16" w:rsidP="00530EC7">
            <w:pPr>
              <w:pStyle w:val="TableParagraph"/>
              <w:spacing w:before="275" w:line="240" w:lineRule="auto"/>
              <w:ind w:left="186" w:firstLine="650"/>
              <w:jc w:val="left"/>
              <w:rPr>
                <w:b/>
                <w:sz w:val="24"/>
              </w:rPr>
            </w:pPr>
            <w:proofErr w:type="spellStart"/>
            <w:r>
              <w:rPr>
                <w:b/>
                <w:spacing w:val="-2"/>
                <w:sz w:val="24"/>
              </w:rPr>
              <w:t>Категорії</w:t>
            </w:r>
            <w:proofErr w:type="spellEnd"/>
            <w:r>
              <w:rPr>
                <w:b/>
                <w:spacing w:val="-2"/>
                <w:sz w:val="24"/>
              </w:rPr>
              <w:t xml:space="preserve"> </w:t>
            </w:r>
            <w:proofErr w:type="spellStart"/>
            <w:r>
              <w:rPr>
                <w:b/>
                <w:spacing w:val="-2"/>
                <w:sz w:val="24"/>
              </w:rPr>
              <w:t>військовослужбовців</w:t>
            </w:r>
            <w:proofErr w:type="spellEnd"/>
          </w:p>
        </w:tc>
        <w:tc>
          <w:tcPr>
            <w:tcW w:w="2270" w:type="dxa"/>
            <w:vMerge w:val="restart"/>
          </w:tcPr>
          <w:p w14:paraId="20DC999B" w14:textId="77777777" w:rsidR="004D3D16" w:rsidRPr="004D3D16" w:rsidRDefault="004D3D16" w:rsidP="00530EC7">
            <w:pPr>
              <w:pStyle w:val="TableParagraph"/>
              <w:spacing w:line="275" w:lineRule="exact"/>
              <w:ind w:right="3"/>
              <w:rPr>
                <w:b/>
                <w:sz w:val="24"/>
                <w:lang w:val="ru-RU"/>
              </w:rPr>
            </w:pPr>
            <w:proofErr w:type="spellStart"/>
            <w:r w:rsidRPr="004D3D16">
              <w:rPr>
                <w:b/>
                <w:spacing w:val="-2"/>
                <w:sz w:val="24"/>
                <w:lang w:val="ru-RU"/>
              </w:rPr>
              <w:t>Бальний</w:t>
            </w:r>
            <w:proofErr w:type="spellEnd"/>
          </w:p>
          <w:p w14:paraId="49FD8E40" w14:textId="77777777" w:rsidR="004D3D16" w:rsidRPr="004D3D16" w:rsidRDefault="004D3D16" w:rsidP="00530EC7">
            <w:pPr>
              <w:pStyle w:val="TableParagraph"/>
              <w:spacing w:line="270" w:lineRule="atLeast"/>
              <w:rPr>
                <w:b/>
                <w:sz w:val="24"/>
                <w:lang w:val="ru-RU"/>
              </w:rPr>
            </w:pPr>
            <w:proofErr w:type="spellStart"/>
            <w:r w:rsidRPr="004D3D16">
              <w:rPr>
                <w:b/>
                <w:sz w:val="24"/>
                <w:lang w:val="ru-RU"/>
              </w:rPr>
              <w:t>еквівалент</w:t>
            </w:r>
            <w:proofErr w:type="spellEnd"/>
            <w:r w:rsidRPr="004D3D16">
              <w:rPr>
                <w:b/>
                <w:spacing w:val="-15"/>
                <w:sz w:val="24"/>
                <w:lang w:val="ru-RU"/>
              </w:rPr>
              <w:t xml:space="preserve"> </w:t>
            </w:r>
            <w:r w:rsidRPr="004D3D16">
              <w:rPr>
                <w:b/>
                <w:sz w:val="24"/>
                <w:lang w:val="ru-RU"/>
              </w:rPr>
              <w:t>з</w:t>
            </w:r>
            <w:r w:rsidRPr="004D3D16">
              <w:rPr>
                <w:b/>
                <w:spacing w:val="-15"/>
                <w:sz w:val="24"/>
                <w:lang w:val="ru-RU"/>
              </w:rPr>
              <w:t xml:space="preserve"> </w:t>
            </w:r>
            <w:proofErr w:type="spellStart"/>
            <w:r w:rsidRPr="004D3D16">
              <w:rPr>
                <w:b/>
                <w:sz w:val="24"/>
                <w:lang w:val="ru-RU"/>
              </w:rPr>
              <w:t>однієї</w:t>
            </w:r>
            <w:proofErr w:type="spellEnd"/>
            <w:r w:rsidRPr="004D3D16">
              <w:rPr>
                <w:b/>
                <w:sz w:val="24"/>
                <w:lang w:val="ru-RU"/>
              </w:rPr>
              <w:t xml:space="preserve"> </w:t>
            </w:r>
            <w:proofErr w:type="spellStart"/>
            <w:r w:rsidRPr="004D3D16">
              <w:rPr>
                <w:b/>
                <w:sz w:val="24"/>
                <w:lang w:val="ru-RU"/>
              </w:rPr>
              <w:t>вправи</w:t>
            </w:r>
            <w:proofErr w:type="spellEnd"/>
            <w:r w:rsidRPr="004D3D16">
              <w:rPr>
                <w:b/>
                <w:sz w:val="24"/>
                <w:lang w:val="ru-RU"/>
              </w:rPr>
              <w:t xml:space="preserve"> на </w:t>
            </w:r>
            <w:proofErr w:type="spellStart"/>
            <w:r w:rsidRPr="004D3D16">
              <w:rPr>
                <w:b/>
                <w:sz w:val="24"/>
                <w:lang w:val="ru-RU"/>
              </w:rPr>
              <w:t>оцінку</w:t>
            </w:r>
            <w:proofErr w:type="spellEnd"/>
            <w:r w:rsidRPr="004D3D16">
              <w:rPr>
                <w:b/>
                <w:sz w:val="24"/>
                <w:lang w:val="ru-RU"/>
              </w:rPr>
              <w:t xml:space="preserve"> </w:t>
            </w:r>
            <w:proofErr w:type="spellStart"/>
            <w:r w:rsidRPr="004D3D16">
              <w:rPr>
                <w:b/>
                <w:spacing w:val="-2"/>
                <w:sz w:val="24"/>
                <w:lang w:val="ru-RU"/>
              </w:rPr>
              <w:t>задовільно</w:t>
            </w:r>
            <w:proofErr w:type="spellEnd"/>
          </w:p>
        </w:tc>
        <w:tc>
          <w:tcPr>
            <w:tcW w:w="4263" w:type="dxa"/>
            <w:gridSpan w:val="3"/>
          </w:tcPr>
          <w:p w14:paraId="1F46F6E8" w14:textId="77777777" w:rsidR="004D3D16" w:rsidRPr="004D3D16" w:rsidRDefault="004D3D16" w:rsidP="00530EC7">
            <w:pPr>
              <w:pStyle w:val="TableParagraph"/>
              <w:spacing w:before="25" w:line="240" w:lineRule="auto"/>
              <w:ind w:left="646"/>
              <w:jc w:val="left"/>
              <w:rPr>
                <w:b/>
                <w:sz w:val="24"/>
                <w:lang w:val="ru-RU"/>
              </w:rPr>
            </w:pPr>
            <w:proofErr w:type="spellStart"/>
            <w:r w:rsidRPr="004D3D16">
              <w:rPr>
                <w:b/>
                <w:sz w:val="24"/>
                <w:lang w:val="ru-RU"/>
              </w:rPr>
              <w:t>Оцінка</w:t>
            </w:r>
            <w:proofErr w:type="spellEnd"/>
            <w:r w:rsidRPr="004D3D16">
              <w:rPr>
                <w:b/>
                <w:spacing w:val="-3"/>
                <w:sz w:val="24"/>
                <w:lang w:val="ru-RU"/>
              </w:rPr>
              <w:t xml:space="preserve"> </w:t>
            </w:r>
            <w:r w:rsidRPr="004D3D16">
              <w:rPr>
                <w:b/>
                <w:sz w:val="24"/>
                <w:lang w:val="ru-RU"/>
              </w:rPr>
              <w:t>з</w:t>
            </w:r>
            <w:r w:rsidRPr="004D3D16">
              <w:rPr>
                <w:b/>
                <w:spacing w:val="-2"/>
                <w:sz w:val="24"/>
                <w:lang w:val="ru-RU"/>
              </w:rPr>
              <w:t xml:space="preserve"> </w:t>
            </w:r>
            <w:proofErr w:type="spellStart"/>
            <w:r w:rsidRPr="004D3D16">
              <w:rPr>
                <w:b/>
                <w:sz w:val="24"/>
                <w:lang w:val="ru-RU"/>
              </w:rPr>
              <w:t>трьох</w:t>
            </w:r>
            <w:proofErr w:type="spellEnd"/>
            <w:r w:rsidRPr="004D3D16">
              <w:rPr>
                <w:b/>
                <w:sz w:val="24"/>
                <w:lang w:val="ru-RU"/>
              </w:rPr>
              <w:t>/</w:t>
            </w:r>
            <w:proofErr w:type="spellStart"/>
            <w:r w:rsidRPr="004D3D16">
              <w:rPr>
                <w:b/>
                <w:sz w:val="24"/>
                <w:lang w:val="ru-RU"/>
              </w:rPr>
              <w:t>чотирьох</w:t>
            </w:r>
            <w:proofErr w:type="spellEnd"/>
            <w:r w:rsidRPr="004D3D16">
              <w:rPr>
                <w:b/>
                <w:spacing w:val="-1"/>
                <w:sz w:val="24"/>
                <w:lang w:val="ru-RU"/>
              </w:rPr>
              <w:t xml:space="preserve"> </w:t>
            </w:r>
            <w:proofErr w:type="spellStart"/>
            <w:r w:rsidRPr="004D3D16">
              <w:rPr>
                <w:b/>
                <w:spacing w:val="-2"/>
                <w:sz w:val="24"/>
                <w:lang w:val="ru-RU"/>
              </w:rPr>
              <w:t>вправ</w:t>
            </w:r>
            <w:proofErr w:type="spellEnd"/>
          </w:p>
        </w:tc>
      </w:tr>
      <w:tr w:rsidR="004D3D16" w14:paraId="142C649A" w14:textId="77777777" w:rsidTr="00DA08AA">
        <w:trPr>
          <w:trHeight w:val="762"/>
        </w:trPr>
        <w:tc>
          <w:tcPr>
            <w:tcW w:w="2693" w:type="dxa"/>
            <w:vMerge/>
            <w:tcBorders>
              <w:top w:val="nil"/>
            </w:tcBorders>
          </w:tcPr>
          <w:p w14:paraId="0694C08E" w14:textId="77777777" w:rsidR="004D3D16" w:rsidRPr="004D3D16" w:rsidRDefault="004D3D16" w:rsidP="00530EC7">
            <w:pPr>
              <w:rPr>
                <w:sz w:val="2"/>
                <w:szCs w:val="2"/>
                <w:lang w:val="ru-RU"/>
              </w:rPr>
            </w:pPr>
          </w:p>
        </w:tc>
        <w:tc>
          <w:tcPr>
            <w:tcW w:w="2270" w:type="dxa"/>
            <w:vMerge/>
            <w:tcBorders>
              <w:top w:val="nil"/>
            </w:tcBorders>
          </w:tcPr>
          <w:p w14:paraId="13ABAB42" w14:textId="77777777" w:rsidR="004D3D16" w:rsidRPr="004D3D16" w:rsidRDefault="004D3D16" w:rsidP="00530EC7">
            <w:pPr>
              <w:rPr>
                <w:sz w:val="2"/>
                <w:szCs w:val="2"/>
                <w:lang w:val="ru-RU"/>
              </w:rPr>
            </w:pPr>
          </w:p>
        </w:tc>
        <w:tc>
          <w:tcPr>
            <w:tcW w:w="1699" w:type="dxa"/>
          </w:tcPr>
          <w:p w14:paraId="3BD5AD45" w14:textId="77777777" w:rsidR="004D3D16" w:rsidRDefault="004D3D16" w:rsidP="00530EC7">
            <w:pPr>
              <w:pStyle w:val="TableParagraph"/>
              <w:spacing w:before="241" w:line="240" w:lineRule="auto"/>
              <w:ind w:left="7"/>
              <w:rPr>
                <w:b/>
                <w:sz w:val="24"/>
              </w:rPr>
            </w:pPr>
            <w:r>
              <w:rPr>
                <w:b/>
                <w:spacing w:val="-10"/>
                <w:sz w:val="24"/>
              </w:rPr>
              <w:t>5</w:t>
            </w:r>
          </w:p>
        </w:tc>
        <w:tc>
          <w:tcPr>
            <w:tcW w:w="1559" w:type="dxa"/>
          </w:tcPr>
          <w:p w14:paraId="0F6503AC" w14:textId="77777777" w:rsidR="004D3D16" w:rsidRDefault="004D3D16" w:rsidP="00530EC7">
            <w:pPr>
              <w:pStyle w:val="TableParagraph"/>
              <w:spacing w:before="241" w:line="240" w:lineRule="auto"/>
              <w:ind w:right="26"/>
              <w:rPr>
                <w:b/>
                <w:sz w:val="24"/>
              </w:rPr>
            </w:pPr>
            <w:r>
              <w:rPr>
                <w:b/>
                <w:spacing w:val="-10"/>
                <w:sz w:val="24"/>
              </w:rPr>
              <w:t>4</w:t>
            </w:r>
          </w:p>
        </w:tc>
        <w:tc>
          <w:tcPr>
            <w:tcW w:w="1005" w:type="dxa"/>
          </w:tcPr>
          <w:p w14:paraId="314A8DBD" w14:textId="77777777" w:rsidR="004D3D16" w:rsidRDefault="004D3D16" w:rsidP="00530EC7">
            <w:pPr>
              <w:pStyle w:val="TableParagraph"/>
              <w:spacing w:before="241" w:line="240" w:lineRule="auto"/>
              <w:ind w:left="50"/>
              <w:rPr>
                <w:b/>
                <w:sz w:val="24"/>
              </w:rPr>
            </w:pPr>
            <w:r>
              <w:rPr>
                <w:b/>
                <w:spacing w:val="-10"/>
                <w:sz w:val="24"/>
              </w:rPr>
              <w:t>3</w:t>
            </w:r>
          </w:p>
        </w:tc>
      </w:tr>
      <w:tr w:rsidR="004D3D16" w14:paraId="02D2C7B1" w14:textId="77777777" w:rsidTr="00DA08AA">
        <w:trPr>
          <w:trHeight w:val="354"/>
        </w:trPr>
        <w:tc>
          <w:tcPr>
            <w:tcW w:w="9226" w:type="dxa"/>
            <w:gridSpan w:val="5"/>
          </w:tcPr>
          <w:p w14:paraId="061C32BA" w14:textId="77777777" w:rsidR="004D3D16" w:rsidRPr="004D3D16" w:rsidRDefault="004D3D16" w:rsidP="00530EC7">
            <w:pPr>
              <w:pStyle w:val="TableParagraph"/>
              <w:spacing w:before="37" w:line="240" w:lineRule="auto"/>
              <w:ind w:left="49"/>
              <w:rPr>
                <w:sz w:val="24"/>
                <w:lang w:val="ru-RU"/>
              </w:rPr>
            </w:pPr>
            <w:proofErr w:type="spellStart"/>
            <w:r w:rsidRPr="004D3D16">
              <w:rPr>
                <w:sz w:val="24"/>
                <w:lang w:val="ru-RU"/>
              </w:rPr>
              <w:t>Військовослужбовці</w:t>
            </w:r>
            <w:proofErr w:type="spellEnd"/>
            <w:r w:rsidRPr="004D3D16">
              <w:rPr>
                <w:spacing w:val="-4"/>
                <w:sz w:val="24"/>
                <w:lang w:val="ru-RU"/>
              </w:rPr>
              <w:t xml:space="preserve"> </w:t>
            </w:r>
            <w:r w:rsidRPr="004D3D16">
              <w:rPr>
                <w:sz w:val="24"/>
                <w:lang w:val="ru-RU"/>
              </w:rPr>
              <w:t>за</w:t>
            </w:r>
            <w:r w:rsidRPr="004D3D16">
              <w:rPr>
                <w:spacing w:val="-3"/>
                <w:sz w:val="24"/>
                <w:lang w:val="ru-RU"/>
              </w:rPr>
              <w:t xml:space="preserve"> </w:t>
            </w:r>
            <w:r w:rsidRPr="004D3D16">
              <w:rPr>
                <w:sz w:val="24"/>
                <w:lang w:val="ru-RU"/>
              </w:rPr>
              <w:t>контрактом</w:t>
            </w:r>
            <w:r w:rsidRPr="004D3D16">
              <w:rPr>
                <w:spacing w:val="-3"/>
                <w:sz w:val="24"/>
                <w:lang w:val="ru-RU"/>
              </w:rPr>
              <w:t xml:space="preserve"> </w:t>
            </w:r>
            <w:r w:rsidRPr="004D3D16">
              <w:rPr>
                <w:sz w:val="24"/>
                <w:lang w:val="ru-RU"/>
              </w:rPr>
              <w:t>1</w:t>
            </w:r>
            <w:r w:rsidRPr="004D3D16">
              <w:rPr>
                <w:spacing w:val="-2"/>
                <w:sz w:val="24"/>
                <w:lang w:val="ru-RU"/>
              </w:rPr>
              <w:t xml:space="preserve"> </w:t>
            </w:r>
            <w:proofErr w:type="spellStart"/>
            <w:r w:rsidRPr="004D3D16">
              <w:rPr>
                <w:sz w:val="24"/>
                <w:lang w:val="ru-RU"/>
              </w:rPr>
              <w:t>вікової</w:t>
            </w:r>
            <w:proofErr w:type="spellEnd"/>
            <w:r w:rsidRPr="004D3D16">
              <w:rPr>
                <w:spacing w:val="-2"/>
                <w:sz w:val="24"/>
                <w:lang w:val="ru-RU"/>
              </w:rPr>
              <w:t xml:space="preserve"> </w:t>
            </w:r>
            <w:proofErr w:type="spellStart"/>
            <w:r w:rsidRPr="004D3D16">
              <w:rPr>
                <w:sz w:val="24"/>
                <w:lang w:val="ru-RU"/>
              </w:rPr>
              <w:t>групи</w:t>
            </w:r>
            <w:proofErr w:type="spellEnd"/>
            <w:r w:rsidRPr="004D3D16">
              <w:rPr>
                <w:spacing w:val="-2"/>
                <w:sz w:val="24"/>
                <w:lang w:val="ru-RU"/>
              </w:rPr>
              <w:t xml:space="preserve"> </w:t>
            </w:r>
            <w:r w:rsidRPr="004D3D16">
              <w:rPr>
                <w:sz w:val="24"/>
                <w:lang w:val="ru-RU"/>
              </w:rPr>
              <w:t>(до</w:t>
            </w:r>
            <w:r w:rsidRPr="004D3D16">
              <w:rPr>
                <w:spacing w:val="-2"/>
                <w:sz w:val="24"/>
                <w:lang w:val="ru-RU"/>
              </w:rPr>
              <w:t xml:space="preserve"> </w:t>
            </w:r>
            <w:r w:rsidRPr="004D3D16">
              <w:rPr>
                <w:sz w:val="24"/>
                <w:lang w:val="ru-RU"/>
              </w:rPr>
              <w:t>25</w:t>
            </w:r>
            <w:r w:rsidRPr="004D3D16">
              <w:rPr>
                <w:spacing w:val="2"/>
                <w:sz w:val="24"/>
                <w:lang w:val="ru-RU"/>
              </w:rPr>
              <w:t xml:space="preserve"> </w:t>
            </w:r>
            <w:proofErr w:type="spellStart"/>
            <w:r w:rsidRPr="004D3D16">
              <w:rPr>
                <w:spacing w:val="-2"/>
                <w:sz w:val="24"/>
                <w:lang w:val="ru-RU"/>
              </w:rPr>
              <w:t>років</w:t>
            </w:r>
            <w:proofErr w:type="spellEnd"/>
            <w:r w:rsidRPr="004D3D16">
              <w:rPr>
                <w:spacing w:val="-2"/>
                <w:sz w:val="24"/>
                <w:lang w:val="ru-RU"/>
              </w:rPr>
              <w:t>)</w:t>
            </w:r>
          </w:p>
        </w:tc>
      </w:tr>
      <w:tr w:rsidR="004D3D16" w14:paraId="2D44029A" w14:textId="77777777" w:rsidTr="00DA08AA">
        <w:trPr>
          <w:trHeight w:val="275"/>
        </w:trPr>
        <w:tc>
          <w:tcPr>
            <w:tcW w:w="2693" w:type="dxa"/>
          </w:tcPr>
          <w:p w14:paraId="6B4374AA" w14:textId="77777777" w:rsidR="004D3D16" w:rsidRDefault="004D3D16" w:rsidP="00530EC7">
            <w:pPr>
              <w:pStyle w:val="TableParagraph"/>
              <w:spacing w:line="256" w:lineRule="exact"/>
              <w:ind w:left="6"/>
              <w:rPr>
                <w:sz w:val="24"/>
              </w:rPr>
            </w:pPr>
            <w:r>
              <w:rPr>
                <w:sz w:val="24"/>
              </w:rPr>
              <w:t xml:space="preserve">1 </w:t>
            </w:r>
            <w:proofErr w:type="spellStart"/>
            <w:r>
              <w:rPr>
                <w:spacing w:val="-2"/>
                <w:sz w:val="24"/>
              </w:rPr>
              <w:t>категорії</w:t>
            </w:r>
            <w:proofErr w:type="spellEnd"/>
          </w:p>
        </w:tc>
        <w:tc>
          <w:tcPr>
            <w:tcW w:w="2270" w:type="dxa"/>
          </w:tcPr>
          <w:p w14:paraId="15DF93C6" w14:textId="77777777" w:rsidR="004D3D16" w:rsidRDefault="004D3D16" w:rsidP="00530EC7">
            <w:pPr>
              <w:pStyle w:val="TableParagraph"/>
              <w:spacing w:line="256" w:lineRule="exact"/>
              <w:ind w:right="4"/>
              <w:rPr>
                <w:b/>
                <w:sz w:val="24"/>
              </w:rPr>
            </w:pPr>
            <w:r>
              <w:rPr>
                <w:b/>
                <w:spacing w:val="-5"/>
                <w:sz w:val="24"/>
              </w:rPr>
              <w:t>85</w:t>
            </w:r>
          </w:p>
        </w:tc>
        <w:tc>
          <w:tcPr>
            <w:tcW w:w="1699" w:type="dxa"/>
          </w:tcPr>
          <w:p w14:paraId="3D34E0A1" w14:textId="77777777" w:rsidR="004D3D16" w:rsidRDefault="004D3D16" w:rsidP="00530EC7">
            <w:pPr>
              <w:pStyle w:val="TableParagraph"/>
              <w:spacing w:line="256" w:lineRule="exact"/>
              <w:ind w:left="7"/>
              <w:rPr>
                <w:sz w:val="24"/>
              </w:rPr>
            </w:pPr>
            <w:r>
              <w:rPr>
                <w:spacing w:val="-2"/>
                <w:sz w:val="24"/>
              </w:rPr>
              <w:t>295/390</w:t>
            </w:r>
          </w:p>
        </w:tc>
        <w:tc>
          <w:tcPr>
            <w:tcW w:w="1559" w:type="dxa"/>
          </w:tcPr>
          <w:p w14:paraId="309A6831" w14:textId="77777777" w:rsidR="004D3D16" w:rsidRDefault="004D3D16" w:rsidP="00530EC7">
            <w:pPr>
              <w:pStyle w:val="TableParagraph"/>
              <w:spacing w:line="256" w:lineRule="exact"/>
              <w:ind w:left="26" w:right="17"/>
              <w:rPr>
                <w:sz w:val="24"/>
              </w:rPr>
            </w:pPr>
            <w:r>
              <w:rPr>
                <w:spacing w:val="-2"/>
                <w:sz w:val="24"/>
              </w:rPr>
              <w:t>95275/360</w:t>
            </w:r>
          </w:p>
        </w:tc>
        <w:tc>
          <w:tcPr>
            <w:tcW w:w="1005" w:type="dxa"/>
          </w:tcPr>
          <w:p w14:paraId="2E9BE243" w14:textId="77777777" w:rsidR="004D3D16" w:rsidRDefault="004D3D16" w:rsidP="00530EC7">
            <w:pPr>
              <w:pStyle w:val="TableParagraph"/>
              <w:spacing w:line="256" w:lineRule="exact"/>
              <w:ind w:left="50" w:right="29"/>
              <w:rPr>
                <w:sz w:val="24"/>
              </w:rPr>
            </w:pPr>
            <w:r>
              <w:rPr>
                <w:spacing w:val="-2"/>
                <w:sz w:val="24"/>
              </w:rPr>
              <w:t>255/340</w:t>
            </w:r>
          </w:p>
        </w:tc>
      </w:tr>
      <w:tr w:rsidR="004D3D16" w14:paraId="69AA83D9" w14:textId="77777777" w:rsidTr="00DA08AA">
        <w:trPr>
          <w:trHeight w:val="276"/>
        </w:trPr>
        <w:tc>
          <w:tcPr>
            <w:tcW w:w="2693" w:type="dxa"/>
          </w:tcPr>
          <w:p w14:paraId="252494C1"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076B7C8B" w14:textId="77777777" w:rsidR="004D3D16" w:rsidRDefault="004D3D16" w:rsidP="00530EC7">
            <w:pPr>
              <w:pStyle w:val="TableParagraph"/>
              <w:spacing w:line="256" w:lineRule="exact"/>
              <w:ind w:right="4"/>
              <w:rPr>
                <w:b/>
                <w:sz w:val="24"/>
              </w:rPr>
            </w:pPr>
            <w:r>
              <w:rPr>
                <w:b/>
                <w:spacing w:val="-5"/>
                <w:sz w:val="24"/>
              </w:rPr>
              <w:t>80</w:t>
            </w:r>
          </w:p>
        </w:tc>
        <w:tc>
          <w:tcPr>
            <w:tcW w:w="1699" w:type="dxa"/>
          </w:tcPr>
          <w:p w14:paraId="41959E76" w14:textId="77777777" w:rsidR="004D3D16" w:rsidRDefault="004D3D16" w:rsidP="00530EC7">
            <w:pPr>
              <w:pStyle w:val="TableParagraph"/>
              <w:spacing w:line="256" w:lineRule="exact"/>
              <w:ind w:left="7"/>
              <w:rPr>
                <w:sz w:val="24"/>
              </w:rPr>
            </w:pPr>
            <w:r>
              <w:rPr>
                <w:spacing w:val="-2"/>
                <w:sz w:val="24"/>
              </w:rPr>
              <w:t>280/370</w:t>
            </w:r>
          </w:p>
        </w:tc>
        <w:tc>
          <w:tcPr>
            <w:tcW w:w="1559" w:type="dxa"/>
          </w:tcPr>
          <w:p w14:paraId="23ECF706" w14:textId="77777777" w:rsidR="004D3D16" w:rsidRDefault="004D3D16" w:rsidP="00530EC7">
            <w:pPr>
              <w:pStyle w:val="TableParagraph"/>
              <w:spacing w:line="256" w:lineRule="exact"/>
              <w:ind w:left="26" w:right="17"/>
              <w:rPr>
                <w:sz w:val="24"/>
              </w:rPr>
            </w:pPr>
            <w:r>
              <w:rPr>
                <w:spacing w:val="-2"/>
                <w:sz w:val="24"/>
              </w:rPr>
              <w:t>260/340</w:t>
            </w:r>
          </w:p>
        </w:tc>
        <w:tc>
          <w:tcPr>
            <w:tcW w:w="1005" w:type="dxa"/>
          </w:tcPr>
          <w:p w14:paraId="54CD7912" w14:textId="77777777" w:rsidR="004D3D16" w:rsidRDefault="004D3D16" w:rsidP="00530EC7">
            <w:pPr>
              <w:pStyle w:val="TableParagraph"/>
              <w:spacing w:line="256" w:lineRule="exact"/>
              <w:ind w:left="50" w:right="29"/>
              <w:rPr>
                <w:sz w:val="24"/>
              </w:rPr>
            </w:pPr>
            <w:r>
              <w:rPr>
                <w:spacing w:val="-2"/>
                <w:sz w:val="24"/>
              </w:rPr>
              <w:t>240/320</w:t>
            </w:r>
          </w:p>
        </w:tc>
      </w:tr>
      <w:tr w:rsidR="004D3D16" w14:paraId="67AA3FD0" w14:textId="77777777" w:rsidTr="00DA08AA">
        <w:trPr>
          <w:trHeight w:val="275"/>
        </w:trPr>
        <w:tc>
          <w:tcPr>
            <w:tcW w:w="2693" w:type="dxa"/>
          </w:tcPr>
          <w:p w14:paraId="4D9113A4"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51AB656D" w14:textId="77777777" w:rsidR="004D3D16" w:rsidRDefault="004D3D16" w:rsidP="00530EC7">
            <w:pPr>
              <w:pStyle w:val="TableParagraph"/>
              <w:spacing w:line="256" w:lineRule="exact"/>
              <w:ind w:right="4"/>
              <w:rPr>
                <w:b/>
                <w:sz w:val="24"/>
              </w:rPr>
            </w:pPr>
            <w:r>
              <w:rPr>
                <w:b/>
                <w:spacing w:val="-5"/>
                <w:sz w:val="24"/>
              </w:rPr>
              <w:t>80</w:t>
            </w:r>
          </w:p>
        </w:tc>
        <w:tc>
          <w:tcPr>
            <w:tcW w:w="1699" w:type="dxa"/>
          </w:tcPr>
          <w:p w14:paraId="375EE130" w14:textId="77777777" w:rsidR="004D3D16" w:rsidRDefault="004D3D16" w:rsidP="00530EC7">
            <w:pPr>
              <w:pStyle w:val="TableParagraph"/>
              <w:spacing w:line="256" w:lineRule="exact"/>
              <w:ind w:left="7"/>
              <w:rPr>
                <w:sz w:val="24"/>
              </w:rPr>
            </w:pPr>
            <w:r>
              <w:rPr>
                <w:spacing w:val="-2"/>
                <w:sz w:val="24"/>
              </w:rPr>
              <w:t>280/370</w:t>
            </w:r>
          </w:p>
        </w:tc>
        <w:tc>
          <w:tcPr>
            <w:tcW w:w="1559" w:type="dxa"/>
          </w:tcPr>
          <w:p w14:paraId="4DF1B911" w14:textId="77777777" w:rsidR="004D3D16" w:rsidRDefault="004D3D16" w:rsidP="00530EC7">
            <w:pPr>
              <w:pStyle w:val="TableParagraph"/>
              <w:spacing w:line="256" w:lineRule="exact"/>
              <w:ind w:left="26" w:right="17"/>
              <w:rPr>
                <w:sz w:val="24"/>
              </w:rPr>
            </w:pPr>
            <w:r>
              <w:rPr>
                <w:spacing w:val="-2"/>
                <w:sz w:val="24"/>
              </w:rPr>
              <w:t>260/340</w:t>
            </w:r>
          </w:p>
        </w:tc>
        <w:tc>
          <w:tcPr>
            <w:tcW w:w="1005" w:type="dxa"/>
          </w:tcPr>
          <w:p w14:paraId="4D5597B8" w14:textId="77777777" w:rsidR="004D3D16" w:rsidRDefault="004D3D16" w:rsidP="00530EC7">
            <w:pPr>
              <w:pStyle w:val="TableParagraph"/>
              <w:spacing w:line="256" w:lineRule="exact"/>
              <w:ind w:left="50" w:right="29"/>
              <w:rPr>
                <w:sz w:val="24"/>
              </w:rPr>
            </w:pPr>
            <w:r>
              <w:rPr>
                <w:spacing w:val="-2"/>
                <w:sz w:val="24"/>
              </w:rPr>
              <w:t>240/320</w:t>
            </w:r>
          </w:p>
        </w:tc>
      </w:tr>
      <w:tr w:rsidR="004D3D16" w14:paraId="1D2299C2" w14:textId="77777777" w:rsidTr="00DA08AA">
        <w:trPr>
          <w:trHeight w:val="400"/>
        </w:trPr>
        <w:tc>
          <w:tcPr>
            <w:tcW w:w="9226" w:type="dxa"/>
            <w:gridSpan w:val="5"/>
          </w:tcPr>
          <w:p w14:paraId="095F03D4" w14:textId="77777777" w:rsidR="004D3D16" w:rsidRPr="004D3D16" w:rsidRDefault="004D3D16" w:rsidP="00530EC7">
            <w:pPr>
              <w:pStyle w:val="TableParagraph"/>
              <w:spacing w:before="61" w:line="240" w:lineRule="auto"/>
              <w:ind w:left="49" w:right="33"/>
              <w:rPr>
                <w:sz w:val="24"/>
                <w:lang w:val="ru-RU"/>
              </w:rPr>
            </w:pPr>
            <w:proofErr w:type="spellStart"/>
            <w:r w:rsidRPr="004D3D16">
              <w:rPr>
                <w:sz w:val="24"/>
                <w:lang w:val="ru-RU"/>
              </w:rPr>
              <w:t>Військовослужбовці</w:t>
            </w:r>
            <w:proofErr w:type="spellEnd"/>
            <w:r w:rsidRPr="004D3D16">
              <w:rPr>
                <w:spacing w:val="-4"/>
                <w:sz w:val="24"/>
                <w:lang w:val="ru-RU"/>
              </w:rPr>
              <w:t xml:space="preserve"> </w:t>
            </w:r>
            <w:r w:rsidRPr="004D3D16">
              <w:rPr>
                <w:sz w:val="24"/>
                <w:lang w:val="ru-RU"/>
              </w:rPr>
              <w:t>за</w:t>
            </w:r>
            <w:r w:rsidRPr="004D3D16">
              <w:rPr>
                <w:spacing w:val="-3"/>
                <w:sz w:val="24"/>
                <w:lang w:val="ru-RU"/>
              </w:rPr>
              <w:t xml:space="preserve"> </w:t>
            </w:r>
            <w:r w:rsidRPr="004D3D16">
              <w:rPr>
                <w:sz w:val="24"/>
                <w:lang w:val="ru-RU"/>
              </w:rPr>
              <w:t>контрактом 2</w:t>
            </w:r>
            <w:r w:rsidRPr="004D3D16">
              <w:rPr>
                <w:spacing w:val="-2"/>
                <w:sz w:val="24"/>
                <w:lang w:val="ru-RU"/>
              </w:rPr>
              <w:t xml:space="preserve"> </w:t>
            </w:r>
            <w:proofErr w:type="spellStart"/>
            <w:r w:rsidRPr="004D3D16">
              <w:rPr>
                <w:sz w:val="24"/>
                <w:lang w:val="ru-RU"/>
              </w:rPr>
              <w:t>вікової</w:t>
            </w:r>
            <w:proofErr w:type="spellEnd"/>
            <w:r w:rsidRPr="004D3D16">
              <w:rPr>
                <w:spacing w:val="-2"/>
                <w:sz w:val="24"/>
                <w:lang w:val="ru-RU"/>
              </w:rPr>
              <w:t xml:space="preserve"> </w:t>
            </w:r>
            <w:proofErr w:type="spellStart"/>
            <w:r w:rsidRPr="004D3D16">
              <w:rPr>
                <w:sz w:val="24"/>
                <w:lang w:val="ru-RU"/>
              </w:rPr>
              <w:t>групи</w:t>
            </w:r>
            <w:proofErr w:type="spellEnd"/>
            <w:r w:rsidRPr="004D3D16">
              <w:rPr>
                <w:spacing w:val="-2"/>
                <w:sz w:val="24"/>
                <w:lang w:val="ru-RU"/>
              </w:rPr>
              <w:t xml:space="preserve"> </w:t>
            </w:r>
            <w:r w:rsidRPr="004D3D16">
              <w:rPr>
                <w:sz w:val="24"/>
                <w:lang w:val="ru-RU"/>
              </w:rPr>
              <w:t>(до</w:t>
            </w:r>
            <w:r w:rsidRPr="004D3D16">
              <w:rPr>
                <w:spacing w:val="-2"/>
                <w:sz w:val="24"/>
                <w:lang w:val="ru-RU"/>
              </w:rPr>
              <w:t xml:space="preserve"> </w:t>
            </w:r>
            <w:r w:rsidRPr="004D3D16">
              <w:rPr>
                <w:sz w:val="24"/>
                <w:lang w:val="ru-RU"/>
              </w:rPr>
              <w:t>30</w:t>
            </w:r>
            <w:r w:rsidRPr="004D3D16">
              <w:rPr>
                <w:spacing w:val="-2"/>
                <w:sz w:val="24"/>
                <w:lang w:val="ru-RU"/>
              </w:rPr>
              <w:t xml:space="preserve"> </w:t>
            </w:r>
            <w:proofErr w:type="spellStart"/>
            <w:r w:rsidRPr="004D3D16">
              <w:rPr>
                <w:spacing w:val="-2"/>
                <w:sz w:val="24"/>
                <w:lang w:val="ru-RU"/>
              </w:rPr>
              <w:t>років</w:t>
            </w:r>
            <w:proofErr w:type="spellEnd"/>
            <w:r w:rsidRPr="004D3D16">
              <w:rPr>
                <w:spacing w:val="-2"/>
                <w:sz w:val="24"/>
                <w:lang w:val="ru-RU"/>
              </w:rPr>
              <w:t>)</w:t>
            </w:r>
          </w:p>
        </w:tc>
      </w:tr>
      <w:tr w:rsidR="004D3D16" w14:paraId="6B5A40B5" w14:textId="77777777" w:rsidTr="00DA08AA">
        <w:trPr>
          <w:trHeight w:val="278"/>
        </w:trPr>
        <w:tc>
          <w:tcPr>
            <w:tcW w:w="2693" w:type="dxa"/>
          </w:tcPr>
          <w:p w14:paraId="537174BA" w14:textId="77777777" w:rsidR="004D3D16" w:rsidRDefault="004D3D16" w:rsidP="00530EC7">
            <w:pPr>
              <w:pStyle w:val="TableParagraph"/>
              <w:spacing w:before="1" w:line="257" w:lineRule="exact"/>
              <w:ind w:left="6"/>
              <w:rPr>
                <w:sz w:val="24"/>
              </w:rPr>
            </w:pPr>
            <w:r>
              <w:rPr>
                <w:sz w:val="24"/>
              </w:rPr>
              <w:t xml:space="preserve">1 </w:t>
            </w:r>
            <w:proofErr w:type="spellStart"/>
            <w:r>
              <w:rPr>
                <w:spacing w:val="-2"/>
                <w:sz w:val="24"/>
              </w:rPr>
              <w:t>категорії</w:t>
            </w:r>
            <w:proofErr w:type="spellEnd"/>
          </w:p>
        </w:tc>
        <w:tc>
          <w:tcPr>
            <w:tcW w:w="2270" w:type="dxa"/>
          </w:tcPr>
          <w:p w14:paraId="4297E7D3" w14:textId="77777777" w:rsidR="004D3D16" w:rsidRDefault="004D3D16" w:rsidP="00530EC7">
            <w:pPr>
              <w:pStyle w:val="TableParagraph"/>
              <w:spacing w:before="1" w:line="257" w:lineRule="exact"/>
              <w:ind w:right="4"/>
              <w:rPr>
                <w:b/>
                <w:sz w:val="24"/>
              </w:rPr>
            </w:pPr>
            <w:r>
              <w:rPr>
                <w:b/>
                <w:spacing w:val="-5"/>
                <w:sz w:val="24"/>
              </w:rPr>
              <w:t>85</w:t>
            </w:r>
          </w:p>
        </w:tc>
        <w:tc>
          <w:tcPr>
            <w:tcW w:w="1699" w:type="dxa"/>
          </w:tcPr>
          <w:p w14:paraId="58A564D7" w14:textId="77777777" w:rsidR="004D3D16" w:rsidRDefault="004D3D16" w:rsidP="00530EC7">
            <w:pPr>
              <w:pStyle w:val="TableParagraph"/>
              <w:spacing w:before="1" w:line="257" w:lineRule="exact"/>
              <w:ind w:left="7"/>
              <w:rPr>
                <w:sz w:val="24"/>
              </w:rPr>
            </w:pPr>
            <w:r>
              <w:rPr>
                <w:spacing w:val="-2"/>
                <w:sz w:val="24"/>
              </w:rPr>
              <w:t>295/390</w:t>
            </w:r>
          </w:p>
        </w:tc>
        <w:tc>
          <w:tcPr>
            <w:tcW w:w="1559" w:type="dxa"/>
          </w:tcPr>
          <w:p w14:paraId="5C1A681E" w14:textId="77777777" w:rsidR="004D3D16" w:rsidRDefault="004D3D16" w:rsidP="00530EC7">
            <w:pPr>
              <w:pStyle w:val="TableParagraph"/>
              <w:spacing w:before="1" w:line="257" w:lineRule="exact"/>
              <w:ind w:left="26" w:right="17"/>
              <w:rPr>
                <w:sz w:val="24"/>
              </w:rPr>
            </w:pPr>
            <w:r>
              <w:rPr>
                <w:spacing w:val="-2"/>
                <w:sz w:val="24"/>
              </w:rPr>
              <w:t>275/360</w:t>
            </w:r>
          </w:p>
        </w:tc>
        <w:tc>
          <w:tcPr>
            <w:tcW w:w="1005" w:type="dxa"/>
          </w:tcPr>
          <w:p w14:paraId="7C1922D5" w14:textId="77777777" w:rsidR="004D3D16" w:rsidRDefault="004D3D16" w:rsidP="00530EC7">
            <w:pPr>
              <w:pStyle w:val="TableParagraph"/>
              <w:spacing w:before="1" w:line="257" w:lineRule="exact"/>
              <w:ind w:left="50" w:right="29"/>
              <w:rPr>
                <w:sz w:val="24"/>
              </w:rPr>
            </w:pPr>
            <w:r>
              <w:rPr>
                <w:spacing w:val="-2"/>
                <w:sz w:val="24"/>
              </w:rPr>
              <w:t>255/340</w:t>
            </w:r>
          </w:p>
        </w:tc>
      </w:tr>
      <w:tr w:rsidR="004D3D16" w14:paraId="58F86517" w14:textId="77777777" w:rsidTr="00DA08AA">
        <w:trPr>
          <w:trHeight w:val="275"/>
        </w:trPr>
        <w:tc>
          <w:tcPr>
            <w:tcW w:w="2693" w:type="dxa"/>
          </w:tcPr>
          <w:p w14:paraId="00715F5C"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18640CCA" w14:textId="77777777" w:rsidR="004D3D16" w:rsidRDefault="004D3D16" w:rsidP="00530EC7">
            <w:pPr>
              <w:pStyle w:val="TableParagraph"/>
              <w:spacing w:line="256" w:lineRule="exact"/>
              <w:ind w:right="4"/>
              <w:rPr>
                <w:b/>
                <w:sz w:val="24"/>
              </w:rPr>
            </w:pPr>
            <w:r>
              <w:rPr>
                <w:b/>
                <w:spacing w:val="-5"/>
                <w:sz w:val="24"/>
              </w:rPr>
              <w:t>75</w:t>
            </w:r>
          </w:p>
        </w:tc>
        <w:tc>
          <w:tcPr>
            <w:tcW w:w="1699" w:type="dxa"/>
          </w:tcPr>
          <w:p w14:paraId="514B55FC" w14:textId="77777777" w:rsidR="004D3D16" w:rsidRDefault="004D3D16" w:rsidP="00530EC7">
            <w:pPr>
              <w:pStyle w:val="TableParagraph"/>
              <w:spacing w:line="256" w:lineRule="exact"/>
              <w:ind w:left="7"/>
              <w:rPr>
                <w:sz w:val="24"/>
              </w:rPr>
            </w:pPr>
            <w:r>
              <w:rPr>
                <w:spacing w:val="-2"/>
                <w:sz w:val="24"/>
              </w:rPr>
              <w:t>265/350</w:t>
            </w:r>
          </w:p>
        </w:tc>
        <w:tc>
          <w:tcPr>
            <w:tcW w:w="1559" w:type="dxa"/>
          </w:tcPr>
          <w:p w14:paraId="522E7728" w14:textId="77777777" w:rsidR="004D3D16" w:rsidRDefault="004D3D16" w:rsidP="00530EC7">
            <w:pPr>
              <w:pStyle w:val="TableParagraph"/>
              <w:spacing w:line="256" w:lineRule="exact"/>
              <w:ind w:left="26" w:right="17"/>
              <w:rPr>
                <w:sz w:val="24"/>
              </w:rPr>
            </w:pPr>
            <w:r>
              <w:rPr>
                <w:spacing w:val="-2"/>
                <w:sz w:val="24"/>
              </w:rPr>
              <w:t>245/320</w:t>
            </w:r>
          </w:p>
        </w:tc>
        <w:tc>
          <w:tcPr>
            <w:tcW w:w="1005" w:type="dxa"/>
          </w:tcPr>
          <w:p w14:paraId="5B9E0A27" w14:textId="77777777" w:rsidR="004D3D16" w:rsidRDefault="004D3D16" w:rsidP="00530EC7">
            <w:pPr>
              <w:pStyle w:val="TableParagraph"/>
              <w:spacing w:line="256" w:lineRule="exact"/>
              <w:ind w:left="50" w:right="29"/>
              <w:rPr>
                <w:sz w:val="24"/>
              </w:rPr>
            </w:pPr>
            <w:r>
              <w:rPr>
                <w:spacing w:val="-2"/>
                <w:sz w:val="24"/>
              </w:rPr>
              <w:t>225/300</w:t>
            </w:r>
          </w:p>
        </w:tc>
      </w:tr>
      <w:tr w:rsidR="004D3D16" w14:paraId="7BD9FFA7" w14:textId="77777777" w:rsidTr="00DA08AA">
        <w:trPr>
          <w:trHeight w:val="275"/>
        </w:trPr>
        <w:tc>
          <w:tcPr>
            <w:tcW w:w="2693" w:type="dxa"/>
          </w:tcPr>
          <w:p w14:paraId="4C4B04E9"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75084B83" w14:textId="77777777" w:rsidR="004D3D16" w:rsidRDefault="004D3D16" w:rsidP="00530EC7">
            <w:pPr>
              <w:pStyle w:val="TableParagraph"/>
              <w:spacing w:line="256" w:lineRule="exact"/>
              <w:ind w:right="4"/>
              <w:rPr>
                <w:b/>
                <w:sz w:val="24"/>
              </w:rPr>
            </w:pPr>
            <w:r>
              <w:rPr>
                <w:b/>
                <w:spacing w:val="-5"/>
                <w:sz w:val="24"/>
              </w:rPr>
              <w:t>75</w:t>
            </w:r>
          </w:p>
        </w:tc>
        <w:tc>
          <w:tcPr>
            <w:tcW w:w="1699" w:type="dxa"/>
          </w:tcPr>
          <w:p w14:paraId="5A45DDDE" w14:textId="77777777" w:rsidR="004D3D16" w:rsidRDefault="004D3D16" w:rsidP="00530EC7">
            <w:pPr>
              <w:pStyle w:val="TableParagraph"/>
              <w:spacing w:line="256" w:lineRule="exact"/>
              <w:ind w:left="7"/>
              <w:rPr>
                <w:sz w:val="24"/>
              </w:rPr>
            </w:pPr>
            <w:r>
              <w:rPr>
                <w:spacing w:val="-2"/>
                <w:sz w:val="24"/>
              </w:rPr>
              <w:t>265/350</w:t>
            </w:r>
          </w:p>
        </w:tc>
        <w:tc>
          <w:tcPr>
            <w:tcW w:w="1559" w:type="dxa"/>
          </w:tcPr>
          <w:p w14:paraId="455D8276" w14:textId="77777777" w:rsidR="004D3D16" w:rsidRDefault="004D3D16" w:rsidP="00530EC7">
            <w:pPr>
              <w:pStyle w:val="TableParagraph"/>
              <w:spacing w:line="256" w:lineRule="exact"/>
              <w:ind w:left="26" w:right="17"/>
              <w:rPr>
                <w:sz w:val="24"/>
              </w:rPr>
            </w:pPr>
            <w:r>
              <w:rPr>
                <w:spacing w:val="-2"/>
                <w:sz w:val="24"/>
              </w:rPr>
              <w:t>245/320</w:t>
            </w:r>
          </w:p>
        </w:tc>
        <w:tc>
          <w:tcPr>
            <w:tcW w:w="1005" w:type="dxa"/>
          </w:tcPr>
          <w:p w14:paraId="2F62C987" w14:textId="77777777" w:rsidR="004D3D16" w:rsidRDefault="004D3D16" w:rsidP="00530EC7">
            <w:pPr>
              <w:pStyle w:val="TableParagraph"/>
              <w:spacing w:line="256" w:lineRule="exact"/>
              <w:ind w:left="50" w:right="29"/>
              <w:rPr>
                <w:sz w:val="24"/>
              </w:rPr>
            </w:pPr>
            <w:r>
              <w:rPr>
                <w:spacing w:val="-2"/>
                <w:sz w:val="24"/>
              </w:rPr>
              <w:t>225/300</w:t>
            </w:r>
          </w:p>
        </w:tc>
      </w:tr>
      <w:tr w:rsidR="004D3D16" w14:paraId="0E87F397" w14:textId="77777777" w:rsidTr="00DA08AA">
        <w:trPr>
          <w:trHeight w:val="419"/>
        </w:trPr>
        <w:tc>
          <w:tcPr>
            <w:tcW w:w="9226" w:type="dxa"/>
            <w:gridSpan w:val="5"/>
          </w:tcPr>
          <w:p w14:paraId="7531B209" w14:textId="77777777" w:rsidR="004D3D16" w:rsidRPr="004D3D16" w:rsidRDefault="004D3D16" w:rsidP="00530EC7">
            <w:pPr>
              <w:pStyle w:val="TableParagraph"/>
              <w:spacing w:before="71" w:line="240" w:lineRule="auto"/>
              <w:ind w:left="49" w:right="42"/>
              <w:rPr>
                <w:sz w:val="24"/>
                <w:lang w:val="ru-RU"/>
              </w:rPr>
            </w:pPr>
            <w:proofErr w:type="spellStart"/>
            <w:r w:rsidRPr="004D3D16">
              <w:rPr>
                <w:sz w:val="24"/>
                <w:lang w:val="ru-RU"/>
              </w:rPr>
              <w:t>Військовослужбовці</w:t>
            </w:r>
            <w:proofErr w:type="spellEnd"/>
            <w:r w:rsidRPr="004D3D16">
              <w:rPr>
                <w:spacing w:val="-4"/>
                <w:sz w:val="24"/>
                <w:lang w:val="ru-RU"/>
              </w:rPr>
              <w:t xml:space="preserve"> </w:t>
            </w:r>
            <w:r w:rsidRPr="004D3D16">
              <w:rPr>
                <w:sz w:val="24"/>
                <w:lang w:val="ru-RU"/>
              </w:rPr>
              <w:t>за</w:t>
            </w:r>
            <w:r w:rsidRPr="004D3D16">
              <w:rPr>
                <w:spacing w:val="-3"/>
                <w:sz w:val="24"/>
                <w:lang w:val="ru-RU"/>
              </w:rPr>
              <w:t xml:space="preserve"> </w:t>
            </w:r>
            <w:r w:rsidRPr="004D3D16">
              <w:rPr>
                <w:sz w:val="24"/>
                <w:lang w:val="ru-RU"/>
              </w:rPr>
              <w:t>контрактом</w:t>
            </w:r>
            <w:r w:rsidRPr="004D3D16">
              <w:rPr>
                <w:spacing w:val="-3"/>
                <w:sz w:val="24"/>
                <w:lang w:val="ru-RU"/>
              </w:rPr>
              <w:t xml:space="preserve"> </w:t>
            </w:r>
            <w:r w:rsidRPr="004D3D16">
              <w:rPr>
                <w:sz w:val="24"/>
                <w:lang w:val="ru-RU"/>
              </w:rPr>
              <w:t>3</w:t>
            </w:r>
            <w:r w:rsidRPr="004D3D16">
              <w:rPr>
                <w:spacing w:val="-2"/>
                <w:sz w:val="24"/>
                <w:lang w:val="ru-RU"/>
              </w:rPr>
              <w:t xml:space="preserve"> </w:t>
            </w:r>
            <w:proofErr w:type="spellStart"/>
            <w:r w:rsidRPr="004D3D16">
              <w:rPr>
                <w:sz w:val="24"/>
                <w:lang w:val="ru-RU"/>
              </w:rPr>
              <w:t>вікової</w:t>
            </w:r>
            <w:proofErr w:type="spellEnd"/>
            <w:r w:rsidRPr="004D3D16">
              <w:rPr>
                <w:spacing w:val="-2"/>
                <w:sz w:val="24"/>
                <w:lang w:val="ru-RU"/>
              </w:rPr>
              <w:t xml:space="preserve"> </w:t>
            </w:r>
            <w:proofErr w:type="spellStart"/>
            <w:r w:rsidRPr="004D3D16">
              <w:rPr>
                <w:sz w:val="24"/>
                <w:lang w:val="ru-RU"/>
              </w:rPr>
              <w:t>групи</w:t>
            </w:r>
            <w:proofErr w:type="spellEnd"/>
            <w:r w:rsidRPr="004D3D16">
              <w:rPr>
                <w:spacing w:val="-2"/>
                <w:sz w:val="24"/>
                <w:lang w:val="ru-RU"/>
              </w:rPr>
              <w:t xml:space="preserve"> </w:t>
            </w:r>
            <w:r w:rsidRPr="004D3D16">
              <w:rPr>
                <w:sz w:val="24"/>
                <w:lang w:val="ru-RU"/>
              </w:rPr>
              <w:t>(до</w:t>
            </w:r>
            <w:r w:rsidRPr="004D3D16">
              <w:rPr>
                <w:spacing w:val="-2"/>
                <w:sz w:val="24"/>
                <w:lang w:val="ru-RU"/>
              </w:rPr>
              <w:t xml:space="preserve"> </w:t>
            </w:r>
            <w:r w:rsidRPr="004D3D16">
              <w:rPr>
                <w:sz w:val="24"/>
                <w:lang w:val="ru-RU"/>
              </w:rPr>
              <w:t>35</w:t>
            </w:r>
            <w:r w:rsidRPr="004D3D16">
              <w:rPr>
                <w:spacing w:val="-2"/>
                <w:sz w:val="24"/>
                <w:lang w:val="ru-RU"/>
              </w:rPr>
              <w:t xml:space="preserve"> </w:t>
            </w:r>
            <w:proofErr w:type="spellStart"/>
            <w:r w:rsidRPr="004D3D16">
              <w:rPr>
                <w:spacing w:val="-2"/>
                <w:sz w:val="24"/>
                <w:lang w:val="ru-RU"/>
              </w:rPr>
              <w:t>років</w:t>
            </w:r>
            <w:proofErr w:type="spellEnd"/>
            <w:r w:rsidRPr="004D3D16">
              <w:rPr>
                <w:spacing w:val="-2"/>
                <w:sz w:val="24"/>
                <w:lang w:val="ru-RU"/>
              </w:rPr>
              <w:t>)</w:t>
            </w:r>
          </w:p>
        </w:tc>
      </w:tr>
      <w:tr w:rsidR="004D3D16" w14:paraId="2F01D13A" w14:textId="77777777" w:rsidTr="00DA08AA">
        <w:trPr>
          <w:trHeight w:val="275"/>
        </w:trPr>
        <w:tc>
          <w:tcPr>
            <w:tcW w:w="2693" w:type="dxa"/>
          </w:tcPr>
          <w:p w14:paraId="1098A620" w14:textId="77777777" w:rsidR="004D3D16" w:rsidRDefault="004D3D16" w:rsidP="00530EC7">
            <w:pPr>
              <w:pStyle w:val="TableParagraph"/>
              <w:spacing w:line="256" w:lineRule="exact"/>
              <w:ind w:left="6"/>
              <w:rPr>
                <w:sz w:val="24"/>
              </w:rPr>
            </w:pPr>
            <w:r>
              <w:rPr>
                <w:sz w:val="24"/>
              </w:rPr>
              <w:t xml:space="preserve">1 </w:t>
            </w:r>
            <w:proofErr w:type="spellStart"/>
            <w:r>
              <w:rPr>
                <w:spacing w:val="-2"/>
                <w:sz w:val="24"/>
              </w:rPr>
              <w:t>категорії</w:t>
            </w:r>
            <w:proofErr w:type="spellEnd"/>
          </w:p>
        </w:tc>
        <w:tc>
          <w:tcPr>
            <w:tcW w:w="2270" w:type="dxa"/>
          </w:tcPr>
          <w:p w14:paraId="4B29CAED" w14:textId="77777777" w:rsidR="004D3D16" w:rsidRDefault="004D3D16" w:rsidP="00530EC7">
            <w:pPr>
              <w:pStyle w:val="TableParagraph"/>
              <w:spacing w:line="256" w:lineRule="exact"/>
              <w:ind w:right="4"/>
              <w:rPr>
                <w:b/>
                <w:sz w:val="24"/>
              </w:rPr>
            </w:pPr>
            <w:r>
              <w:rPr>
                <w:b/>
                <w:spacing w:val="-5"/>
                <w:sz w:val="24"/>
              </w:rPr>
              <w:t>80</w:t>
            </w:r>
          </w:p>
        </w:tc>
        <w:tc>
          <w:tcPr>
            <w:tcW w:w="1699" w:type="dxa"/>
          </w:tcPr>
          <w:p w14:paraId="1D5AD3DF" w14:textId="77777777" w:rsidR="004D3D16" w:rsidRDefault="004D3D16" w:rsidP="00530EC7">
            <w:pPr>
              <w:pStyle w:val="TableParagraph"/>
              <w:spacing w:line="256" w:lineRule="exact"/>
              <w:ind w:left="7" w:right="1"/>
              <w:rPr>
                <w:sz w:val="24"/>
              </w:rPr>
            </w:pPr>
            <w:r>
              <w:rPr>
                <w:spacing w:val="-2"/>
                <w:sz w:val="24"/>
              </w:rPr>
              <w:t>280/370</w:t>
            </w:r>
          </w:p>
        </w:tc>
        <w:tc>
          <w:tcPr>
            <w:tcW w:w="1559" w:type="dxa"/>
          </w:tcPr>
          <w:p w14:paraId="407EC975" w14:textId="77777777" w:rsidR="004D3D16" w:rsidRDefault="004D3D16" w:rsidP="00530EC7">
            <w:pPr>
              <w:pStyle w:val="TableParagraph"/>
              <w:spacing w:line="256" w:lineRule="exact"/>
              <w:ind w:left="26" w:right="17"/>
              <w:rPr>
                <w:sz w:val="24"/>
              </w:rPr>
            </w:pPr>
            <w:r>
              <w:rPr>
                <w:spacing w:val="-2"/>
                <w:sz w:val="24"/>
              </w:rPr>
              <w:t>260/340</w:t>
            </w:r>
          </w:p>
        </w:tc>
        <w:tc>
          <w:tcPr>
            <w:tcW w:w="1005" w:type="dxa"/>
          </w:tcPr>
          <w:p w14:paraId="5B03773A" w14:textId="77777777" w:rsidR="004D3D16" w:rsidRDefault="004D3D16" w:rsidP="00530EC7">
            <w:pPr>
              <w:pStyle w:val="TableParagraph"/>
              <w:spacing w:line="256" w:lineRule="exact"/>
              <w:ind w:left="50" w:right="30"/>
              <w:rPr>
                <w:sz w:val="24"/>
              </w:rPr>
            </w:pPr>
            <w:r>
              <w:rPr>
                <w:spacing w:val="-2"/>
                <w:sz w:val="24"/>
              </w:rPr>
              <w:t>240/320</w:t>
            </w:r>
          </w:p>
        </w:tc>
      </w:tr>
      <w:tr w:rsidR="004D3D16" w14:paraId="4B170352" w14:textId="77777777" w:rsidTr="00DA08AA">
        <w:trPr>
          <w:trHeight w:val="275"/>
        </w:trPr>
        <w:tc>
          <w:tcPr>
            <w:tcW w:w="2693" w:type="dxa"/>
          </w:tcPr>
          <w:p w14:paraId="73C459C9"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4EB56B4E" w14:textId="77777777" w:rsidR="004D3D16" w:rsidRDefault="004D3D16" w:rsidP="00530EC7">
            <w:pPr>
              <w:pStyle w:val="TableParagraph"/>
              <w:spacing w:line="256" w:lineRule="exact"/>
              <w:ind w:right="4"/>
              <w:rPr>
                <w:b/>
                <w:sz w:val="24"/>
              </w:rPr>
            </w:pPr>
            <w:r>
              <w:rPr>
                <w:b/>
                <w:spacing w:val="-5"/>
                <w:sz w:val="24"/>
              </w:rPr>
              <w:t>70</w:t>
            </w:r>
          </w:p>
        </w:tc>
        <w:tc>
          <w:tcPr>
            <w:tcW w:w="1699" w:type="dxa"/>
          </w:tcPr>
          <w:p w14:paraId="20E26FC5" w14:textId="77777777" w:rsidR="004D3D16" w:rsidRDefault="004D3D16" w:rsidP="00530EC7">
            <w:pPr>
              <w:pStyle w:val="TableParagraph"/>
              <w:spacing w:line="256" w:lineRule="exact"/>
              <w:ind w:left="7" w:right="1"/>
              <w:rPr>
                <w:sz w:val="24"/>
              </w:rPr>
            </w:pPr>
            <w:r>
              <w:rPr>
                <w:spacing w:val="-2"/>
                <w:sz w:val="24"/>
              </w:rPr>
              <w:t>250/330</w:t>
            </w:r>
          </w:p>
        </w:tc>
        <w:tc>
          <w:tcPr>
            <w:tcW w:w="1559" w:type="dxa"/>
          </w:tcPr>
          <w:p w14:paraId="29E6A9A4" w14:textId="77777777" w:rsidR="004D3D16" w:rsidRDefault="004D3D16" w:rsidP="00530EC7">
            <w:pPr>
              <w:pStyle w:val="TableParagraph"/>
              <w:spacing w:line="256" w:lineRule="exact"/>
              <w:ind w:left="26" w:right="17"/>
              <w:rPr>
                <w:sz w:val="24"/>
              </w:rPr>
            </w:pPr>
            <w:r>
              <w:rPr>
                <w:spacing w:val="-2"/>
                <w:sz w:val="24"/>
              </w:rPr>
              <w:t>230/300</w:t>
            </w:r>
          </w:p>
        </w:tc>
        <w:tc>
          <w:tcPr>
            <w:tcW w:w="1005" w:type="dxa"/>
          </w:tcPr>
          <w:p w14:paraId="1106C096" w14:textId="77777777" w:rsidR="004D3D16" w:rsidRDefault="004D3D16" w:rsidP="00530EC7">
            <w:pPr>
              <w:pStyle w:val="TableParagraph"/>
              <w:spacing w:line="256" w:lineRule="exact"/>
              <w:ind w:left="50" w:right="30"/>
              <w:rPr>
                <w:sz w:val="24"/>
              </w:rPr>
            </w:pPr>
            <w:r>
              <w:rPr>
                <w:spacing w:val="-2"/>
                <w:sz w:val="24"/>
              </w:rPr>
              <w:t>210/280</w:t>
            </w:r>
          </w:p>
        </w:tc>
      </w:tr>
      <w:tr w:rsidR="004D3D16" w14:paraId="6A5BB17B" w14:textId="77777777" w:rsidTr="00DA08AA">
        <w:trPr>
          <w:trHeight w:val="275"/>
        </w:trPr>
        <w:tc>
          <w:tcPr>
            <w:tcW w:w="2693" w:type="dxa"/>
          </w:tcPr>
          <w:p w14:paraId="4CE74FE8"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60F15F6E" w14:textId="77777777" w:rsidR="004D3D16" w:rsidRDefault="004D3D16" w:rsidP="00530EC7">
            <w:pPr>
              <w:pStyle w:val="TableParagraph"/>
              <w:spacing w:line="256" w:lineRule="exact"/>
              <w:ind w:right="4"/>
              <w:rPr>
                <w:b/>
                <w:sz w:val="24"/>
              </w:rPr>
            </w:pPr>
            <w:r>
              <w:rPr>
                <w:b/>
                <w:spacing w:val="-5"/>
                <w:sz w:val="24"/>
              </w:rPr>
              <w:t>70</w:t>
            </w:r>
          </w:p>
        </w:tc>
        <w:tc>
          <w:tcPr>
            <w:tcW w:w="1699" w:type="dxa"/>
          </w:tcPr>
          <w:p w14:paraId="26E6EB3C" w14:textId="77777777" w:rsidR="004D3D16" w:rsidRDefault="004D3D16" w:rsidP="00530EC7">
            <w:pPr>
              <w:pStyle w:val="TableParagraph"/>
              <w:spacing w:line="256" w:lineRule="exact"/>
              <w:ind w:left="7" w:right="1"/>
              <w:rPr>
                <w:sz w:val="24"/>
              </w:rPr>
            </w:pPr>
            <w:r>
              <w:rPr>
                <w:spacing w:val="-2"/>
                <w:sz w:val="24"/>
              </w:rPr>
              <w:t>250/330</w:t>
            </w:r>
          </w:p>
        </w:tc>
        <w:tc>
          <w:tcPr>
            <w:tcW w:w="1559" w:type="dxa"/>
          </w:tcPr>
          <w:p w14:paraId="03DB2256" w14:textId="77777777" w:rsidR="004D3D16" w:rsidRDefault="004D3D16" w:rsidP="00530EC7">
            <w:pPr>
              <w:pStyle w:val="TableParagraph"/>
              <w:spacing w:line="256" w:lineRule="exact"/>
              <w:ind w:left="26" w:right="17"/>
              <w:rPr>
                <w:sz w:val="24"/>
              </w:rPr>
            </w:pPr>
            <w:r>
              <w:rPr>
                <w:spacing w:val="-2"/>
                <w:sz w:val="24"/>
              </w:rPr>
              <w:t>230/300</w:t>
            </w:r>
          </w:p>
        </w:tc>
        <w:tc>
          <w:tcPr>
            <w:tcW w:w="1005" w:type="dxa"/>
          </w:tcPr>
          <w:p w14:paraId="08C0DFF0" w14:textId="77777777" w:rsidR="004D3D16" w:rsidRDefault="004D3D16" w:rsidP="00530EC7">
            <w:pPr>
              <w:pStyle w:val="TableParagraph"/>
              <w:spacing w:line="256" w:lineRule="exact"/>
              <w:ind w:left="50" w:right="30"/>
              <w:rPr>
                <w:sz w:val="24"/>
              </w:rPr>
            </w:pPr>
            <w:r>
              <w:rPr>
                <w:spacing w:val="-2"/>
                <w:sz w:val="24"/>
              </w:rPr>
              <w:t>210/280</w:t>
            </w:r>
          </w:p>
        </w:tc>
      </w:tr>
      <w:tr w:rsidR="004D3D16" w14:paraId="62E381C6" w14:textId="77777777" w:rsidTr="00DA08AA">
        <w:trPr>
          <w:trHeight w:val="395"/>
        </w:trPr>
        <w:tc>
          <w:tcPr>
            <w:tcW w:w="9226" w:type="dxa"/>
            <w:gridSpan w:val="5"/>
          </w:tcPr>
          <w:p w14:paraId="5AB4BDD5" w14:textId="77777777" w:rsidR="004D3D16" w:rsidRPr="004D3D16" w:rsidRDefault="004D3D16" w:rsidP="00530EC7">
            <w:pPr>
              <w:pStyle w:val="TableParagraph"/>
              <w:spacing w:before="59" w:line="240" w:lineRule="auto"/>
              <w:ind w:left="49" w:right="39"/>
              <w:rPr>
                <w:sz w:val="24"/>
                <w:lang w:val="ru-RU"/>
              </w:rPr>
            </w:pPr>
            <w:r w:rsidRPr="004D3D16">
              <w:rPr>
                <w:sz w:val="24"/>
                <w:lang w:val="ru-RU"/>
              </w:rPr>
              <w:t>Особи</w:t>
            </w:r>
            <w:r w:rsidRPr="004D3D16">
              <w:rPr>
                <w:spacing w:val="-1"/>
                <w:sz w:val="24"/>
                <w:lang w:val="ru-RU"/>
              </w:rPr>
              <w:t xml:space="preserve"> </w:t>
            </w:r>
            <w:proofErr w:type="spellStart"/>
            <w:r w:rsidRPr="004D3D16">
              <w:rPr>
                <w:sz w:val="24"/>
                <w:lang w:val="ru-RU"/>
              </w:rPr>
              <w:t>офіцерського</w:t>
            </w:r>
            <w:proofErr w:type="spellEnd"/>
            <w:r w:rsidRPr="004D3D16">
              <w:rPr>
                <w:spacing w:val="-1"/>
                <w:sz w:val="24"/>
                <w:lang w:val="ru-RU"/>
              </w:rPr>
              <w:t xml:space="preserve"> </w:t>
            </w:r>
            <w:r w:rsidRPr="004D3D16">
              <w:rPr>
                <w:sz w:val="24"/>
                <w:lang w:val="ru-RU"/>
              </w:rPr>
              <w:t>складу</w:t>
            </w:r>
            <w:r w:rsidRPr="004D3D16">
              <w:rPr>
                <w:spacing w:val="-2"/>
                <w:sz w:val="24"/>
                <w:lang w:val="ru-RU"/>
              </w:rPr>
              <w:t xml:space="preserve"> </w:t>
            </w:r>
            <w:r w:rsidRPr="004D3D16">
              <w:rPr>
                <w:sz w:val="24"/>
                <w:lang w:val="ru-RU"/>
              </w:rPr>
              <w:t>4</w:t>
            </w:r>
            <w:r w:rsidRPr="004D3D16">
              <w:rPr>
                <w:spacing w:val="-2"/>
                <w:sz w:val="24"/>
                <w:lang w:val="ru-RU"/>
              </w:rPr>
              <w:t xml:space="preserve"> </w:t>
            </w:r>
            <w:proofErr w:type="spellStart"/>
            <w:r w:rsidRPr="004D3D16">
              <w:rPr>
                <w:sz w:val="24"/>
                <w:lang w:val="ru-RU"/>
              </w:rPr>
              <w:t>вікової</w:t>
            </w:r>
            <w:proofErr w:type="spellEnd"/>
            <w:r w:rsidRPr="004D3D16">
              <w:rPr>
                <w:spacing w:val="-2"/>
                <w:sz w:val="24"/>
                <w:lang w:val="ru-RU"/>
              </w:rPr>
              <w:t xml:space="preserve"> </w:t>
            </w:r>
            <w:proofErr w:type="spellStart"/>
            <w:r w:rsidRPr="004D3D16">
              <w:rPr>
                <w:sz w:val="24"/>
                <w:lang w:val="ru-RU"/>
              </w:rPr>
              <w:t>групи</w:t>
            </w:r>
            <w:proofErr w:type="spellEnd"/>
            <w:r w:rsidRPr="004D3D16">
              <w:rPr>
                <w:spacing w:val="-2"/>
                <w:sz w:val="24"/>
                <w:lang w:val="ru-RU"/>
              </w:rPr>
              <w:t xml:space="preserve"> </w:t>
            </w:r>
            <w:r w:rsidRPr="004D3D16">
              <w:rPr>
                <w:sz w:val="24"/>
                <w:lang w:val="ru-RU"/>
              </w:rPr>
              <w:t>(до</w:t>
            </w:r>
            <w:r w:rsidRPr="004D3D16">
              <w:rPr>
                <w:spacing w:val="-2"/>
                <w:sz w:val="24"/>
                <w:lang w:val="ru-RU"/>
              </w:rPr>
              <w:t xml:space="preserve"> </w:t>
            </w:r>
            <w:r w:rsidRPr="004D3D16">
              <w:rPr>
                <w:sz w:val="24"/>
                <w:lang w:val="ru-RU"/>
              </w:rPr>
              <w:t>40</w:t>
            </w:r>
            <w:r w:rsidRPr="004D3D16">
              <w:rPr>
                <w:spacing w:val="-1"/>
                <w:sz w:val="24"/>
                <w:lang w:val="ru-RU"/>
              </w:rPr>
              <w:t xml:space="preserve"> </w:t>
            </w:r>
            <w:proofErr w:type="spellStart"/>
            <w:r w:rsidRPr="004D3D16">
              <w:rPr>
                <w:spacing w:val="-2"/>
                <w:sz w:val="24"/>
                <w:lang w:val="ru-RU"/>
              </w:rPr>
              <w:t>років</w:t>
            </w:r>
            <w:proofErr w:type="spellEnd"/>
            <w:r w:rsidRPr="004D3D16">
              <w:rPr>
                <w:spacing w:val="-2"/>
                <w:sz w:val="24"/>
                <w:lang w:val="ru-RU"/>
              </w:rPr>
              <w:t>)</w:t>
            </w:r>
          </w:p>
        </w:tc>
      </w:tr>
      <w:tr w:rsidR="004D3D16" w14:paraId="7CD63406" w14:textId="77777777" w:rsidTr="00DA08AA">
        <w:trPr>
          <w:trHeight w:val="275"/>
        </w:trPr>
        <w:tc>
          <w:tcPr>
            <w:tcW w:w="2693" w:type="dxa"/>
          </w:tcPr>
          <w:p w14:paraId="4CF66A43" w14:textId="77777777" w:rsidR="004D3D16" w:rsidRDefault="004D3D16" w:rsidP="00530EC7">
            <w:pPr>
              <w:pStyle w:val="TableParagraph"/>
              <w:spacing w:line="256" w:lineRule="exact"/>
              <w:ind w:left="6"/>
              <w:rPr>
                <w:sz w:val="24"/>
              </w:rPr>
            </w:pPr>
            <w:r>
              <w:rPr>
                <w:sz w:val="24"/>
              </w:rPr>
              <w:t xml:space="preserve">1 </w:t>
            </w:r>
            <w:proofErr w:type="spellStart"/>
            <w:r>
              <w:rPr>
                <w:spacing w:val="-2"/>
                <w:sz w:val="24"/>
              </w:rPr>
              <w:t>категорії</w:t>
            </w:r>
            <w:proofErr w:type="spellEnd"/>
          </w:p>
        </w:tc>
        <w:tc>
          <w:tcPr>
            <w:tcW w:w="2270" w:type="dxa"/>
          </w:tcPr>
          <w:p w14:paraId="2457644F" w14:textId="77777777" w:rsidR="004D3D16" w:rsidRDefault="004D3D16" w:rsidP="00530EC7">
            <w:pPr>
              <w:pStyle w:val="TableParagraph"/>
              <w:spacing w:line="256" w:lineRule="exact"/>
              <w:ind w:right="4"/>
              <w:rPr>
                <w:b/>
                <w:sz w:val="24"/>
              </w:rPr>
            </w:pPr>
            <w:r>
              <w:rPr>
                <w:b/>
                <w:spacing w:val="-5"/>
                <w:sz w:val="24"/>
              </w:rPr>
              <w:t>80</w:t>
            </w:r>
          </w:p>
        </w:tc>
        <w:tc>
          <w:tcPr>
            <w:tcW w:w="1699" w:type="dxa"/>
          </w:tcPr>
          <w:p w14:paraId="47AFE79E" w14:textId="77777777" w:rsidR="004D3D16" w:rsidRDefault="004D3D16" w:rsidP="00530EC7">
            <w:pPr>
              <w:pStyle w:val="TableParagraph"/>
              <w:spacing w:line="256" w:lineRule="exact"/>
              <w:ind w:left="7" w:right="1"/>
              <w:rPr>
                <w:sz w:val="24"/>
              </w:rPr>
            </w:pPr>
            <w:r>
              <w:rPr>
                <w:spacing w:val="-2"/>
                <w:sz w:val="24"/>
              </w:rPr>
              <w:t>280/370</w:t>
            </w:r>
          </w:p>
        </w:tc>
        <w:tc>
          <w:tcPr>
            <w:tcW w:w="1559" w:type="dxa"/>
          </w:tcPr>
          <w:p w14:paraId="425565BA" w14:textId="77777777" w:rsidR="004D3D16" w:rsidRDefault="004D3D16" w:rsidP="00530EC7">
            <w:pPr>
              <w:pStyle w:val="TableParagraph"/>
              <w:spacing w:line="256" w:lineRule="exact"/>
              <w:ind w:left="26" w:right="17"/>
              <w:rPr>
                <w:sz w:val="24"/>
              </w:rPr>
            </w:pPr>
            <w:r>
              <w:rPr>
                <w:spacing w:val="-2"/>
                <w:sz w:val="24"/>
              </w:rPr>
              <w:t>260/340</w:t>
            </w:r>
          </w:p>
        </w:tc>
        <w:tc>
          <w:tcPr>
            <w:tcW w:w="1005" w:type="dxa"/>
          </w:tcPr>
          <w:p w14:paraId="612C556D" w14:textId="77777777" w:rsidR="004D3D16" w:rsidRDefault="004D3D16" w:rsidP="00530EC7">
            <w:pPr>
              <w:pStyle w:val="TableParagraph"/>
              <w:spacing w:line="256" w:lineRule="exact"/>
              <w:ind w:left="50" w:right="30"/>
              <w:rPr>
                <w:sz w:val="24"/>
              </w:rPr>
            </w:pPr>
            <w:r>
              <w:rPr>
                <w:spacing w:val="-2"/>
                <w:sz w:val="24"/>
              </w:rPr>
              <w:t>240/320</w:t>
            </w:r>
          </w:p>
        </w:tc>
      </w:tr>
      <w:tr w:rsidR="004D3D16" w14:paraId="7A69E3C9" w14:textId="77777777" w:rsidTr="00DA08AA">
        <w:trPr>
          <w:trHeight w:val="275"/>
        </w:trPr>
        <w:tc>
          <w:tcPr>
            <w:tcW w:w="2693" w:type="dxa"/>
          </w:tcPr>
          <w:p w14:paraId="4096CCEE"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74409EF3" w14:textId="77777777" w:rsidR="004D3D16" w:rsidRDefault="004D3D16" w:rsidP="00530EC7">
            <w:pPr>
              <w:pStyle w:val="TableParagraph"/>
              <w:spacing w:line="256" w:lineRule="exact"/>
              <w:ind w:right="4"/>
              <w:rPr>
                <w:b/>
                <w:sz w:val="24"/>
              </w:rPr>
            </w:pPr>
            <w:r>
              <w:rPr>
                <w:b/>
                <w:spacing w:val="-5"/>
                <w:sz w:val="24"/>
              </w:rPr>
              <w:t>65</w:t>
            </w:r>
          </w:p>
        </w:tc>
        <w:tc>
          <w:tcPr>
            <w:tcW w:w="1699" w:type="dxa"/>
          </w:tcPr>
          <w:p w14:paraId="6E1EBDF8" w14:textId="77777777" w:rsidR="004D3D16" w:rsidRDefault="004D3D16" w:rsidP="00530EC7">
            <w:pPr>
              <w:pStyle w:val="TableParagraph"/>
              <w:spacing w:line="256" w:lineRule="exact"/>
              <w:ind w:left="7" w:right="1"/>
              <w:rPr>
                <w:sz w:val="24"/>
              </w:rPr>
            </w:pPr>
            <w:r>
              <w:rPr>
                <w:spacing w:val="-2"/>
                <w:sz w:val="24"/>
              </w:rPr>
              <w:t>235/310</w:t>
            </w:r>
          </w:p>
        </w:tc>
        <w:tc>
          <w:tcPr>
            <w:tcW w:w="1559" w:type="dxa"/>
          </w:tcPr>
          <w:p w14:paraId="2C6AD04D" w14:textId="77777777" w:rsidR="004D3D16" w:rsidRDefault="004D3D16" w:rsidP="00530EC7">
            <w:pPr>
              <w:pStyle w:val="TableParagraph"/>
              <w:spacing w:line="256" w:lineRule="exact"/>
              <w:ind w:left="26" w:right="17"/>
              <w:rPr>
                <w:sz w:val="24"/>
              </w:rPr>
            </w:pPr>
            <w:r>
              <w:rPr>
                <w:spacing w:val="-2"/>
                <w:sz w:val="24"/>
              </w:rPr>
              <w:t>215/280</w:t>
            </w:r>
          </w:p>
        </w:tc>
        <w:tc>
          <w:tcPr>
            <w:tcW w:w="1005" w:type="dxa"/>
          </w:tcPr>
          <w:p w14:paraId="18C5E188" w14:textId="77777777" w:rsidR="004D3D16" w:rsidRDefault="004D3D16" w:rsidP="00530EC7">
            <w:pPr>
              <w:pStyle w:val="TableParagraph"/>
              <w:spacing w:line="256" w:lineRule="exact"/>
              <w:ind w:left="50" w:right="25"/>
              <w:rPr>
                <w:sz w:val="24"/>
              </w:rPr>
            </w:pPr>
            <w:r>
              <w:rPr>
                <w:spacing w:val="-2"/>
                <w:sz w:val="24"/>
              </w:rPr>
              <w:t>195/260</w:t>
            </w:r>
          </w:p>
        </w:tc>
      </w:tr>
      <w:tr w:rsidR="004D3D16" w14:paraId="2C1A639A" w14:textId="77777777" w:rsidTr="00DA08AA">
        <w:trPr>
          <w:trHeight w:val="278"/>
        </w:trPr>
        <w:tc>
          <w:tcPr>
            <w:tcW w:w="2693" w:type="dxa"/>
          </w:tcPr>
          <w:p w14:paraId="4B549DDD" w14:textId="77777777" w:rsidR="004D3D16" w:rsidRDefault="004D3D16" w:rsidP="00530EC7">
            <w:pPr>
              <w:pStyle w:val="TableParagraph"/>
              <w:spacing w:line="258" w:lineRule="exact"/>
              <w:ind w:left="6"/>
              <w:rPr>
                <w:sz w:val="24"/>
              </w:rPr>
            </w:pPr>
            <w:r>
              <w:rPr>
                <w:sz w:val="24"/>
              </w:rPr>
              <w:t xml:space="preserve">3 </w:t>
            </w:r>
            <w:proofErr w:type="spellStart"/>
            <w:r>
              <w:rPr>
                <w:spacing w:val="-2"/>
                <w:sz w:val="24"/>
              </w:rPr>
              <w:t>категорії</w:t>
            </w:r>
            <w:proofErr w:type="spellEnd"/>
          </w:p>
        </w:tc>
        <w:tc>
          <w:tcPr>
            <w:tcW w:w="2270" w:type="dxa"/>
          </w:tcPr>
          <w:p w14:paraId="08390D44" w14:textId="77777777" w:rsidR="004D3D16" w:rsidRDefault="004D3D16" w:rsidP="00530EC7">
            <w:pPr>
              <w:pStyle w:val="TableParagraph"/>
              <w:spacing w:line="258" w:lineRule="exact"/>
              <w:ind w:right="4"/>
              <w:rPr>
                <w:b/>
                <w:sz w:val="24"/>
              </w:rPr>
            </w:pPr>
            <w:r>
              <w:rPr>
                <w:b/>
                <w:spacing w:val="-5"/>
                <w:sz w:val="24"/>
              </w:rPr>
              <w:t>60</w:t>
            </w:r>
          </w:p>
        </w:tc>
        <w:tc>
          <w:tcPr>
            <w:tcW w:w="1699" w:type="dxa"/>
          </w:tcPr>
          <w:p w14:paraId="0FBEA559" w14:textId="77777777" w:rsidR="004D3D16" w:rsidRDefault="004D3D16" w:rsidP="00530EC7">
            <w:pPr>
              <w:pStyle w:val="TableParagraph"/>
              <w:spacing w:line="258" w:lineRule="exact"/>
              <w:ind w:left="7" w:right="1"/>
              <w:rPr>
                <w:sz w:val="24"/>
              </w:rPr>
            </w:pPr>
            <w:r>
              <w:rPr>
                <w:spacing w:val="-2"/>
                <w:sz w:val="24"/>
              </w:rPr>
              <w:t>220/290</w:t>
            </w:r>
          </w:p>
        </w:tc>
        <w:tc>
          <w:tcPr>
            <w:tcW w:w="1559" w:type="dxa"/>
          </w:tcPr>
          <w:p w14:paraId="1FDA114A" w14:textId="77777777" w:rsidR="004D3D16" w:rsidRDefault="004D3D16" w:rsidP="00530EC7">
            <w:pPr>
              <w:pStyle w:val="TableParagraph"/>
              <w:spacing w:line="258" w:lineRule="exact"/>
              <w:ind w:left="26" w:right="17"/>
              <w:rPr>
                <w:sz w:val="24"/>
              </w:rPr>
            </w:pPr>
            <w:r>
              <w:rPr>
                <w:spacing w:val="-2"/>
                <w:sz w:val="24"/>
              </w:rPr>
              <w:t>200/260</w:t>
            </w:r>
          </w:p>
        </w:tc>
        <w:tc>
          <w:tcPr>
            <w:tcW w:w="1005" w:type="dxa"/>
          </w:tcPr>
          <w:p w14:paraId="0BD60214" w14:textId="77777777" w:rsidR="004D3D16" w:rsidRDefault="004D3D16" w:rsidP="00530EC7">
            <w:pPr>
              <w:pStyle w:val="TableParagraph"/>
              <w:spacing w:line="258" w:lineRule="exact"/>
              <w:ind w:left="50" w:right="25"/>
              <w:rPr>
                <w:sz w:val="24"/>
              </w:rPr>
            </w:pPr>
            <w:r>
              <w:rPr>
                <w:spacing w:val="-2"/>
                <w:sz w:val="24"/>
              </w:rPr>
              <w:t>180/240</w:t>
            </w:r>
          </w:p>
        </w:tc>
      </w:tr>
      <w:tr w:rsidR="004D3D16" w14:paraId="46A13908" w14:textId="77777777" w:rsidTr="00DA08AA">
        <w:trPr>
          <w:trHeight w:val="412"/>
        </w:trPr>
        <w:tc>
          <w:tcPr>
            <w:tcW w:w="9226" w:type="dxa"/>
            <w:gridSpan w:val="5"/>
          </w:tcPr>
          <w:p w14:paraId="72A1DCD1" w14:textId="77777777" w:rsidR="004D3D16" w:rsidRPr="00530EC7" w:rsidRDefault="004D3D16" w:rsidP="00530EC7">
            <w:pPr>
              <w:pStyle w:val="TableParagraph"/>
              <w:spacing w:before="66" w:line="240" w:lineRule="auto"/>
              <w:ind w:left="49" w:right="40"/>
              <w:rPr>
                <w:sz w:val="24"/>
                <w:lang w:val="ru-RU"/>
              </w:rPr>
            </w:pPr>
            <w:r w:rsidRPr="00530EC7">
              <w:rPr>
                <w:sz w:val="24"/>
                <w:lang w:val="ru-RU"/>
              </w:rPr>
              <w:t>Особи</w:t>
            </w:r>
            <w:r w:rsidRPr="00530EC7">
              <w:rPr>
                <w:spacing w:val="-3"/>
                <w:sz w:val="24"/>
                <w:lang w:val="ru-RU"/>
              </w:rPr>
              <w:t xml:space="preserve"> </w:t>
            </w:r>
            <w:proofErr w:type="spellStart"/>
            <w:r w:rsidRPr="00530EC7">
              <w:rPr>
                <w:sz w:val="24"/>
                <w:lang w:val="ru-RU"/>
              </w:rPr>
              <w:t>офіцерського</w:t>
            </w:r>
            <w:proofErr w:type="spellEnd"/>
            <w:r w:rsidRPr="00530EC7">
              <w:rPr>
                <w:spacing w:val="-2"/>
                <w:sz w:val="24"/>
                <w:lang w:val="ru-RU"/>
              </w:rPr>
              <w:t xml:space="preserve"> </w:t>
            </w:r>
            <w:r w:rsidRPr="00530EC7">
              <w:rPr>
                <w:sz w:val="24"/>
                <w:lang w:val="ru-RU"/>
              </w:rPr>
              <w:t>складу</w:t>
            </w:r>
            <w:r w:rsidRPr="00530EC7">
              <w:rPr>
                <w:spacing w:val="-2"/>
                <w:sz w:val="24"/>
                <w:lang w:val="ru-RU"/>
              </w:rPr>
              <w:t xml:space="preserve"> </w:t>
            </w:r>
            <w:r w:rsidRPr="00530EC7">
              <w:rPr>
                <w:sz w:val="24"/>
                <w:lang w:val="ru-RU"/>
              </w:rPr>
              <w:t>5</w:t>
            </w:r>
            <w:r w:rsidRPr="00530EC7">
              <w:rPr>
                <w:spacing w:val="-2"/>
                <w:sz w:val="24"/>
                <w:lang w:val="ru-RU"/>
              </w:rPr>
              <w:t xml:space="preserve"> </w:t>
            </w:r>
            <w:proofErr w:type="spellStart"/>
            <w:r w:rsidRPr="00530EC7">
              <w:rPr>
                <w:sz w:val="24"/>
                <w:lang w:val="ru-RU"/>
              </w:rPr>
              <w:t>вікової</w:t>
            </w:r>
            <w:proofErr w:type="spellEnd"/>
            <w:r w:rsidRPr="00530EC7">
              <w:rPr>
                <w:spacing w:val="-2"/>
                <w:sz w:val="24"/>
                <w:lang w:val="ru-RU"/>
              </w:rPr>
              <w:t xml:space="preserve"> </w:t>
            </w:r>
            <w:proofErr w:type="spellStart"/>
            <w:r w:rsidRPr="00530EC7">
              <w:rPr>
                <w:sz w:val="24"/>
                <w:lang w:val="ru-RU"/>
              </w:rPr>
              <w:t>групи</w:t>
            </w:r>
            <w:proofErr w:type="spellEnd"/>
            <w:r w:rsidRPr="00530EC7">
              <w:rPr>
                <w:spacing w:val="-2"/>
                <w:sz w:val="24"/>
                <w:lang w:val="ru-RU"/>
              </w:rPr>
              <w:t xml:space="preserve"> </w:t>
            </w:r>
            <w:r w:rsidRPr="00530EC7">
              <w:rPr>
                <w:sz w:val="24"/>
                <w:lang w:val="ru-RU"/>
              </w:rPr>
              <w:t>(до</w:t>
            </w:r>
            <w:r w:rsidRPr="00530EC7">
              <w:rPr>
                <w:spacing w:val="-2"/>
                <w:sz w:val="24"/>
                <w:lang w:val="ru-RU"/>
              </w:rPr>
              <w:t xml:space="preserve"> </w:t>
            </w:r>
            <w:r w:rsidRPr="00530EC7">
              <w:rPr>
                <w:sz w:val="24"/>
                <w:lang w:val="ru-RU"/>
              </w:rPr>
              <w:t>45</w:t>
            </w:r>
            <w:r w:rsidRPr="00530EC7">
              <w:rPr>
                <w:spacing w:val="-1"/>
                <w:sz w:val="24"/>
                <w:lang w:val="ru-RU"/>
              </w:rPr>
              <w:t xml:space="preserve"> </w:t>
            </w:r>
            <w:proofErr w:type="spellStart"/>
            <w:r w:rsidRPr="00530EC7">
              <w:rPr>
                <w:spacing w:val="-2"/>
                <w:sz w:val="24"/>
                <w:lang w:val="ru-RU"/>
              </w:rPr>
              <w:t>років</w:t>
            </w:r>
            <w:proofErr w:type="spellEnd"/>
            <w:r w:rsidRPr="00530EC7">
              <w:rPr>
                <w:spacing w:val="-2"/>
                <w:sz w:val="24"/>
                <w:lang w:val="ru-RU"/>
              </w:rPr>
              <w:t>)</w:t>
            </w:r>
          </w:p>
        </w:tc>
      </w:tr>
      <w:tr w:rsidR="004D3D16" w14:paraId="3E1521DF" w14:textId="77777777" w:rsidTr="00DA08AA">
        <w:trPr>
          <w:trHeight w:val="275"/>
        </w:trPr>
        <w:tc>
          <w:tcPr>
            <w:tcW w:w="2693" w:type="dxa"/>
          </w:tcPr>
          <w:p w14:paraId="3215D288" w14:textId="77777777" w:rsidR="004D3D16" w:rsidRDefault="004D3D16" w:rsidP="00530EC7">
            <w:pPr>
              <w:pStyle w:val="TableParagraph"/>
              <w:spacing w:line="256" w:lineRule="exact"/>
              <w:ind w:left="6"/>
              <w:rPr>
                <w:sz w:val="24"/>
              </w:rPr>
            </w:pPr>
            <w:r>
              <w:rPr>
                <w:sz w:val="24"/>
              </w:rPr>
              <w:t xml:space="preserve">1 </w:t>
            </w:r>
            <w:proofErr w:type="spellStart"/>
            <w:r>
              <w:rPr>
                <w:spacing w:val="-2"/>
                <w:sz w:val="24"/>
              </w:rPr>
              <w:t>категорії</w:t>
            </w:r>
            <w:proofErr w:type="spellEnd"/>
          </w:p>
        </w:tc>
        <w:tc>
          <w:tcPr>
            <w:tcW w:w="2270" w:type="dxa"/>
          </w:tcPr>
          <w:p w14:paraId="0A3A7118" w14:textId="77777777" w:rsidR="004D3D16" w:rsidRDefault="004D3D16" w:rsidP="00530EC7">
            <w:pPr>
              <w:pStyle w:val="TableParagraph"/>
              <w:spacing w:line="256" w:lineRule="exact"/>
              <w:ind w:right="4"/>
              <w:rPr>
                <w:b/>
                <w:sz w:val="24"/>
              </w:rPr>
            </w:pPr>
            <w:r>
              <w:rPr>
                <w:b/>
                <w:spacing w:val="-5"/>
                <w:sz w:val="24"/>
              </w:rPr>
              <w:t>65</w:t>
            </w:r>
          </w:p>
        </w:tc>
        <w:tc>
          <w:tcPr>
            <w:tcW w:w="1699" w:type="dxa"/>
          </w:tcPr>
          <w:p w14:paraId="7F115658" w14:textId="77777777" w:rsidR="004D3D16" w:rsidRDefault="004D3D16" w:rsidP="00530EC7">
            <w:pPr>
              <w:pStyle w:val="TableParagraph"/>
              <w:spacing w:line="256" w:lineRule="exact"/>
              <w:ind w:left="7" w:right="1"/>
              <w:rPr>
                <w:sz w:val="24"/>
              </w:rPr>
            </w:pPr>
            <w:r>
              <w:rPr>
                <w:spacing w:val="-2"/>
                <w:sz w:val="24"/>
              </w:rPr>
              <w:t>235/310</w:t>
            </w:r>
          </w:p>
        </w:tc>
        <w:tc>
          <w:tcPr>
            <w:tcW w:w="1559" w:type="dxa"/>
          </w:tcPr>
          <w:p w14:paraId="572A69C0" w14:textId="77777777" w:rsidR="004D3D16" w:rsidRDefault="004D3D16" w:rsidP="00530EC7">
            <w:pPr>
              <w:pStyle w:val="TableParagraph"/>
              <w:spacing w:line="256" w:lineRule="exact"/>
              <w:ind w:left="26" w:right="17"/>
              <w:rPr>
                <w:sz w:val="24"/>
              </w:rPr>
            </w:pPr>
            <w:r>
              <w:rPr>
                <w:spacing w:val="-2"/>
                <w:sz w:val="24"/>
              </w:rPr>
              <w:t>215/280</w:t>
            </w:r>
          </w:p>
        </w:tc>
        <w:tc>
          <w:tcPr>
            <w:tcW w:w="1005" w:type="dxa"/>
          </w:tcPr>
          <w:p w14:paraId="1127C74A" w14:textId="77777777" w:rsidR="004D3D16" w:rsidRDefault="004D3D16" w:rsidP="00530EC7">
            <w:pPr>
              <w:pStyle w:val="TableParagraph"/>
              <w:spacing w:line="256" w:lineRule="exact"/>
              <w:ind w:left="50" w:right="25"/>
              <w:rPr>
                <w:sz w:val="24"/>
              </w:rPr>
            </w:pPr>
            <w:r>
              <w:rPr>
                <w:spacing w:val="-2"/>
                <w:sz w:val="24"/>
              </w:rPr>
              <w:t>195/260</w:t>
            </w:r>
          </w:p>
        </w:tc>
      </w:tr>
      <w:tr w:rsidR="004D3D16" w14:paraId="10923807" w14:textId="77777777" w:rsidTr="00DA08AA">
        <w:trPr>
          <w:trHeight w:val="275"/>
        </w:trPr>
        <w:tc>
          <w:tcPr>
            <w:tcW w:w="2693" w:type="dxa"/>
          </w:tcPr>
          <w:p w14:paraId="4BC1467F"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50BA51D9" w14:textId="77777777" w:rsidR="004D3D16" w:rsidRDefault="004D3D16" w:rsidP="00530EC7">
            <w:pPr>
              <w:pStyle w:val="TableParagraph"/>
              <w:spacing w:line="256" w:lineRule="exact"/>
              <w:ind w:right="4"/>
              <w:rPr>
                <w:b/>
                <w:sz w:val="24"/>
              </w:rPr>
            </w:pPr>
            <w:r>
              <w:rPr>
                <w:b/>
                <w:spacing w:val="-5"/>
                <w:sz w:val="24"/>
              </w:rPr>
              <w:t>55</w:t>
            </w:r>
          </w:p>
        </w:tc>
        <w:tc>
          <w:tcPr>
            <w:tcW w:w="1699" w:type="dxa"/>
          </w:tcPr>
          <w:p w14:paraId="16E2D843" w14:textId="77777777" w:rsidR="004D3D16" w:rsidRDefault="004D3D16" w:rsidP="00530EC7">
            <w:pPr>
              <w:pStyle w:val="TableParagraph"/>
              <w:spacing w:line="256" w:lineRule="exact"/>
              <w:ind w:left="7" w:right="1"/>
              <w:rPr>
                <w:sz w:val="24"/>
              </w:rPr>
            </w:pPr>
            <w:r>
              <w:rPr>
                <w:spacing w:val="-2"/>
                <w:sz w:val="24"/>
              </w:rPr>
              <w:t>205/270</w:t>
            </w:r>
          </w:p>
        </w:tc>
        <w:tc>
          <w:tcPr>
            <w:tcW w:w="1559" w:type="dxa"/>
          </w:tcPr>
          <w:p w14:paraId="178F416F" w14:textId="77777777" w:rsidR="004D3D16" w:rsidRDefault="004D3D16" w:rsidP="00530EC7">
            <w:pPr>
              <w:pStyle w:val="TableParagraph"/>
              <w:spacing w:line="256" w:lineRule="exact"/>
              <w:ind w:left="26" w:right="17"/>
              <w:rPr>
                <w:sz w:val="24"/>
              </w:rPr>
            </w:pPr>
            <w:r>
              <w:rPr>
                <w:spacing w:val="-2"/>
                <w:sz w:val="24"/>
              </w:rPr>
              <w:t>185/240</w:t>
            </w:r>
          </w:p>
        </w:tc>
        <w:tc>
          <w:tcPr>
            <w:tcW w:w="1005" w:type="dxa"/>
          </w:tcPr>
          <w:p w14:paraId="6DCDF08D" w14:textId="77777777" w:rsidR="004D3D16" w:rsidRDefault="004D3D16" w:rsidP="00530EC7">
            <w:pPr>
              <w:pStyle w:val="TableParagraph"/>
              <w:spacing w:line="256" w:lineRule="exact"/>
              <w:ind w:left="50" w:right="25"/>
              <w:rPr>
                <w:sz w:val="24"/>
              </w:rPr>
            </w:pPr>
            <w:r>
              <w:rPr>
                <w:spacing w:val="-2"/>
                <w:sz w:val="24"/>
              </w:rPr>
              <w:t>165/220</w:t>
            </w:r>
          </w:p>
        </w:tc>
      </w:tr>
      <w:tr w:rsidR="004D3D16" w14:paraId="596C1787" w14:textId="77777777" w:rsidTr="00DA08AA">
        <w:trPr>
          <w:trHeight w:val="275"/>
        </w:trPr>
        <w:tc>
          <w:tcPr>
            <w:tcW w:w="2693" w:type="dxa"/>
          </w:tcPr>
          <w:p w14:paraId="547C201C"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38E8BB86" w14:textId="77777777" w:rsidR="004D3D16" w:rsidRDefault="004D3D16" w:rsidP="00530EC7">
            <w:pPr>
              <w:pStyle w:val="TableParagraph"/>
              <w:spacing w:line="256" w:lineRule="exact"/>
              <w:ind w:right="4"/>
              <w:rPr>
                <w:b/>
                <w:sz w:val="24"/>
              </w:rPr>
            </w:pPr>
            <w:r>
              <w:rPr>
                <w:b/>
                <w:spacing w:val="-5"/>
                <w:sz w:val="24"/>
              </w:rPr>
              <w:t>45</w:t>
            </w:r>
          </w:p>
        </w:tc>
        <w:tc>
          <w:tcPr>
            <w:tcW w:w="1699" w:type="dxa"/>
          </w:tcPr>
          <w:p w14:paraId="536EC5FE" w14:textId="77777777" w:rsidR="004D3D16" w:rsidRDefault="004D3D16" w:rsidP="00530EC7">
            <w:pPr>
              <w:pStyle w:val="TableParagraph"/>
              <w:spacing w:line="256" w:lineRule="exact"/>
              <w:ind w:left="7" w:right="1"/>
              <w:rPr>
                <w:sz w:val="24"/>
              </w:rPr>
            </w:pPr>
            <w:r>
              <w:rPr>
                <w:spacing w:val="-2"/>
                <w:sz w:val="24"/>
              </w:rPr>
              <w:t>175/230</w:t>
            </w:r>
          </w:p>
        </w:tc>
        <w:tc>
          <w:tcPr>
            <w:tcW w:w="1559" w:type="dxa"/>
          </w:tcPr>
          <w:p w14:paraId="5BAE7198" w14:textId="77777777" w:rsidR="004D3D16" w:rsidRDefault="004D3D16" w:rsidP="00530EC7">
            <w:pPr>
              <w:pStyle w:val="TableParagraph"/>
              <w:spacing w:line="256" w:lineRule="exact"/>
              <w:ind w:left="26" w:right="17"/>
              <w:rPr>
                <w:sz w:val="24"/>
              </w:rPr>
            </w:pPr>
            <w:r>
              <w:rPr>
                <w:spacing w:val="-2"/>
                <w:sz w:val="24"/>
              </w:rPr>
              <w:t>155/200</w:t>
            </w:r>
          </w:p>
        </w:tc>
        <w:tc>
          <w:tcPr>
            <w:tcW w:w="1005" w:type="dxa"/>
          </w:tcPr>
          <w:p w14:paraId="4E48C9A1" w14:textId="77777777" w:rsidR="004D3D16" w:rsidRDefault="004D3D16" w:rsidP="00530EC7">
            <w:pPr>
              <w:pStyle w:val="TableParagraph"/>
              <w:spacing w:line="256" w:lineRule="exact"/>
              <w:ind w:left="50" w:right="25"/>
              <w:rPr>
                <w:sz w:val="24"/>
              </w:rPr>
            </w:pPr>
            <w:r>
              <w:rPr>
                <w:spacing w:val="-2"/>
                <w:sz w:val="24"/>
              </w:rPr>
              <w:t>135/180</w:t>
            </w:r>
          </w:p>
        </w:tc>
      </w:tr>
      <w:tr w:rsidR="004D3D16" w14:paraId="0DA4A484" w14:textId="77777777" w:rsidTr="00DA08AA">
        <w:trPr>
          <w:trHeight w:val="402"/>
        </w:trPr>
        <w:tc>
          <w:tcPr>
            <w:tcW w:w="9226" w:type="dxa"/>
            <w:gridSpan w:val="5"/>
          </w:tcPr>
          <w:p w14:paraId="22CF816B" w14:textId="77777777" w:rsidR="004D3D16" w:rsidRPr="00530EC7" w:rsidRDefault="004D3D16" w:rsidP="00530EC7">
            <w:pPr>
              <w:pStyle w:val="TableParagraph"/>
              <w:spacing w:before="63" w:line="240" w:lineRule="auto"/>
              <w:ind w:left="49" w:right="26"/>
              <w:rPr>
                <w:sz w:val="24"/>
                <w:lang w:val="ru-RU"/>
              </w:rPr>
            </w:pPr>
            <w:r w:rsidRPr="00530EC7">
              <w:rPr>
                <w:sz w:val="24"/>
                <w:lang w:val="ru-RU"/>
              </w:rPr>
              <w:t>Особи</w:t>
            </w:r>
            <w:r w:rsidRPr="00530EC7">
              <w:rPr>
                <w:spacing w:val="-3"/>
                <w:sz w:val="24"/>
                <w:lang w:val="ru-RU"/>
              </w:rPr>
              <w:t xml:space="preserve"> </w:t>
            </w:r>
            <w:proofErr w:type="spellStart"/>
            <w:r w:rsidRPr="00530EC7">
              <w:rPr>
                <w:sz w:val="24"/>
                <w:lang w:val="ru-RU"/>
              </w:rPr>
              <w:t>офіцерського</w:t>
            </w:r>
            <w:proofErr w:type="spellEnd"/>
            <w:r w:rsidRPr="00530EC7">
              <w:rPr>
                <w:spacing w:val="-2"/>
                <w:sz w:val="24"/>
                <w:lang w:val="ru-RU"/>
              </w:rPr>
              <w:t xml:space="preserve"> </w:t>
            </w:r>
            <w:r w:rsidRPr="00530EC7">
              <w:rPr>
                <w:sz w:val="24"/>
                <w:lang w:val="ru-RU"/>
              </w:rPr>
              <w:t>складу</w:t>
            </w:r>
            <w:r w:rsidRPr="00530EC7">
              <w:rPr>
                <w:spacing w:val="-2"/>
                <w:sz w:val="24"/>
                <w:lang w:val="ru-RU"/>
              </w:rPr>
              <w:t xml:space="preserve"> </w:t>
            </w:r>
            <w:r w:rsidRPr="00530EC7">
              <w:rPr>
                <w:sz w:val="24"/>
                <w:lang w:val="ru-RU"/>
              </w:rPr>
              <w:t>6</w:t>
            </w:r>
            <w:r w:rsidRPr="00530EC7">
              <w:rPr>
                <w:spacing w:val="-2"/>
                <w:sz w:val="24"/>
                <w:lang w:val="ru-RU"/>
              </w:rPr>
              <w:t xml:space="preserve"> </w:t>
            </w:r>
            <w:proofErr w:type="spellStart"/>
            <w:r w:rsidRPr="00530EC7">
              <w:rPr>
                <w:sz w:val="24"/>
                <w:lang w:val="ru-RU"/>
              </w:rPr>
              <w:t>вікової</w:t>
            </w:r>
            <w:proofErr w:type="spellEnd"/>
            <w:r w:rsidRPr="00530EC7">
              <w:rPr>
                <w:spacing w:val="-2"/>
                <w:sz w:val="24"/>
                <w:lang w:val="ru-RU"/>
              </w:rPr>
              <w:t xml:space="preserve"> </w:t>
            </w:r>
            <w:proofErr w:type="spellStart"/>
            <w:r w:rsidRPr="00530EC7">
              <w:rPr>
                <w:sz w:val="24"/>
                <w:lang w:val="ru-RU"/>
              </w:rPr>
              <w:t>групи</w:t>
            </w:r>
            <w:proofErr w:type="spellEnd"/>
            <w:r w:rsidRPr="00530EC7">
              <w:rPr>
                <w:spacing w:val="-2"/>
                <w:sz w:val="24"/>
                <w:lang w:val="ru-RU"/>
              </w:rPr>
              <w:t xml:space="preserve"> </w:t>
            </w:r>
            <w:r w:rsidRPr="00530EC7">
              <w:rPr>
                <w:sz w:val="24"/>
                <w:lang w:val="ru-RU"/>
              </w:rPr>
              <w:t>(до</w:t>
            </w:r>
            <w:r w:rsidRPr="00530EC7">
              <w:rPr>
                <w:spacing w:val="-2"/>
                <w:sz w:val="24"/>
                <w:lang w:val="ru-RU"/>
              </w:rPr>
              <w:t xml:space="preserve"> </w:t>
            </w:r>
            <w:r w:rsidRPr="00530EC7">
              <w:rPr>
                <w:sz w:val="24"/>
                <w:lang w:val="ru-RU"/>
              </w:rPr>
              <w:t>50</w:t>
            </w:r>
            <w:r w:rsidRPr="00530EC7">
              <w:rPr>
                <w:spacing w:val="-1"/>
                <w:sz w:val="24"/>
                <w:lang w:val="ru-RU"/>
              </w:rPr>
              <w:t xml:space="preserve"> </w:t>
            </w:r>
            <w:proofErr w:type="spellStart"/>
            <w:r w:rsidRPr="00530EC7">
              <w:rPr>
                <w:spacing w:val="-2"/>
                <w:sz w:val="24"/>
                <w:lang w:val="ru-RU"/>
              </w:rPr>
              <w:t>років</w:t>
            </w:r>
            <w:proofErr w:type="spellEnd"/>
            <w:r w:rsidRPr="00530EC7">
              <w:rPr>
                <w:spacing w:val="-2"/>
                <w:sz w:val="24"/>
                <w:lang w:val="ru-RU"/>
              </w:rPr>
              <w:t>)</w:t>
            </w:r>
          </w:p>
        </w:tc>
      </w:tr>
      <w:tr w:rsidR="004D3D16" w14:paraId="2C9E93F6" w14:textId="77777777" w:rsidTr="00DA08AA">
        <w:trPr>
          <w:trHeight w:val="275"/>
        </w:trPr>
        <w:tc>
          <w:tcPr>
            <w:tcW w:w="2693" w:type="dxa"/>
          </w:tcPr>
          <w:p w14:paraId="004809BD" w14:textId="77777777" w:rsidR="004D3D16" w:rsidRDefault="004D3D16" w:rsidP="00530EC7">
            <w:pPr>
              <w:pStyle w:val="TableParagraph"/>
              <w:spacing w:line="256" w:lineRule="exact"/>
              <w:ind w:left="6"/>
              <w:rPr>
                <w:sz w:val="24"/>
              </w:rPr>
            </w:pPr>
            <w:r>
              <w:rPr>
                <w:sz w:val="24"/>
              </w:rPr>
              <w:t xml:space="preserve">1 </w:t>
            </w:r>
            <w:proofErr w:type="spellStart"/>
            <w:r>
              <w:rPr>
                <w:spacing w:val="-2"/>
                <w:sz w:val="24"/>
              </w:rPr>
              <w:t>категорії</w:t>
            </w:r>
            <w:proofErr w:type="spellEnd"/>
          </w:p>
        </w:tc>
        <w:tc>
          <w:tcPr>
            <w:tcW w:w="2270" w:type="dxa"/>
          </w:tcPr>
          <w:p w14:paraId="66AA4A76" w14:textId="77777777" w:rsidR="004D3D16" w:rsidRDefault="004D3D16" w:rsidP="00530EC7">
            <w:pPr>
              <w:pStyle w:val="TableParagraph"/>
              <w:spacing w:line="256" w:lineRule="exact"/>
              <w:ind w:right="4"/>
              <w:rPr>
                <w:b/>
                <w:sz w:val="24"/>
              </w:rPr>
            </w:pPr>
            <w:r>
              <w:rPr>
                <w:b/>
                <w:spacing w:val="-5"/>
                <w:sz w:val="24"/>
              </w:rPr>
              <w:t>55</w:t>
            </w:r>
          </w:p>
        </w:tc>
        <w:tc>
          <w:tcPr>
            <w:tcW w:w="1699" w:type="dxa"/>
          </w:tcPr>
          <w:p w14:paraId="2DF7708E" w14:textId="77777777" w:rsidR="004D3D16" w:rsidRDefault="004D3D16" w:rsidP="00530EC7">
            <w:pPr>
              <w:pStyle w:val="TableParagraph"/>
              <w:spacing w:line="256" w:lineRule="exact"/>
              <w:ind w:left="7"/>
              <w:rPr>
                <w:sz w:val="24"/>
              </w:rPr>
            </w:pPr>
            <w:r>
              <w:rPr>
                <w:spacing w:val="-5"/>
                <w:sz w:val="24"/>
              </w:rPr>
              <w:t>205</w:t>
            </w:r>
          </w:p>
        </w:tc>
        <w:tc>
          <w:tcPr>
            <w:tcW w:w="1559" w:type="dxa"/>
          </w:tcPr>
          <w:p w14:paraId="08A5B7BA" w14:textId="77777777" w:rsidR="004D3D16" w:rsidRDefault="004D3D16" w:rsidP="00530EC7">
            <w:pPr>
              <w:pStyle w:val="TableParagraph"/>
              <w:spacing w:line="256" w:lineRule="exact"/>
              <w:ind w:left="26" w:right="17"/>
              <w:rPr>
                <w:sz w:val="24"/>
              </w:rPr>
            </w:pPr>
            <w:r>
              <w:rPr>
                <w:spacing w:val="-5"/>
                <w:sz w:val="24"/>
              </w:rPr>
              <w:t>185</w:t>
            </w:r>
          </w:p>
        </w:tc>
        <w:tc>
          <w:tcPr>
            <w:tcW w:w="1005" w:type="dxa"/>
          </w:tcPr>
          <w:p w14:paraId="588620A1" w14:textId="77777777" w:rsidR="004D3D16" w:rsidRDefault="004D3D16" w:rsidP="00530EC7">
            <w:pPr>
              <w:pStyle w:val="TableParagraph"/>
              <w:spacing w:line="256" w:lineRule="exact"/>
              <w:ind w:left="50" w:right="24"/>
              <w:rPr>
                <w:sz w:val="24"/>
              </w:rPr>
            </w:pPr>
            <w:r>
              <w:rPr>
                <w:spacing w:val="-5"/>
                <w:sz w:val="24"/>
              </w:rPr>
              <w:t>165</w:t>
            </w:r>
          </w:p>
        </w:tc>
      </w:tr>
      <w:tr w:rsidR="004D3D16" w14:paraId="24748D66" w14:textId="77777777" w:rsidTr="00DA08AA">
        <w:trPr>
          <w:trHeight w:val="277"/>
        </w:trPr>
        <w:tc>
          <w:tcPr>
            <w:tcW w:w="2693" w:type="dxa"/>
          </w:tcPr>
          <w:p w14:paraId="5A9F052E" w14:textId="77777777" w:rsidR="004D3D16" w:rsidRDefault="004D3D16" w:rsidP="00530EC7">
            <w:pPr>
              <w:pStyle w:val="TableParagraph"/>
              <w:spacing w:before="1" w:line="257" w:lineRule="exact"/>
              <w:ind w:left="6"/>
              <w:rPr>
                <w:sz w:val="24"/>
              </w:rPr>
            </w:pPr>
            <w:r>
              <w:rPr>
                <w:sz w:val="24"/>
              </w:rPr>
              <w:t xml:space="preserve">2 </w:t>
            </w:r>
            <w:proofErr w:type="spellStart"/>
            <w:r>
              <w:rPr>
                <w:spacing w:val="-2"/>
                <w:sz w:val="24"/>
              </w:rPr>
              <w:t>категорії</w:t>
            </w:r>
            <w:proofErr w:type="spellEnd"/>
          </w:p>
        </w:tc>
        <w:tc>
          <w:tcPr>
            <w:tcW w:w="2270" w:type="dxa"/>
          </w:tcPr>
          <w:p w14:paraId="2196941F" w14:textId="77777777" w:rsidR="004D3D16" w:rsidRDefault="004D3D16" w:rsidP="00530EC7">
            <w:pPr>
              <w:pStyle w:val="TableParagraph"/>
              <w:spacing w:before="1" w:line="257" w:lineRule="exact"/>
              <w:ind w:right="4"/>
              <w:rPr>
                <w:b/>
                <w:sz w:val="24"/>
              </w:rPr>
            </w:pPr>
            <w:r>
              <w:rPr>
                <w:b/>
                <w:spacing w:val="-5"/>
                <w:sz w:val="24"/>
              </w:rPr>
              <w:t>45</w:t>
            </w:r>
          </w:p>
        </w:tc>
        <w:tc>
          <w:tcPr>
            <w:tcW w:w="1699" w:type="dxa"/>
          </w:tcPr>
          <w:p w14:paraId="28BD3E02" w14:textId="77777777" w:rsidR="004D3D16" w:rsidRDefault="004D3D16" w:rsidP="00530EC7">
            <w:pPr>
              <w:pStyle w:val="TableParagraph"/>
              <w:spacing w:before="1" w:line="257" w:lineRule="exact"/>
              <w:ind w:left="7"/>
              <w:rPr>
                <w:sz w:val="24"/>
              </w:rPr>
            </w:pPr>
            <w:r>
              <w:rPr>
                <w:spacing w:val="-5"/>
                <w:sz w:val="24"/>
              </w:rPr>
              <w:t>175</w:t>
            </w:r>
          </w:p>
        </w:tc>
        <w:tc>
          <w:tcPr>
            <w:tcW w:w="1559" w:type="dxa"/>
          </w:tcPr>
          <w:p w14:paraId="7F0096E8" w14:textId="77777777" w:rsidR="004D3D16" w:rsidRDefault="004D3D16" w:rsidP="00530EC7">
            <w:pPr>
              <w:pStyle w:val="TableParagraph"/>
              <w:spacing w:before="1" w:line="257" w:lineRule="exact"/>
              <w:ind w:left="26" w:right="17"/>
              <w:rPr>
                <w:sz w:val="24"/>
              </w:rPr>
            </w:pPr>
            <w:r>
              <w:rPr>
                <w:spacing w:val="-5"/>
                <w:sz w:val="24"/>
              </w:rPr>
              <w:t>155</w:t>
            </w:r>
          </w:p>
        </w:tc>
        <w:tc>
          <w:tcPr>
            <w:tcW w:w="1005" w:type="dxa"/>
          </w:tcPr>
          <w:p w14:paraId="54AA4DB9" w14:textId="77777777" w:rsidR="004D3D16" w:rsidRDefault="004D3D16" w:rsidP="00530EC7">
            <w:pPr>
              <w:pStyle w:val="TableParagraph"/>
              <w:spacing w:before="1" w:line="257" w:lineRule="exact"/>
              <w:ind w:left="50" w:right="24"/>
              <w:rPr>
                <w:sz w:val="24"/>
              </w:rPr>
            </w:pPr>
            <w:r>
              <w:rPr>
                <w:spacing w:val="-5"/>
                <w:sz w:val="24"/>
              </w:rPr>
              <w:t>135</w:t>
            </w:r>
          </w:p>
        </w:tc>
      </w:tr>
      <w:tr w:rsidR="004D3D16" w14:paraId="433CCBFB" w14:textId="77777777" w:rsidTr="00DA08AA">
        <w:trPr>
          <w:trHeight w:val="275"/>
        </w:trPr>
        <w:tc>
          <w:tcPr>
            <w:tcW w:w="2693" w:type="dxa"/>
          </w:tcPr>
          <w:p w14:paraId="266137B5"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7AA2D053" w14:textId="77777777" w:rsidR="004D3D16" w:rsidRDefault="004D3D16" w:rsidP="00530EC7">
            <w:pPr>
              <w:pStyle w:val="TableParagraph"/>
              <w:spacing w:line="256" w:lineRule="exact"/>
              <w:ind w:right="4"/>
              <w:rPr>
                <w:b/>
                <w:sz w:val="24"/>
              </w:rPr>
            </w:pPr>
            <w:r>
              <w:rPr>
                <w:b/>
                <w:spacing w:val="-5"/>
                <w:sz w:val="24"/>
              </w:rPr>
              <w:t>35</w:t>
            </w:r>
          </w:p>
        </w:tc>
        <w:tc>
          <w:tcPr>
            <w:tcW w:w="1699" w:type="dxa"/>
          </w:tcPr>
          <w:p w14:paraId="531EFB7C" w14:textId="77777777" w:rsidR="004D3D16" w:rsidRDefault="004D3D16" w:rsidP="00530EC7">
            <w:pPr>
              <w:pStyle w:val="TableParagraph"/>
              <w:spacing w:line="256" w:lineRule="exact"/>
              <w:ind w:left="7"/>
              <w:rPr>
                <w:sz w:val="24"/>
              </w:rPr>
            </w:pPr>
            <w:r>
              <w:rPr>
                <w:spacing w:val="-5"/>
                <w:sz w:val="24"/>
              </w:rPr>
              <w:t>145</w:t>
            </w:r>
          </w:p>
        </w:tc>
        <w:tc>
          <w:tcPr>
            <w:tcW w:w="1559" w:type="dxa"/>
          </w:tcPr>
          <w:p w14:paraId="66A29D49" w14:textId="77777777" w:rsidR="004D3D16" w:rsidRDefault="004D3D16" w:rsidP="00530EC7">
            <w:pPr>
              <w:pStyle w:val="TableParagraph"/>
              <w:spacing w:line="256" w:lineRule="exact"/>
              <w:ind w:left="26" w:right="17"/>
              <w:rPr>
                <w:sz w:val="24"/>
              </w:rPr>
            </w:pPr>
            <w:r>
              <w:rPr>
                <w:spacing w:val="-5"/>
                <w:sz w:val="24"/>
              </w:rPr>
              <w:t>125</w:t>
            </w:r>
          </w:p>
        </w:tc>
        <w:tc>
          <w:tcPr>
            <w:tcW w:w="1005" w:type="dxa"/>
          </w:tcPr>
          <w:p w14:paraId="0778E02D" w14:textId="77777777" w:rsidR="004D3D16" w:rsidRDefault="004D3D16" w:rsidP="00530EC7">
            <w:pPr>
              <w:pStyle w:val="TableParagraph"/>
              <w:spacing w:line="256" w:lineRule="exact"/>
              <w:ind w:left="50" w:right="24"/>
              <w:rPr>
                <w:sz w:val="24"/>
              </w:rPr>
            </w:pPr>
            <w:r>
              <w:rPr>
                <w:spacing w:val="-5"/>
                <w:sz w:val="24"/>
              </w:rPr>
              <w:t>105</w:t>
            </w:r>
          </w:p>
        </w:tc>
      </w:tr>
      <w:tr w:rsidR="004D3D16" w14:paraId="1976CF13" w14:textId="77777777" w:rsidTr="00DA08AA">
        <w:trPr>
          <w:trHeight w:val="420"/>
        </w:trPr>
        <w:tc>
          <w:tcPr>
            <w:tcW w:w="9226" w:type="dxa"/>
            <w:gridSpan w:val="5"/>
          </w:tcPr>
          <w:p w14:paraId="0E6A276A" w14:textId="77777777" w:rsidR="004D3D16" w:rsidRPr="00530EC7" w:rsidRDefault="004D3D16" w:rsidP="00530EC7">
            <w:pPr>
              <w:pStyle w:val="TableParagraph"/>
              <w:spacing w:before="71" w:line="240" w:lineRule="auto"/>
              <w:ind w:left="49" w:right="24"/>
              <w:rPr>
                <w:sz w:val="24"/>
                <w:lang w:val="ru-RU"/>
              </w:rPr>
            </w:pPr>
            <w:r w:rsidRPr="00530EC7">
              <w:rPr>
                <w:sz w:val="24"/>
                <w:lang w:val="ru-RU"/>
              </w:rPr>
              <w:t>Особи</w:t>
            </w:r>
            <w:r w:rsidRPr="00530EC7">
              <w:rPr>
                <w:spacing w:val="-1"/>
                <w:sz w:val="24"/>
                <w:lang w:val="ru-RU"/>
              </w:rPr>
              <w:t xml:space="preserve"> </w:t>
            </w:r>
            <w:proofErr w:type="spellStart"/>
            <w:r w:rsidRPr="00530EC7">
              <w:rPr>
                <w:sz w:val="24"/>
                <w:lang w:val="ru-RU"/>
              </w:rPr>
              <w:t>офіцерського</w:t>
            </w:r>
            <w:proofErr w:type="spellEnd"/>
            <w:r w:rsidRPr="00530EC7">
              <w:rPr>
                <w:spacing w:val="-2"/>
                <w:sz w:val="24"/>
                <w:lang w:val="ru-RU"/>
              </w:rPr>
              <w:t xml:space="preserve"> </w:t>
            </w:r>
            <w:r w:rsidRPr="00530EC7">
              <w:rPr>
                <w:sz w:val="24"/>
                <w:lang w:val="ru-RU"/>
              </w:rPr>
              <w:t>складу</w:t>
            </w:r>
            <w:r w:rsidRPr="00530EC7">
              <w:rPr>
                <w:spacing w:val="-2"/>
                <w:sz w:val="24"/>
                <w:lang w:val="ru-RU"/>
              </w:rPr>
              <w:t xml:space="preserve"> </w:t>
            </w:r>
            <w:r w:rsidRPr="00530EC7">
              <w:rPr>
                <w:sz w:val="24"/>
                <w:lang w:val="ru-RU"/>
              </w:rPr>
              <w:t>7</w:t>
            </w:r>
            <w:r w:rsidRPr="00530EC7">
              <w:rPr>
                <w:spacing w:val="-2"/>
                <w:sz w:val="24"/>
                <w:lang w:val="ru-RU"/>
              </w:rPr>
              <w:t xml:space="preserve"> </w:t>
            </w:r>
            <w:proofErr w:type="spellStart"/>
            <w:r w:rsidRPr="00530EC7">
              <w:rPr>
                <w:sz w:val="24"/>
                <w:lang w:val="ru-RU"/>
              </w:rPr>
              <w:t>вікової</w:t>
            </w:r>
            <w:proofErr w:type="spellEnd"/>
            <w:r w:rsidRPr="00530EC7">
              <w:rPr>
                <w:spacing w:val="-1"/>
                <w:sz w:val="24"/>
                <w:lang w:val="ru-RU"/>
              </w:rPr>
              <w:t xml:space="preserve"> </w:t>
            </w:r>
            <w:proofErr w:type="spellStart"/>
            <w:r w:rsidRPr="00530EC7">
              <w:rPr>
                <w:sz w:val="24"/>
                <w:lang w:val="ru-RU"/>
              </w:rPr>
              <w:t>групи</w:t>
            </w:r>
            <w:proofErr w:type="spellEnd"/>
            <w:r w:rsidRPr="00530EC7">
              <w:rPr>
                <w:spacing w:val="-2"/>
                <w:sz w:val="24"/>
                <w:lang w:val="ru-RU"/>
              </w:rPr>
              <w:t xml:space="preserve"> </w:t>
            </w:r>
            <w:r w:rsidRPr="00530EC7">
              <w:rPr>
                <w:sz w:val="24"/>
                <w:lang w:val="ru-RU"/>
              </w:rPr>
              <w:t>(до</w:t>
            </w:r>
            <w:r w:rsidRPr="00530EC7">
              <w:rPr>
                <w:spacing w:val="-2"/>
                <w:sz w:val="24"/>
                <w:lang w:val="ru-RU"/>
              </w:rPr>
              <w:t xml:space="preserve"> </w:t>
            </w:r>
            <w:r w:rsidRPr="00530EC7">
              <w:rPr>
                <w:sz w:val="24"/>
                <w:lang w:val="ru-RU"/>
              </w:rPr>
              <w:t>55</w:t>
            </w:r>
            <w:r w:rsidRPr="00530EC7">
              <w:rPr>
                <w:spacing w:val="-1"/>
                <w:sz w:val="24"/>
                <w:lang w:val="ru-RU"/>
              </w:rPr>
              <w:t xml:space="preserve"> </w:t>
            </w:r>
            <w:proofErr w:type="spellStart"/>
            <w:r w:rsidRPr="00530EC7">
              <w:rPr>
                <w:spacing w:val="-2"/>
                <w:sz w:val="24"/>
                <w:lang w:val="ru-RU"/>
              </w:rPr>
              <w:t>років</w:t>
            </w:r>
            <w:proofErr w:type="spellEnd"/>
            <w:r w:rsidRPr="00530EC7">
              <w:rPr>
                <w:spacing w:val="-2"/>
                <w:sz w:val="24"/>
                <w:lang w:val="ru-RU"/>
              </w:rPr>
              <w:t>)</w:t>
            </w:r>
          </w:p>
        </w:tc>
      </w:tr>
      <w:tr w:rsidR="004D3D16" w14:paraId="1EAE0E19" w14:textId="77777777" w:rsidTr="00DA08AA">
        <w:trPr>
          <w:trHeight w:val="277"/>
        </w:trPr>
        <w:tc>
          <w:tcPr>
            <w:tcW w:w="2693" w:type="dxa"/>
          </w:tcPr>
          <w:p w14:paraId="7DF2BCE7" w14:textId="77777777" w:rsidR="004D3D16" w:rsidRDefault="004D3D16" w:rsidP="00530EC7">
            <w:pPr>
              <w:pStyle w:val="TableParagraph"/>
              <w:spacing w:before="1" w:line="257" w:lineRule="exact"/>
              <w:ind w:left="6"/>
              <w:rPr>
                <w:sz w:val="24"/>
              </w:rPr>
            </w:pPr>
            <w:r>
              <w:rPr>
                <w:sz w:val="24"/>
              </w:rPr>
              <w:t xml:space="preserve">1 </w:t>
            </w:r>
            <w:proofErr w:type="spellStart"/>
            <w:r>
              <w:rPr>
                <w:spacing w:val="-2"/>
                <w:sz w:val="24"/>
              </w:rPr>
              <w:t>категорії</w:t>
            </w:r>
            <w:proofErr w:type="spellEnd"/>
          </w:p>
        </w:tc>
        <w:tc>
          <w:tcPr>
            <w:tcW w:w="2270" w:type="dxa"/>
          </w:tcPr>
          <w:p w14:paraId="6445E22D" w14:textId="77777777" w:rsidR="004D3D16" w:rsidRDefault="004D3D16" w:rsidP="00530EC7">
            <w:pPr>
              <w:pStyle w:val="TableParagraph"/>
              <w:spacing w:before="1" w:line="257" w:lineRule="exact"/>
              <w:ind w:right="4"/>
              <w:rPr>
                <w:b/>
                <w:sz w:val="24"/>
              </w:rPr>
            </w:pPr>
            <w:r>
              <w:rPr>
                <w:b/>
                <w:spacing w:val="-5"/>
                <w:sz w:val="24"/>
              </w:rPr>
              <w:t>45</w:t>
            </w:r>
          </w:p>
        </w:tc>
        <w:tc>
          <w:tcPr>
            <w:tcW w:w="1699" w:type="dxa"/>
          </w:tcPr>
          <w:p w14:paraId="6802C6B7" w14:textId="77777777" w:rsidR="004D3D16" w:rsidRDefault="004D3D16" w:rsidP="00530EC7">
            <w:pPr>
              <w:pStyle w:val="TableParagraph"/>
              <w:spacing w:before="1" w:line="257" w:lineRule="exact"/>
              <w:ind w:left="7"/>
              <w:rPr>
                <w:sz w:val="24"/>
              </w:rPr>
            </w:pPr>
            <w:r>
              <w:rPr>
                <w:spacing w:val="-5"/>
                <w:sz w:val="24"/>
              </w:rPr>
              <w:t>175</w:t>
            </w:r>
          </w:p>
        </w:tc>
        <w:tc>
          <w:tcPr>
            <w:tcW w:w="1559" w:type="dxa"/>
          </w:tcPr>
          <w:p w14:paraId="4D8E49AC" w14:textId="77777777" w:rsidR="004D3D16" w:rsidRDefault="004D3D16" w:rsidP="00530EC7">
            <w:pPr>
              <w:pStyle w:val="TableParagraph"/>
              <w:spacing w:before="1" w:line="257" w:lineRule="exact"/>
              <w:ind w:left="26" w:right="17"/>
              <w:rPr>
                <w:sz w:val="24"/>
              </w:rPr>
            </w:pPr>
            <w:r>
              <w:rPr>
                <w:spacing w:val="-5"/>
                <w:sz w:val="24"/>
              </w:rPr>
              <w:t>155</w:t>
            </w:r>
          </w:p>
        </w:tc>
        <w:tc>
          <w:tcPr>
            <w:tcW w:w="1005" w:type="dxa"/>
          </w:tcPr>
          <w:p w14:paraId="66AD3A9A" w14:textId="77777777" w:rsidR="004D3D16" w:rsidRDefault="004D3D16" w:rsidP="00530EC7">
            <w:pPr>
              <w:pStyle w:val="TableParagraph"/>
              <w:spacing w:before="1" w:line="257" w:lineRule="exact"/>
              <w:ind w:left="50" w:right="24"/>
              <w:rPr>
                <w:sz w:val="24"/>
              </w:rPr>
            </w:pPr>
            <w:r>
              <w:rPr>
                <w:spacing w:val="-5"/>
                <w:sz w:val="24"/>
              </w:rPr>
              <w:t>135</w:t>
            </w:r>
          </w:p>
        </w:tc>
      </w:tr>
      <w:tr w:rsidR="004D3D16" w14:paraId="5CD31A44" w14:textId="77777777" w:rsidTr="00DA08AA">
        <w:trPr>
          <w:trHeight w:val="275"/>
        </w:trPr>
        <w:tc>
          <w:tcPr>
            <w:tcW w:w="2693" w:type="dxa"/>
          </w:tcPr>
          <w:p w14:paraId="165F9AFE"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6CC9C7CE" w14:textId="77777777" w:rsidR="004D3D16" w:rsidRDefault="004D3D16" w:rsidP="00530EC7">
            <w:pPr>
              <w:pStyle w:val="TableParagraph"/>
              <w:spacing w:line="256" w:lineRule="exact"/>
              <w:ind w:right="4"/>
              <w:rPr>
                <w:b/>
                <w:sz w:val="24"/>
              </w:rPr>
            </w:pPr>
            <w:r>
              <w:rPr>
                <w:b/>
                <w:spacing w:val="-5"/>
                <w:sz w:val="24"/>
              </w:rPr>
              <w:t>35</w:t>
            </w:r>
          </w:p>
        </w:tc>
        <w:tc>
          <w:tcPr>
            <w:tcW w:w="1699" w:type="dxa"/>
          </w:tcPr>
          <w:p w14:paraId="14031942" w14:textId="77777777" w:rsidR="004D3D16" w:rsidRDefault="004D3D16" w:rsidP="00530EC7">
            <w:pPr>
              <w:pStyle w:val="TableParagraph"/>
              <w:spacing w:line="256" w:lineRule="exact"/>
              <w:ind w:left="7"/>
              <w:rPr>
                <w:sz w:val="24"/>
              </w:rPr>
            </w:pPr>
            <w:r>
              <w:rPr>
                <w:spacing w:val="-5"/>
                <w:sz w:val="24"/>
              </w:rPr>
              <w:t>145</w:t>
            </w:r>
          </w:p>
        </w:tc>
        <w:tc>
          <w:tcPr>
            <w:tcW w:w="1559" w:type="dxa"/>
          </w:tcPr>
          <w:p w14:paraId="55ECB059" w14:textId="77777777" w:rsidR="004D3D16" w:rsidRDefault="004D3D16" w:rsidP="00530EC7">
            <w:pPr>
              <w:pStyle w:val="TableParagraph"/>
              <w:spacing w:line="256" w:lineRule="exact"/>
              <w:ind w:left="26" w:right="17"/>
              <w:rPr>
                <w:sz w:val="24"/>
              </w:rPr>
            </w:pPr>
            <w:r>
              <w:rPr>
                <w:spacing w:val="-5"/>
                <w:sz w:val="24"/>
              </w:rPr>
              <w:t>125</w:t>
            </w:r>
          </w:p>
        </w:tc>
        <w:tc>
          <w:tcPr>
            <w:tcW w:w="1005" w:type="dxa"/>
          </w:tcPr>
          <w:p w14:paraId="74362916" w14:textId="77777777" w:rsidR="004D3D16" w:rsidRDefault="004D3D16" w:rsidP="00530EC7">
            <w:pPr>
              <w:pStyle w:val="TableParagraph"/>
              <w:spacing w:line="256" w:lineRule="exact"/>
              <w:ind w:left="50" w:right="24"/>
              <w:rPr>
                <w:sz w:val="24"/>
              </w:rPr>
            </w:pPr>
            <w:r>
              <w:rPr>
                <w:spacing w:val="-5"/>
                <w:sz w:val="24"/>
              </w:rPr>
              <w:t>105</w:t>
            </w:r>
          </w:p>
        </w:tc>
      </w:tr>
      <w:tr w:rsidR="004D3D16" w14:paraId="66B717F3" w14:textId="77777777" w:rsidTr="00DA08AA">
        <w:trPr>
          <w:trHeight w:val="275"/>
        </w:trPr>
        <w:tc>
          <w:tcPr>
            <w:tcW w:w="2693" w:type="dxa"/>
          </w:tcPr>
          <w:p w14:paraId="29A3847C"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011E6477" w14:textId="77777777" w:rsidR="004D3D16" w:rsidRDefault="004D3D16" w:rsidP="00530EC7">
            <w:pPr>
              <w:pStyle w:val="TableParagraph"/>
              <w:spacing w:line="256" w:lineRule="exact"/>
              <w:ind w:right="4"/>
              <w:rPr>
                <w:b/>
                <w:sz w:val="24"/>
              </w:rPr>
            </w:pPr>
            <w:r>
              <w:rPr>
                <w:b/>
                <w:spacing w:val="-5"/>
                <w:sz w:val="24"/>
              </w:rPr>
              <w:t>25</w:t>
            </w:r>
          </w:p>
        </w:tc>
        <w:tc>
          <w:tcPr>
            <w:tcW w:w="1699" w:type="dxa"/>
          </w:tcPr>
          <w:p w14:paraId="0600CD6D" w14:textId="77777777" w:rsidR="004D3D16" w:rsidRDefault="004D3D16" w:rsidP="00530EC7">
            <w:pPr>
              <w:pStyle w:val="TableParagraph"/>
              <w:spacing w:line="256" w:lineRule="exact"/>
              <w:ind w:left="7"/>
              <w:rPr>
                <w:sz w:val="24"/>
              </w:rPr>
            </w:pPr>
            <w:r>
              <w:rPr>
                <w:spacing w:val="-5"/>
                <w:sz w:val="24"/>
              </w:rPr>
              <w:t>115</w:t>
            </w:r>
          </w:p>
        </w:tc>
        <w:tc>
          <w:tcPr>
            <w:tcW w:w="1559" w:type="dxa"/>
          </w:tcPr>
          <w:p w14:paraId="67D577CF" w14:textId="77777777" w:rsidR="004D3D16" w:rsidRDefault="004D3D16" w:rsidP="00530EC7">
            <w:pPr>
              <w:pStyle w:val="TableParagraph"/>
              <w:spacing w:line="256" w:lineRule="exact"/>
              <w:ind w:left="26" w:right="17"/>
              <w:rPr>
                <w:sz w:val="24"/>
              </w:rPr>
            </w:pPr>
            <w:r>
              <w:rPr>
                <w:spacing w:val="-5"/>
                <w:sz w:val="24"/>
              </w:rPr>
              <w:t>95</w:t>
            </w:r>
          </w:p>
        </w:tc>
        <w:tc>
          <w:tcPr>
            <w:tcW w:w="1005" w:type="dxa"/>
          </w:tcPr>
          <w:p w14:paraId="036221CB" w14:textId="77777777" w:rsidR="004D3D16" w:rsidRDefault="004D3D16" w:rsidP="00530EC7">
            <w:pPr>
              <w:pStyle w:val="TableParagraph"/>
              <w:spacing w:line="256" w:lineRule="exact"/>
              <w:ind w:left="50" w:right="24"/>
              <w:rPr>
                <w:sz w:val="24"/>
              </w:rPr>
            </w:pPr>
            <w:r>
              <w:rPr>
                <w:spacing w:val="-5"/>
                <w:sz w:val="24"/>
              </w:rPr>
              <w:t>75</w:t>
            </w:r>
          </w:p>
        </w:tc>
      </w:tr>
      <w:tr w:rsidR="004D3D16" w14:paraId="494936DC" w14:textId="77777777" w:rsidTr="00DA08AA">
        <w:trPr>
          <w:trHeight w:val="275"/>
        </w:trPr>
        <w:tc>
          <w:tcPr>
            <w:tcW w:w="9226" w:type="dxa"/>
            <w:gridSpan w:val="5"/>
          </w:tcPr>
          <w:p w14:paraId="191EAFC1" w14:textId="77777777" w:rsidR="004D3D16" w:rsidRPr="00530EC7" w:rsidRDefault="004D3D16" w:rsidP="00530EC7">
            <w:pPr>
              <w:pStyle w:val="TableParagraph"/>
              <w:spacing w:line="256" w:lineRule="exact"/>
              <w:ind w:left="49" w:right="23"/>
              <w:rPr>
                <w:sz w:val="24"/>
                <w:lang w:val="ru-RU"/>
              </w:rPr>
            </w:pPr>
            <w:r w:rsidRPr="00530EC7">
              <w:rPr>
                <w:sz w:val="24"/>
                <w:lang w:val="ru-RU"/>
              </w:rPr>
              <w:t>Особи</w:t>
            </w:r>
            <w:r w:rsidRPr="00530EC7">
              <w:rPr>
                <w:spacing w:val="-1"/>
                <w:sz w:val="24"/>
                <w:lang w:val="ru-RU"/>
              </w:rPr>
              <w:t xml:space="preserve"> </w:t>
            </w:r>
            <w:proofErr w:type="spellStart"/>
            <w:r w:rsidRPr="00530EC7">
              <w:rPr>
                <w:sz w:val="24"/>
                <w:lang w:val="ru-RU"/>
              </w:rPr>
              <w:t>офіцерського</w:t>
            </w:r>
            <w:proofErr w:type="spellEnd"/>
            <w:r w:rsidRPr="00530EC7">
              <w:rPr>
                <w:spacing w:val="-2"/>
                <w:sz w:val="24"/>
                <w:lang w:val="ru-RU"/>
              </w:rPr>
              <w:t xml:space="preserve"> </w:t>
            </w:r>
            <w:r w:rsidRPr="00530EC7">
              <w:rPr>
                <w:sz w:val="24"/>
                <w:lang w:val="ru-RU"/>
              </w:rPr>
              <w:t>складу</w:t>
            </w:r>
            <w:r w:rsidRPr="00530EC7">
              <w:rPr>
                <w:spacing w:val="-2"/>
                <w:sz w:val="24"/>
                <w:lang w:val="ru-RU"/>
              </w:rPr>
              <w:t xml:space="preserve"> </w:t>
            </w:r>
            <w:r w:rsidRPr="00530EC7">
              <w:rPr>
                <w:sz w:val="24"/>
                <w:lang w:val="ru-RU"/>
              </w:rPr>
              <w:t>8</w:t>
            </w:r>
            <w:r w:rsidRPr="00530EC7">
              <w:rPr>
                <w:spacing w:val="-2"/>
                <w:sz w:val="24"/>
                <w:lang w:val="ru-RU"/>
              </w:rPr>
              <w:t xml:space="preserve"> </w:t>
            </w:r>
            <w:proofErr w:type="spellStart"/>
            <w:r w:rsidRPr="00530EC7">
              <w:rPr>
                <w:sz w:val="24"/>
                <w:lang w:val="ru-RU"/>
              </w:rPr>
              <w:t>вікової</w:t>
            </w:r>
            <w:proofErr w:type="spellEnd"/>
            <w:r w:rsidRPr="00530EC7">
              <w:rPr>
                <w:spacing w:val="-2"/>
                <w:sz w:val="24"/>
                <w:lang w:val="ru-RU"/>
              </w:rPr>
              <w:t xml:space="preserve"> </w:t>
            </w:r>
            <w:proofErr w:type="spellStart"/>
            <w:r w:rsidRPr="00530EC7">
              <w:rPr>
                <w:sz w:val="24"/>
                <w:lang w:val="ru-RU"/>
              </w:rPr>
              <w:t>групи</w:t>
            </w:r>
            <w:proofErr w:type="spellEnd"/>
            <w:r w:rsidRPr="00530EC7">
              <w:rPr>
                <w:spacing w:val="-2"/>
                <w:sz w:val="24"/>
                <w:lang w:val="ru-RU"/>
              </w:rPr>
              <w:t xml:space="preserve"> </w:t>
            </w:r>
            <w:r w:rsidRPr="00530EC7">
              <w:rPr>
                <w:sz w:val="24"/>
                <w:lang w:val="ru-RU"/>
              </w:rPr>
              <w:t>(до</w:t>
            </w:r>
            <w:r w:rsidRPr="00530EC7">
              <w:rPr>
                <w:spacing w:val="-2"/>
                <w:sz w:val="24"/>
                <w:lang w:val="ru-RU"/>
              </w:rPr>
              <w:t xml:space="preserve"> </w:t>
            </w:r>
            <w:r w:rsidRPr="00530EC7">
              <w:rPr>
                <w:sz w:val="24"/>
                <w:lang w:val="ru-RU"/>
              </w:rPr>
              <w:t>60</w:t>
            </w:r>
            <w:r w:rsidRPr="00530EC7">
              <w:rPr>
                <w:spacing w:val="1"/>
                <w:sz w:val="24"/>
                <w:lang w:val="ru-RU"/>
              </w:rPr>
              <w:t xml:space="preserve"> </w:t>
            </w:r>
            <w:proofErr w:type="spellStart"/>
            <w:r w:rsidRPr="00530EC7">
              <w:rPr>
                <w:spacing w:val="-2"/>
                <w:sz w:val="24"/>
                <w:lang w:val="ru-RU"/>
              </w:rPr>
              <w:t>років</w:t>
            </w:r>
            <w:proofErr w:type="spellEnd"/>
            <w:r w:rsidRPr="00530EC7">
              <w:rPr>
                <w:spacing w:val="-2"/>
                <w:sz w:val="24"/>
                <w:lang w:val="ru-RU"/>
              </w:rPr>
              <w:t>)</w:t>
            </w:r>
          </w:p>
        </w:tc>
      </w:tr>
      <w:tr w:rsidR="004D3D16" w14:paraId="512571CC" w14:textId="77777777" w:rsidTr="00DA08AA">
        <w:trPr>
          <w:trHeight w:val="275"/>
        </w:trPr>
        <w:tc>
          <w:tcPr>
            <w:tcW w:w="2693" w:type="dxa"/>
          </w:tcPr>
          <w:p w14:paraId="18CA7529" w14:textId="77777777" w:rsidR="004D3D16" w:rsidRDefault="004D3D16" w:rsidP="00530EC7">
            <w:pPr>
              <w:pStyle w:val="TableParagraph"/>
              <w:spacing w:line="256" w:lineRule="exact"/>
              <w:ind w:left="6"/>
              <w:rPr>
                <w:sz w:val="24"/>
              </w:rPr>
            </w:pPr>
            <w:r>
              <w:rPr>
                <w:sz w:val="24"/>
              </w:rPr>
              <w:t xml:space="preserve">1 </w:t>
            </w:r>
            <w:proofErr w:type="spellStart"/>
            <w:r>
              <w:rPr>
                <w:spacing w:val="-2"/>
                <w:sz w:val="24"/>
              </w:rPr>
              <w:t>категорії</w:t>
            </w:r>
            <w:proofErr w:type="spellEnd"/>
          </w:p>
        </w:tc>
        <w:tc>
          <w:tcPr>
            <w:tcW w:w="2270" w:type="dxa"/>
          </w:tcPr>
          <w:p w14:paraId="29FD5434" w14:textId="77777777" w:rsidR="004D3D16" w:rsidRDefault="004D3D16" w:rsidP="00530EC7">
            <w:pPr>
              <w:pStyle w:val="TableParagraph"/>
              <w:spacing w:line="256" w:lineRule="exact"/>
              <w:ind w:right="4"/>
              <w:rPr>
                <w:b/>
                <w:sz w:val="24"/>
              </w:rPr>
            </w:pPr>
            <w:r>
              <w:rPr>
                <w:b/>
                <w:spacing w:val="-5"/>
                <w:sz w:val="24"/>
              </w:rPr>
              <w:t>35</w:t>
            </w:r>
          </w:p>
        </w:tc>
        <w:tc>
          <w:tcPr>
            <w:tcW w:w="1699" w:type="dxa"/>
          </w:tcPr>
          <w:p w14:paraId="76940C1B" w14:textId="77777777" w:rsidR="004D3D16" w:rsidRDefault="004D3D16" w:rsidP="00530EC7">
            <w:pPr>
              <w:pStyle w:val="TableParagraph"/>
              <w:spacing w:line="256" w:lineRule="exact"/>
              <w:ind w:left="7"/>
              <w:rPr>
                <w:sz w:val="24"/>
              </w:rPr>
            </w:pPr>
            <w:r>
              <w:rPr>
                <w:spacing w:val="-5"/>
                <w:sz w:val="24"/>
              </w:rPr>
              <w:t>145</w:t>
            </w:r>
          </w:p>
        </w:tc>
        <w:tc>
          <w:tcPr>
            <w:tcW w:w="1559" w:type="dxa"/>
          </w:tcPr>
          <w:p w14:paraId="28A15102" w14:textId="77777777" w:rsidR="004D3D16" w:rsidRDefault="004D3D16" w:rsidP="00530EC7">
            <w:pPr>
              <w:pStyle w:val="TableParagraph"/>
              <w:spacing w:line="256" w:lineRule="exact"/>
              <w:ind w:left="26" w:right="17"/>
              <w:rPr>
                <w:sz w:val="24"/>
              </w:rPr>
            </w:pPr>
            <w:r>
              <w:rPr>
                <w:spacing w:val="-5"/>
                <w:sz w:val="24"/>
              </w:rPr>
              <w:t>125</w:t>
            </w:r>
          </w:p>
        </w:tc>
        <w:tc>
          <w:tcPr>
            <w:tcW w:w="1005" w:type="dxa"/>
          </w:tcPr>
          <w:p w14:paraId="4FAD9477" w14:textId="77777777" w:rsidR="004D3D16" w:rsidRDefault="004D3D16" w:rsidP="00530EC7">
            <w:pPr>
              <w:pStyle w:val="TableParagraph"/>
              <w:spacing w:line="256" w:lineRule="exact"/>
              <w:ind w:left="50" w:right="24"/>
              <w:rPr>
                <w:sz w:val="24"/>
              </w:rPr>
            </w:pPr>
            <w:r>
              <w:rPr>
                <w:spacing w:val="-5"/>
                <w:sz w:val="24"/>
              </w:rPr>
              <w:t>105</w:t>
            </w:r>
          </w:p>
        </w:tc>
      </w:tr>
      <w:tr w:rsidR="004D3D16" w14:paraId="79F32260" w14:textId="77777777" w:rsidTr="00DA08AA">
        <w:trPr>
          <w:trHeight w:val="275"/>
        </w:trPr>
        <w:tc>
          <w:tcPr>
            <w:tcW w:w="2693" w:type="dxa"/>
          </w:tcPr>
          <w:p w14:paraId="248B6D69"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13F127DE" w14:textId="77777777" w:rsidR="004D3D16" w:rsidRDefault="004D3D16" w:rsidP="00530EC7">
            <w:pPr>
              <w:pStyle w:val="TableParagraph"/>
              <w:spacing w:line="256" w:lineRule="exact"/>
              <w:ind w:right="4"/>
              <w:rPr>
                <w:b/>
                <w:sz w:val="24"/>
              </w:rPr>
            </w:pPr>
            <w:r>
              <w:rPr>
                <w:b/>
                <w:spacing w:val="-5"/>
                <w:sz w:val="24"/>
              </w:rPr>
              <w:t>25</w:t>
            </w:r>
          </w:p>
        </w:tc>
        <w:tc>
          <w:tcPr>
            <w:tcW w:w="1699" w:type="dxa"/>
          </w:tcPr>
          <w:p w14:paraId="25933782" w14:textId="77777777" w:rsidR="004D3D16" w:rsidRDefault="004D3D16" w:rsidP="00530EC7">
            <w:pPr>
              <w:pStyle w:val="TableParagraph"/>
              <w:spacing w:line="256" w:lineRule="exact"/>
              <w:ind w:left="7"/>
              <w:rPr>
                <w:sz w:val="24"/>
              </w:rPr>
            </w:pPr>
            <w:r>
              <w:rPr>
                <w:spacing w:val="-5"/>
                <w:sz w:val="24"/>
              </w:rPr>
              <w:t>115</w:t>
            </w:r>
          </w:p>
        </w:tc>
        <w:tc>
          <w:tcPr>
            <w:tcW w:w="1559" w:type="dxa"/>
          </w:tcPr>
          <w:p w14:paraId="1BC5311F" w14:textId="77777777" w:rsidR="004D3D16" w:rsidRDefault="004D3D16" w:rsidP="00530EC7">
            <w:pPr>
              <w:pStyle w:val="TableParagraph"/>
              <w:spacing w:line="256" w:lineRule="exact"/>
              <w:ind w:left="26" w:right="17"/>
              <w:rPr>
                <w:sz w:val="24"/>
              </w:rPr>
            </w:pPr>
            <w:r>
              <w:rPr>
                <w:spacing w:val="-5"/>
                <w:sz w:val="24"/>
              </w:rPr>
              <w:t>105</w:t>
            </w:r>
          </w:p>
        </w:tc>
        <w:tc>
          <w:tcPr>
            <w:tcW w:w="1005" w:type="dxa"/>
          </w:tcPr>
          <w:p w14:paraId="76FA4342" w14:textId="77777777" w:rsidR="004D3D16" w:rsidRDefault="004D3D16" w:rsidP="00530EC7">
            <w:pPr>
              <w:pStyle w:val="TableParagraph"/>
              <w:spacing w:line="256" w:lineRule="exact"/>
              <w:ind w:left="50" w:right="24"/>
              <w:rPr>
                <w:sz w:val="24"/>
              </w:rPr>
            </w:pPr>
            <w:r>
              <w:rPr>
                <w:spacing w:val="-5"/>
                <w:sz w:val="24"/>
              </w:rPr>
              <w:t>75</w:t>
            </w:r>
          </w:p>
        </w:tc>
      </w:tr>
      <w:tr w:rsidR="004D3D16" w14:paraId="01A7E430" w14:textId="77777777" w:rsidTr="00DA08AA">
        <w:trPr>
          <w:trHeight w:val="275"/>
        </w:trPr>
        <w:tc>
          <w:tcPr>
            <w:tcW w:w="2693" w:type="dxa"/>
          </w:tcPr>
          <w:p w14:paraId="7F7AB030"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20C61042" w14:textId="77777777" w:rsidR="004D3D16" w:rsidRDefault="004D3D16" w:rsidP="00530EC7">
            <w:pPr>
              <w:pStyle w:val="TableParagraph"/>
              <w:spacing w:line="256" w:lineRule="exact"/>
              <w:ind w:right="4"/>
              <w:rPr>
                <w:b/>
                <w:sz w:val="24"/>
              </w:rPr>
            </w:pPr>
            <w:r>
              <w:rPr>
                <w:b/>
                <w:spacing w:val="-5"/>
                <w:sz w:val="24"/>
              </w:rPr>
              <w:t>15</w:t>
            </w:r>
          </w:p>
        </w:tc>
        <w:tc>
          <w:tcPr>
            <w:tcW w:w="1699" w:type="dxa"/>
          </w:tcPr>
          <w:p w14:paraId="696A8054" w14:textId="77777777" w:rsidR="004D3D16" w:rsidRDefault="004D3D16" w:rsidP="00530EC7">
            <w:pPr>
              <w:pStyle w:val="TableParagraph"/>
              <w:spacing w:line="256" w:lineRule="exact"/>
              <w:ind w:left="7"/>
              <w:rPr>
                <w:sz w:val="24"/>
              </w:rPr>
            </w:pPr>
            <w:r>
              <w:rPr>
                <w:spacing w:val="-5"/>
                <w:sz w:val="24"/>
              </w:rPr>
              <w:t>85</w:t>
            </w:r>
          </w:p>
        </w:tc>
        <w:tc>
          <w:tcPr>
            <w:tcW w:w="1559" w:type="dxa"/>
          </w:tcPr>
          <w:p w14:paraId="35C9F3E1" w14:textId="77777777" w:rsidR="004D3D16" w:rsidRDefault="004D3D16" w:rsidP="00530EC7">
            <w:pPr>
              <w:pStyle w:val="TableParagraph"/>
              <w:spacing w:line="256" w:lineRule="exact"/>
              <w:ind w:left="26" w:right="17"/>
              <w:rPr>
                <w:sz w:val="24"/>
              </w:rPr>
            </w:pPr>
            <w:r>
              <w:rPr>
                <w:spacing w:val="-5"/>
                <w:sz w:val="24"/>
              </w:rPr>
              <w:t>65</w:t>
            </w:r>
          </w:p>
        </w:tc>
        <w:tc>
          <w:tcPr>
            <w:tcW w:w="1005" w:type="dxa"/>
          </w:tcPr>
          <w:p w14:paraId="1F9DBEA8" w14:textId="77777777" w:rsidR="004D3D16" w:rsidRDefault="004D3D16" w:rsidP="00530EC7">
            <w:pPr>
              <w:pStyle w:val="TableParagraph"/>
              <w:spacing w:line="256" w:lineRule="exact"/>
              <w:ind w:left="50" w:right="24"/>
              <w:rPr>
                <w:sz w:val="24"/>
              </w:rPr>
            </w:pPr>
            <w:r>
              <w:rPr>
                <w:spacing w:val="-5"/>
                <w:sz w:val="24"/>
              </w:rPr>
              <w:t>45</w:t>
            </w:r>
          </w:p>
        </w:tc>
      </w:tr>
      <w:tr w:rsidR="004D3D16" w14:paraId="424DB056" w14:textId="77777777" w:rsidTr="00DA08AA">
        <w:trPr>
          <w:trHeight w:val="277"/>
        </w:trPr>
        <w:tc>
          <w:tcPr>
            <w:tcW w:w="9226" w:type="dxa"/>
            <w:gridSpan w:val="5"/>
          </w:tcPr>
          <w:p w14:paraId="20E9BEE9" w14:textId="77777777" w:rsidR="004D3D16" w:rsidRPr="00530EC7" w:rsidRDefault="004D3D16" w:rsidP="00530EC7">
            <w:pPr>
              <w:pStyle w:val="TableParagraph"/>
              <w:spacing w:before="1" w:line="257" w:lineRule="exact"/>
              <w:ind w:left="49" w:right="24"/>
              <w:rPr>
                <w:sz w:val="24"/>
                <w:lang w:val="ru-RU"/>
              </w:rPr>
            </w:pPr>
            <w:r w:rsidRPr="00530EC7">
              <w:rPr>
                <w:sz w:val="24"/>
                <w:lang w:val="ru-RU"/>
              </w:rPr>
              <w:t>Особи</w:t>
            </w:r>
            <w:r w:rsidRPr="00530EC7">
              <w:rPr>
                <w:spacing w:val="-3"/>
                <w:sz w:val="24"/>
                <w:lang w:val="ru-RU"/>
              </w:rPr>
              <w:t xml:space="preserve"> </w:t>
            </w:r>
            <w:proofErr w:type="spellStart"/>
            <w:r w:rsidRPr="00530EC7">
              <w:rPr>
                <w:sz w:val="24"/>
                <w:lang w:val="ru-RU"/>
              </w:rPr>
              <w:t>офіцерського</w:t>
            </w:r>
            <w:proofErr w:type="spellEnd"/>
            <w:r w:rsidRPr="00530EC7">
              <w:rPr>
                <w:spacing w:val="-2"/>
                <w:sz w:val="24"/>
                <w:lang w:val="ru-RU"/>
              </w:rPr>
              <w:t xml:space="preserve"> </w:t>
            </w:r>
            <w:r w:rsidRPr="00530EC7">
              <w:rPr>
                <w:sz w:val="24"/>
                <w:lang w:val="ru-RU"/>
              </w:rPr>
              <w:t>складу</w:t>
            </w:r>
            <w:r w:rsidRPr="00530EC7">
              <w:rPr>
                <w:spacing w:val="-2"/>
                <w:sz w:val="24"/>
                <w:lang w:val="ru-RU"/>
              </w:rPr>
              <w:t xml:space="preserve"> </w:t>
            </w:r>
            <w:r w:rsidRPr="00530EC7">
              <w:rPr>
                <w:sz w:val="24"/>
                <w:lang w:val="ru-RU"/>
              </w:rPr>
              <w:t>9</w:t>
            </w:r>
            <w:r w:rsidRPr="00530EC7">
              <w:rPr>
                <w:spacing w:val="-2"/>
                <w:sz w:val="24"/>
                <w:lang w:val="ru-RU"/>
              </w:rPr>
              <w:t xml:space="preserve"> </w:t>
            </w:r>
            <w:proofErr w:type="spellStart"/>
            <w:r w:rsidRPr="00530EC7">
              <w:rPr>
                <w:sz w:val="24"/>
                <w:lang w:val="ru-RU"/>
              </w:rPr>
              <w:t>вікової</w:t>
            </w:r>
            <w:proofErr w:type="spellEnd"/>
            <w:r w:rsidRPr="00530EC7">
              <w:rPr>
                <w:spacing w:val="-2"/>
                <w:sz w:val="24"/>
                <w:lang w:val="ru-RU"/>
              </w:rPr>
              <w:t xml:space="preserve"> </w:t>
            </w:r>
            <w:proofErr w:type="spellStart"/>
            <w:r w:rsidRPr="00530EC7">
              <w:rPr>
                <w:sz w:val="24"/>
                <w:lang w:val="ru-RU"/>
              </w:rPr>
              <w:t>групи</w:t>
            </w:r>
            <w:proofErr w:type="spellEnd"/>
            <w:r w:rsidRPr="00530EC7">
              <w:rPr>
                <w:spacing w:val="-2"/>
                <w:sz w:val="24"/>
                <w:lang w:val="ru-RU"/>
              </w:rPr>
              <w:t xml:space="preserve"> </w:t>
            </w:r>
            <w:r w:rsidRPr="00530EC7">
              <w:rPr>
                <w:sz w:val="24"/>
                <w:lang w:val="ru-RU"/>
              </w:rPr>
              <w:t>(</w:t>
            </w:r>
            <w:proofErr w:type="spellStart"/>
            <w:r w:rsidRPr="00530EC7">
              <w:rPr>
                <w:sz w:val="24"/>
                <w:lang w:val="ru-RU"/>
              </w:rPr>
              <w:t>понад</w:t>
            </w:r>
            <w:proofErr w:type="spellEnd"/>
            <w:r w:rsidRPr="00530EC7">
              <w:rPr>
                <w:sz w:val="24"/>
                <w:lang w:val="ru-RU"/>
              </w:rPr>
              <w:t xml:space="preserve"> 60</w:t>
            </w:r>
            <w:r w:rsidRPr="00530EC7">
              <w:rPr>
                <w:spacing w:val="-1"/>
                <w:sz w:val="24"/>
                <w:lang w:val="ru-RU"/>
              </w:rPr>
              <w:t xml:space="preserve"> </w:t>
            </w:r>
            <w:proofErr w:type="spellStart"/>
            <w:r w:rsidRPr="00530EC7">
              <w:rPr>
                <w:spacing w:val="-2"/>
                <w:sz w:val="24"/>
                <w:lang w:val="ru-RU"/>
              </w:rPr>
              <w:t>років</w:t>
            </w:r>
            <w:proofErr w:type="spellEnd"/>
            <w:r w:rsidRPr="00530EC7">
              <w:rPr>
                <w:spacing w:val="-2"/>
                <w:sz w:val="24"/>
                <w:lang w:val="ru-RU"/>
              </w:rPr>
              <w:t>)</w:t>
            </w:r>
          </w:p>
        </w:tc>
      </w:tr>
      <w:tr w:rsidR="004D3D16" w14:paraId="6BFA8C29" w14:textId="77777777" w:rsidTr="00DA08AA">
        <w:trPr>
          <w:trHeight w:val="275"/>
        </w:trPr>
        <w:tc>
          <w:tcPr>
            <w:tcW w:w="2693" w:type="dxa"/>
          </w:tcPr>
          <w:p w14:paraId="3972A15B" w14:textId="77777777" w:rsidR="004D3D16" w:rsidRDefault="004D3D16" w:rsidP="00530EC7">
            <w:pPr>
              <w:pStyle w:val="TableParagraph"/>
              <w:spacing w:line="256" w:lineRule="exact"/>
              <w:ind w:left="6"/>
              <w:rPr>
                <w:sz w:val="24"/>
              </w:rPr>
            </w:pPr>
            <w:r>
              <w:rPr>
                <w:sz w:val="24"/>
              </w:rPr>
              <w:t xml:space="preserve">1 </w:t>
            </w:r>
            <w:proofErr w:type="spellStart"/>
            <w:r>
              <w:rPr>
                <w:spacing w:val="-2"/>
                <w:sz w:val="24"/>
              </w:rPr>
              <w:t>категорії</w:t>
            </w:r>
            <w:proofErr w:type="spellEnd"/>
          </w:p>
        </w:tc>
        <w:tc>
          <w:tcPr>
            <w:tcW w:w="2270" w:type="dxa"/>
          </w:tcPr>
          <w:p w14:paraId="7DA4F493" w14:textId="77777777" w:rsidR="004D3D16" w:rsidRDefault="004D3D16" w:rsidP="00530EC7">
            <w:pPr>
              <w:pStyle w:val="TableParagraph"/>
              <w:spacing w:line="256" w:lineRule="exact"/>
              <w:ind w:right="4"/>
              <w:rPr>
                <w:b/>
                <w:sz w:val="24"/>
              </w:rPr>
            </w:pPr>
            <w:r>
              <w:rPr>
                <w:b/>
                <w:spacing w:val="-5"/>
                <w:sz w:val="24"/>
              </w:rPr>
              <w:t>25</w:t>
            </w:r>
          </w:p>
        </w:tc>
        <w:tc>
          <w:tcPr>
            <w:tcW w:w="1699" w:type="dxa"/>
          </w:tcPr>
          <w:p w14:paraId="3C47A769" w14:textId="77777777" w:rsidR="004D3D16" w:rsidRDefault="004D3D16" w:rsidP="00530EC7">
            <w:pPr>
              <w:pStyle w:val="TableParagraph"/>
              <w:spacing w:line="256" w:lineRule="exact"/>
              <w:ind w:left="7"/>
              <w:rPr>
                <w:sz w:val="24"/>
              </w:rPr>
            </w:pPr>
            <w:r>
              <w:rPr>
                <w:spacing w:val="-5"/>
                <w:sz w:val="24"/>
              </w:rPr>
              <w:t>115</w:t>
            </w:r>
          </w:p>
        </w:tc>
        <w:tc>
          <w:tcPr>
            <w:tcW w:w="1559" w:type="dxa"/>
          </w:tcPr>
          <w:p w14:paraId="23EE324D" w14:textId="77777777" w:rsidR="004D3D16" w:rsidRDefault="004D3D16" w:rsidP="00530EC7">
            <w:pPr>
              <w:pStyle w:val="TableParagraph"/>
              <w:spacing w:line="256" w:lineRule="exact"/>
              <w:ind w:left="26" w:right="17"/>
              <w:rPr>
                <w:sz w:val="24"/>
              </w:rPr>
            </w:pPr>
            <w:r>
              <w:rPr>
                <w:spacing w:val="-5"/>
                <w:sz w:val="24"/>
              </w:rPr>
              <w:t>95</w:t>
            </w:r>
          </w:p>
        </w:tc>
        <w:tc>
          <w:tcPr>
            <w:tcW w:w="1005" w:type="dxa"/>
          </w:tcPr>
          <w:p w14:paraId="040C6E92" w14:textId="77777777" w:rsidR="004D3D16" w:rsidRDefault="004D3D16" w:rsidP="00530EC7">
            <w:pPr>
              <w:pStyle w:val="TableParagraph"/>
              <w:spacing w:line="256" w:lineRule="exact"/>
              <w:ind w:left="50" w:right="24"/>
              <w:rPr>
                <w:sz w:val="24"/>
              </w:rPr>
            </w:pPr>
            <w:r>
              <w:rPr>
                <w:spacing w:val="-5"/>
                <w:sz w:val="24"/>
              </w:rPr>
              <w:t>75</w:t>
            </w:r>
          </w:p>
        </w:tc>
      </w:tr>
      <w:tr w:rsidR="004D3D16" w14:paraId="5EBF2650" w14:textId="77777777" w:rsidTr="00DA08AA">
        <w:trPr>
          <w:trHeight w:val="275"/>
        </w:trPr>
        <w:tc>
          <w:tcPr>
            <w:tcW w:w="2693" w:type="dxa"/>
          </w:tcPr>
          <w:p w14:paraId="05DFF8C9" w14:textId="77777777" w:rsidR="004D3D16" w:rsidRDefault="004D3D16" w:rsidP="00530EC7">
            <w:pPr>
              <w:pStyle w:val="TableParagraph"/>
              <w:spacing w:line="256" w:lineRule="exact"/>
              <w:ind w:left="6"/>
              <w:rPr>
                <w:sz w:val="24"/>
              </w:rPr>
            </w:pPr>
            <w:r>
              <w:rPr>
                <w:sz w:val="24"/>
              </w:rPr>
              <w:t xml:space="preserve">2 </w:t>
            </w:r>
            <w:proofErr w:type="spellStart"/>
            <w:r>
              <w:rPr>
                <w:spacing w:val="-2"/>
                <w:sz w:val="24"/>
              </w:rPr>
              <w:t>категорії</w:t>
            </w:r>
            <w:proofErr w:type="spellEnd"/>
          </w:p>
        </w:tc>
        <w:tc>
          <w:tcPr>
            <w:tcW w:w="2270" w:type="dxa"/>
          </w:tcPr>
          <w:p w14:paraId="7C57DC1B" w14:textId="77777777" w:rsidR="004D3D16" w:rsidRDefault="004D3D16" w:rsidP="00530EC7">
            <w:pPr>
              <w:pStyle w:val="TableParagraph"/>
              <w:spacing w:line="256" w:lineRule="exact"/>
              <w:ind w:right="4"/>
              <w:rPr>
                <w:b/>
                <w:sz w:val="24"/>
              </w:rPr>
            </w:pPr>
            <w:r>
              <w:rPr>
                <w:b/>
                <w:spacing w:val="-5"/>
                <w:sz w:val="24"/>
              </w:rPr>
              <w:t>15</w:t>
            </w:r>
          </w:p>
        </w:tc>
        <w:tc>
          <w:tcPr>
            <w:tcW w:w="1699" w:type="dxa"/>
          </w:tcPr>
          <w:p w14:paraId="51A3F4A3" w14:textId="77777777" w:rsidR="004D3D16" w:rsidRDefault="004D3D16" w:rsidP="00530EC7">
            <w:pPr>
              <w:pStyle w:val="TableParagraph"/>
              <w:spacing w:line="256" w:lineRule="exact"/>
              <w:ind w:left="7"/>
              <w:rPr>
                <w:sz w:val="24"/>
              </w:rPr>
            </w:pPr>
            <w:r>
              <w:rPr>
                <w:spacing w:val="-5"/>
                <w:sz w:val="24"/>
              </w:rPr>
              <w:t>85</w:t>
            </w:r>
          </w:p>
        </w:tc>
        <w:tc>
          <w:tcPr>
            <w:tcW w:w="1559" w:type="dxa"/>
          </w:tcPr>
          <w:p w14:paraId="19ED02BC" w14:textId="77777777" w:rsidR="004D3D16" w:rsidRDefault="004D3D16" w:rsidP="00530EC7">
            <w:pPr>
              <w:pStyle w:val="TableParagraph"/>
              <w:spacing w:line="256" w:lineRule="exact"/>
              <w:ind w:left="26" w:right="17"/>
              <w:rPr>
                <w:sz w:val="24"/>
              </w:rPr>
            </w:pPr>
            <w:r>
              <w:rPr>
                <w:spacing w:val="-5"/>
                <w:sz w:val="24"/>
              </w:rPr>
              <w:t>65</w:t>
            </w:r>
          </w:p>
        </w:tc>
        <w:tc>
          <w:tcPr>
            <w:tcW w:w="1005" w:type="dxa"/>
          </w:tcPr>
          <w:p w14:paraId="348EA0E4" w14:textId="77777777" w:rsidR="004D3D16" w:rsidRDefault="004D3D16" w:rsidP="00530EC7">
            <w:pPr>
              <w:pStyle w:val="TableParagraph"/>
              <w:spacing w:line="256" w:lineRule="exact"/>
              <w:ind w:left="50" w:right="24"/>
              <w:rPr>
                <w:sz w:val="24"/>
              </w:rPr>
            </w:pPr>
            <w:r>
              <w:rPr>
                <w:spacing w:val="-5"/>
                <w:sz w:val="24"/>
              </w:rPr>
              <w:t>45</w:t>
            </w:r>
          </w:p>
        </w:tc>
      </w:tr>
      <w:tr w:rsidR="004D3D16" w14:paraId="1EE81058" w14:textId="77777777" w:rsidTr="00DA08AA">
        <w:trPr>
          <w:trHeight w:val="276"/>
        </w:trPr>
        <w:tc>
          <w:tcPr>
            <w:tcW w:w="2693" w:type="dxa"/>
          </w:tcPr>
          <w:p w14:paraId="662DC2F2" w14:textId="77777777" w:rsidR="004D3D16" w:rsidRDefault="004D3D16" w:rsidP="00530EC7">
            <w:pPr>
              <w:pStyle w:val="TableParagraph"/>
              <w:spacing w:line="256" w:lineRule="exact"/>
              <w:ind w:left="6"/>
              <w:rPr>
                <w:sz w:val="24"/>
              </w:rPr>
            </w:pPr>
            <w:r>
              <w:rPr>
                <w:sz w:val="24"/>
              </w:rPr>
              <w:t xml:space="preserve">3 </w:t>
            </w:r>
            <w:proofErr w:type="spellStart"/>
            <w:r>
              <w:rPr>
                <w:spacing w:val="-2"/>
                <w:sz w:val="24"/>
              </w:rPr>
              <w:t>категорії</w:t>
            </w:r>
            <w:proofErr w:type="spellEnd"/>
          </w:p>
        </w:tc>
        <w:tc>
          <w:tcPr>
            <w:tcW w:w="2270" w:type="dxa"/>
          </w:tcPr>
          <w:p w14:paraId="049CAFBC" w14:textId="77777777" w:rsidR="004D3D16" w:rsidRDefault="004D3D16" w:rsidP="00530EC7">
            <w:pPr>
              <w:pStyle w:val="TableParagraph"/>
              <w:spacing w:line="256" w:lineRule="exact"/>
              <w:ind w:right="4"/>
              <w:rPr>
                <w:b/>
                <w:sz w:val="24"/>
              </w:rPr>
            </w:pPr>
            <w:r>
              <w:rPr>
                <w:b/>
                <w:spacing w:val="-10"/>
                <w:sz w:val="24"/>
              </w:rPr>
              <w:t>5</w:t>
            </w:r>
          </w:p>
        </w:tc>
        <w:tc>
          <w:tcPr>
            <w:tcW w:w="1699" w:type="dxa"/>
          </w:tcPr>
          <w:p w14:paraId="0A0E6F68" w14:textId="77777777" w:rsidR="004D3D16" w:rsidRDefault="004D3D16" w:rsidP="00530EC7">
            <w:pPr>
              <w:pStyle w:val="TableParagraph"/>
              <w:spacing w:line="256" w:lineRule="exact"/>
              <w:ind w:left="7"/>
              <w:rPr>
                <w:sz w:val="24"/>
              </w:rPr>
            </w:pPr>
            <w:r>
              <w:rPr>
                <w:spacing w:val="-5"/>
                <w:sz w:val="24"/>
              </w:rPr>
              <w:t>55</w:t>
            </w:r>
          </w:p>
        </w:tc>
        <w:tc>
          <w:tcPr>
            <w:tcW w:w="1559" w:type="dxa"/>
          </w:tcPr>
          <w:p w14:paraId="66D48D6B" w14:textId="77777777" w:rsidR="004D3D16" w:rsidRDefault="004D3D16" w:rsidP="00530EC7">
            <w:pPr>
              <w:pStyle w:val="TableParagraph"/>
              <w:spacing w:line="256" w:lineRule="exact"/>
              <w:ind w:left="26" w:right="17"/>
              <w:rPr>
                <w:sz w:val="24"/>
              </w:rPr>
            </w:pPr>
            <w:r>
              <w:rPr>
                <w:spacing w:val="-5"/>
                <w:sz w:val="24"/>
              </w:rPr>
              <w:t>35</w:t>
            </w:r>
          </w:p>
        </w:tc>
        <w:tc>
          <w:tcPr>
            <w:tcW w:w="1005" w:type="dxa"/>
          </w:tcPr>
          <w:p w14:paraId="03423B42" w14:textId="77777777" w:rsidR="004D3D16" w:rsidRDefault="004D3D16" w:rsidP="00530EC7">
            <w:pPr>
              <w:pStyle w:val="TableParagraph"/>
              <w:spacing w:line="256" w:lineRule="exact"/>
              <w:ind w:left="50" w:right="24"/>
              <w:rPr>
                <w:sz w:val="24"/>
              </w:rPr>
            </w:pPr>
            <w:r>
              <w:rPr>
                <w:spacing w:val="-5"/>
                <w:sz w:val="24"/>
              </w:rPr>
              <w:t>15</w:t>
            </w:r>
          </w:p>
        </w:tc>
      </w:tr>
    </w:tbl>
    <w:p w14:paraId="330F5370" w14:textId="77777777" w:rsidR="006E0BA2" w:rsidRPr="004D3D16" w:rsidRDefault="006E0BA2" w:rsidP="006E0BA2">
      <w:pPr>
        <w:spacing w:after="0" w:line="360" w:lineRule="auto"/>
        <w:ind w:firstLine="708"/>
        <w:jc w:val="center"/>
        <w:rPr>
          <w:rFonts w:ascii="Times New Roman" w:eastAsia="Times New Roman" w:hAnsi="Times New Roman"/>
          <w:b/>
          <w:sz w:val="28"/>
          <w:szCs w:val="28"/>
          <w:lang w:val="en-US" w:eastAsia="ru-RU"/>
        </w:rPr>
      </w:pPr>
    </w:p>
    <w:p w14:paraId="1EB95F94" w14:textId="62A8E755" w:rsidR="008F4780" w:rsidRPr="008F4780" w:rsidRDefault="008F4780" w:rsidP="00BB4A1A">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Форма одягу:</w:t>
      </w:r>
      <w:r w:rsidR="00BB4A1A">
        <w:rPr>
          <w:rFonts w:ascii="Times New Roman" w:eastAsia="Times New Roman" w:hAnsi="Times New Roman"/>
          <w:bCs/>
          <w:sz w:val="28"/>
          <w:szCs w:val="28"/>
          <w:lang w:eastAsia="ru-RU"/>
        </w:rPr>
        <w:t xml:space="preserve"> д</w:t>
      </w:r>
      <w:r w:rsidRPr="008F4780">
        <w:rPr>
          <w:rFonts w:ascii="Times New Roman" w:eastAsia="Times New Roman" w:hAnsi="Times New Roman"/>
          <w:bCs/>
          <w:sz w:val="28"/>
          <w:szCs w:val="28"/>
          <w:lang w:eastAsia="ru-RU"/>
        </w:rPr>
        <w:t>ля виконання фізичних вправ встановлюється відповідна форма: військова польова або спортивна (залежно від вікової групи та виду вправ).</w:t>
      </w:r>
    </w:p>
    <w:p w14:paraId="0334C967" w14:textId="77777777" w:rsidR="008F4780" w:rsidRPr="008F4780" w:rsidRDefault="008F4780" w:rsidP="00DC0965">
      <w:pPr>
        <w:spacing w:after="0" w:line="360" w:lineRule="auto"/>
        <w:ind w:firstLine="708"/>
        <w:jc w:val="both"/>
        <w:rPr>
          <w:rFonts w:ascii="Times New Roman" w:eastAsia="Times New Roman" w:hAnsi="Times New Roman"/>
          <w:bCs/>
          <w:sz w:val="28"/>
          <w:szCs w:val="28"/>
          <w:lang w:eastAsia="ru-RU"/>
        </w:rPr>
      </w:pPr>
      <w:r w:rsidRPr="008F4780">
        <w:rPr>
          <w:rFonts w:ascii="Times New Roman" w:eastAsia="Times New Roman" w:hAnsi="Times New Roman"/>
          <w:bCs/>
          <w:sz w:val="28"/>
          <w:szCs w:val="28"/>
          <w:lang w:eastAsia="ru-RU"/>
        </w:rPr>
        <w:t>Ці дані слугують базою для створення системи автоматизації, яка забезпечить:</w:t>
      </w:r>
    </w:p>
    <w:p w14:paraId="1B1F1EC1" w14:textId="0CE1D8E5" w:rsidR="008F4780" w:rsidRPr="00530EC7" w:rsidRDefault="008F4780" w:rsidP="00530EC7">
      <w:pPr>
        <w:pStyle w:val="a9"/>
        <w:numPr>
          <w:ilvl w:val="0"/>
          <w:numId w:val="18"/>
        </w:numPr>
        <w:tabs>
          <w:tab w:val="left" w:pos="993"/>
        </w:tabs>
        <w:spacing w:after="0" w:line="360" w:lineRule="auto"/>
        <w:ind w:left="0" w:firstLine="709"/>
        <w:jc w:val="both"/>
        <w:rPr>
          <w:rFonts w:ascii="Times New Roman" w:eastAsia="Times New Roman" w:hAnsi="Times New Roman"/>
          <w:bCs/>
          <w:sz w:val="28"/>
          <w:szCs w:val="28"/>
          <w:lang w:eastAsia="ru-RU"/>
        </w:rPr>
      </w:pPr>
      <w:r w:rsidRPr="00530EC7">
        <w:rPr>
          <w:rFonts w:ascii="Times New Roman" w:eastAsia="Times New Roman" w:hAnsi="Times New Roman"/>
          <w:bCs/>
          <w:sz w:val="28"/>
          <w:szCs w:val="28"/>
          <w:lang w:eastAsia="ru-RU"/>
        </w:rPr>
        <w:t>Введення результатів фізичних вправ.</w:t>
      </w:r>
    </w:p>
    <w:p w14:paraId="13EB9DA5" w14:textId="65AD6F95" w:rsidR="008F4780" w:rsidRPr="00530EC7" w:rsidRDefault="008F4780" w:rsidP="00530EC7">
      <w:pPr>
        <w:pStyle w:val="a9"/>
        <w:numPr>
          <w:ilvl w:val="0"/>
          <w:numId w:val="18"/>
        </w:numPr>
        <w:tabs>
          <w:tab w:val="left" w:pos="993"/>
        </w:tabs>
        <w:spacing w:after="0" w:line="360" w:lineRule="auto"/>
        <w:ind w:left="0" w:firstLine="709"/>
        <w:jc w:val="both"/>
        <w:rPr>
          <w:rFonts w:ascii="Times New Roman" w:eastAsia="Times New Roman" w:hAnsi="Times New Roman"/>
          <w:bCs/>
          <w:sz w:val="28"/>
          <w:szCs w:val="28"/>
          <w:lang w:eastAsia="ru-RU"/>
        </w:rPr>
      </w:pPr>
      <w:r w:rsidRPr="00530EC7">
        <w:rPr>
          <w:rFonts w:ascii="Times New Roman" w:eastAsia="Times New Roman" w:hAnsi="Times New Roman"/>
          <w:bCs/>
          <w:sz w:val="28"/>
          <w:szCs w:val="28"/>
          <w:lang w:eastAsia="ru-RU"/>
        </w:rPr>
        <w:t>Порівняння результатів з нормативами.</w:t>
      </w:r>
    </w:p>
    <w:p w14:paraId="510B9104" w14:textId="79069126" w:rsidR="008F4780" w:rsidRPr="00530EC7" w:rsidRDefault="008F4780" w:rsidP="00530EC7">
      <w:pPr>
        <w:pStyle w:val="a9"/>
        <w:numPr>
          <w:ilvl w:val="0"/>
          <w:numId w:val="18"/>
        </w:numPr>
        <w:tabs>
          <w:tab w:val="left" w:pos="993"/>
        </w:tabs>
        <w:spacing w:after="0" w:line="360" w:lineRule="auto"/>
        <w:ind w:left="0" w:firstLine="709"/>
        <w:jc w:val="both"/>
        <w:rPr>
          <w:rFonts w:ascii="Times New Roman" w:eastAsia="Times New Roman" w:hAnsi="Times New Roman"/>
          <w:bCs/>
          <w:sz w:val="28"/>
          <w:szCs w:val="28"/>
          <w:lang w:eastAsia="ru-RU"/>
        </w:rPr>
      </w:pPr>
      <w:r w:rsidRPr="00530EC7">
        <w:rPr>
          <w:rFonts w:ascii="Times New Roman" w:eastAsia="Times New Roman" w:hAnsi="Times New Roman"/>
          <w:bCs/>
          <w:sz w:val="28"/>
          <w:szCs w:val="28"/>
          <w:lang w:eastAsia="ru-RU"/>
        </w:rPr>
        <w:t>Розрахунок балів і визначення загального рівня фізичної підготовленості.</w:t>
      </w:r>
    </w:p>
    <w:p w14:paraId="43C72AA2" w14:textId="2D619CDD" w:rsidR="008F4780" w:rsidRPr="00530EC7" w:rsidRDefault="008F4780" w:rsidP="00530EC7">
      <w:pPr>
        <w:pStyle w:val="a9"/>
        <w:numPr>
          <w:ilvl w:val="0"/>
          <w:numId w:val="18"/>
        </w:numPr>
        <w:tabs>
          <w:tab w:val="left" w:pos="993"/>
        </w:tabs>
        <w:spacing w:after="0" w:line="360" w:lineRule="auto"/>
        <w:ind w:left="0" w:firstLine="709"/>
        <w:jc w:val="both"/>
        <w:rPr>
          <w:rFonts w:ascii="Times New Roman" w:eastAsia="Times New Roman" w:hAnsi="Times New Roman"/>
          <w:bCs/>
          <w:sz w:val="28"/>
          <w:szCs w:val="28"/>
          <w:lang w:eastAsia="ru-RU"/>
        </w:rPr>
      </w:pPr>
      <w:r w:rsidRPr="00530EC7">
        <w:rPr>
          <w:rFonts w:ascii="Times New Roman" w:eastAsia="Times New Roman" w:hAnsi="Times New Roman"/>
          <w:bCs/>
          <w:sz w:val="28"/>
          <w:szCs w:val="28"/>
          <w:lang w:eastAsia="ru-RU"/>
        </w:rPr>
        <w:t>Генерацію звітів для індивідуальних військовослужбовців або групи.</w:t>
      </w:r>
    </w:p>
    <w:p w14:paraId="4ABB5D12" w14:textId="77777777" w:rsidR="008F4780" w:rsidRPr="008F4780" w:rsidRDefault="008F4780" w:rsidP="008F4780">
      <w:pPr>
        <w:spacing w:after="0" w:line="360" w:lineRule="auto"/>
        <w:jc w:val="both"/>
        <w:rPr>
          <w:rFonts w:ascii="Times New Roman" w:eastAsia="Times New Roman" w:hAnsi="Times New Roman"/>
          <w:bCs/>
          <w:sz w:val="28"/>
          <w:szCs w:val="28"/>
          <w:lang w:eastAsia="ru-RU"/>
        </w:rPr>
      </w:pPr>
    </w:p>
    <w:p w14:paraId="2C0B2AF8" w14:textId="77777777" w:rsidR="00BB4A1A" w:rsidRDefault="00BB4A1A" w:rsidP="00DD77DB">
      <w:pPr>
        <w:pStyle w:val="2"/>
        <w:ind w:firstLine="709"/>
        <w:rPr>
          <w:rFonts w:ascii="Times New Roman" w:eastAsia="+Body" w:hAnsi="Times New Roman"/>
          <w:bCs/>
          <w:color w:val="000000" w:themeColor="text1"/>
          <w:sz w:val="28"/>
          <w:szCs w:val="28"/>
        </w:rPr>
      </w:pPr>
    </w:p>
    <w:p w14:paraId="3DD19604" w14:textId="695E8EEB" w:rsidR="00042C84" w:rsidRPr="008F4780" w:rsidRDefault="0024506F" w:rsidP="00DD77DB">
      <w:pPr>
        <w:pStyle w:val="2"/>
        <w:ind w:firstLine="709"/>
        <w:rPr>
          <w:rFonts w:ascii="Times New Roman" w:eastAsia="+Body" w:hAnsi="Times New Roman"/>
          <w:bCs/>
          <w:color w:val="000000" w:themeColor="text1"/>
          <w:sz w:val="28"/>
          <w:szCs w:val="28"/>
        </w:rPr>
      </w:pPr>
      <w:bookmarkStart w:id="26" w:name="_Toc184206849"/>
      <w:r w:rsidRPr="008F4780">
        <w:rPr>
          <w:rFonts w:ascii="Times New Roman" w:eastAsia="+Body" w:hAnsi="Times New Roman"/>
          <w:bCs/>
          <w:color w:val="000000" w:themeColor="text1"/>
          <w:sz w:val="28"/>
          <w:szCs w:val="28"/>
        </w:rPr>
        <w:t>1.4. Постановка завдання</w:t>
      </w:r>
      <w:bookmarkEnd w:id="26"/>
    </w:p>
    <w:p w14:paraId="48B2A3B8" w14:textId="77777777" w:rsidR="005B2D2F" w:rsidRPr="008F4780" w:rsidRDefault="005B2D2F" w:rsidP="00042C84">
      <w:pPr>
        <w:spacing w:after="0" w:line="360" w:lineRule="auto"/>
        <w:jc w:val="both"/>
        <w:rPr>
          <w:rFonts w:ascii="Times New Roman" w:eastAsia="+Body" w:hAnsi="Times New Roman"/>
          <w:bCs/>
          <w:sz w:val="28"/>
          <w:szCs w:val="28"/>
        </w:rPr>
      </w:pPr>
    </w:p>
    <w:p w14:paraId="50D20DEB" w14:textId="77777777" w:rsidR="0085036B" w:rsidRPr="0085036B" w:rsidRDefault="0085036B" w:rsidP="005A262C">
      <w:pPr>
        <w:spacing w:after="0" w:line="360" w:lineRule="auto"/>
        <w:ind w:firstLine="708"/>
        <w:jc w:val="both"/>
        <w:rPr>
          <w:rFonts w:ascii="Times New Roman" w:hAnsi="Times New Roman"/>
          <w:sz w:val="28"/>
          <w:szCs w:val="28"/>
          <w:lang w:eastAsia="zh-CN" w:bidi="ar"/>
        </w:rPr>
      </w:pPr>
      <w:r w:rsidRPr="0085036B">
        <w:rPr>
          <w:rFonts w:ascii="Times New Roman" w:hAnsi="Times New Roman"/>
          <w:sz w:val="28"/>
          <w:szCs w:val="28"/>
          <w:lang w:eastAsia="zh-CN" w:bidi="ar"/>
        </w:rPr>
        <w:t xml:space="preserve">Аналіз існуючого підходу до оцінювання фізичної підготовки підрозділу виявив необхідність врахування функціональних вимог, забезпечення зручної взаємодії з користувачем та коректного розрахунку фізичних показників для спрощення процесу оцінювання військовослужбовців. Виходячи з цього, для успішної розробки програмного модуля необхідно:  </w:t>
      </w:r>
    </w:p>
    <w:p w14:paraId="12E863BA" w14:textId="77777777" w:rsidR="00DA08AA" w:rsidRPr="00DA08AA" w:rsidRDefault="0085036B" w:rsidP="00DA08AA">
      <w:pPr>
        <w:pStyle w:val="a9"/>
        <w:numPr>
          <w:ilvl w:val="0"/>
          <w:numId w:val="20"/>
        </w:numPr>
        <w:tabs>
          <w:tab w:val="left" w:pos="1134"/>
        </w:tabs>
        <w:spacing w:after="0" w:line="360" w:lineRule="auto"/>
        <w:ind w:left="0" w:firstLine="709"/>
        <w:jc w:val="both"/>
        <w:rPr>
          <w:rFonts w:ascii="Times New Roman" w:eastAsia="Times New Roman" w:hAnsi="Times New Roman"/>
          <w:bCs/>
          <w:sz w:val="28"/>
          <w:szCs w:val="28"/>
          <w:lang w:eastAsia="ru-RU"/>
        </w:rPr>
      </w:pPr>
      <w:r w:rsidRPr="00530EC7">
        <w:rPr>
          <w:rFonts w:ascii="Times New Roman" w:hAnsi="Times New Roman"/>
          <w:sz w:val="28"/>
          <w:szCs w:val="28"/>
          <w:lang w:eastAsia="zh-CN" w:bidi="ar"/>
        </w:rPr>
        <w:t xml:space="preserve">реалізувати механізм реєстрації для ідентифікації осіб, які проводять оцінювання; </w:t>
      </w:r>
    </w:p>
    <w:p w14:paraId="2675DE93" w14:textId="7846A47E" w:rsidR="00DA08AA" w:rsidRPr="00530EC7" w:rsidRDefault="0085036B" w:rsidP="00DA08AA">
      <w:pPr>
        <w:pStyle w:val="a9"/>
        <w:numPr>
          <w:ilvl w:val="0"/>
          <w:numId w:val="20"/>
        </w:numPr>
        <w:tabs>
          <w:tab w:val="left" w:pos="1134"/>
        </w:tabs>
        <w:spacing w:after="0" w:line="360" w:lineRule="auto"/>
        <w:ind w:left="0" w:firstLine="709"/>
        <w:jc w:val="both"/>
        <w:rPr>
          <w:rFonts w:ascii="Times New Roman" w:eastAsia="Times New Roman" w:hAnsi="Times New Roman"/>
          <w:bCs/>
          <w:sz w:val="28"/>
          <w:szCs w:val="28"/>
          <w:lang w:eastAsia="ru-RU"/>
        </w:rPr>
      </w:pPr>
      <w:r w:rsidRPr="00530EC7">
        <w:rPr>
          <w:rFonts w:ascii="Times New Roman" w:hAnsi="Times New Roman"/>
          <w:sz w:val="28"/>
          <w:szCs w:val="28"/>
          <w:lang w:eastAsia="zh-CN" w:bidi="ar"/>
        </w:rPr>
        <w:t xml:space="preserve"> </w:t>
      </w:r>
      <w:r w:rsidR="00DA08AA" w:rsidRPr="00530EC7">
        <w:rPr>
          <w:rFonts w:ascii="Times New Roman" w:hAnsi="Times New Roman"/>
          <w:sz w:val="28"/>
          <w:szCs w:val="28"/>
          <w:lang w:eastAsia="zh-CN" w:bidi="ar"/>
        </w:rPr>
        <w:t xml:space="preserve">розробити алгоритм точного та ефективного розрахунку результатів.  </w:t>
      </w:r>
      <w:r w:rsidR="00DA08AA" w:rsidRPr="00530EC7">
        <w:rPr>
          <w:rFonts w:ascii="Times New Roman" w:eastAsia="Times New Roman" w:hAnsi="Times New Roman"/>
          <w:bCs/>
          <w:sz w:val="28"/>
          <w:szCs w:val="28"/>
          <w:lang w:eastAsia="ru-RU"/>
        </w:rPr>
        <w:t xml:space="preserve"> </w:t>
      </w:r>
    </w:p>
    <w:p w14:paraId="01D1AAE2" w14:textId="77777777" w:rsidR="00DA08AA" w:rsidRPr="00530EC7" w:rsidRDefault="00DA08AA" w:rsidP="00DA08AA">
      <w:pPr>
        <w:pStyle w:val="a9"/>
        <w:numPr>
          <w:ilvl w:val="0"/>
          <w:numId w:val="20"/>
        </w:numPr>
        <w:tabs>
          <w:tab w:val="left" w:pos="1134"/>
        </w:tabs>
        <w:spacing w:after="0" w:line="360" w:lineRule="auto"/>
        <w:ind w:left="0" w:firstLine="709"/>
        <w:jc w:val="both"/>
        <w:rPr>
          <w:rFonts w:ascii="Times New Roman" w:hAnsi="Times New Roman"/>
          <w:sz w:val="28"/>
          <w:szCs w:val="28"/>
          <w:lang w:eastAsia="zh-CN" w:bidi="ar"/>
        </w:rPr>
      </w:pPr>
      <w:r w:rsidRPr="00530EC7">
        <w:rPr>
          <w:rFonts w:ascii="Times New Roman" w:hAnsi="Times New Roman"/>
          <w:sz w:val="28"/>
          <w:szCs w:val="28"/>
          <w:lang w:eastAsia="zh-CN" w:bidi="ar"/>
        </w:rPr>
        <w:t xml:space="preserve">обрати оптимальні підходи та технології для вирішення поставлених завдань;  </w:t>
      </w:r>
    </w:p>
    <w:p w14:paraId="4E34E39B" w14:textId="67D1947A" w:rsidR="0085036B" w:rsidRPr="00DA08AA" w:rsidRDefault="0085036B" w:rsidP="00DA08AA">
      <w:pPr>
        <w:pStyle w:val="a9"/>
        <w:numPr>
          <w:ilvl w:val="0"/>
          <w:numId w:val="20"/>
        </w:numPr>
        <w:tabs>
          <w:tab w:val="left" w:pos="1134"/>
        </w:tabs>
        <w:spacing w:after="0" w:line="360" w:lineRule="auto"/>
        <w:ind w:left="0" w:firstLine="709"/>
        <w:jc w:val="both"/>
        <w:rPr>
          <w:rFonts w:ascii="Times New Roman" w:hAnsi="Times New Roman"/>
          <w:sz w:val="28"/>
          <w:szCs w:val="28"/>
          <w:lang w:eastAsia="zh-CN" w:bidi="ar"/>
        </w:rPr>
      </w:pPr>
      <w:r w:rsidRPr="00DA08AA">
        <w:rPr>
          <w:rFonts w:ascii="Times New Roman" w:hAnsi="Times New Roman"/>
          <w:sz w:val="28"/>
          <w:szCs w:val="28"/>
          <w:lang w:eastAsia="zh-CN" w:bidi="ar"/>
        </w:rPr>
        <w:t xml:space="preserve">створити інтуїтивно зрозумілий і </w:t>
      </w:r>
      <w:r w:rsidR="00DA08AA">
        <w:rPr>
          <w:rFonts w:ascii="Times New Roman" w:hAnsi="Times New Roman"/>
          <w:sz w:val="28"/>
          <w:szCs w:val="28"/>
          <w:lang w:eastAsia="zh-CN" w:bidi="ar"/>
        </w:rPr>
        <w:t>зручний інтерфейс користувача.</w:t>
      </w:r>
    </w:p>
    <w:p w14:paraId="15CE1FDC" w14:textId="77777777" w:rsidR="00B46A41" w:rsidRDefault="00B46A41" w:rsidP="00B46A41">
      <w:pPr>
        <w:keepNext/>
        <w:keepLines/>
        <w:spacing w:after="0" w:line="360" w:lineRule="auto"/>
        <w:jc w:val="both"/>
        <w:outlineLvl w:val="1"/>
        <w:rPr>
          <w:rFonts w:ascii="Times New Roman" w:hAnsi="Times New Roman"/>
          <w:bCs/>
          <w:sz w:val="28"/>
          <w:szCs w:val="32"/>
          <w:lang w:eastAsia="zh-CN" w:bidi="ar"/>
        </w:rPr>
      </w:pPr>
      <w:bookmarkStart w:id="27" w:name="_Toc132208023"/>
    </w:p>
    <w:p w14:paraId="6564CAAB" w14:textId="28A784EA" w:rsidR="00BC5105" w:rsidRDefault="001B3A0C" w:rsidP="00B46A41">
      <w:pPr>
        <w:keepNext/>
        <w:keepLines/>
        <w:spacing w:after="0" w:line="360" w:lineRule="auto"/>
        <w:jc w:val="both"/>
        <w:outlineLvl w:val="1"/>
        <w:rPr>
          <w:rFonts w:ascii="Times New Roman" w:hAnsi="Times New Roman"/>
          <w:bCs/>
          <w:sz w:val="28"/>
          <w:szCs w:val="32"/>
          <w:lang w:eastAsia="zh-CN" w:bidi="ar"/>
        </w:rPr>
      </w:pPr>
      <w:bookmarkStart w:id="28" w:name="_Toc184206850"/>
      <w:r w:rsidRPr="00A37693">
        <w:rPr>
          <w:rFonts w:ascii="Times New Roman" w:hAnsi="Times New Roman"/>
          <w:bCs/>
          <w:sz w:val="28"/>
          <w:szCs w:val="32"/>
          <w:lang w:eastAsia="zh-CN" w:bidi="ar"/>
        </w:rPr>
        <w:t>Висновок до розділу 1</w:t>
      </w:r>
      <w:bookmarkEnd w:id="27"/>
      <w:bookmarkEnd w:id="28"/>
    </w:p>
    <w:p w14:paraId="64FB94D4" w14:textId="77777777" w:rsidR="00BD216A" w:rsidRPr="006420B4" w:rsidRDefault="00BD216A" w:rsidP="006420B4">
      <w:pPr>
        <w:keepNext/>
        <w:keepLines/>
        <w:spacing w:after="0" w:line="360" w:lineRule="auto"/>
        <w:ind w:firstLine="709"/>
        <w:jc w:val="both"/>
        <w:outlineLvl w:val="1"/>
        <w:rPr>
          <w:rFonts w:ascii="Times New Roman" w:hAnsi="Times New Roman"/>
          <w:bCs/>
          <w:sz w:val="28"/>
          <w:szCs w:val="32"/>
          <w:lang w:eastAsia="zh-CN" w:bidi="ar"/>
        </w:rPr>
      </w:pPr>
    </w:p>
    <w:p w14:paraId="6096EC99" w14:textId="77777777" w:rsidR="0085036B" w:rsidRPr="0085036B" w:rsidRDefault="0085036B" w:rsidP="005A262C">
      <w:pPr>
        <w:spacing w:after="0" w:line="360" w:lineRule="auto"/>
        <w:ind w:firstLine="708"/>
        <w:jc w:val="both"/>
        <w:rPr>
          <w:rFonts w:ascii="Times New Roman" w:eastAsia="Times New Roman" w:hAnsi="Times New Roman"/>
          <w:sz w:val="28"/>
          <w:szCs w:val="28"/>
          <w:lang w:eastAsia="ru-RU"/>
        </w:rPr>
      </w:pPr>
      <w:r w:rsidRPr="0085036B">
        <w:rPr>
          <w:rFonts w:ascii="Times New Roman" w:eastAsia="Times New Roman" w:hAnsi="Times New Roman"/>
          <w:sz w:val="28"/>
          <w:szCs w:val="28"/>
          <w:lang w:eastAsia="ru-RU"/>
        </w:rPr>
        <w:t>Існуючий процес оцінювання фізичної підготовки має низку недоліків, які впливають на його об'єктивність, точність і загальну ефективність. Автоматизація цього процесу через розробку програмного модуля є ключовим рішенням для усунення цих проблем.</w:t>
      </w:r>
    </w:p>
    <w:p w14:paraId="208673B2" w14:textId="41D19B71" w:rsidR="0085036B" w:rsidRPr="0085036B" w:rsidRDefault="0085036B" w:rsidP="005A262C">
      <w:pPr>
        <w:spacing w:after="0" w:line="360" w:lineRule="auto"/>
        <w:ind w:firstLine="708"/>
        <w:jc w:val="both"/>
        <w:rPr>
          <w:rFonts w:ascii="Times New Roman" w:eastAsia="Times New Roman" w:hAnsi="Times New Roman"/>
          <w:sz w:val="28"/>
          <w:szCs w:val="28"/>
          <w:lang w:eastAsia="ru-RU"/>
        </w:rPr>
      </w:pPr>
      <w:r w:rsidRPr="0085036B">
        <w:rPr>
          <w:rFonts w:ascii="Times New Roman" w:eastAsia="Times New Roman" w:hAnsi="Times New Roman"/>
          <w:sz w:val="28"/>
          <w:szCs w:val="28"/>
          <w:lang w:eastAsia="ru-RU"/>
        </w:rPr>
        <w:t>Впровадження автоматизованої системи дозволяє зменшити вплив людського фактор</w:t>
      </w:r>
      <w:r w:rsidR="00DA08AA">
        <w:rPr>
          <w:rFonts w:ascii="Times New Roman" w:eastAsia="Times New Roman" w:hAnsi="Times New Roman"/>
          <w:sz w:val="28"/>
          <w:szCs w:val="28"/>
          <w:lang w:eastAsia="ru-RU"/>
        </w:rPr>
        <w:t>у</w:t>
      </w:r>
      <w:r w:rsidRPr="0085036B">
        <w:rPr>
          <w:rFonts w:ascii="Times New Roman" w:eastAsia="Times New Roman" w:hAnsi="Times New Roman"/>
          <w:sz w:val="28"/>
          <w:szCs w:val="28"/>
          <w:lang w:eastAsia="ru-RU"/>
        </w:rPr>
        <w:t>, забезпечити швидке і точне розрахування результатів, підвищити об'єктивність і узгодженість оцінок, а також значно спростити аналіз і моніторинг фізичної підготовки.</w:t>
      </w:r>
    </w:p>
    <w:p w14:paraId="6F52E57B" w14:textId="77777777" w:rsidR="0085036B" w:rsidRPr="0085036B" w:rsidRDefault="0085036B" w:rsidP="005A262C">
      <w:pPr>
        <w:spacing w:after="0" w:line="360" w:lineRule="auto"/>
        <w:ind w:firstLine="708"/>
        <w:jc w:val="both"/>
        <w:rPr>
          <w:rFonts w:ascii="Times New Roman" w:eastAsia="Times New Roman" w:hAnsi="Times New Roman"/>
          <w:sz w:val="28"/>
          <w:szCs w:val="28"/>
          <w:lang w:eastAsia="ru-RU"/>
        </w:rPr>
      </w:pPr>
      <w:r w:rsidRPr="0085036B">
        <w:rPr>
          <w:rFonts w:ascii="Times New Roman" w:eastAsia="Times New Roman" w:hAnsi="Times New Roman"/>
          <w:sz w:val="28"/>
          <w:szCs w:val="28"/>
          <w:lang w:eastAsia="ru-RU"/>
        </w:rPr>
        <w:t>Успішна розробка програмного модуля потребує детального аналізу вхідних даних, визначення функціональних і технічних вимог, створення зручного інтерфейсу користувача та можливості інтеграції з існуючими системами. Ці аспекти забезпечують точність, оперативність і зручність використання модулю.</w:t>
      </w:r>
    </w:p>
    <w:p w14:paraId="4C44BB32" w14:textId="15AD1DDF" w:rsidR="005F2F74" w:rsidRDefault="0085036B" w:rsidP="005A262C">
      <w:pPr>
        <w:spacing w:after="0" w:line="360" w:lineRule="auto"/>
        <w:ind w:firstLine="708"/>
        <w:jc w:val="both"/>
        <w:rPr>
          <w:rFonts w:ascii="Times New Roman" w:eastAsia="Times New Roman" w:hAnsi="Times New Roman"/>
          <w:sz w:val="28"/>
          <w:szCs w:val="28"/>
          <w:highlight w:val="yellow"/>
          <w:lang w:eastAsia="ru-RU"/>
        </w:rPr>
      </w:pPr>
      <w:r w:rsidRPr="0085036B">
        <w:rPr>
          <w:rFonts w:ascii="Times New Roman" w:eastAsia="Times New Roman" w:hAnsi="Times New Roman"/>
          <w:sz w:val="28"/>
          <w:szCs w:val="28"/>
          <w:lang w:eastAsia="ru-RU"/>
        </w:rPr>
        <w:t>У підсумку, створення програмного модуля для автоматизації процесу оцінювання стане важливим кроком у вдосконаленні системи фізичної підготовки військових підрозділів. Це рішення сприятиме більш об'єктивній, точній і ефективній оцінці, полегшенню аналізу даних і оптимізації управління фізичною підготовкою військовослужбовців.</w:t>
      </w:r>
      <w:r w:rsidR="00941EEE" w:rsidRPr="00394254">
        <w:rPr>
          <w:rFonts w:ascii="Times New Roman" w:eastAsia="Times New Roman" w:hAnsi="Times New Roman"/>
          <w:sz w:val="28"/>
          <w:szCs w:val="28"/>
          <w:highlight w:val="yellow"/>
          <w:lang w:eastAsia="ru-RU"/>
        </w:rPr>
        <w:br w:type="page"/>
      </w:r>
    </w:p>
    <w:p w14:paraId="06D1C515" w14:textId="311480E4" w:rsidR="0049329F" w:rsidRDefault="0049329F" w:rsidP="0049329F">
      <w:pPr>
        <w:pStyle w:val="10"/>
        <w:spacing w:line="360" w:lineRule="auto"/>
        <w:jc w:val="center"/>
        <w:rPr>
          <w:rFonts w:ascii="Times New Roman" w:hAnsi="Times New Roman"/>
          <w:b w:val="0"/>
          <w:caps/>
          <w:color w:val="000000"/>
          <w:sz w:val="28"/>
          <w:szCs w:val="28"/>
        </w:rPr>
      </w:pPr>
      <w:bookmarkStart w:id="29" w:name="_Toc184206851"/>
      <w:r w:rsidRPr="00267B1A">
        <w:rPr>
          <w:rFonts w:ascii="Times New Roman" w:eastAsia="SimSun" w:hAnsi="Times New Roman"/>
          <w:b w:val="0"/>
          <w:caps/>
          <w:color w:val="000000"/>
          <w:sz w:val="28"/>
          <w:szCs w:val="28"/>
        </w:rPr>
        <w:t xml:space="preserve">РОЗДІЛ </w:t>
      </w:r>
      <w:r w:rsidRPr="0049329F">
        <w:rPr>
          <w:rFonts w:ascii="Times New Roman" w:eastAsia="SimSun" w:hAnsi="Times New Roman"/>
          <w:b w:val="0"/>
          <w:caps/>
          <w:color w:val="000000"/>
          <w:sz w:val="28"/>
          <w:szCs w:val="28"/>
        </w:rPr>
        <w:t>2</w:t>
      </w:r>
      <w:r w:rsidRPr="00267B1A">
        <w:rPr>
          <w:rFonts w:ascii="Times New Roman" w:eastAsia="SimSun" w:hAnsi="Times New Roman"/>
          <w:b w:val="0"/>
          <w:caps/>
          <w:color w:val="000000"/>
          <w:sz w:val="28"/>
          <w:szCs w:val="28"/>
        </w:rPr>
        <w:br/>
      </w:r>
      <w:r>
        <w:rPr>
          <w:rFonts w:ascii="Times New Roman" w:hAnsi="Times New Roman"/>
          <w:b w:val="0"/>
          <w:caps/>
          <w:color w:val="000000"/>
          <w:sz w:val="28"/>
          <w:szCs w:val="28"/>
        </w:rPr>
        <w:t>В</w:t>
      </w:r>
      <w:r w:rsidRPr="0049329F">
        <w:rPr>
          <w:rFonts w:ascii="Times New Roman" w:hAnsi="Times New Roman"/>
          <w:b w:val="0"/>
          <w:caps/>
          <w:color w:val="000000"/>
          <w:sz w:val="28"/>
          <w:szCs w:val="28"/>
        </w:rPr>
        <w:t>ИБІР ІНСТРУМЕНТАЛЬНИХ ЗАСОБІВ ДЛЯ АВТОМАТИЗАЦІЇ ОЦІНКИ ФІЗИЧНОЇ ПІДГОТОВКИ ВІЙСЬКОВОСЛУЖБОВЦІВ ПІДРОЗДІЛ</w:t>
      </w:r>
      <w:r>
        <w:rPr>
          <w:rFonts w:ascii="Times New Roman" w:hAnsi="Times New Roman"/>
          <w:b w:val="0"/>
          <w:caps/>
          <w:color w:val="000000"/>
          <w:sz w:val="28"/>
          <w:szCs w:val="28"/>
        </w:rPr>
        <w:t>У</w:t>
      </w:r>
      <w:bookmarkEnd w:id="29"/>
    </w:p>
    <w:p w14:paraId="413E833A" w14:textId="77777777" w:rsidR="00C72A25" w:rsidRPr="00C72A25" w:rsidRDefault="00C72A25" w:rsidP="00C72A25"/>
    <w:p w14:paraId="132BF09F" w14:textId="2145114C" w:rsidR="005B2D2F" w:rsidRDefault="001C09DE" w:rsidP="00DA08AA">
      <w:pPr>
        <w:pStyle w:val="2"/>
        <w:spacing w:before="0" w:line="360" w:lineRule="auto"/>
        <w:ind w:firstLine="708"/>
        <w:rPr>
          <w:rFonts w:ascii="Times New Roman" w:eastAsia="Times New Roman" w:hAnsi="Times New Roman"/>
          <w:bCs/>
          <w:color w:val="000000" w:themeColor="text1"/>
          <w:sz w:val="28"/>
          <w:szCs w:val="28"/>
          <w:lang w:eastAsia="ru-RU"/>
        </w:rPr>
      </w:pPr>
      <w:bookmarkStart w:id="30" w:name="_Toc184206852"/>
      <w:r w:rsidRPr="005B2D2F">
        <w:rPr>
          <w:rFonts w:ascii="Times New Roman" w:eastAsia="Times New Roman" w:hAnsi="Times New Roman"/>
          <w:color w:val="000000" w:themeColor="text1"/>
          <w:sz w:val="28"/>
          <w:szCs w:val="28"/>
          <w:lang w:eastAsia="ru-RU"/>
        </w:rPr>
        <w:t>2.</w:t>
      </w:r>
      <w:bookmarkStart w:id="31" w:name="_Toc135856285"/>
      <w:r w:rsidR="00BA194D" w:rsidRPr="005B2D2F">
        <w:rPr>
          <w:rFonts w:ascii="Times New Roman" w:eastAsia="Times New Roman" w:hAnsi="Times New Roman"/>
          <w:color w:val="000000" w:themeColor="text1"/>
          <w:sz w:val="28"/>
          <w:szCs w:val="28"/>
          <w:lang w:eastAsia="ru-RU"/>
        </w:rPr>
        <w:t>1</w:t>
      </w:r>
      <w:r w:rsidR="005B2D2F" w:rsidRPr="005B2D2F">
        <w:rPr>
          <w:rFonts w:ascii="Times New Roman" w:eastAsia="Times New Roman" w:hAnsi="Times New Roman"/>
          <w:color w:val="000000" w:themeColor="text1"/>
          <w:sz w:val="28"/>
          <w:szCs w:val="28"/>
          <w:lang w:eastAsia="ru-RU"/>
        </w:rPr>
        <w:t>.</w:t>
      </w:r>
      <w:r w:rsidRPr="005B2D2F">
        <w:rPr>
          <w:rFonts w:ascii="Times New Roman" w:eastAsia="Times New Roman" w:hAnsi="Times New Roman"/>
          <w:color w:val="000000" w:themeColor="text1"/>
          <w:sz w:val="28"/>
          <w:szCs w:val="28"/>
          <w:lang w:eastAsia="ru-RU"/>
        </w:rPr>
        <w:tab/>
      </w:r>
      <w:bookmarkEnd w:id="31"/>
      <w:r w:rsidR="00BA194D" w:rsidRPr="005B2D2F">
        <w:rPr>
          <w:rFonts w:ascii="Times New Roman" w:eastAsia="Times New Roman" w:hAnsi="Times New Roman"/>
          <w:bCs/>
          <w:color w:val="000000" w:themeColor="text1"/>
          <w:sz w:val="28"/>
          <w:szCs w:val="28"/>
          <w:lang w:eastAsia="ru-RU"/>
        </w:rPr>
        <w:t>Засоби для створення клієнтської частини</w:t>
      </w:r>
      <w:bookmarkEnd w:id="30"/>
    </w:p>
    <w:p w14:paraId="71B562E1" w14:textId="77777777" w:rsidR="00DA08AA" w:rsidRPr="00DA08AA" w:rsidRDefault="00DA08AA" w:rsidP="00DA08AA">
      <w:pPr>
        <w:rPr>
          <w:lang w:eastAsia="ru-RU"/>
        </w:rPr>
      </w:pPr>
    </w:p>
    <w:p w14:paraId="32D9AD7D" w14:textId="1F7F3DC7" w:rsidR="00866284" w:rsidRDefault="004D5713" w:rsidP="00DD77DB">
      <w:pPr>
        <w:spacing w:after="0" w:line="360" w:lineRule="auto"/>
        <w:ind w:firstLine="708"/>
        <w:jc w:val="both"/>
        <w:rPr>
          <w:rFonts w:ascii="Times New Roman" w:eastAsia="Times New Roman" w:hAnsi="Times New Roman"/>
          <w:bCs/>
          <w:sz w:val="28"/>
          <w:szCs w:val="28"/>
          <w:lang w:eastAsia="ru-RU"/>
        </w:rPr>
      </w:pPr>
      <w:r w:rsidRPr="004D5713">
        <w:rPr>
          <w:rFonts w:ascii="Times New Roman" w:eastAsia="Times New Roman" w:hAnsi="Times New Roman"/>
          <w:bCs/>
          <w:sz w:val="28"/>
          <w:szCs w:val="28"/>
          <w:lang w:eastAsia="ru-RU"/>
        </w:rPr>
        <w:t xml:space="preserve">CSS і HTML  є основними мовами для створення веб-інтерфейсів. </w:t>
      </w:r>
      <w:r w:rsidR="00084A88" w:rsidRPr="00084A88">
        <w:rPr>
          <w:rFonts w:ascii="Times New Roman" w:eastAsia="Times New Roman" w:hAnsi="Times New Roman"/>
          <w:bCs/>
          <w:sz w:val="28"/>
          <w:szCs w:val="28"/>
          <w:lang w:eastAsia="ru-RU"/>
        </w:rPr>
        <w:t>React.js</w:t>
      </w:r>
      <w:r w:rsidRPr="004D5713">
        <w:rPr>
          <w:rFonts w:ascii="Times New Roman" w:eastAsia="Times New Roman" w:hAnsi="Times New Roman"/>
          <w:bCs/>
          <w:sz w:val="28"/>
          <w:szCs w:val="28"/>
          <w:lang w:eastAsia="ru-RU"/>
        </w:rPr>
        <w:t xml:space="preserve"> є фреймворком CSS та </w:t>
      </w:r>
      <w:proofErr w:type="spellStart"/>
      <w:r w:rsidRPr="004D5713">
        <w:rPr>
          <w:rFonts w:ascii="Times New Roman" w:eastAsia="Times New Roman" w:hAnsi="Times New Roman"/>
          <w:bCs/>
          <w:sz w:val="28"/>
          <w:szCs w:val="28"/>
          <w:lang w:eastAsia="ru-RU"/>
        </w:rPr>
        <w:t>JavaScript</w:t>
      </w:r>
      <w:proofErr w:type="spellEnd"/>
      <w:r w:rsidRPr="004D5713">
        <w:rPr>
          <w:rFonts w:ascii="Times New Roman" w:eastAsia="Times New Roman" w:hAnsi="Times New Roman"/>
          <w:bCs/>
          <w:sz w:val="28"/>
          <w:szCs w:val="28"/>
          <w:lang w:eastAsia="ru-RU"/>
        </w:rPr>
        <w:t>, який надає набір готових компонентів та стилів для швидкого розроблення стильового та інтерактивного інтерфейсу.</w:t>
      </w:r>
    </w:p>
    <w:p w14:paraId="1138F537" w14:textId="13B571C1" w:rsidR="004D5713" w:rsidRPr="004D5713" w:rsidRDefault="004D5713" w:rsidP="00DD77DB">
      <w:pPr>
        <w:spacing w:after="0" w:line="360" w:lineRule="auto"/>
        <w:ind w:firstLine="708"/>
        <w:jc w:val="both"/>
        <w:rPr>
          <w:rFonts w:ascii="Times New Roman" w:eastAsia="Times New Roman" w:hAnsi="Times New Roman"/>
          <w:bCs/>
          <w:sz w:val="28"/>
          <w:szCs w:val="28"/>
          <w:lang w:eastAsia="ru-RU"/>
        </w:rPr>
      </w:pPr>
      <w:r w:rsidRPr="004D5713">
        <w:rPr>
          <w:rFonts w:ascii="Times New Roman" w:eastAsia="Times New Roman" w:hAnsi="Times New Roman"/>
          <w:bCs/>
          <w:sz w:val="28"/>
          <w:szCs w:val="28"/>
          <w:lang w:eastAsia="ru-RU"/>
        </w:rPr>
        <w:t>HTML є структурною мовою, яка використовується для розмітки контенту на веб-сторінках. Він визначає структуру елементів на сторінці, таких як заголовки, абзаци, таблиці, зображення та посилання. HTML є основою веб-інтерфейсу і визначає скелет сторінки.</w:t>
      </w:r>
    </w:p>
    <w:p w14:paraId="5123E651" w14:textId="77777777" w:rsidR="004D5713" w:rsidRPr="004D5713" w:rsidRDefault="004D5713" w:rsidP="00DD77DB">
      <w:pPr>
        <w:spacing w:after="0" w:line="360" w:lineRule="auto"/>
        <w:ind w:firstLine="709"/>
        <w:jc w:val="both"/>
        <w:rPr>
          <w:rFonts w:ascii="Times New Roman" w:eastAsia="Times New Roman" w:hAnsi="Times New Roman"/>
          <w:bCs/>
          <w:sz w:val="28"/>
          <w:szCs w:val="28"/>
          <w:lang w:eastAsia="ru-RU"/>
        </w:rPr>
      </w:pPr>
      <w:r w:rsidRPr="004D5713">
        <w:rPr>
          <w:rFonts w:ascii="Times New Roman" w:eastAsia="Times New Roman" w:hAnsi="Times New Roman"/>
          <w:bCs/>
          <w:sz w:val="28"/>
          <w:szCs w:val="28"/>
          <w:lang w:eastAsia="ru-RU"/>
        </w:rPr>
        <w:t>CSS використовується для стилізації веб-сторінок і дозволяє змінювати зовнішній вигляд елементів HTML. За допомогою CSS можна задавати кольори, шрифти, розташування елементів, фонові зображення та інші властивості, що дозволяють створювати привабливий та естетичний дизайн інтерфейсу.</w:t>
      </w:r>
    </w:p>
    <w:p w14:paraId="7D11EFEC" w14:textId="77777777" w:rsidR="00DD77DB" w:rsidRDefault="00DD77DB" w:rsidP="00DD77DB">
      <w:pPr>
        <w:pStyle w:val="2"/>
        <w:ind w:firstLine="709"/>
        <w:rPr>
          <w:rFonts w:ascii="Times New Roman" w:eastAsia="Times New Roman" w:hAnsi="Times New Roman"/>
          <w:bCs/>
          <w:color w:val="000000" w:themeColor="text1"/>
          <w:sz w:val="28"/>
          <w:szCs w:val="28"/>
          <w:lang w:eastAsia="ru-RU"/>
        </w:rPr>
      </w:pPr>
    </w:p>
    <w:p w14:paraId="1B7833CD" w14:textId="13F5ED36" w:rsidR="00BA194D" w:rsidRPr="00DD77DB" w:rsidRDefault="00BA194D" w:rsidP="00DD77DB">
      <w:pPr>
        <w:pStyle w:val="2"/>
        <w:ind w:firstLine="709"/>
        <w:rPr>
          <w:rFonts w:ascii="Times New Roman" w:eastAsia="Times New Roman" w:hAnsi="Times New Roman"/>
          <w:bCs/>
          <w:color w:val="000000" w:themeColor="text1"/>
          <w:sz w:val="28"/>
          <w:szCs w:val="28"/>
          <w:lang w:eastAsia="ru-RU"/>
        </w:rPr>
      </w:pPr>
      <w:bookmarkStart w:id="32" w:name="_Toc184206853"/>
      <w:r w:rsidRPr="005B2D2F">
        <w:rPr>
          <w:rFonts w:ascii="Times New Roman" w:eastAsia="Times New Roman" w:hAnsi="Times New Roman"/>
          <w:bCs/>
          <w:color w:val="000000" w:themeColor="text1"/>
          <w:sz w:val="28"/>
          <w:szCs w:val="28"/>
          <w:lang w:eastAsia="ru-RU"/>
        </w:rPr>
        <w:t>2.</w:t>
      </w:r>
      <w:r w:rsidR="00DA08AA">
        <w:rPr>
          <w:rFonts w:ascii="Times New Roman" w:eastAsia="Times New Roman" w:hAnsi="Times New Roman"/>
          <w:bCs/>
          <w:color w:val="000000" w:themeColor="text1"/>
          <w:sz w:val="28"/>
          <w:szCs w:val="28"/>
          <w:lang w:eastAsia="ru-RU"/>
        </w:rPr>
        <w:t xml:space="preserve">1.1. </w:t>
      </w:r>
      <w:r w:rsidRPr="005B2D2F">
        <w:rPr>
          <w:rFonts w:ascii="Times New Roman" w:eastAsia="Times New Roman" w:hAnsi="Times New Roman"/>
          <w:bCs/>
          <w:color w:val="000000" w:themeColor="text1"/>
          <w:sz w:val="28"/>
          <w:szCs w:val="28"/>
          <w:lang w:eastAsia="ru-RU"/>
        </w:rPr>
        <w:t xml:space="preserve"> Бібліотека для розробки клієнтської частини додатку </w:t>
      </w:r>
      <w:r w:rsidRPr="005B2D2F">
        <w:rPr>
          <w:rFonts w:ascii="Times New Roman" w:eastAsia="Times New Roman" w:hAnsi="Times New Roman"/>
          <w:bCs/>
          <w:color w:val="000000" w:themeColor="text1"/>
          <w:sz w:val="28"/>
          <w:szCs w:val="28"/>
          <w:lang w:val="en-US" w:eastAsia="ru-RU"/>
        </w:rPr>
        <w:t>React</w:t>
      </w:r>
      <w:r w:rsidRPr="00DA08AA">
        <w:rPr>
          <w:rFonts w:ascii="Times New Roman" w:eastAsia="Times New Roman" w:hAnsi="Times New Roman"/>
          <w:bCs/>
          <w:color w:val="000000" w:themeColor="text1"/>
          <w:sz w:val="28"/>
          <w:szCs w:val="28"/>
          <w:lang w:eastAsia="ru-RU"/>
        </w:rPr>
        <w:t>.</w:t>
      </w:r>
      <w:proofErr w:type="spellStart"/>
      <w:r w:rsidRPr="005B2D2F">
        <w:rPr>
          <w:rFonts w:ascii="Times New Roman" w:eastAsia="Times New Roman" w:hAnsi="Times New Roman"/>
          <w:bCs/>
          <w:color w:val="000000" w:themeColor="text1"/>
          <w:sz w:val="28"/>
          <w:szCs w:val="28"/>
          <w:lang w:val="en-US" w:eastAsia="ru-RU"/>
        </w:rPr>
        <w:t>js</w:t>
      </w:r>
      <w:bookmarkEnd w:id="32"/>
      <w:proofErr w:type="spellEnd"/>
    </w:p>
    <w:p w14:paraId="002858A7" w14:textId="77777777" w:rsidR="005B2D2F" w:rsidRPr="00DA08AA" w:rsidRDefault="005B2D2F" w:rsidP="005B2D2F">
      <w:pPr>
        <w:rPr>
          <w:lang w:eastAsia="ru-RU"/>
        </w:rPr>
      </w:pPr>
    </w:p>
    <w:p w14:paraId="266E20CF" w14:textId="77777777" w:rsidR="00524791" w:rsidRPr="00524791" w:rsidRDefault="00524791" w:rsidP="00C72A25">
      <w:pPr>
        <w:spacing w:after="0" w:line="360" w:lineRule="auto"/>
        <w:ind w:firstLine="709"/>
        <w:jc w:val="both"/>
        <w:rPr>
          <w:rFonts w:ascii="Times New Roman" w:eastAsia="Times New Roman" w:hAnsi="Times New Roman"/>
          <w:bCs/>
          <w:sz w:val="28"/>
          <w:szCs w:val="28"/>
          <w:lang w:eastAsia="ru-RU"/>
        </w:rPr>
      </w:pPr>
      <w:r w:rsidRPr="00524791">
        <w:rPr>
          <w:rFonts w:ascii="Times New Roman" w:eastAsia="Times New Roman" w:hAnsi="Times New Roman"/>
          <w:bCs/>
          <w:sz w:val="28"/>
          <w:szCs w:val="28"/>
          <w:lang w:eastAsia="ru-RU"/>
        </w:rPr>
        <w:t xml:space="preserve">React.js є популярною бібліотекою </w:t>
      </w:r>
      <w:proofErr w:type="spellStart"/>
      <w:r w:rsidRPr="00524791">
        <w:rPr>
          <w:rFonts w:ascii="Times New Roman" w:eastAsia="Times New Roman" w:hAnsi="Times New Roman"/>
          <w:bCs/>
          <w:sz w:val="28"/>
          <w:szCs w:val="28"/>
          <w:lang w:eastAsia="ru-RU"/>
        </w:rPr>
        <w:t>JavaScript</w:t>
      </w:r>
      <w:proofErr w:type="spellEnd"/>
      <w:r w:rsidRPr="00524791">
        <w:rPr>
          <w:rFonts w:ascii="Times New Roman" w:eastAsia="Times New Roman" w:hAnsi="Times New Roman"/>
          <w:bCs/>
          <w:sz w:val="28"/>
          <w:szCs w:val="28"/>
          <w:lang w:eastAsia="ru-RU"/>
        </w:rPr>
        <w:t xml:space="preserve"> для розробки клієнтської частини веб-додатків. Вона дозволяє створювати інтерфейси з високою ефективністю, </w:t>
      </w:r>
      <w:proofErr w:type="spellStart"/>
      <w:r w:rsidRPr="00524791">
        <w:rPr>
          <w:rFonts w:ascii="Times New Roman" w:eastAsia="Times New Roman" w:hAnsi="Times New Roman"/>
          <w:bCs/>
          <w:sz w:val="28"/>
          <w:szCs w:val="28"/>
          <w:lang w:eastAsia="ru-RU"/>
        </w:rPr>
        <w:t>перевикористовуванням</w:t>
      </w:r>
      <w:proofErr w:type="spellEnd"/>
      <w:r w:rsidRPr="00524791">
        <w:rPr>
          <w:rFonts w:ascii="Times New Roman" w:eastAsia="Times New Roman" w:hAnsi="Times New Roman"/>
          <w:bCs/>
          <w:sz w:val="28"/>
          <w:szCs w:val="28"/>
          <w:lang w:eastAsia="ru-RU"/>
        </w:rPr>
        <w:t xml:space="preserve"> компонентів та декларативним підходом до програмування. Основні компоненти та переваги React.js такі:</w:t>
      </w:r>
    </w:p>
    <w:p w14:paraId="69ED5CF2" w14:textId="568FD4F6" w:rsidR="00524791" w:rsidRPr="00B46A41" w:rsidRDefault="00524791" w:rsidP="00C72A25">
      <w:pPr>
        <w:spacing w:after="0" w:line="360" w:lineRule="auto"/>
        <w:ind w:firstLine="709"/>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 xml:space="preserve">Компонентний підхід: React.js базується на компонентному підході, що дозволяє розбити інтерфейс на невеликі та самодостатні компоненти. Кожен компонент має свою власну логіку, стиль та стан. Це сприяє </w:t>
      </w:r>
      <w:proofErr w:type="spellStart"/>
      <w:r w:rsidRPr="00B46A41">
        <w:rPr>
          <w:rFonts w:ascii="Times New Roman" w:eastAsia="Times New Roman" w:hAnsi="Times New Roman"/>
          <w:bCs/>
          <w:sz w:val="28"/>
          <w:szCs w:val="28"/>
          <w:lang w:eastAsia="ru-RU"/>
        </w:rPr>
        <w:t>перевикористовуванню</w:t>
      </w:r>
      <w:proofErr w:type="spellEnd"/>
      <w:r w:rsidRPr="00B46A41">
        <w:rPr>
          <w:rFonts w:ascii="Times New Roman" w:eastAsia="Times New Roman" w:hAnsi="Times New Roman"/>
          <w:bCs/>
          <w:sz w:val="28"/>
          <w:szCs w:val="28"/>
          <w:lang w:eastAsia="ru-RU"/>
        </w:rPr>
        <w:t xml:space="preserve"> компонентів, полегшує розробку та підтримку коду.</w:t>
      </w:r>
    </w:p>
    <w:p w14:paraId="52138F26" w14:textId="3EB565BD" w:rsidR="00524791" w:rsidRPr="00B46A41" w:rsidRDefault="00524791" w:rsidP="00C72A25">
      <w:pPr>
        <w:spacing w:after="0" w:line="360" w:lineRule="auto"/>
        <w:ind w:firstLine="709"/>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 xml:space="preserve">Віртуальний DOM: React.js використовує віртуальний DOM, що дозволяє ефективно оновлювати інтерфейс, шляхом відслідковування змін і </w:t>
      </w:r>
      <w:proofErr w:type="spellStart"/>
      <w:r w:rsidRPr="00B46A41">
        <w:rPr>
          <w:rFonts w:ascii="Times New Roman" w:eastAsia="Times New Roman" w:hAnsi="Times New Roman"/>
          <w:bCs/>
          <w:sz w:val="28"/>
          <w:szCs w:val="28"/>
          <w:lang w:eastAsia="ru-RU"/>
        </w:rPr>
        <w:t>перерендерингу</w:t>
      </w:r>
      <w:proofErr w:type="spellEnd"/>
      <w:r w:rsidRPr="00B46A41">
        <w:rPr>
          <w:rFonts w:ascii="Times New Roman" w:eastAsia="Times New Roman" w:hAnsi="Times New Roman"/>
          <w:bCs/>
          <w:sz w:val="28"/>
          <w:szCs w:val="28"/>
          <w:lang w:eastAsia="ru-RU"/>
        </w:rPr>
        <w:t xml:space="preserve"> лише необхідних компонентів. Це допомагає покращити продуктивність додатків та забезпечити більш плавне взаємодію з користувачем.</w:t>
      </w:r>
    </w:p>
    <w:p w14:paraId="53677979" w14:textId="0AA3CAEC" w:rsidR="00524791" w:rsidRPr="00B46A41" w:rsidRDefault="00524791" w:rsidP="00C72A25">
      <w:pPr>
        <w:spacing w:after="0" w:line="360" w:lineRule="auto"/>
        <w:ind w:firstLine="709"/>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Декларативний підхід: React.js працює на основі декларативного підходу до програмування, де розробник описує, як має виглядати інтерфейс у відповідності до стану додатку. Це спрощує розробку та зрозумілість коду, оскільки розробник концентрується на описі бажаного результату, а не на керуванні складними маніпуляціями з DOM.</w:t>
      </w:r>
    </w:p>
    <w:p w14:paraId="43ABFA89" w14:textId="1C63B4B2" w:rsidR="00524791" w:rsidRPr="00B46A41" w:rsidRDefault="00524791" w:rsidP="00C72A25">
      <w:pPr>
        <w:spacing w:after="0" w:line="360" w:lineRule="auto"/>
        <w:ind w:firstLine="709"/>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 xml:space="preserve">Широкі можливості розширення: React.js дозволяє використовувати багато сторонніх бібліотек та плагінів для розширення функціоналу. Наприклад, </w:t>
      </w:r>
      <w:proofErr w:type="spellStart"/>
      <w:r w:rsidRPr="00B46A41">
        <w:rPr>
          <w:rFonts w:ascii="Times New Roman" w:eastAsia="Times New Roman" w:hAnsi="Times New Roman"/>
          <w:bCs/>
          <w:sz w:val="28"/>
          <w:szCs w:val="28"/>
          <w:lang w:eastAsia="ru-RU"/>
        </w:rPr>
        <w:t>Redux</w:t>
      </w:r>
      <w:proofErr w:type="spellEnd"/>
      <w:r w:rsidRPr="00B46A41">
        <w:rPr>
          <w:rFonts w:ascii="Times New Roman" w:eastAsia="Times New Roman" w:hAnsi="Times New Roman"/>
          <w:bCs/>
          <w:sz w:val="28"/>
          <w:szCs w:val="28"/>
          <w:lang w:eastAsia="ru-RU"/>
        </w:rPr>
        <w:t xml:space="preserve"> для керування станом додатку, </w:t>
      </w:r>
      <w:proofErr w:type="spellStart"/>
      <w:r w:rsidRPr="00B46A41">
        <w:rPr>
          <w:rFonts w:ascii="Times New Roman" w:eastAsia="Times New Roman" w:hAnsi="Times New Roman"/>
          <w:bCs/>
          <w:sz w:val="28"/>
          <w:szCs w:val="28"/>
          <w:lang w:eastAsia="ru-RU"/>
        </w:rPr>
        <w:t>React</w:t>
      </w:r>
      <w:proofErr w:type="spellEnd"/>
      <w:r w:rsidRPr="00B46A41">
        <w:rPr>
          <w:rFonts w:ascii="Times New Roman" w:eastAsia="Times New Roman" w:hAnsi="Times New Roman"/>
          <w:bCs/>
          <w:sz w:val="28"/>
          <w:szCs w:val="28"/>
          <w:lang w:eastAsia="ru-RU"/>
        </w:rPr>
        <w:t xml:space="preserve"> </w:t>
      </w:r>
      <w:proofErr w:type="spellStart"/>
      <w:r w:rsidRPr="00B46A41">
        <w:rPr>
          <w:rFonts w:ascii="Times New Roman" w:eastAsia="Times New Roman" w:hAnsi="Times New Roman"/>
          <w:bCs/>
          <w:sz w:val="28"/>
          <w:szCs w:val="28"/>
          <w:lang w:eastAsia="ru-RU"/>
        </w:rPr>
        <w:t>Router</w:t>
      </w:r>
      <w:proofErr w:type="spellEnd"/>
      <w:r w:rsidRPr="00B46A41">
        <w:rPr>
          <w:rFonts w:ascii="Times New Roman" w:eastAsia="Times New Roman" w:hAnsi="Times New Roman"/>
          <w:bCs/>
          <w:sz w:val="28"/>
          <w:szCs w:val="28"/>
          <w:lang w:eastAsia="ru-RU"/>
        </w:rPr>
        <w:t xml:space="preserve"> для навігації між сторінками, або </w:t>
      </w:r>
      <w:proofErr w:type="spellStart"/>
      <w:r w:rsidRPr="00B46A41">
        <w:rPr>
          <w:rFonts w:ascii="Times New Roman" w:eastAsia="Times New Roman" w:hAnsi="Times New Roman"/>
          <w:bCs/>
          <w:sz w:val="28"/>
          <w:szCs w:val="28"/>
          <w:lang w:eastAsia="ru-RU"/>
        </w:rPr>
        <w:t>Material</w:t>
      </w:r>
      <w:proofErr w:type="spellEnd"/>
      <w:r w:rsidRPr="00B46A41">
        <w:rPr>
          <w:rFonts w:ascii="Times New Roman" w:eastAsia="Times New Roman" w:hAnsi="Times New Roman"/>
          <w:bCs/>
          <w:sz w:val="28"/>
          <w:szCs w:val="28"/>
          <w:lang w:eastAsia="ru-RU"/>
        </w:rPr>
        <w:t xml:space="preserve">-UI для використання готових компонентів </w:t>
      </w:r>
      <w:proofErr w:type="spellStart"/>
      <w:r w:rsidRPr="00B46A41">
        <w:rPr>
          <w:rFonts w:ascii="Times New Roman" w:eastAsia="Times New Roman" w:hAnsi="Times New Roman"/>
          <w:bCs/>
          <w:sz w:val="28"/>
          <w:szCs w:val="28"/>
          <w:lang w:eastAsia="ru-RU"/>
        </w:rPr>
        <w:t>Material</w:t>
      </w:r>
      <w:proofErr w:type="spellEnd"/>
      <w:r w:rsidRPr="00B46A41">
        <w:rPr>
          <w:rFonts w:ascii="Times New Roman" w:eastAsia="Times New Roman" w:hAnsi="Times New Roman"/>
          <w:bCs/>
          <w:sz w:val="28"/>
          <w:szCs w:val="28"/>
          <w:lang w:eastAsia="ru-RU"/>
        </w:rPr>
        <w:t xml:space="preserve"> </w:t>
      </w:r>
      <w:proofErr w:type="spellStart"/>
      <w:r w:rsidRPr="00B46A41">
        <w:rPr>
          <w:rFonts w:ascii="Times New Roman" w:eastAsia="Times New Roman" w:hAnsi="Times New Roman"/>
          <w:bCs/>
          <w:sz w:val="28"/>
          <w:szCs w:val="28"/>
          <w:lang w:eastAsia="ru-RU"/>
        </w:rPr>
        <w:t>Design</w:t>
      </w:r>
      <w:proofErr w:type="spellEnd"/>
      <w:r w:rsidRPr="00B46A41">
        <w:rPr>
          <w:rFonts w:ascii="Times New Roman" w:eastAsia="Times New Roman" w:hAnsi="Times New Roman"/>
          <w:bCs/>
          <w:sz w:val="28"/>
          <w:szCs w:val="28"/>
          <w:lang w:eastAsia="ru-RU"/>
        </w:rPr>
        <w:t>.</w:t>
      </w:r>
    </w:p>
    <w:p w14:paraId="37B742F8" w14:textId="5CEEA710" w:rsidR="00524791" w:rsidRPr="00B46A41" w:rsidRDefault="00524791" w:rsidP="00C72A25">
      <w:pPr>
        <w:spacing w:after="0" w:line="360" w:lineRule="auto"/>
        <w:ind w:firstLine="709"/>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Активна спільнота та ресурси: React.js має широку та активну спільноту розробників, що пропонує безліч ресурсів, документацію, приклади та підтримку. Це допомагає розробникам швидко знаходити відповіді на свої питання та вирішувати проблеми.</w:t>
      </w:r>
    </w:p>
    <w:p w14:paraId="0C90FED6" w14:textId="308A35B3" w:rsidR="00524791" w:rsidRPr="00B46A41" w:rsidRDefault="00524791" w:rsidP="00C72A25">
      <w:pPr>
        <w:spacing w:after="0" w:line="360" w:lineRule="auto"/>
        <w:ind w:firstLine="709"/>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 xml:space="preserve">Розширена екосистема: React.js має багато інструментів, які допомагають у розробці та підтримці додатків, таких як </w:t>
      </w:r>
      <w:proofErr w:type="spellStart"/>
      <w:r w:rsidRPr="00B46A41">
        <w:rPr>
          <w:rFonts w:ascii="Times New Roman" w:eastAsia="Times New Roman" w:hAnsi="Times New Roman"/>
          <w:bCs/>
          <w:sz w:val="28"/>
          <w:szCs w:val="28"/>
          <w:lang w:eastAsia="ru-RU"/>
        </w:rPr>
        <w:t>React</w:t>
      </w:r>
      <w:proofErr w:type="spellEnd"/>
      <w:r w:rsidRPr="00B46A41">
        <w:rPr>
          <w:rFonts w:ascii="Times New Roman" w:eastAsia="Times New Roman" w:hAnsi="Times New Roman"/>
          <w:bCs/>
          <w:sz w:val="28"/>
          <w:szCs w:val="28"/>
          <w:lang w:eastAsia="ru-RU"/>
        </w:rPr>
        <w:t xml:space="preserve"> </w:t>
      </w:r>
      <w:proofErr w:type="spellStart"/>
      <w:r w:rsidRPr="00B46A41">
        <w:rPr>
          <w:rFonts w:ascii="Times New Roman" w:eastAsia="Times New Roman" w:hAnsi="Times New Roman"/>
          <w:bCs/>
          <w:sz w:val="28"/>
          <w:szCs w:val="28"/>
          <w:lang w:eastAsia="ru-RU"/>
        </w:rPr>
        <w:t>DevTools</w:t>
      </w:r>
      <w:proofErr w:type="spellEnd"/>
      <w:r w:rsidRPr="00B46A41">
        <w:rPr>
          <w:rFonts w:ascii="Times New Roman" w:eastAsia="Times New Roman" w:hAnsi="Times New Roman"/>
          <w:bCs/>
          <w:sz w:val="28"/>
          <w:szCs w:val="28"/>
          <w:lang w:eastAsia="ru-RU"/>
        </w:rPr>
        <w:t xml:space="preserve"> для налагодження, </w:t>
      </w:r>
      <w:proofErr w:type="spellStart"/>
      <w:r w:rsidRPr="00B46A41">
        <w:rPr>
          <w:rFonts w:ascii="Times New Roman" w:eastAsia="Times New Roman" w:hAnsi="Times New Roman"/>
          <w:bCs/>
          <w:sz w:val="28"/>
          <w:szCs w:val="28"/>
          <w:lang w:eastAsia="ru-RU"/>
        </w:rPr>
        <w:t>Create</w:t>
      </w:r>
      <w:proofErr w:type="spellEnd"/>
      <w:r w:rsidRPr="00B46A41">
        <w:rPr>
          <w:rFonts w:ascii="Times New Roman" w:eastAsia="Times New Roman" w:hAnsi="Times New Roman"/>
          <w:bCs/>
          <w:sz w:val="28"/>
          <w:szCs w:val="28"/>
          <w:lang w:eastAsia="ru-RU"/>
        </w:rPr>
        <w:t xml:space="preserve"> </w:t>
      </w:r>
      <w:proofErr w:type="spellStart"/>
      <w:r w:rsidRPr="00B46A41">
        <w:rPr>
          <w:rFonts w:ascii="Times New Roman" w:eastAsia="Times New Roman" w:hAnsi="Times New Roman"/>
          <w:bCs/>
          <w:sz w:val="28"/>
          <w:szCs w:val="28"/>
          <w:lang w:eastAsia="ru-RU"/>
        </w:rPr>
        <w:t>React</w:t>
      </w:r>
      <w:proofErr w:type="spellEnd"/>
      <w:r w:rsidRPr="00B46A41">
        <w:rPr>
          <w:rFonts w:ascii="Times New Roman" w:eastAsia="Times New Roman" w:hAnsi="Times New Roman"/>
          <w:bCs/>
          <w:sz w:val="28"/>
          <w:szCs w:val="28"/>
          <w:lang w:eastAsia="ru-RU"/>
        </w:rPr>
        <w:t xml:space="preserve"> </w:t>
      </w:r>
      <w:proofErr w:type="spellStart"/>
      <w:r w:rsidRPr="00B46A41">
        <w:rPr>
          <w:rFonts w:ascii="Times New Roman" w:eastAsia="Times New Roman" w:hAnsi="Times New Roman"/>
          <w:bCs/>
          <w:sz w:val="28"/>
          <w:szCs w:val="28"/>
          <w:lang w:eastAsia="ru-RU"/>
        </w:rPr>
        <w:t>App</w:t>
      </w:r>
      <w:proofErr w:type="spellEnd"/>
      <w:r w:rsidRPr="00B46A41">
        <w:rPr>
          <w:rFonts w:ascii="Times New Roman" w:eastAsia="Times New Roman" w:hAnsi="Times New Roman"/>
          <w:bCs/>
          <w:sz w:val="28"/>
          <w:szCs w:val="28"/>
          <w:lang w:eastAsia="ru-RU"/>
        </w:rPr>
        <w:t xml:space="preserve"> для швидкого старту проекту, або Next.js для серверного </w:t>
      </w:r>
      <w:proofErr w:type="spellStart"/>
      <w:r w:rsidRPr="00B46A41">
        <w:rPr>
          <w:rFonts w:ascii="Times New Roman" w:eastAsia="Times New Roman" w:hAnsi="Times New Roman"/>
          <w:bCs/>
          <w:sz w:val="28"/>
          <w:szCs w:val="28"/>
          <w:lang w:eastAsia="ru-RU"/>
        </w:rPr>
        <w:t>рендерингу</w:t>
      </w:r>
      <w:proofErr w:type="spellEnd"/>
      <w:r w:rsidRPr="00B46A41">
        <w:rPr>
          <w:rFonts w:ascii="Times New Roman" w:eastAsia="Times New Roman" w:hAnsi="Times New Roman"/>
          <w:bCs/>
          <w:sz w:val="28"/>
          <w:szCs w:val="28"/>
          <w:lang w:eastAsia="ru-RU"/>
        </w:rPr>
        <w:t>.</w:t>
      </w:r>
    </w:p>
    <w:p w14:paraId="72CC5BA6" w14:textId="4654B2BB" w:rsidR="00BA194D" w:rsidRDefault="00524791" w:rsidP="00C72A25">
      <w:pPr>
        <w:spacing w:after="0" w:line="360" w:lineRule="auto"/>
        <w:ind w:firstLine="709"/>
        <w:jc w:val="both"/>
        <w:rPr>
          <w:rFonts w:ascii="Times New Roman" w:eastAsia="Times New Roman" w:hAnsi="Times New Roman"/>
          <w:bCs/>
          <w:sz w:val="28"/>
          <w:szCs w:val="28"/>
          <w:lang w:eastAsia="ru-RU"/>
        </w:rPr>
      </w:pPr>
      <w:r w:rsidRPr="00524791">
        <w:rPr>
          <w:rFonts w:ascii="Times New Roman" w:eastAsia="Times New Roman" w:hAnsi="Times New Roman"/>
          <w:bCs/>
          <w:sz w:val="28"/>
          <w:szCs w:val="28"/>
          <w:lang w:eastAsia="ru-RU"/>
        </w:rPr>
        <w:t>Загалом, React.js є потужним інструментом для розробки клієнтської частини веб-додатків. Він пропонує компонентний підхід, ефективну роботу з віртуальним DOM, декларативне програмування та широкі можливості розширення. Його активна спільнота та розширена екосистема роблять React.js одним з найпопулярніших виборів для розробки сучасних веб-додатків.</w:t>
      </w:r>
    </w:p>
    <w:p w14:paraId="551B40E8" w14:textId="77777777" w:rsidR="00B46A41" w:rsidRDefault="00B46A41" w:rsidP="00C72A25">
      <w:pPr>
        <w:pStyle w:val="2"/>
        <w:spacing w:before="0" w:line="360" w:lineRule="auto"/>
        <w:rPr>
          <w:rFonts w:ascii="Times New Roman" w:eastAsia="Times New Roman" w:hAnsi="Times New Roman" w:cs="Times New Roman"/>
          <w:bCs/>
          <w:color w:val="auto"/>
          <w:sz w:val="28"/>
          <w:szCs w:val="28"/>
          <w:lang w:eastAsia="ru-RU"/>
        </w:rPr>
      </w:pPr>
    </w:p>
    <w:p w14:paraId="4C45367F" w14:textId="77777777" w:rsidR="00C72A25" w:rsidRDefault="00C72A25" w:rsidP="00C72A25">
      <w:pPr>
        <w:rPr>
          <w:lang w:eastAsia="ru-RU"/>
        </w:rPr>
      </w:pPr>
    </w:p>
    <w:p w14:paraId="16487FD4" w14:textId="77777777" w:rsidR="00C72A25" w:rsidRPr="00C72A25" w:rsidRDefault="00C72A25" w:rsidP="00C72A25">
      <w:pPr>
        <w:rPr>
          <w:lang w:eastAsia="ru-RU"/>
        </w:rPr>
      </w:pPr>
    </w:p>
    <w:p w14:paraId="3F028E4A" w14:textId="79626F82" w:rsidR="005B2D2F" w:rsidRPr="005719E1" w:rsidRDefault="00524791" w:rsidP="00DD77DB">
      <w:pPr>
        <w:pStyle w:val="2"/>
        <w:spacing w:before="0" w:line="360" w:lineRule="auto"/>
        <w:ind w:firstLine="708"/>
        <w:rPr>
          <w:rFonts w:ascii="Times New Roman" w:eastAsia="Times New Roman" w:hAnsi="Times New Roman"/>
          <w:bCs/>
          <w:color w:val="000000" w:themeColor="text1"/>
          <w:sz w:val="28"/>
          <w:szCs w:val="28"/>
          <w:lang w:eastAsia="ru-RU"/>
        </w:rPr>
      </w:pPr>
      <w:bookmarkStart w:id="33" w:name="_Toc184206854"/>
      <w:r w:rsidRPr="005B2D2F">
        <w:rPr>
          <w:rFonts w:ascii="Times New Roman" w:eastAsia="Times New Roman" w:hAnsi="Times New Roman"/>
          <w:bCs/>
          <w:color w:val="000000" w:themeColor="text1"/>
          <w:sz w:val="28"/>
          <w:szCs w:val="28"/>
          <w:lang w:eastAsia="ru-RU"/>
        </w:rPr>
        <w:t>2.</w:t>
      </w:r>
      <w:r w:rsidR="00DA08AA">
        <w:rPr>
          <w:rFonts w:ascii="Times New Roman" w:eastAsia="Times New Roman" w:hAnsi="Times New Roman"/>
          <w:bCs/>
          <w:color w:val="000000" w:themeColor="text1"/>
          <w:sz w:val="28"/>
          <w:szCs w:val="28"/>
          <w:lang w:eastAsia="ru-RU"/>
        </w:rPr>
        <w:t>1.2.</w:t>
      </w:r>
      <w:r w:rsidRPr="005B2D2F">
        <w:rPr>
          <w:rFonts w:ascii="Times New Roman" w:eastAsia="Times New Roman" w:hAnsi="Times New Roman"/>
          <w:bCs/>
          <w:color w:val="000000" w:themeColor="text1"/>
          <w:sz w:val="28"/>
          <w:szCs w:val="28"/>
          <w:lang w:eastAsia="ru-RU"/>
        </w:rPr>
        <w:t xml:space="preserve"> Аналіз можливостей та переваги </w:t>
      </w:r>
      <w:r w:rsidRPr="005B2D2F">
        <w:rPr>
          <w:rFonts w:ascii="Times New Roman" w:eastAsia="Times New Roman" w:hAnsi="Times New Roman"/>
          <w:bCs/>
          <w:color w:val="000000" w:themeColor="text1"/>
          <w:sz w:val="28"/>
          <w:szCs w:val="28"/>
          <w:lang w:val="en-US" w:eastAsia="ru-RU"/>
        </w:rPr>
        <w:t>JavaScript</w:t>
      </w:r>
      <w:bookmarkEnd w:id="33"/>
    </w:p>
    <w:p w14:paraId="35B49991" w14:textId="77777777" w:rsidR="00C72A25" w:rsidRPr="005719E1" w:rsidRDefault="00C72A25" w:rsidP="00C72A25">
      <w:pPr>
        <w:rPr>
          <w:lang w:eastAsia="ru-RU"/>
        </w:rPr>
      </w:pPr>
    </w:p>
    <w:p w14:paraId="0031012D" w14:textId="378D33A2" w:rsidR="00CF70E9" w:rsidRPr="00DD77DB" w:rsidRDefault="001C09DE" w:rsidP="00DD77DB">
      <w:pPr>
        <w:spacing w:after="0" w:line="360" w:lineRule="auto"/>
        <w:ind w:firstLine="708"/>
        <w:jc w:val="both"/>
        <w:rPr>
          <w:rFonts w:ascii="Times New Roman" w:eastAsia="Times New Roman" w:hAnsi="Times New Roman"/>
          <w:bCs/>
          <w:sz w:val="28"/>
          <w:szCs w:val="28"/>
          <w:lang w:val="en-US" w:eastAsia="ru-RU"/>
        </w:rPr>
      </w:pPr>
      <w:r w:rsidRPr="00DD77DB">
        <w:rPr>
          <w:rFonts w:ascii="Times New Roman" w:eastAsia="Times New Roman" w:hAnsi="Times New Roman"/>
          <w:sz w:val="28"/>
          <w:szCs w:val="28"/>
          <w:lang w:eastAsia="ru-RU"/>
        </w:rPr>
        <w:t xml:space="preserve">Програмний модуль оцінювання фізичної підготовки підрозділів буде розроблена з використанням мови програмування </w:t>
      </w:r>
      <w:r w:rsidRPr="00DD77DB">
        <w:rPr>
          <w:rFonts w:ascii="Times New Roman" w:eastAsia="Times New Roman" w:hAnsi="Times New Roman"/>
          <w:sz w:val="28"/>
          <w:szCs w:val="28"/>
          <w:lang w:val="en-US" w:eastAsia="ru-RU"/>
        </w:rPr>
        <w:t>JavaScript</w:t>
      </w:r>
      <w:r w:rsidRPr="00DD77DB">
        <w:rPr>
          <w:rFonts w:ascii="Times New Roman" w:eastAsia="Times New Roman" w:hAnsi="Times New Roman"/>
          <w:sz w:val="28"/>
          <w:szCs w:val="28"/>
          <w:lang w:eastAsia="ru-RU"/>
        </w:rPr>
        <w:t>.</w:t>
      </w:r>
      <w:r w:rsidR="00CF70E9" w:rsidRPr="00DD77DB">
        <w:rPr>
          <w:rFonts w:ascii="Times New Roman" w:eastAsia="Times New Roman" w:hAnsi="Times New Roman"/>
          <w:color w:val="D1D5DB"/>
          <w:sz w:val="24"/>
          <w:szCs w:val="24"/>
          <w:lang w:eastAsia="uk-UA"/>
        </w:rPr>
        <w:t xml:space="preserve"> </w:t>
      </w:r>
      <w:proofErr w:type="spellStart"/>
      <w:r w:rsidR="00CF70E9" w:rsidRPr="00DD77DB">
        <w:rPr>
          <w:rFonts w:ascii="Times New Roman" w:hAnsi="Times New Roman"/>
          <w:sz w:val="28"/>
          <w:szCs w:val="28"/>
        </w:rPr>
        <w:t>JavaScript</w:t>
      </w:r>
      <w:proofErr w:type="spellEnd"/>
      <w:r w:rsidR="00CF70E9" w:rsidRPr="00DD77DB">
        <w:rPr>
          <w:rFonts w:ascii="Times New Roman" w:hAnsi="Times New Roman"/>
          <w:sz w:val="28"/>
          <w:szCs w:val="28"/>
        </w:rPr>
        <w:t xml:space="preserve"> є </w:t>
      </w:r>
      <w:proofErr w:type="spellStart"/>
      <w:r w:rsidR="00CF70E9" w:rsidRPr="00DD77DB">
        <w:rPr>
          <w:rFonts w:ascii="Times New Roman" w:hAnsi="Times New Roman"/>
          <w:sz w:val="28"/>
          <w:szCs w:val="28"/>
        </w:rPr>
        <w:t>високорівневою</w:t>
      </w:r>
      <w:proofErr w:type="spellEnd"/>
      <w:r w:rsidR="00CF70E9" w:rsidRPr="00DD77DB">
        <w:rPr>
          <w:rFonts w:ascii="Times New Roman" w:hAnsi="Times New Roman"/>
          <w:sz w:val="28"/>
          <w:szCs w:val="28"/>
        </w:rPr>
        <w:t xml:space="preserve"> мовою програмування, яка широко використовується для розробки веб-додатків. Вона має наступні переваги:</w:t>
      </w:r>
    </w:p>
    <w:p w14:paraId="7306BCEA"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 xml:space="preserve">Простота використання: </w:t>
      </w:r>
      <w:proofErr w:type="spellStart"/>
      <w:r w:rsidRPr="00CF70E9">
        <w:rPr>
          <w:rFonts w:ascii="Times New Roman" w:eastAsia="Times New Roman" w:hAnsi="Times New Roman"/>
          <w:sz w:val="28"/>
          <w:szCs w:val="28"/>
          <w:lang w:eastAsia="ru-RU"/>
        </w:rPr>
        <w:t>JavaScript</w:t>
      </w:r>
      <w:proofErr w:type="spellEnd"/>
      <w:r w:rsidRPr="00CF70E9">
        <w:rPr>
          <w:rFonts w:ascii="Times New Roman" w:eastAsia="Times New Roman" w:hAnsi="Times New Roman"/>
          <w:sz w:val="28"/>
          <w:szCs w:val="28"/>
          <w:lang w:eastAsia="ru-RU"/>
        </w:rPr>
        <w:t xml:space="preserve"> є легкою для вивчення та розуміння мовою програмування, що дозволяє швидко розпочати розробку.</w:t>
      </w:r>
    </w:p>
    <w:p w14:paraId="648A453C"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 xml:space="preserve">Широке застосування: </w:t>
      </w:r>
      <w:proofErr w:type="spellStart"/>
      <w:r w:rsidRPr="00CF70E9">
        <w:rPr>
          <w:rFonts w:ascii="Times New Roman" w:eastAsia="Times New Roman" w:hAnsi="Times New Roman"/>
          <w:sz w:val="28"/>
          <w:szCs w:val="28"/>
          <w:lang w:eastAsia="ru-RU"/>
        </w:rPr>
        <w:t>JavaScript</w:t>
      </w:r>
      <w:proofErr w:type="spellEnd"/>
      <w:r w:rsidRPr="00CF70E9">
        <w:rPr>
          <w:rFonts w:ascii="Times New Roman" w:eastAsia="Times New Roman" w:hAnsi="Times New Roman"/>
          <w:sz w:val="28"/>
          <w:szCs w:val="28"/>
          <w:lang w:eastAsia="ru-RU"/>
        </w:rPr>
        <w:t xml:space="preserve"> можна використовувати як на стороні клієнта (у браузері), так і на стороні сервера (за допомогою платформи Node.js), що розширює його можливості.</w:t>
      </w:r>
    </w:p>
    <w:p w14:paraId="278EEA23"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 xml:space="preserve">Взаємодія з HTML та CSS: </w:t>
      </w:r>
      <w:proofErr w:type="spellStart"/>
      <w:r w:rsidRPr="00CF70E9">
        <w:rPr>
          <w:rFonts w:ascii="Times New Roman" w:eastAsia="Times New Roman" w:hAnsi="Times New Roman"/>
          <w:sz w:val="28"/>
          <w:szCs w:val="28"/>
          <w:lang w:eastAsia="ru-RU"/>
        </w:rPr>
        <w:t>JavaScript</w:t>
      </w:r>
      <w:proofErr w:type="spellEnd"/>
      <w:r w:rsidRPr="00CF70E9">
        <w:rPr>
          <w:rFonts w:ascii="Times New Roman" w:eastAsia="Times New Roman" w:hAnsi="Times New Roman"/>
          <w:sz w:val="28"/>
          <w:szCs w:val="28"/>
          <w:lang w:eastAsia="ru-RU"/>
        </w:rPr>
        <w:t xml:space="preserve"> є основним інструментом для створення динамічної взаємодії на веб-сторінках, дозволяючи змінювати та маніпулювати вмістом, стилями та елементами сторінки.</w:t>
      </w:r>
    </w:p>
    <w:p w14:paraId="30B9044D"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 xml:space="preserve">Розширені можливості: </w:t>
      </w:r>
      <w:proofErr w:type="spellStart"/>
      <w:r w:rsidRPr="00CF70E9">
        <w:rPr>
          <w:rFonts w:ascii="Times New Roman" w:eastAsia="Times New Roman" w:hAnsi="Times New Roman"/>
          <w:sz w:val="28"/>
          <w:szCs w:val="28"/>
          <w:lang w:eastAsia="ru-RU"/>
        </w:rPr>
        <w:t>JavaScript</w:t>
      </w:r>
      <w:proofErr w:type="spellEnd"/>
      <w:r w:rsidRPr="00CF70E9">
        <w:rPr>
          <w:rFonts w:ascii="Times New Roman" w:eastAsia="Times New Roman" w:hAnsi="Times New Roman"/>
          <w:sz w:val="28"/>
          <w:szCs w:val="28"/>
          <w:lang w:eastAsia="ru-RU"/>
        </w:rPr>
        <w:t xml:space="preserve"> має велику кількість бібліотек та фреймворків, таких як React.js, Angular.js та Vue.js, які спрощують розробку складних веб-додатків і полегшують управління станом додатку.</w:t>
      </w:r>
    </w:p>
    <w:p w14:paraId="44E6D1AB"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 xml:space="preserve">Асинхронне програмування: </w:t>
      </w:r>
      <w:proofErr w:type="spellStart"/>
      <w:r w:rsidRPr="00CF70E9">
        <w:rPr>
          <w:rFonts w:ascii="Times New Roman" w:eastAsia="Times New Roman" w:hAnsi="Times New Roman"/>
          <w:sz w:val="28"/>
          <w:szCs w:val="28"/>
          <w:lang w:eastAsia="ru-RU"/>
        </w:rPr>
        <w:t>JavaScript</w:t>
      </w:r>
      <w:proofErr w:type="spellEnd"/>
      <w:r w:rsidRPr="00CF70E9">
        <w:rPr>
          <w:rFonts w:ascii="Times New Roman" w:eastAsia="Times New Roman" w:hAnsi="Times New Roman"/>
          <w:sz w:val="28"/>
          <w:szCs w:val="28"/>
          <w:lang w:eastAsia="ru-RU"/>
        </w:rPr>
        <w:t xml:space="preserve"> підтримує асинхронну модель програмування, що дозволяє виконувати операції в фоновому режимі без блокування виконання коду, що сприяє покращенню продуктивності та реагування додатків.</w:t>
      </w:r>
    </w:p>
    <w:p w14:paraId="660662D6"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 xml:space="preserve">Розширення функціональності: За допомогою </w:t>
      </w:r>
      <w:proofErr w:type="spellStart"/>
      <w:r w:rsidRPr="00CF70E9">
        <w:rPr>
          <w:rFonts w:ascii="Times New Roman" w:eastAsia="Times New Roman" w:hAnsi="Times New Roman"/>
          <w:sz w:val="28"/>
          <w:szCs w:val="28"/>
          <w:lang w:eastAsia="ru-RU"/>
        </w:rPr>
        <w:t>JavaScript</w:t>
      </w:r>
      <w:proofErr w:type="spellEnd"/>
      <w:r w:rsidRPr="00CF70E9">
        <w:rPr>
          <w:rFonts w:ascii="Times New Roman" w:eastAsia="Times New Roman" w:hAnsi="Times New Roman"/>
          <w:sz w:val="28"/>
          <w:szCs w:val="28"/>
          <w:lang w:eastAsia="ru-RU"/>
        </w:rPr>
        <w:t xml:space="preserve"> можна розширювати функціональність веб-сторінок за допомогою додаткових модулів, плагінів та API, що дає можливість створювати багатофункціональні та інтерактивні додатки.</w:t>
      </w:r>
    </w:p>
    <w:p w14:paraId="1E0AA428" w14:textId="77777777" w:rsidR="00CF70E9" w:rsidRDefault="00CF70E9" w:rsidP="00DD77DB">
      <w:pPr>
        <w:spacing w:after="0" w:line="360" w:lineRule="auto"/>
        <w:ind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 xml:space="preserve">Загалом, </w:t>
      </w:r>
      <w:proofErr w:type="spellStart"/>
      <w:r w:rsidRPr="00CF70E9">
        <w:rPr>
          <w:rFonts w:ascii="Times New Roman" w:eastAsia="Times New Roman" w:hAnsi="Times New Roman"/>
          <w:sz w:val="28"/>
          <w:szCs w:val="28"/>
          <w:lang w:eastAsia="ru-RU"/>
        </w:rPr>
        <w:t>JavaScript</w:t>
      </w:r>
      <w:proofErr w:type="spellEnd"/>
      <w:r w:rsidRPr="00CF70E9">
        <w:rPr>
          <w:rFonts w:ascii="Times New Roman" w:eastAsia="Times New Roman" w:hAnsi="Times New Roman"/>
          <w:sz w:val="28"/>
          <w:szCs w:val="28"/>
          <w:lang w:eastAsia="ru-RU"/>
        </w:rPr>
        <w:t xml:space="preserve"> є потужною мовою програмування, яка дозволяє розробникам створювати динамічні та інтерактивні веб-додатки з легкістю.</w:t>
      </w:r>
    </w:p>
    <w:p w14:paraId="4564BBB9" w14:textId="77777777" w:rsidR="00524791" w:rsidRDefault="00524791" w:rsidP="00CF70E9">
      <w:pPr>
        <w:spacing w:after="0" w:line="360" w:lineRule="auto"/>
        <w:jc w:val="both"/>
        <w:rPr>
          <w:rFonts w:ascii="Times New Roman" w:eastAsia="Times New Roman" w:hAnsi="Times New Roman"/>
          <w:sz w:val="28"/>
          <w:szCs w:val="28"/>
          <w:lang w:eastAsia="ru-RU"/>
        </w:rPr>
      </w:pPr>
    </w:p>
    <w:p w14:paraId="2A2078A6" w14:textId="147097D0" w:rsidR="00524791" w:rsidRDefault="00524791" w:rsidP="00C72A25">
      <w:pPr>
        <w:pStyle w:val="2"/>
        <w:spacing w:before="0" w:line="360" w:lineRule="auto"/>
        <w:ind w:firstLine="709"/>
        <w:rPr>
          <w:rFonts w:ascii="Times New Roman" w:hAnsi="Times New Roman"/>
          <w:bCs/>
          <w:color w:val="000000" w:themeColor="text1"/>
          <w:sz w:val="28"/>
          <w:szCs w:val="28"/>
        </w:rPr>
      </w:pPr>
      <w:bookmarkStart w:id="34" w:name="_Toc184206855"/>
      <w:r w:rsidRPr="00606DA3">
        <w:rPr>
          <w:rFonts w:ascii="Times New Roman" w:eastAsia="Times New Roman" w:hAnsi="Times New Roman"/>
          <w:color w:val="000000" w:themeColor="text1"/>
          <w:sz w:val="28"/>
          <w:szCs w:val="28"/>
          <w:lang w:eastAsia="ru-RU"/>
        </w:rPr>
        <w:t>2.</w:t>
      </w:r>
      <w:r w:rsidR="00DA08AA">
        <w:rPr>
          <w:rFonts w:ascii="Times New Roman" w:eastAsia="Times New Roman" w:hAnsi="Times New Roman"/>
          <w:color w:val="000000" w:themeColor="text1"/>
          <w:sz w:val="28"/>
          <w:szCs w:val="28"/>
          <w:lang w:eastAsia="ru-RU"/>
        </w:rPr>
        <w:t>2</w:t>
      </w:r>
      <w:r w:rsidRPr="00606DA3">
        <w:rPr>
          <w:rFonts w:ascii="Times New Roman" w:eastAsia="Times New Roman" w:hAnsi="Times New Roman"/>
          <w:color w:val="000000" w:themeColor="text1"/>
          <w:sz w:val="28"/>
          <w:szCs w:val="28"/>
          <w:lang w:eastAsia="ru-RU"/>
        </w:rPr>
        <w:t xml:space="preserve"> </w:t>
      </w:r>
      <w:bookmarkStart w:id="35" w:name="_Toc136256542"/>
      <w:bookmarkStart w:id="36" w:name="_Toc136418399"/>
      <w:bookmarkStart w:id="37" w:name="_Hlk136853773"/>
      <w:r w:rsidR="00233C51" w:rsidRPr="00606DA3">
        <w:rPr>
          <w:rFonts w:ascii="Times New Roman" w:hAnsi="Times New Roman"/>
          <w:bCs/>
          <w:color w:val="000000" w:themeColor="text1"/>
          <w:sz w:val="28"/>
          <w:szCs w:val="28"/>
        </w:rPr>
        <w:t xml:space="preserve">Функціональна модель </w:t>
      </w:r>
      <w:bookmarkEnd w:id="35"/>
      <w:bookmarkEnd w:id="36"/>
      <w:r w:rsidR="00233C51" w:rsidRPr="00606DA3">
        <w:rPr>
          <w:rFonts w:ascii="Times New Roman" w:hAnsi="Times New Roman"/>
          <w:bCs/>
          <w:color w:val="000000" w:themeColor="text1"/>
          <w:sz w:val="28"/>
          <w:szCs w:val="28"/>
        </w:rPr>
        <w:t>програмного модулю оцінювання фізичної підготовки підрозділу</w:t>
      </w:r>
      <w:bookmarkEnd w:id="34"/>
      <w:bookmarkEnd w:id="37"/>
    </w:p>
    <w:p w14:paraId="7064F281" w14:textId="77777777" w:rsidR="00C72A25" w:rsidRPr="00C72A25" w:rsidRDefault="00C72A25" w:rsidP="00C72A25"/>
    <w:p w14:paraId="04F4A4EF" w14:textId="0EE9D04A" w:rsidR="00233C51" w:rsidRPr="002611FF" w:rsidRDefault="00233C51" w:rsidP="00D766C4">
      <w:pPr>
        <w:spacing w:after="0" w:line="360" w:lineRule="auto"/>
        <w:ind w:firstLine="709"/>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Для аналізу функціонування </w:t>
      </w:r>
      <w:r>
        <w:rPr>
          <w:rFonts w:ascii="Times New Roman" w:hAnsi="Times New Roman"/>
          <w:sz w:val="28"/>
          <w:szCs w:val="28"/>
          <w:lang w:eastAsia="zh-CN" w:bidi="ar"/>
        </w:rPr>
        <w:t>модулю оцінювання військовослужбовців</w:t>
      </w:r>
      <w:r w:rsidRPr="002611FF">
        <w:rPr>
          <w:rFonts w:ascii="Times New Roman" w:hAnsi="Times New Roman"/>
          <w:sz w:val="28"/>
          <w:szCs w:val="28"/>
          <w:lang w:eastAsia="zh-CN" w:bidi="ar"/>
        </w:rPr>
        <w:t>, необхідно розробити формалізований опис у вигляді функціональної моделі. Для цього використовується методологія IDEF0 системного моделювання, яка дозволяє будувати функціональні моделі, що відображають структуру та функції системи, а також потоки матеріальних об’єктів та інформації, що зв’язують ці функції. Методологія IDEF0 використовує графічний підхід для моделювання систем SADT</w:t>
      </w:r>
      <w:r w:rsidR="00021C0B">
        <w:rPr>
          <w:rFonts w:ascii="Times New Roman" w:hAnsi="Times New Roman"/>
          <w:sz w:val="28"/>
          <w:szCs w:val="28"/>
          <w:lang w:eastAsia="zh-CN" w:bidi="ar"/>
        </w:rPr>
        <w:t>.</w:t>
      </w:r>
    </w:p>
    <w:p w14:paraId="704972CF" w14:textId="4302CEDF" w:rsidR="00233C51" w:rsidRPr="002611FF" w:rsidRDefault="00233C51" w:rsidP="00D766C4">
      <w:pPr>
        <w:spacing w:after="0" w:line="360" w:lineRule="auto"/>
        <w:ind w:firstLine="851"/>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Результатом використання методології SADT є функціональна модель, що складається з діаграм і текстових фрагментів, які зв'язані між собою посиланнями. Головними компонентами такої моделі є діаграми, на яких функції та інтерфейси представлені у вигляді блоків та дуг. </w:t>
      </w:r>
    </w:p>
    <w:p w14:paraId="6E3408FF" w14:textId="246FCA7E" w:rsidR="00233C51" w:rsidRDefault="00233C51" w:rsidP="00D766C4">
      <w:pPr>
        <w:spacing w:after="0" w:line="360" w:lineRule="auto"/>
        <w:ind w:firstLine="851"/>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Модель IDEF0 складається з діаграм, які взаємозв'язані та ієрархічно упорядковані. На рисунку 2.1 зображена контекстна діаграма, що описує призначення </w:t>
      </w:r>
      <w:r w:rsidR="0058732E">
        <w:rPr>
          <w:rFonts w:ascii="Times New Roman" w:hAnsi="Times New Roman"/>
          <w:sz w:val="28"/>
          <w:szCs w:val="28"/>
          <w:lang w:eastAsia="zh-CN" w:bidi="ar"/>
        </w:rPr>
        <w:t xml:space="preserve">ПМ </w:t>
      </w:r>
      <w:r w:rsidRPr="002611FF">
        <w:rPr>
          <w:rFonts w:ascii="Times New Roman" w:hAnsi="Times New Roman"/>
          <w:sz w:val="28"/>
          <w:szCs w:val="28"/>
          <w:lang w:eastAsia="zh-CN" w:bidi="ar"/>
        </w:rPr>
        <w:t>та її взаємодію з користувач</w:t>
      </w:r>
      <w:r w:rsidR="0058732E">
        <w:rPr>
          <w:rFonts w:ascii="Times New Roman" w:hAnsi="Times New Roman"/>
          <w:sz w:val="28"/>
          <w:szCs w:val="28"/>
          <w:lang w:eastAsia="zh-CN" w:bidi="ar"/>
        </w:rPr>
        <w:t>ем</w:t>
      </w:r>
      <w:r w:rsidRPr="002611FF">
        <w:rPr>
          <w:rFonts w:ascii="Times New Roman" w:hAnsi="Times New Roman"/>
          <w:sz w:val="28"/>
          <w:szCs w:val="28"/>
          <w:lang w:eastAsia="zh-CN" w:bidi="ar"/>
        </w:rPr>
        <w:t>.</w:t>
      </w:r>
    </w:p>
    <w:p w14:paraId="335C667F" w14:textId="77777777" w:rsidR="00D766C4" w:rsidRDefault="00D766C4" w:rsidP="00D766C4">
      <w:pPr>
        <w:spacing w:after="0" w:line="360" w:lineRule="auto"/>
        <w:ind w:firstLine="851"/>
        <w:jc w:val="both"/>
        <w:rPr>
          <w:rFonts w:ascii="Times New Roman" w:eastAsia="Times New Roman" w:hAnsi="Times New Roman"/>
          <w:sz w:val="28"/>
          <w:szCs w:val="28"/>
          <w:lang w:eastAsia="ru-RU"/>
        </w:rPr>
      </w:pPr>
    </w:p>
    <w:p w14:paraId="0135C151" w14:textId="597A8549" w:rsidR="00233C51" w:rsidRDefault="00233C51" w:rsidP="00021C0B">
      <w:pPr>
        <w:spacing w:after="0" w:line="360" w:lineRule="auto"/>
        <w:jc w:val="center"/>
        <w:rPr>
          <w:rFonts w:ascii="Times New Roman" w:eastAsia="Times New Roman" w:hAnsi="Times New Roman"/>
          <w:sz w:val="28"/>
          <w:szCs w:val="28"/>
          <w:lang w:eastAsia="ru-RU"/>
        </w:rPr>
      </w:pPr>
      <w:r w:rsidRPr="00233C51">
        <w:rPr>
          <w:rFonts w:ascii="Times New Roman" w:eastAsia="Times New Roman" w:hAnsi="Times New Roman"/>
          <w:noProof/>
          <w:sz w:val="28"/>
          <w:szCs w:val="28"/>
          <w:lang w:val="ru-RU" w:eastAsia="ru-RU"/>
        </w:rPr>
        <w:drawing>
          <wp:inline distT="0" distB="0" distL="0" distR="0" wp14:anchorId="58C2FD98" wp14:editId="77035206">
            <wp:extent cx="5386342" cy="3287143"/>
            <wp:effectExtent l="0" t="0" r="5080" b="8890"/>
            <wp:docPr id="1555357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879"/>
                    <a:stretch/>
                  </pic:blipFill>
                  <pic:spPr bwMode="auto">
                    <a:xfrm>
                      <a:off x="0" y="0"/>
                      <a:ext cx="5564996" cy="3396171"/>
                    </a:xfrm>
                    <a:prstGeom prst="rect">
                      <a:avLst/>
                    </a:prstGeom>
                    <a:noFill/>
                    <a:ln>
                      <a:noFill/>
                    </a:ln>
                    <a:extLst>
                      <a:ext uri="{53640926-AAD7-44D8-BBD7-CCE9431645EC}">
                        <a14:shadowObscured xmlns:a14="http://schemas.microsoft.com/office/drawing/2010/main"/>
                      </a:ext>
                    </a:extLst>
                  </pic:spPr>
                </pic:pic>
              </a:graphicData>
            </a:graphic>
          </wp:inline>
        </w:drawing>
      </w:r>
    </w:p>
    <w:p w14:paraId="6EE14B46" w14:textId="6B574084" w:rsidR="00233C51" w:rsidRDefault="00233C51" w:rsidP="00233C51">
      <w:pPr>
        <w:spacing w:after="0" w:line="360" w:lineRule="auto"/>
        <w:jc w:val="center"/>
        <w:rPr>
          <w:rFonts w:ascii="Times New Roman" w:hAnsi="Times New Roman"/>
          <w:sz w:val="28"/>
          <w:szCs w:val="28"/>
          <w:lang w:eastAsia="zh-CN" w:bidi="ar"/>
        </w:rPr>
      </w:pPr>
      <w:r w:rsidRPr="002611FF">
        <w:rPr>
          <w:rFonts w:ascii="Times New Roman" w:hAnsi="Times New Roman"/>
          <w:sz w:val="28"/>
          <w:szCs w:val="28"/>
          <w:lang w:eastAsia="zh-CN" w:bidi="ar"/>
        </w:rPr>
        <w:t xml:space="preserve">Рисунок 2.1 </w:t>
      </w:r>
      <w:r w:rsidRPr="002611FF">
        <w:rPr>
          <w:rFonts w:ascii="Times New Roman" w:eastAsia="+Body" w:hAnsi="Times New Roman"/>
          <w:bCs/>
          <w:color w:val="000000" w:themeColor="text1"/>
          <w:sz w:val="28"/>
          <w:szCs w:val="28"/>
        </w:rPr>
        <w:t xml:space="preserve">– </w:t>
      </w:r>
      <w:r w:rsidRPr="002611FF">
        <w:rPr>
          <w:rFonts w:ascii="Times New Roman" w:hAnsi="Times New Roman"/>
          <w:sz w:val="28"/>
          <w:szCs w:val="28"/>
          <w:lang w:eastAsia="zh-CN" w:bidi="ar"/>
        </w:rPr>
        <w:t xml:space="preserve">Контекстна діаграма функціонування </w:t>
      </w:r>
      <w:r w:rsidR="00B16A79">
        <w:rPr>
          <w:rFonts w:ascii="Times New Roman" w:hAnsi="Times New Roman"/>
          <w:sz w:val="28"/>
          <w:szCs w:val="28"/>
          <w:lang w:eastAsia="zh-CN" w:bidi="ar"/>
        </w:rPr>
        <w:t>ПМ</w:t>
      </w:r>
    </w:p>
    <w:p w14:paraId="4D76811F" w14:textId="77777777" w:rsidR="00233C51" w:rsidRPr="002611FF" w:rsidRDefault="00233C51" w:rsidP="00D766C4">
      <w:pPr>
        <w:spacing w:after="0" w:line="360" w:lineRule="auto"/>
        <w:ind w:firstLine="709"/>
        <w:jc w:val="center"/>
        <w:rPr>
          <w:rFonts w:ascii="Times New Roman" w:hAnsi="Times New Roman"/>
          <w:sz w:val="28"/>
          <w:szCs w:val="28"/>
          <w:lang w:eastAsia="zh-CN" w:bidi="ar"/>
        </w:rPr>
      </w:pPr>
    </w:p>
    <w:p w14:paraId="7E94F162" w14:textId="1B1694AC" w:rsidR="00233C51" w:rsidRPr="00233C51" w:rsidRDefault="00233C51" w:rsidP="00D766C4">
      <w:pPr>
        <w:spacing w:after="0" w:line="360" w:lineRule="auto"/>
        <w:ind w:firstLine="709"/>
        <w:jc w:val="both"/>
        <w:rPr>
          <w:rFonts w:ascii="Times New Roman" w:hAnsi="Times New Roman"/>
          <w:sz w:val="28"/>
          <w:szCs w:val="28"/>
          <w:lang w:eastAsia="zh-CN" w:bidi="ar"/>
        </w:rPr>
      </w:pPr>
      <w:r>
        <w:rPr>
          <w:rFonts w:ascii="Times New Roman" w:hAnsi="Times New Roman"/>
          <w:sz w:val="28"/>
          <w:szCs w:val="28"/>
          <w:lang w:eastAsia="zh-CN" w:bidi="ar"/>
        </w:rPr>
        <w:t>Н</w:t>
      </w:r>
      <w:r w:rsidRPr="002611FF">
        <w:rPr>
          <w:rFonts w:ascii="Times New Roman" w:hAnsi="Times New Roman"/>
          <w:sz w:val="28"/>
          <w:szCs w:val="28"/>
          <w:lang w:eastAsia="zh-CN" w:bidi="ar"/>
        </w:rPr>
        <w:t>а вхід</w:t>
      </w:r>
      <w:r>
        <w:rPr>
          <w:rFonts w:ascii="Times New Roman" w:hAnsi="Times New Roman"/>
          <w:sz w:val="28"/>
          <w:szCs w:val="28"/>
          <w:lang w:eastAsia="zh-CN" w:bidi="ar"/>
        </w:rPr>
        <w:t xml:space="preserve"> ПМ</w:t>
      </w:r>
      <w:r w:rsidRPr="002611FF">
        <w:rPr>
          <w:rFonts w:ascii="Times New Roman" w:hAnsi="Times New Roman"/>
          <w:sz w:val="28"/>
          <w:szCs w:val="28"/>
          <w:lang w:eastAsia="zh-CN" w:bidi="ar"/>
        </w:rPr>
        <w:t xml:space="preserve"> потрапляє інформація, що потребує обробки та запити </w:t>
      </w:r>
      <w:r>
        <w:rPr>
          <w:rFonts w:ascii="Times New Roman" w:hAnsi="Times New Roman"/>
          <w:sz w:val="28"/>
          <w:szCs w:val="28"/>
          <w:lang w:eastAsia="zh-CN" w:bidi="ar"/>
        </w:rPr>
        <w:t>викладачів</w:t>
      </w:r>
      <w:r w:rsidRPr="002611FF">
        <w:rPr>
          <w:rFonts w:ascii="Times New Roman" w:hAnsi="Times New Roman"/>
          <w:sz w:val="28"/>
          <w:szCs w:val="28"/>
          <w:lang w:eastAsia="zh-CN" w:bidi="ar"/>
        </w:rPr>
        <w:t xml:space="preserve">. Управління </w:t>
      </w:r>
      <w:r w:rsidR="00775125">
        <w:rPr>
          <w:rFonts w:ascii="Times New Roman" w:hAnsi="Times New Roman"/>
          <w:sz w:val="28"/>
          <w:szCs w:val="28"/>
          <w:lang w:eastAsia="zh-CN" w:bidi="ar"/>
        </w:rPr>
        <w:t>модулем</w:t>
      </w:r>
      <w:r w:rsidRPr="002611FF">
        <w:rPr>
          <w:rFonts w:ascii="Times New Roman" w:hAnsi="Times New Roman"/>
          <w:sz w:val="28"/>
          <w:szCs w:val="28"/>
          <w:lang w:eastAsia="zh-CN" w:bidi="ar"/>
        </w:rPr>
        <w:t xml:space="preserve"> здійснюється </w:t>
      </w:r>
      <w:r w:rsidR="00775125">
        <w:rPr>
          <w:rFonts w:ascii="Times New Roman" w:hAnsi="Times New Roman"/>
          <w:sz w:val="28"/>
          <w:szCs w:val="28"/>
          <w:lang w:eastAsia="zh-CN" w:bidi="ar"/>
        </w:rPr>
        <w:t xml:space="preserve">особою, яка приймає нормативи військовослужбовців </w:t>
      </w:r>
      <w:r w:rsidRPr="002611FF">
        <w:rPr>
          <w:rFonts w:ascii="Times New Roman" w:hAnsi="Times New Roman"/>
          <w:sz w:val="28"/>
          <w:szCs w:val="28"/>
          <w:lang w:eastAsia="zh-CN" w:bidi="ar"/>
        </w:rPr>
        <w:t xml:space="preserve">на основі нормативних документів, правил та інструкцій. Результатом функціонування </w:t>
      </w:r>
      <w:r w:rsidR="00775125">
        <w:rPr>
          <w:rFonts w:ascii="Times New Roman" w:hAnsi="Times New Roman"/>
          <w:sz w:val="28"/>
          <w:szCs w:val="28"/>
          <w:lang w:eastAsia="zh-CN" w:bidi="ar"/>
        </w:rPr>
        <w:t>ПМ</w:t>
      </w:r>
      <w:r w:rsidRPr="002611FF">
        <w:rPr>
          <w:rFonts w:ascii="Times New Roman" w:hAnsi="Times New Roman"/>
          <w:sz w:val="28"/>
          <w:szCs w:val="28"/>
          <w:lang w:eastAsia="zh-CN" w:bidi="ar"/>
        </w:rPr>
        <w:t xml:space="preserve"> є </w:t>
      </w:r>
      <w:r w:rsidR="00775125">
        <w:rPr>
          <w:rFonts w:ascii="Times New Roman" w:hAnsi="Times New Roman"/>
          <w:sz w:val="28"/>
          <w:szCs w:val="28"/>
          <w:lang w:eastAsia="zh-CN" w:bidi="ar"/>
        </w:rPr>
        <w:t>згенерований результат оцінювання військовослужбовців підрозділу</w:t>
      </w:r>
      <w:r w:rsidRPr="002611FF">
        <w:rPr>
          <w:rFonts w:ascii="Times New Roman" w:hAnsi="Times New Roman"/>
          <w:sz w:val="28"/>
          <w:szCs w:val="28"/>
          <w:lang w:eastAsia="zh-CN" w:bidi="ar"/>
        </w:rPr>
        <w:t>.</w:t>
      </w:r>
    </w:p>
    <w:p w14:paraId="3EE4E032" w14:textId="20C9B343" w:rsidR="00233C51" w:rsidRPr="002611FF" w:rsidRDefault="00233C51" w:rsidP="00D766C4">
      <w:pPr>
        <w:spacing w:after="0" w:line="360" w:lineRule="auto"/>
        <w:ind w:firstLine="709"/>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На рисунку 2.2 відображена функціональна модель </w:t>
      </w:r>
      <w:r w:rsidR="00775125">
        <w:rPr>
          <w:rFonts w:ascii="Times New Roman" w:hAnsi="Times New Roman"/>
          <w:sz w:val="28"/>
          <w:szCs w:val="28"/>
          <w:lang w:eastAsia="zh-CN" w:bidi="ar"/>
        </w:rPr>
        <w:t>ПМ</w:t>
      </w:r>
      <w:r w:rsidRPr="002611FF">
        <w:rPr>
          <w:rFonts w:ascii="Times New Roman" w:hAnsi="Times New Roman"/>
          <w:sz w:val="28"/>
          <w:szCs w:val="28"/>
          <w:lang w:eastAsia="zh-CN" w:bidi="ar"/>
        </w:rPr>
        <w:t>, у відповідності до яко</w:t>
      </w:r>
      <w:r w:rsidR="00775125">
        <w:rPr>
          <w:rFonts w:ascii="Times New Roman" w:hAnsi="Times New Roman"/>
          <w:sz w:val="28"/>
          <w:szCs w:val="28"/>
          <w:lang w:eastAsia="zh-CN" w:bidi="ar"/>
        </w:rPr>
        <w:t>го</w:t>
      </w:r>
      <w:r w:rsidRPr="002611FF">
        <w:rPr>
          <w:rFonts w:ascii="Times New Roman" w:hAnsi="Times New Roman"/>
          <w:sz w:val="28"/>
          <w:szCs w:val="28"/>
          <w:lang w:eastAsia="zh-CN" w:bidi="ar"/>
        </w:rPr>
        <w:t xml:space="preserve"> робота </w:t>
      </w:r>
      <w:r w:rsidR="00775125">
        <w:rPr>
          <w:rFonts w:ascii="Times New Roman" w:hAnsi="Times New Roman"/>
          <w:sz w:val="28"/>
          <w:szCs w:val="28"/>
          <w:lang w:eastAsia="zh-CN" w:bidi="ar"/>
        </w:rPr>
        <w:t xml:space="preserve">ПМ </w:t>
      </w:r>
      <w:r w:rsidRPr="002611FF">
        <w:rPr>
          <w:rFonts w:ascii="Times New Roman" w:hAnsi="Times New Roman"/>
          <w:sz w:val="28"/>
          <w:szCs w:val="28"/>
          <w:lang w:eastAsia="zh-CN" w:bidi="ar"/>
        </w:rPr>
        <w:t xml:space="preserve">відбувається за рахунок виконання деяких відповідних </w:t>
      </w:r>
      <w:r w:rsidR="00775125">
        <w:rPr>
          <w:rFonts w:ascii="Times New Roman" w:hAnsi="Times New Roman"/>
          <w:sz w:val="28"/>
          <w:szCs w:val="28"/>
          <w:lang w:eastAsia="zh-CN" w:bidi="ar"/>
        </w:rPr>
        <w:t>модулів</w:t>
      </w:r>
      <w:r w:rsidRPr="002611FF">
        <w:rPr>
          <w:rFonts w:ascii="Times New Roman" w:hAnsi="Times New Roman"/>
          <w:sz w:val="28"/>
          <w:szCs w:val="28"/>
          <w:lang w:eastAsia="zh-CN" w:bidi="ar"/>
        </w:rPr>
        <w:t>:</w:t>
      </w:r>
    </w:p>
    <w:p w14:paraId="6D79B5AE" w14:textId="69B4C807" w:rsidR="00233C51" w:rsidRPr="002611FF" w:rsidRDefault="00775125" w:rsidP="00D766C4">
      <w:pPr>
        <w:spacing w:after="0" w:line="360" w:lineRule="auto"/>
        <w:ind w:firstLine="709"/>
        <w:jc w:val="both"/>
        <w:rPr>
          <w:rFonts w:ascii="Times New Roman" w:hAnsi="Times New Roman"/>
          <w:i/>
          <w:sz w:val="28"/>
          <w:szCs w:val="28"/>
          <w:lang w:eastAsia="zh-CN" w:bidi="ar"/>
        </w:rPr>
      </w:pPr>
      <w:r>
        <w:rPr>
          <w:rFonts w:ascii="Times New Roman" w:hAnsi="Times New Roman"/>
          <w:i/>
          <w:sz w:val="28"/>
          <w:szCs w:val="28"/>
          <w:lang w:eastAsia="zh-CN" w:bidi="ar"/>
        </w:rPr>
        <w:t xml:space="preserve">модуль </w:t>
      </w:r>
      <w:r w:rsidR="00233C51" w:rsidRPr="002611FF">
        <w:rPr>
          <w:rFonts w:ascii="Times New Roman" w:hAnsi="Times New Roman"/>
          <w:i/>
          <w:sz w:val="28"/>
          <w:szCs w:val="28"/>
          <w:lang w:eastAsia="zh-CN" w:bidi="ar"/>
        </w:rPr>
        <w:t>введення даних:</w:t>
      </w:r>
      <w:r w:rsidR="00233C51" w:rsidRPr="002611FF">
        <w:rPr>
          <w:rFonts w:ascii="Times New Roman" w:hAnsi="Times New Roman"/>
          <w:sz w:val="28"/>
          <w:szCs w:val="28"/>
          <w:lang w:eastAsia="zh-CN" w:bidi="ar"/>
        </w:rPr>
        <w:t xml:space="preserve"> забезпечує збір, обробку </w:t>
      </w:r>
      <w:r>
        <w:rPr>
          <w:rFonts w:ascii="Times New Roman" w:hAnsi="Times New Roman"/>
          <w:sz w:val="28"/>
          <w:szCs w:val="28"/>
          <w:lang w:eastAsia="zh-CN" w:bidi="ar"/>
        </w:rPr>
        <w:t>даних про групи та доступні нормативи</w:t>
      </w:r>
      <w:r w:rsidR="00233C51" w:rsidRPr="002611FF">
        <w:rPr>
          <w:rFonts w:ascii="Times New Roman" w:hAnsi="Times New Roman"/>
          <w:sz w:val="28"/>
          <w:szCs w:val="28"/>
          <w:lang w:eastAsia="zh-CN" w:bidi="ar"/>
        </w:rPr>
        <w:t>;</w:t>
      </w:r>
      <w:r w:rsidR="00233C51" w:rsidRPr="002611FF">
        <w:rPr>
          <w:rFonts w:ascii="Times New Roman" w:hAnsi="Times New Roman"/>
          <w:i/>
          <w:sz w:val="28"/>
          <w:szCs w:val="28"/>
          <w:lang w:eastAsia="zh-CN" w:bidi="ar"/>
        </w:rPr>
        <w:t xml:space="preserve"> </w:t>
      </w:r>
    </w:p>
    <w:p w14:paraId="713BB40B" w14:textId="4BBAFDA9" w:rsidR="00233C51" w:rsidRDefault="00775125" w:rsidP="00D766C4">
      <w:pPr>
        <w:spacing w:after="0" w:line="360" w:lineRule="auto"/>
        <w:ind w:firstLine="709"/>
        <w:jc w:val="both"/>
        <w:rPr>
          <w:rFonts w:ascii="Times New Roman" w:hAnsi="Times New Roman"/>
          <w:sz w:val="28"/>
          <w:szCs w:val="28"/>
          <w:lang w:eastAsia="zh-CN" w:bidi="ar"/>
        </w:rPr>
      </w:pPr>
      <w:r>
        <w:rPr>
          <w:rFonts w:ascii="Times New Roman" w:hAnsi="Times New Roman"/>
          <w:i/>
          <w:sz w:val="28"/>
          <w:szCs w:val="28"/>
          <w:lang w:eastAsia="zh-CN" w:bidi="ar"/>
        </w:rPr>
        <w:t>модуль оцінювання</w:t>
      </w:r>
      <w:r w:rsidR="00233C51" w:rsidRPr="002611FF">
        <w:rPr>
          <w:rFonts w:ascii="Times New Roman" w:hAnsi="Times New Roman"/>
          <w:i/>
          <w:sz w:val="28"/>
          <w:szCs w:val="28"/>
          <w:lang w:eastAsia="zh-CN" w:bidi="ar"/>
        </w:rPr>
        <w:t xml:space="preserve">: </w:t>
      </w:r>
      <w:r>
        <w:rPr>
          <w:rFonts w:ascii="Times New Roman" w:hAnsi="Times New Roman"/>
          <w:sz w:val="28"/>
          <w:szCs w:val="28"/>
          <w:lang w:eastAsia="zh-CN" w:bidi="ar"/>
        </w:rPr>
        <w:t>призначений для введення результатів кожного військовослужбовця та виводу відповідної до результату оцінки</w:t>
      </w:r>
      <w:r w:rsidR="00233C51" w:rsidRPr="002611FF">
        <w:rPr>
          <w:rFonts w:ascii="Times New Roman" w:hAnsi="Times New Roman"/>
          <w:sz w:val="28"/>
          <w:szCs w:val="28"/>
          <w:lang w:eastAsia="zh-CN" w:bidi="ar"/>
        </w:rPr>
        <w:t>;</w:t>
      </w:r>
    </w:p>
    <w:p w14:paraId="2142E5B5" w14:textId="77777777" w:rsidR="00233C51" w:rsidRPr="002611FF" w:rsidRDefault="00233C51" w:rsidP="00233C51">
      <w:pPr>
        <w:spacing w:after="0" w:line="360" w:lineRule="auto"/>
        <w:ind w:firstLine="709"/>
        <w:jc w:val="both"/>
        <w:rPr>
          <w:rFonts w:ascii="Times New Roman" w:hAnsi="Times New Roman"/>
          <w:sz w:val="28"/>
          <w:szCs w:val="28"/>
          <w:lang w:eastAsia="zh-CN" w:bidi="ar"/>
        </w:rPr>
      </w:pPr>
    </w:p>
    <w:p w14:paraId="18FD0CE8" w14:textId="1CB0A79F" w:rsidR="00233C51" w:rsidRDefault="00233C51" w:rsidP="00021C0B">
      <w:pPr>
        <w:spacing w:after="0" w:line="360" w:lineRule="auto"/>
        <w:jc w:val="center"/>
        <w:rPr>
          <w:rFonts w:ascii="Times New Roman" w:eastAsia="Times New Roman" w:hAnsi="Times New Roman"/>
          <w:sz w:val="28"/>
          <w:szCs w:val="28"/>
          <w:lang w:eastAsia="ru-RU"/>
        </w:rPr>
      </w:pPr>
      <w:r w:rsidRPr="00233C51">
        <w:rPr>
          <w:rFonts w:ascii="Times New Roman" w:eastAsia="Times New Roman" w:hAnsi="Times New Roman"/>
          <w:noProof/>
          <w:sz w:val="28"/>
          <w:szCs w:val="28"/>
          <w:lang w:val="ru-RU" w:eastAsia="ru-RU"/>
        </w:rPr>
        <w:drawing>
          <wp:inline distT="0" distB="0" distL="0" distR="0" wp14:anchorId="1222E6B0" wp14:editId="59F88898">
            <wp:extent cx="5539934" cy="3381375"/>
            <wp:effectExtent l="0" t="0" r="3810" b="0"/>
            <wp:docPr id="4374711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3"/>
                    <a:stretch/>
                  </pic:blipFill>
                  <pic:spPr bwMode="auto">
                    <a:xfrm>
                      <a:off x="0" y="0"/>
                      <a:ext cx="5551046" cy="3388158"/>
                    </a:xfrm>
                    <a:prstGeom prst="rect">
                      <a:avLst/>
                    </a:prstGeom>
                    <a:noFill/>
                    <a:ln>
                      <a:noFill/>
                    </a:ln>
                    <a:extLst>
                      <a:ext uri="{53640926-AAD7-44D8-BBD7-CCE9431645EC}">
                        <a14:shadowObscured xmlns:a14="http://schemas.microsoft.com/office/drawing/2010/main"/>
                      </a:ext>
                    </a:extLst>
                  </pic:spPr>
                </pic:pic>
              </a:graphicData>
            </a:graphic>
          </wp:inline>
        </w:drawing>
      </w:r>
    </w:p>
    <w:p w14:paraId="2217F076" w14:textId="29DC5CF1" w:rsidR="00233C51" w:rsidRPr="002611FF" w:rsidRDefault="00233C51" w:rsidP="00233C51">
      <w:pPr>
        <w:spacing w:after="0" w:line="360" w:lineRule="auto"/>
        <w:jc w:val="center"/>
        <w:rPr>
          <w:rFonts w:ascii="Times New Roman" w:hAnsi="Times New Roman"/>
          <w:sz w:val="28"/>
          <w:szCs w:val="28"/>
          <w:lang w:eastAsia="zh-CN" w:bidi="ar"/>
        </w:rPr>
      </w:pPr>
      <w:r w:rsidRPr="002611FF">
        <w:rPr>
          <w:rFonts w:ascii="Times New Roman" w:hAnsi="Times New Roman"/>
          <w:sz w:val="28"/>
          <w:szCs w:val="28"/>
          <w:lang w:eastAsia="zh-CN" w:bidi="ar"/>
        </w:rPr>
        <w:t xml:space="preserve">Рисунок 2.2 </w:t>
      </w:r>
      <w:r w:rsidRPr="002611FF">
        <w:rPr>
          <w:rFonts w:ascii="Times New Roman" w:eastAsia="+Body" w:hAnsi="Times New Roman"/>
          <w:bCs/>
          <w:color w:val="000000" w:themeColor="text1"/>
          <w:sz w:val="28"/>
          <w:szCs w:val="28"/>
        </w:rPr>
        <w:t xml:space="preserve">– </w:t>
      </w:r>
      <w:r w:rsidRPr="002611FF">
        <w:rPr>
          <w:rFonts w:ascii="Times New Roman" w:hAnsi="Times New Roman"/>
          <w:sz w:val="28"/>
          <w:szCs w:val="28"/>
          <w:lang w:eastAsia="zh-CN" w:bidi="ar"/>
        </w:rPr>
        <w:t xml:space="preserve">Функціональна модель </w:t>
      </w:r>
      <w:r>
        <w:rPr>
          <w:rFonts w:ascii="Times New Roman" w:hAnsi="Times New Roman"/>
          <w:sz w:val="28"/>
          <w:szCs w:val="28"/>
          <w:lang w:eastAsia="zh-CN" w:bidi="ar"/>
        </w:rPr>
        <w:t>ПМ</w:t>
      </w:r>
    </w:p>
    <w:p w14:paraId="3E7533AC" w14:textId="77777777" w:rsidR="00233C51" w:rsidRDefault="00233C51" w:rsidP="00612B40">
      <w:pPr>
        <w:spacing w:after="0" w:line="360" w:lineRule="auto"/>
        <w:jc w:val="both"/>
        <w:rPr>
          <w:rFonts w:ascii="Times New Roman" w:eastAsia="Times New Roman" w:hAnsi="Times New Roman"/>
          <w:sz w:val="28"/>
          <w:szCs w:val="28"/>
          <w:lang w:eastAsia="ru-RU"/>
        </w:rPr>
      </w:pPr>
    </w:p>
    <w:p w14:paraId="00C0E2B5" w14:textId="228105EF" w:rsidR="00233C51" w:rsidRPr="002611FF" w:rsidRDefault="0058732E" w:rsidP="00233C51">
      <w:pPr>
        <w:spacing w:after="0" w:line="360" w:lineRule="auto"/>
        <w:ind w:firstLine="709"/>
        <w:jc w:val="both"/>
        <w:rPr>
          <w:rFonts w:ascii="Times New Roman" w:hAnsi="Times New Roman"/>
          <w:sz w:val="28"/>
          <w:szCs w:val="28"/>
          <w:lang w:eastAsia="zh-CN" w:bidi="ar"/>
        </w:rPr>
      </w:pPr>
      <w:r>
        <w:rPr>
          <w:rFonts w:ascii="Times New Roman" w:hAnsi="Times New Roman"/>
          <w:i/>
          <w:sz w:val="28"/>
          <w:szCs w:val="28"/>
          <w:lang w:eastAsia="zh-CN" w:bidi="ar"/>
        </w:rPr>
        <w:t>м</w:t>
      </w:r>
      <w:r w:rsidR="00775125">
        <w:rPr>
          <w:rFonts w:ascii="Times New Roman" w:hAnsi="Times New Roman"/>
          <w:i/>
          <w:sz w:val="28"/>
          <w:szCs w:val="28"/>
          <w:lang w:eastAsia="zh-CN" w:bidi="ar"/>
        </w:rPr>
        <w:t>одуль відображення даних</w:t>
      </w:r>
      <w:r w:rsidR="00233C51" w:rsidRPr="002611FF">
        <w:rPr>
          <w:rFonts w:ascii="Times New Roman" w:hAnsi="Times New Roman"/>
          <w:i/>
          <w:sz w:val="28"/>
          <w:szCs w:val="28"/>
          <w:lang w:eastAsia="zh-CN" w:bidi="ar"/>
        </w:rPr>
        <w:t xml:space="preserve">: </w:t>
      </w:r>
      <w:r>
        <w:rPr>
          <w:rFonts w:ascii="Times New Roman" w:hAnsi="Times New Roman"/>
          <w:sz w:val="28"/>
          <w:szCs w:val="28"/>
          <w:lang w:eastAsia="zh-CN" w:bidi="ar"/>
        </w:rPr>
        <w:t xml:space="preserve">відображає попередні існуючі в БД результати та оцінки </w:t>
      </w:r>
      <w:r w:rsidR="00233C51" w:rsidRPr="002611FF">
        <w:rPr>
          <w:rFonts w:ascii="Times New Roman" w:hAnsi="Times New Roman"/>
          <w:sz w:val="28"/>
          <w:szCs w:val="28"/>
          <w:lang w:eastAsia="zh-CN" w:bidi="ar"/>
        </w:rPr>
        <w:t>;</w:t>
      </w:r>
    </w:p>
    <w:p w14:paraId="02C5DDA6" w14:textId="0E9D2F7B" w:rsidR="00233C51" w:rsidRDefault="0058732E" w:rsidP="00C72A25">
      <w:pPr>
        <w:spacing w:after="0" w:line="360" w:lineRule="auto"/>
        <w:ind w:firstLine="709"/>
        <w:jc w:val="both"/>
        <w:rPr>
          <w:rFonts w:ascii="Times New Roman" w:hAnsi="Times New Roman"/>
          <w:sz w:val="28"/>
          <w:szCs w:val="28"/>
          <w:lang w:eastAsia="zh-CN" w:bidi="ar"/>
        </w:rPr>
      </w:pPr>
      <w:r>
        <w:rPr>
          <w:rFonts w:ascii="Times New Roman" w:hAnsi="Times New Roman"/>
          <w:i/>
          <w:sz w:val="28"/>
          <w:szCs w:val="28"/>
          <w:lang w:eastAsia="zh-CN" w:bidi="ar"/>
        </w:rPr>
        <w:t>модуль збереження даних</w:t>
      </w:r>
      <w:r w:rsidR="00233C51" w:rsidRPr="002611FF">
        <w:rPr>
          <w:rFonts w:ascii="Times New Roman" w:hAnsi="Times New Roman"/>
          <w:i/>
          <w:sz w:val="28"/>
          <w:szCs w:val="28"/>
          <w:lang w:eastAsia="zh-CN" w:bidi="ar"/>
        </w:rPr>
        <w:t xml:space="preserve">: </w:t>
      </w:r>
      <w:r>
        <w:rPr>
          <w:rFonts w:ascii="Times New Roman" w:hAnsi="Times New Roman"/>
          <w:sz w:val="28"/>
          <w:szCs w:val="28"/>
          <w:lang w:eastAsia="zh-CN" w:bidi="ar"/>
        </w:rPr>
        <w:t xml:space="preserve">відправляє в БД результати та оцінки військовослужбовців підрозділу </w:t>
      </w:r>
      <w:r w:rsidR="00233C51" w:rsidRPr="002611FF">
        <w:rPr>
          <w:rFonts w:ascii="Times New Roman" w:hAnsi="Times New Roman"/>
          <w:sz w:val="28"/>
          <w:szCs w:val="28"/>
          <w:lang w:eastAsia="zh-CN" w:bidi="ar"/>
        </w:rPr>
        <w:t>;</w:t>
      </w:r>
    </w:p>
    <w:p w14:paraId="1F4CA0AB" w14:textId="77777777" w:rsidR="00373449" w:rsidRDefault="00373449" w:rsidP="00C72A25">
      <w:pPr>
        <w:spacing w:after="0" w:line="360" w:lineRule="auto"/>
        <w:ind w:firstLine="709"/>
        <w:jc w:val="both"/>
        <w:rPr>
          <w:rFonts w:ascii="Times New Roman" w:hAnsi="Times New Roman"/>
          <w:sz w:val="28"/>
          <w:szCs w:val="28"/>
          <w:lang w:eastAsia="zh-CN" w:bidi="ar"/>
        </w:rPr>
      </w:pPr>
    </w:p>
    <w:p w14:paraId="7E1C2C97" w14:textId="53A0704B" w:rsidR="00373449" w:rsidRDefault="00373449" w:rsidP="00C72A25">
      <w:pPr>
        <w:pStyle w:val="2"/>
        <w:spacing w:before="0" w:line="360" w:lineRule="auto"/>
        <w:ind w:firstLine="709"/>
        <w:jc w:val="both"/>
        <w:rPr>
          <w:rFonts w:ascii="Times New Roman" w:hAnsi="Times New Roman"/>
          <w:bCs/>
          <w:color w:val="000000" w:themeColor="text1"/>
          <w:sz w:val="28"/>
          <w:szCs w:val="28"/>
        </w:rPr>
      </w:pPr>
      <w:bookmarkStart w:id="38" w:name="_Toc184206856"/>
      <w:r w:rsidRPr="00CD715E">
        <w:rPr>
          <w:rFonts w:ascii="Times New Roman" w:hAnsi="Times New Roman"/>
          <w:bCs/>
          <w:color w:val="000000" w:themeColor="text1"/>
          <w:sz w:val="28"/>
          <w:szCs w:val="28"/>
        </w:rPr>
        <w:t>2.</w:t>
      </w:r>
      <w:r w:rsidR="00DA08AA">
        <w:rPr>
          <w:rFonts w:ascii="Times New Roman" w:hAnsi="Times New Roman"/>
          <w:bCs/>
          <w:color w:val="000000" w:themeColor="text1"/>
          <w:sz w:val="28"/>
          <w:szCs w:val="28"/>
        </w:rPr>
        <w:t>3</w:t>
      </w:r>
      <w:r w:rsidRPr="00CD715E">
        <w:rPr>
          <w:rFonts w:ascii="Times New Roman" w:hAnsi="Times New Roman"/>
          <w:bCs/>
          <w:color w:val="000000" w:themeColor="text1"/>
          <w:sz w:val="28"/>
          <w:szCs w:val="28"/>
        </w:rPr>
        <w:t xml:space="preserve"> Діаграма розгортання програмного модулю оцінювання фізичної підготовки </w:t>
      </w:r>
      <w:r w:rsidR="00CD715E" w:rsidRPr="00CD715E">
        <w:rPr>
          <w:rFonts w:ascii="Times New Roman" w:hAnsi="Times New Roman"/>
          <w:bCs/>
          <w:color w:val="000000" w:themeColor="text1"/>
          <w:sz w:val="28"/>
          <w:szCs w:val="28"/>
        </w:rPr>
        <w:t xml:space="preserve">військовослужбовців </w:t>
      </w:r>
      <w:r w:rsidRPr="00CD715E">
        <w:rPr>
          <w:rFonts w:ascii="Times New Roman" w:hAnsi="Times New Roman"/>
          <w:bCs/>
          <w:color w:val="000000" w:themeColor="text1"/>
          <w:sz w:val="28"/>
          <w:szCs w:val="28"/>
        </w:rPr>
        <w:t>підрозділу</w:t>
      </w:r>
      <w:bookmarkEnd w:id="38"/>
    </w:p>
    <w:p w14:paraId="29A954B7" w14:textId="77777777" w:rsidR="00C72A25" w:rsidRPr="00C72A25" w:rsidRDefault="00C72A25" w:rsidP="00C72A25">
      <w:pPr>
        <w:spacing w:after="0"/>
        <w:jc w:val="both"/>
      </w:pPr>
    </w:p>
    <w:p w14:paraId="7EA80C95" w14:textId="37E23B1D" w:rsidR="00CD715E" w:rsidRPr="00CD715E" w:rsidRDefault="00CD715E" w:rsidP="00C72A25">
      <w:pPr>
        <w:spacing w:after="0" w:line="360" w:lineRule="auto"/>
        <w:jc w:val="both"/>
        <w:rPr>
          <w:rFonts w:ascii="Times New Roman" w:hAnsi="Times New Roman"/>
          <w:bCs/>
          <w:sz w:val="28"/>
          <w:szCs w:val="28"/>
          <w:lang w:val="ru-RU"/>
        </w:rPr>
      </w:pPr>
      <w:r>
        <w:rPr>
          <w:rFonts w:ascii="Times New Roman" w:hAnsi="Times New Roman"/>
          <w:bCs/>
          <w:sz w:val="28"/>
          <w:szCs w:val="28"/>
        </w:rPr>
        <w:t>Діаграма розгортання включає в себе 3 основні компоненти, а саме</w:t>
      </w:r>
      <w:r w:rsidRPr="00CD715E">
        <w:rPr>
          <w:rFonts w:ascii="Times New Roman" w:hAnsi="Times New Roman"/>
          <w:bCs/>
          <w:sz w:val="28"/>
          <w:szCs w:val="28"/>
          <w:lang w:val="ru-RU"/>
        </w:rPr>
        <w:t>:</w:t>
      </w:r>
    </w:p>
    <w:p w14:paraId="45BA5B77" w14:textId="2E6011A1" w:rsidR="00373449" w:rsidRPr="00412172" w:rsidRDefault="00373449" w:rsidP="00C72A25">
      <w:pPr>
        <w:numPr>
          <w:ilvl w:val="0"/>
          <w:numId w:val="13"/>
        </w:numPr>
        <w:tabs>
          <w:tab w:val="clear" w:pos="720"/>
          <w:tab w:val="num" w:pos="993"/>
        </w:tabs>
        <w:spacing w:after="0" w:line="360" w:lineRule="auto"/>
        <w:ind w:left="0" w:firstLine="709"/>
        <w:jc w:val="both"/>
        <w:rPr>
          <w:rFonts w:ascii="Times New Roman" w:hAnsi="Times New Roman"/>
          <w:sz w:val="28"/>
          <w:szCs w:val="28"/>
          <w:lang w:eastAsia="zh-CN" w:bidi="ar"/>
        </w:rPr>
      </w:pPr>
      <w:r w:rsidRPr="00373449">
        <w:rPr>
          <w:rFonts w:ascii="Times New Roman" w:hAnsi="Times New Roman"/>
          <w:sz w:val="28"/>
          <w:szCs w:val="28"/>
          <w:lang w:eastAsia="zh-CN" w:bidi="ar"/>
        </w:rPr>
        <w:t>Клієнтська сторона:</w:t>
      </w:r>
      <w:r w:rsidR="00412172">
        <w:rPr>
          <w:rFonts w:ascii="Times New Roman" w:hAnsi="Times New Roman"/>
          <w:sz w:val="28"/>
          <w:szCs w:val="28"/>
          <w:lang w:eastAsia="zh-CN" w:bidi="ar"/>
        </w:rPr>
        <w:tab/>
      </w:r>
      <w:proofErr w:type="spellStart"/>
      <w:r w:rsidRPr="00412172">
        <w:rPr>
          <w:rFonts w:ascii="Times New Roman" w:hAnsi="Times New Roman"/>
          <w:sz w:val="28"/>
          <w:szCs w:val="28"/>
          <w:lang w:eastAsia="zh-CN" w:bidi="ar"/>
        </w:rPr>
        <w:t>React</w:t>
      </w:r>
      <w:proofErr w:type="spellEnd"/>
      <w:r w:rsidRPr="00412172">
        <w:rPr>
          <w:rFonts w:ascii="Times New Roman" w:hAnsi="Times New Roman"/>
          <w:sz w:val="28"/>
          <w:szCs w:val="28"/>
          <w:lang w:eastAsia="zh-CN" w:bidi="ar"/>
        </w:rPr>
        <w:t>-додаток, що включає форму входу, основну форму для оцінки фізичної підготовки та перегляду попередніх результатів.</w:t>
      </w:r>
    </w:p>
    <w:p w14:paraId="3F6FCA87" w14:textId="059F88FB" w:rsidR="00373449" w:rsidRPr="00412172" w:rsidRDefault="00373449" w:rsidP="00C72A25">
      <w:pPr>
        <w:numPr>
          <w:ilvl w:val="0"/>
          <w:numId w:val="13"/>
        </w:numPr>
        <w:tabs>
          <w:tab w:val="clear" w:pos="720"/>
          <w:tab w:val="num" w:pos="993"/>
        </w:tabs>
        <w:spacing w:after="0" w:line="360" w:lineRule="auto"/>
        <w:ind w:left="0" w:firstLine="709"/>
        <w:jc w:val="both"/>
        <w:rPr>
          <w:rFonts w:ascii="Times New Roman" w:hAnsi="Times New Roman"/>
          <w:sz w:val="28"/>
          <w:szCs w:val="28"/>
          <w:lang w:eastAsia="zh-CN" w:bidi="ar"/>
        </w:rPr>
      </w:pPr>
      <w:r w:rsidRPr="00373449">
        <w:rPr>
          <w:rFonts w:ascii="Times New Roman" w:hAnsi="Times New Roman"/>
          <w:sz w:val="28"/>
          <w:szCs w:val="28"/>
          <w:lang w:eastAsia="zh-CN" w:bidi="ar"/>
        </w:rPr>
        <w:t>Серверна сторона:</w:t>
      </w:r>
      <w:r w:rsidR="00412172">
        <w:rPr>
          <w:rFonts w:ascii="Times New Roman" w:hAnsi="Times New Roman"/>
          <w:sz w:val="28"/>
          <w:szCs w:val="28"/>
          <w:lang w:eastAsia="zh-CN" w:bidi="ar"/>
        </w:rPr>
        <w:t xml:space="preserve"> с</w:t>
      </w:r>
      <w:r w:rsidRPr="00412172">
        <w:rPr>
          <w:rFonts w:ascii="Times New Roman" w:hAnsi="Times New Roman"/>
          <w:sz w:val="28"/>
          <w:szCs w:val="28"/>
          <w:lang w:eastAsia="zh-CN" w:bidi="ar"/>
        </w:rPr>
        <w:t>ерверний додаток, реалізований за допомогою Node.js, який</w:t>
      </w:r>
      <w:r w:rsidR="00CD715E" w:rsidRPr="00412172">
        <w:rPr>
          <w:rFonts w:ascii="Times New Roman" w:hAnsi="Times New Roman"/>
          <w:sz w:val="28"/>
          <w:szCs w:val="28"/>
          <w:lang w:eastAsia="zh-CN" w:bidi="ar"/>
        </w:rPr>
        <w:t xml:space="preserve"> </w:t>
      </w:r>
      <w:r w:rsidRPr="00412172">
        <w:rPr>
          <w:rFonts w:ascii="Times New Roman" w:hAnsi="Times New Roman"/>
          <w:sz w:val="28"/>
          <w:szCs w:val="28"/>
          <w:lang w:eastAsia="zh-CN" w:bidi="ar"/>
        </w:rPr>
        <w:t xml:space="preserve">обробляє запити від клієнта та забезпечує взаємодію з базою даних </w:t>
      </w:r>
      <w:proofErr w:type="spellStart"/>
      <w:r w:rsidRPr="00412172">
        <w:rPr>
          <w:rFonts w:ascii="Times New Roman" w:hAnsi="Times New Roman"/>
          <w:sz w:val="28"/>
          <w:szCs w:val="28"/>
          <w:lang w:eastAsia="zh-CN" w:bidi="ar"/>
        </w:rPr>
        <w:t>MongoDB</w:t>
      </w:r>
      <w:proofErr w:type="spellEnd"/>
      <w:r w:rsidRPr="00412172">
        <w:rPr>
          <w:rFonts w:ascii="Times New Roman" w:hAnsi="Times New Roman"/>
          <w:sz w:val="28"/>
          <w:szCs w:val="28"/>
          <w:lang w:eastAsia="zh-CN" w:bidi="ar"/>
        </w:rPr>
        <w:t>.</w:t>
      </w:r>
    </w:p>
    <w:p w14:paraId="6A2CC3A1" w14:textId="6FDCD0FE" w:rsidR="00373449" w:rsidRPr="00412172" w:rsidRDefault="00373449" w:rsidP="00412172">
      <w:pPr>
        <w:numPr>
          <w:ilvl w:val="0"/>
          <w:numId w:val="13"/>
        </w:numPr>
        <w:tabs>
          <w:tab w:val="clear" w:pos="720"/>
          <w:tab w:val="num" w:pos="993"/>
        </w:tabs>
        <w:spacing w:after="0" w:line="360" w:lineRule="auto"/>
        <w:ind w:left="0" w:firstLine="709"/>
        <w:jc w:val="both"/>
        <w:rPr>
          <w:rFonts w:ascii="Times New Roman" w:hAnsi="Times New Roman"/>
          <w:sz w:val="28"/>
          <w:szCs w:val="28"/>
          <w:lang w:eastAsia="zh-CN" w:bidi="ar"/>
        </w:rPr>
      </w:pPr>
      <w:r w:rsidRPr="00373449">
        <w:rPr>
          <w:rFonts w:ascii="Times New Roman" w:hAnsi="Times New Roman"/>
          <w:sz w:val="28"/>
          <w:szCs w:val="28"/>
          <w:lang w:eastAsia="zh-CN" w:bidi="ar"/>
        </w:rPr>
        <w:t>База даних:</w:t>
      </w:r>
      <w:r w:rsidR="00412172">
        <w:rPr>
          <w:rFonts w:ascii="Times New Roman" w:hAnsi="Times New Roman"/>
          <w:sz w:val="28"/>
          <w:szCs w:val="28"/>
          <w:lang w:eastAsia="zh-CN" w:bidi="ar"/>
        </w:rPr>
        <w:t xml:space="preserve"> </w:t>
      </w:r>
      <w:proofErr w:type="spellStart"/>
      <w:r w:rsidRPr="00412172">
        <w:rPr>
          <w:rFonts w:ascii="Times New Roman" w:hAnsi="Times New Roman"/>
          <w:sz w:val="28"/>
          <w:szCs w:val="28"/>
          <w:lang w:eastAsia="zh-CN" w:bidi="ar"/>
        </w:rPr>
        <w:t>MongoDB</w:t>
      </w:r>
      <w:proofErr w:type="spellEnd"/>
      <w:r w:rsidRPr="00412172">
        <w:rPr>
          <w:rFonts w:ascii="Times New Roman" w:hAnsi="Times New Roman"/>
          <w:sz w:val="28"/>
          <w:szCs w:val="28"/>
          <w:lang w:eastAsia="zh-CN" w:bidi="ar"/>
        </w:rPr>
        <w:t>, де зберігаються дані користувачів, результати та оцінки фізичної підготовки.</w:t>
      </w:r>
    </w:p>
    <w:p w14:paraId="1C647832" w14:textId="77777777" w:rsidR="00373449" w:rsidRDefault="00373449" w:rsidP="00233C51">
      <w:pPr>
        <w:spacing w:after="0" w:line="360" w:lineRule="auto"/>
        <w:ind w:firstLine="709"/>
        <w:jc w:val="both"/>
        <w:rPr>
          <w:rFonts w:ascii="Times New Roman" w:hAnsi="Times New Roman"/>
          <w:sz w:val="28"/>
          <w:szCs w:val="28"/>
          <w:lang w:eastAsia="zh-CN" w:bidi="ar"/>
        </w:rPr>
      </w:pPr>
    </w:p>
    <w:p w14:paraId="18225A5E" w14:textId="6CF1803A" w:rsidR="00373449" w:rsidRDefault="00373449" w:rsidP="00373449">
      <w:pPr>
        <w:spacing w:after="0" w:line="360" w:lineRule="auto"/>
        <w:ind w:firstLine="709"/>
        <w:jc w:val="center"/>
        <w:rPr>
          <w:rFonts w:ascii="Times New Roman" w:hAnsi="Times New Roman"/>
          <w:sz w:val="28"/>
          <w:szCs w:val="28"/>
          <w:lang w:eastAsia="zh-CN" w:bidi="ar"/>
        </w:rPr>
      </w:pPr>
      <w:r w:rsidRPr="00373449">
        <w:rPr>
          <w:rFonts w:ascii="Times New Roman" w:hAnsi="Times New Roman"/>
          <w:noProof/>
          <w:sz w:val="28"/>
          <w:szCs w:val="28"/>
          <w:lang w:val="ru-RU" w:eastAsia="ru-RU"/>
        </w:rPr>
        <w:drawing>
          <wp:inline distT="0" distB="0" distL="0" distR="0" wp14:anchorId="07D1327A" wp14:editId="20E1B7C3">
            <wp:extent cx="3268218" cy="2495675"/>
            <wp:effectExtent l="133350" t="114300" r="123190" b="171450"/>
            <wp:docPr id="1687141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1516" name=""/>
                    <pic:cNvPicPr/>
                  </pic:nvPicPr>
                  <pic:blipFill>
                    <a:blip r:embed="rId12"/>
                    <a:stretch>
                      <a:fillRect/>
                    </a:stretch>
                  </pic:blipFill>
                  <pic:spPr>
                    <a:xfrm>
                      <a:off x="0" y="0"/>
                      <a:ext cx="3299707" cy="25197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CBECC0" w14:textId="185EA73C" w:rsidR="00CD715E" w:rsidRDefault="00373449" w:rsidP="00021C0B">
      <w:pPr>
        <w:spacing w:after="0" w:line="360" w:lineRule="auto"/>
        <w:jc w:val="center"/>
        <w:rPr>
          <w:rFonts w:ascii="Times New Roman" w:hAnsi="Times New Roman"/>
          <w:sz w:val="28"/>
          <w:szCs w:val="28"/>
          <w:lang w:eastAsia="zh-CN" w:bidi="ar"/>
        </w:rPr>
      </w:pPr>
      <w:r w:rsidRPr="002611FF">
        <w:rPr>
          <w:rFonts w:ascii="Times New Roman" w:hAnsi="Times New Roman"/>
          <w:sz w:val="28"/>
          <w:szCs w:val="28"/>
          <w:lang w:eastAsia="zh-CN" w:bidi="ar"/>
        </w:rPr>
        <w:t>Рисунок 2.</w:t>
      </w:r>
      <w:r w:rsidR="00CD715E" w:rsidRPr="00D766C4">
        <w:rPr>
          <w:rFonts w:ascii="Times New Roman" w:hAnsi="Times New Roman"/>
          <w:sz w:val="28"/>
          <w:szCs w:val="28"/>
          <w:lang w:val="ru-RU" w:eastAsia="zh-CN" w:bidi="ar"/>
        </w:rPr>
        <w:t>1</w:t>
      </w:r>
      <w:r w:rsidRPr="002611FF">
        <w:rPr>
          <w:rFonts w:ascii="Times New Roman" w:hAnsi="Times New Roman"/>
          <w:sz w:val="28"/>
          <w:szCs w:val="28"/>
          <w:lang w:eastAsia="zh-CN" w:bidi="ar"/>
        </w:rPr>
        <w:t xml:space="preserve"> </w:t>
      </w:r>
      <w:r w:rsidRPr="002611FF">
        <w:rPr>
          <w:rFonts w:ascii="Times New Roman" w:eastAsia="+Body" w:hAnsi="Times New Roman"/>
          <w:bCs/>
          <w:color w:val="000000" w:themeColor="text1"/>
          <w:sz w:val="28"/>
          <w:szCs w:val="28"/>
        </w:rPr>
        <w:t xml:space="preserve">– </w:t>
      </w:r>
      <w:r>
        <w:rPr>
          <w:rFonts w:ascii="Times New Roman" w:hAnsi="Times New Roman"/>
          <w:sz w:val="28"/>
          <w:szCs w:val="28"/>
          <w:lang w:eastAsia="zh-CN" w:bidi="ar"/>
        </w:rPr>
        <w:t>Діаграма розгортання ПМ</w:t>
      </w:r>
    </w:p>
    <w:p w14:paraId="4728579C" w14:textId="77777777" w:rsidR="00021C0B" w:rsidRDefault="00021C0B" w:rsidP="00021C0B">
      <w:pPr>
        <w:spacing w:after="0" w:line="360" w:lineRule="auto"/>
        <w:jc w:val="center"/>
        <w:rPr>
          <w:rFonts w:ascii="Times New Roman" w:hAnsi="Times New Roman"/>
          <w:sz w:val="28"/>
          <w:szCs w:val="28"/>
          <w:lang w:eastAsia="zh-CN" w:bidi="ar"/>
        </w:rPr>
      </w:pPr>
    </w:p>
    <w:p w14:paraId="5B4ED3F2" w14:textId="77777777" w:rsidR="00721DCF" w:rsidRDefault="00721DCF" w:rsidP="00C72A25">
      <w:pPr>
        <w:pStyle w:val="2"/>
        <w:spacing w:before="0" w:line="360" w:lineRule="auto"/>
        <w:jc w:val="both"/>
        <w:rPr>
          <w:rFonts w:ascii="Times New Roman" w:eastAsia="Calibri" w:hAnsi="Times New Roman" w:cs="Times New Roman"/>
          <w:color w:val="auto"/>
          <w:sz w:val="28"/>
          <w:szCs w:val="28"/>
          <w:lang w:eastAsia="zh-CN" w:bidi="ar"/>
        </w:rPr>
      </w:pPr>
    </w:p>
    <w:p w14:paraId="10497C0D" w14:textId="77777777" w:rsidR="00C72A25" w:rsidRPr="00C72A25" w:rsidRDefault="00C72A25" w:rsidP="00C72A25">
      <w:pPr>
        <w:rPr>
          <w:lang w:eastAsia="zh-CN" w:bidi="ar"/>
        </w:rPr>
      </w:pPr>
    </w:p>
    <w:p w14:paraId="1683EB95" w14:textId="77777777" w:rsidR="00721DCF" w:rsidRDefault="00721DCF" w:rsidP="00412172">
      <w:pPr>
        <w:pStyle w:val="2"/>
        <w:spacing w:before="0" w:line="360" w:lineRule="auto"/>
        <w:ind w:firstLine="708"/>
        <w:jc w:val="both"/>
        <w:rPr>
          <w:rFonts w:ascii="Times New Roman" w:eastAsia="Times New Roman" w:hAnsi="Times New Roman"/>
          <w:color w:val="000000" w:themeColor="text1"/>
          <w:sz w:val="28"/>
          <w:szCs w:val="28"/>
          <w:lang w:eastAsia="ru-RU"/>
        </w:rPr>
      </w:pPr>
    </w:p>
    <w:p w14:paraId="7354BF88" w14:textId="7A25C859" w:rsidR="0078051C" w:rsidRPr="005B2D2F" w:rsidRDefault="0078051C" w:rsidP="00412172">
      <w:pPr>
        <w:pStyle w:val="2"/>
        <w:spacing w:before="0" w:line="360" w:lineRule="auto"/>
        <w:ind w:firstLine="708"/>
        <w:jc w:val="both"/>
        <w:rPr>
          <w:rFonts w:ascii="Times New Roman" w:eastAsia="Times New Roman" w:hAnsi="Times New Roman"/>
          <w:color w:val="000000" w:themeColor="text1"/>
          <w:sz w:val="28"/>
          <w:szCs w:val="28"/>
          <w:lang w:eastAsia="ru-RU"/>
        </w:rPr>
      </w:pPr>
      <w:bookmarkStart w:id="39" w:name="_Toc184206857"/>
      <w:r w:rsidRPr="005B2D2F">
        <w:rPr>
          <w:rFonts w:ascii="Times New Roman" w:eastAsia="Times New Roman" w:hAnsi="Times New Roman"/>
          <w:color w:val="000000" w:themeColor="text1"/>
          <w:sz w:val="28"/>
          <w:szCs w:val="28"/>
          <w:lang w:eastAsia="ru-RU"/>
        </w:rPr>
        <w:t>Висновок до розділу 2</w:t>
      </w:r>
      <w:bookmarkEnd w:id="39"/>
    </w:p>
    <w:p w14:paraId="3656D57A" w14:textId="77777777" w:rsidR="005B2D2F" w:rsidRDefault="005B2D2F" w:rsidP="0078051C">
      <w:pPr>
        <w:spacing w:after="0" w:line="360" w:lineRule="auto"/>
        <w:jc w:val="center"/>
        <w:rPr>
          <w:rFonts w:ascii="Times New Roman" w:eastAsia="Times New Roman" w:hAnsi="Times New Roman"/>
          <w:sz w:val="28"/>
          <w:szCs w:val="28"/>
          <w:lang w:eastAsia="ru-RU"/>
        </w:rPr>
      </w:pPr>
    </w:p>
    <w:p w14:paraId="2AC683E6" w14:textId="19718A5C" w:rsidR="0078051C" w:rsidRPr="0078051C" w:rsidRDefault="0078051C" w:rsidP="00866284">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 цьому розділі було розглянуто</w:t>
      </w:r>
      <w:r w:rsidRPr="0078051C">
        <w:rPr>
          <w:rFonts w:ascii="Times New Roman" w:eastAsia="Times New Roman" w:hAnsi="Times New Roman"/>
          <w:sz w:val="28"/>
          <w:szCs w:val="28"/>
          <w:lang w:eastAsia="ru-RU"/>
        </w:rPr>
        <w:t xml:space="preserve"> інструменти та технології, які використовуються для автоматизації процесу оцінки фізичної підготовки</w:t>
      </w:r>
      <w:r>
        <w:rPr>
          <w:rFonts w:ascii="Times New Roman" w:eastAsia="Times New Roman" w:hAnsi="Times New Roman"/>
          <w:sz w:val="28"/>
          <w:szCs w:val="28"/>
          <w:lang w:eastAsia="ru-RU"/>
        </w:rPr>
        <w:t xml:space="preserve"> військовослужбовців підрозділу</w:t>
      </w:r>
      <w:r w:rsidRPr="0078051C">
        <w:rPr>
          <w:rFonts w:ascii="Times New Roman" w:eastAsia="Times New Roman" w:hAnsi="Times New Roman"/>
          <w:sz w:val="28"/>
          <w:szCs w:val="28"/>
          <w:lang w:eastAsia="ru-RU"/>
        </w:rPr>
        <w:t>.</w:t>
      </w:r>
    </w:p>
    <w:p w14:paraId="1CBEDDC2" w14:textId="79856A40"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У цьому розділі були розглянуті різні компоненти інтерфейсу, такі як CSS, HTML та</w:t>
      </w:r>
      <w:r w:rsidR="00084A88" w:rsidRPr="00084A88">
        <w:rPr>
          <w:rFonts w:ascii="Times New Roman" w:eastAsia="Times New Roman" w:hAnsi="Times New Roman"/>
          <w:sz w:val="28"/>
          <w:szCs w:val="28"/>
          <w:lang w:eastAsia="ru-RU"/>
        </w:rPr>
        <w:t xml:space="preserve"> </w:t>
      </w:r>
      <w:r w:rsidR="00084A88">
        <w:rPr>
          <w:rFonts w:ascii="Times New Roman" w:eastAsia="Times New Roman" w:hAnsi="Times New Roman"/>
          <w:sz w:val="28"/>
          <w:szCs w:val="28"/>
          <w:lang w:val="en-US" w:eastAsia="ru-RU"/>
        </w:rPr>
        <w:t>React</w:t>
      </w:r>
      <w:r w:rsidR="00084A88" w:rsidRPr="00084A88">
        <w:rPr>
          <w:rFonts w:ascii="Times New Roman" w:eastAsia="Times New Roman" w:hAnsi="Times New Roman"/>
          <w:sz w:val="28"/>
          <w:szCs w:val="28"/>
          <w:lang w:eastAsia="ru-RU"/>
        </w:rPr>
        <w:t>.</w:t>
      </w:r>
      <w:proofErr w:type="spellStart"/>
      <w:r w:rsidR="00084A88">
        <w:rPr>
          <w:rFonts w:ascii="Times New Roman" w:eastAsia="Times New Roman" w:hAnsi="Times New Roman"/>
          <w:sz w:val="28"/>
          <w:szCs w:val="28"/>
          <w:lang w:val="en-US" w:eastAsia="ru-RU"/>
        </w:rPr>
        <w:t>js</w:t>
      </w:r>
      <w:proofErr w:type="spellEnd"/>
      <w:r w:rsidRPr="0078051C">
        <w:rPr>
          <w:rFonts w:ascii="Times New Roman" w:eastAsia="Times New Roman" w:hAnsi="Times New Roman"/>
          <w:sz w:val="28"/>
          <w:szCs w:val="28"/>
          <w:lang w:eastAsia="ru-RU"/>
        </w:rPr>
        <w:t xml:space="preserve">. CSS та HTML є стандартними мовами для опису стилів та структури веб-сторінок, а </w:t>
      </w:r>
      <w:r w:rsidR="00084A88">
        <w:rPr>
          <w:rFonts w:ascii="Times New Roman" w:eastAsia="Times New Roman" w:hAnsi="Times New Roman"/>
          <w:sz w:val="28"/>
          <w:szCs w:val="28"/>
          <w:lang w:val="en-US" w:eastAsia="ru-RU"/>
        </w:rPr>
        <w:t>React</w:t>
      </w:r>
      <w:r w:rsidR="00084A88" w:rsidRPr="00084A88">
        <w:rPr>
          <w:rFonts w:ascii="Times New Roman" w:eastAsia="Times New Roman" w:hAnsi="Times New Roman"/>
          <w:sz w:val="28"/>
          <w:szCs w:val="28"/>
          <w:lang w:eastAsia="ru-RU"/>
        </w:rPr>
        <w:t>.</w:t>
      </w:r>
      <w:proofErr w:type="spellStart"/>
      <w:r w:rsidR="00084A88">
        <w:rPr>
          <w:rFonts w:ascii="Times New Roman" w:eastAsia="Times New Roman" w:hAnsi="Times New Roman"/>
          <w:sz w:val="28"/>
          <w:szCs w:val="28"/>
          <w:lang w:val="en-US" w:eastAsia="ru-RU"/>
        </w:rPr>
        <w:t>js</w:t>
      </w:r>
      <w:proofErr w:type="spellEnd"/>
      <w:r w:rsidR="00084A88" w:rsidRPr="00084A88">
        <w:rPr>
          <w:rFonts w:ascii="Times New Roman" w:eastAsia="Times New Roman" w:hAnsi="Times New Roman"/>
          <w:sz w:val="28"/>
          <w:szCs w:val="28"/>
          <w:lang w:eastAsia="ru-RU"/>
        </w:rPr>
        <w:t xml:space="preserve"> </w:t>
      </w:r>
      <w:r w:rsidRPr="0078051C">
        <w:rPr>
          <w:rFonts w:ascii="Times New Roman" w:eastAsia="Times New Roman" w:hAnsi="Times New Roman"/>
          <w:sz w:val="28"/>
          <w:szCs w:val="28"/>
          <w:lang w:eastAsia="ru-RU"/>
        </w:rPr>
        <w:t>надає компоненти та стилізацію . Це дозволяє створювати привабливі та стильні інтерфейси з легкістю.</w:t>
      </w:r>
    </w:p>
    <w:p w14:paraId="614E0EBA" w14:textId="77777777"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 xml:space="preserve">Також була розглянута бібліотека React.js, яка є потужним інструментом для розробки клієнтської частини веб-додатків. React.js використовує компонентний підхід, що спрощує управління станом додатку та забезпечує </w:t>
      </w:r>
      <w:proofErr w:type="spellStart"/>
      <w:r w:rsidRPr="0078051C">
        <w:rPr>
          <w:rFonts w:ascii="Times New Roman" w:eastAsia="Times New Roman" w:hAnsi="Times New Roman"/>
          <w:sz w:val="28"/>
          <w:szCs w:val="28"/>
          <w:lang w:eastAsia="ru-RU"/>
        </w:rPr>
        <w:t>перевикористання</w:t>
      </w:r>
      <w:proofErr w:type="spellEnd"/>
      <w:r w:rsidRPr="0078051C">
        <w:rPr>
          <w:rFonts w:ascii="Times New Roman" w:eastAsia="Times New Roman" w:hAnsi="Times New Roman"/>
          <w:sz w:val="28"/>
          <w:szCs w:val="28"/>
          <w:lang w:eastAsia="ru-RU"/>
        </w:rPr>
        <w:t xml:space="preserve"> компонентів. Ця бібліотека має широку спільноту розробників та розширену екосистему.</w:t>
      </w:r>
    </w:p>
    <w:p w14:paraId="0A97D8B4" w14:textId="77777777"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 xml:space="preserve">Також в розділі був проведений аналіз можливостей та переваг </w:t>
      </w:r>
      <w:proofErr w:type="spellStart"/>
      <w:r w:rsidRPr="0078051C">
        <w:rPr>
          <w:rFonts w:ascii="Times New Roman" w:eastAsia="Times New Roman" w:hAnsi="Times New Roman"/>
          <w:sz w:val="28"/>
          <w:szCs w:val="28"/>
          <w:lang w:eastAsia="ru-RU"/>
        </w:rPr>
        <w:t>JavaScript</w:t>
      </w:r>
      <w:proofErr w:type="spellEnd"/>
      <w:r w:rsidRPr="0078051C">
        <w:rPr>
          <w:rFonts w:ascii="Times New Roman" w:eastAsia="Times New Roman" w:hAnsi="Times New Roman"/>
          <w:sz w:val="28"/>
          <w:szCs w:val="28"/>
          <w:lang w:eastAsia="ru-RU"/>
        </w:rPr>
        <w:t xml:space="preserve">, яка є основною мовою програмування для веб-додатків. </w:t>
      </w:r>
      <w:proofErr w:type="spellStart"/>
      <w:r w:rsidRPr="0078051C">
        <w:rPr>
          <w:rFonts w:ascii="Times New Roman" w:eastAsia="Times New Roman" w:hAnsi="Times New Roman"/>
          <w:sz w:val="28"/>
          <w:szCs w:val="28"/>
          <w:lang w:eastAsia="ru-RU"/>
        </w:rPr>
        <w:t>JavaScript</w:t>
      </w:r>
      <w:proofErr w:type="spellEnd"/>
      <w:r w:rsidRPr="0078051C">
        <w:rPr>
          <w:rFonts w:ascii="Times New Roman" w:eastAsia="Times New Roman" w:hAnsi="Times New Roman"/>
          <w:sz w:val="28"/>
          <w:szCs w:val="28"/>
          <w:lang w:eastAsia="ru-RU"/>
        </w:rPr>
        <w:t xml:space="preserve"> має широкий функціонал, зокрема, маніпуляцію DOM, асинхронне програмування та обробку подій.</w:t>
      </w:r>
    </w:p>
    <w:p w14:paraId="7E6130C7" w14:textId="312454BE"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 xml:space="preserve">Додатково, </w:t>
      </w:r>
      <w:r w:rsidR="00373449">
        <w:rPr>
          <w:rFonts w:ascii="Times New Roman" w:eastAsia="Times New Roman" w:hAnsi="Times New Roman"/>
          <w:sz w:val="28"/>
          <w:szCs w:val="28"/>
          <w:lang w:eastAsia="ru-RU"/>
        </w:rPr>
        <w:t xml:space="preserve">було розроблено </w:t>
      </w:r>
      <w:r w:rsidR="00373449">
        <w:rPr>
          <w:rFonts w:ascii="Times New Roman" w:hAnsi="Times New Roman"/>
          <w:sz w:val="28"/>
          <w:szCs w:val="28"/>
          <w:lang w:eastAsia="zh-CN" w:bidi="ar"/>
        </w:rPr>
        <w:t>контекстна діаграма функціонування,</w:t>
      </w:r>
      <w:r w:rsidR="00373449" w:rsidRPr="00373449">
        <w:rPr>
          <w:rFonts w:ascii="Times New Roman" w:hAnsi="Times New Roman"/>
          <w:sz w:val="28"/>
          <w:szCs w:val="28"/>
          <w:lang w:eastAsia="zh-CN" w:bidi="ar"/>
        </w:rPr>
        <w:t xml:space="preserve"> </w:t>
      </w:r>
      <w:r w:rsidR="00CD715E">
        <w:rPr>
          <w:rFonts w:ascii="Times New Roman" w:hAnsi="Times New Roman"/>
          <w:sz w:val="28"/>
          <w:szCs w:val="28"/>
          <w:lang w:eastAsia="zh-CN" w:bidi="ar"/>
        </w:rPr>
        <w:t>ф</w:t>
      </w:r>
      <w:r w:rsidR="00373449">
        <w:rPr>
          <w:rFonts w:ascii="Times New Roman" w:hAnsi="Times New Roman"/>
          <w:sz w:val="28"/>
          <w:szCs w:val="28"/>
          <w:lang w:eastAsia="zh-CN" w:bidi="ar"/>
        </w:rPr>
        <w:t>ункціональна модель</w:t>
      </w:r>
      <w:r w:rsidR="00CD715E">
        <w:rPr>
          <w:rFonts w:ascii="Times New Roman" w:hAnsi="Times New Roman"/>
          <w:sz w:val="28"/>
          <w:szCs w:val="28"/>
          <w:lang w:eastAsia="zh-CN" w:bidi="ar"/>
        </w:rPr>
        <w:t xml:space="preserve"> та д</w:t>
      </w:r>
      <w:r w:rsidR="00373449">
        <w:rPr>
          <w:rFonts w:ascii="Times New Roman" w:hAnsi="Times New Roman"/>
          <w:sz w:val="28"/>
          <w:szCs w:val="28"/>
          <w:lang w:eastAsia="zh-CN" w:bidi="ar"/>
        </w:rPr>
        <w:t>іаграма розгортання</w:t>
      </w:r>
      <w:r w:rsidR="00373449">
        <w:rPr>
          <w:rFonts w:ascii="Times New Roman" w:eastAsia="Times New Roman" w:hAnsi="Times New Roman"/>
          <w:sz w:val="28"/>
          <w:szCs w:val="28"/>
          <w:lang w:eastAsia="ru-RU"/>
        </w:rPr>
        <w:t xml:space="preserve"> </w:t>
      </w:r>
      <w:r w:rsidRPr="0078051C">
        <w:rPr>
          <w:rFonts w:ascii="Times New Roman" w:eastAsia="Times New Roman" w:hAnsi="Times New Roman"/>
          <w:sz w:val="28"/>
          <w:szCs w:val="28"/>
          <w:lang w:eastAsia="ru-RU"/>
        </w:rPr>
        <w:t>.</w:t>
      </w:r>
    </w:p>
    <w:p w14:paraId="748AF9E4" w14:textId="5DF1604F" w:rsidR="00CD715E" w:rsidRPr="00CD715E" w:rsidRDefault="0078051C" w:rsidP="00CD715E">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 xml:space="preserve">Загальною метою розділу було визначення найбільш ефективних та потужних інструментальних засобів для реалізації програмного модуля оцінювання фізичної підготовки військовослужбовців підрозділу. Вибір CSS, HTML, React.js та </w:t>
      </w:r>
      <w:proofErr w:type="spellStart"/>
      <w:r w:rsidRPr="0078051C">
        <w:rPr>
          <w:rFonts w:ascii="Times New Roman" w:eastAsia="Times New Roman" w:hAnsi="Times New Roman"/>
          <w:sz w:val="28"/>
          <w:szCs w:val="28"/>
          <w:lang w:eastAsia="ru-RU"/>
        </w:rPr>
        <w:t>JavaScript</w:t>
      </w:r>
      <w:proofErr w:type="spellEnd"/>
      <w:r w:rsidRPr="0078051C">
        <w:rPr>
          <w:rFonts w:ascii="Times New Roman" w:eastAsia="Times New Roman" w:hAnsi="Times New Roman"/>
          <w:sz w:val="28"/>
          <w:szCs w:val="28"/>
          <w:lang w:eastAsia="ru-RU"/>
        </w:rPr>
        <w:t xml:space="preserve"> дозволить розробити зручний та привабливий інтерфейс, а використання Node.js </w:t>
      </w:r>
      <w:proofErr w:type="spellStart"/>
      <w:r w:rsidRPr="0078051C">
        <w:rPr>
          <w:rFonts w:ascii="Times New Roman" w:eastAsia="Times New Roman" w:hAnsi="Times New Roman"/>
          <w:sz w:val="28"/>
          <w:szCs w:val="28"/>
          <w:lang w:eastAsia="ru-RU"/>
        </w:rPr>
        <w:t>надасть</w:t>
      </w:r>
      <w:proofErr w:type="spellEnd"/>
      <w:r w:rsidRPr="0078051C">
        <w:rPr>
          <w:rFonts w:ascii="Times New Roman" w:eastAsia="Times New Roman" w:hAnsi="Times New Roman"/>
          <w:sz w:val="28"/>
          <w:szCs w:val="28"/>
          <w:lang w:eastAsia="ru-RU"/>
        </w:rPr>
        <w:t xml:space="preserve"> можливість створити потужні та ефективні веб-додатки. </w:t>
      </w:r>
      <w:bookmarkStart w:id="40" w:name="_Toc136460829"/>
      <w:bookmarkStart w:id="41" w:name="_Toc136460960"/>
    </w:p>
    <w:p w14:paraId="123E72F7" w14:textId="270E9C75" w:rsidR="008C4565" w:rsidRPr="008C4565" w:rsidRDefault="008C4565" w:rsidP="008C4565">
      <w:pPr>
        <w:pStyle w:val="10"/>
        <w:spacing w:before="0" w:after="0" w:line="360" w:lineRule="auto"/>
        <w:jc w:val="center"/>
        <w:rPr>
          <w:rFonts w:ascii="Times New Roman" w:hAnsi="Times New Roman"/>
          <w:b w:val="0"/>
          <w:caps/>
          <w:color w:val="000000"/>
          <w:sz w:val="28"/>
          <w:szCs w:val="28"/>
        </w:rPr>
      </w:pPr>
      <w:bookmarkStart w:id="42" w:name="_Toc184206858"/>
      <w:bookmarkEnd w:id="40"/>
      <w:bookmarkEnd w:id="41"/>
      <w:r w:rsidRPr="00267B1A">
        <w:rPr>
          <w:rFonts w:ascii="Times New Roman" w:eastAsia="SimSun" w:hAnsi="Times New Roman"/>
          <w:b w:val="0"/>
          <w:caps/>
          <w:color w:val="000000"/>
          <w:sz w:val="28"/>
          <w:szCs w:val="28"/>
        </w:rPr>
        <w:t xml:space="preserve">РОЗДІЛ </w:t>
      </w:r>
      <w:r>
        <w:rPr>
          <w:rFonts w:ascii="Times New Roman" w:eastAsia="SimSun" w:hAnsi="Times New Roman"/>
          <w:b w:val="0"/>
          <w:caps/>
          <w:color w:val="000000"/>
          <w:sz w:val="28"/>
          <w:szCs w:val="28"/>
        </w:rPr>
        <w:t>3</w:t>
      </w:r>
      <w:r w:rsidRPr="00267B1A">
        <w:rPr>
          <w:rFonts w:ascii="Times New Roman" w:eastAsia="SimSun" w:hAnsi="Times New Roman"/>
          <w:b w:val="0"/>
          <w:caps/>
          <w:color w:val="000000"/>
          <w:sz w:val="28"/>
          <w:szCs w:val="28"/>
        </w:rPr>
        <w:br/>
      </w:r>
      <w:r w:rsidRPr="008C4565">
        <w:rPr>
          <w:rFonts w:ascii="Times New Roman" w:hAnsi="Times New Roman"/>
          <w:b w:val="0"/>
          <w:caps/>
          <w:color w:val="000000"/>
          <w:sz w:val="28"/>
          <w:szCs w:val="28"/>
        </w:rPr>
        <w:t>РОЗРОБКА ПРОГРАМНОГО МОДУЛЮ ОЦІНЮВАННЯ ФІЗИЧНОЇ ПІДГОТОВКИ ВІЙСЬКОВОСЛУЖБОВЦІВ ПІДРОЗДІЛУ</w:t>
      </w:r>
      <w:bookmarkEnd w:id="42"/>
    </w:p>
    <w:p w14:paraId="3C898098" w14:textId="77777777" w:rsidR="0049329F" w:rsidRDefault="0049329F" w:rsidP="0064235F">
      <w:pPr>
        <w:spacing w:after="0" w:line="360" w:lineRule="auto"/>
        <w:jc w:val="center"/>
        <w:rPr>
          <w:rFonts w:ascii="Times New Roman" w:eastAsia="Times New Roman" w:hAnsi="Times New Roman"/>
          <w:sz w:val="28"/>
          <w:szCs w:val="28"/>
          <w:lang w:eastAsia="ru-RU"/>
        </w:rPr>
      </w:pPr>
    </w:p>
    <w:p w14:paraId="579D495A" w14:textId="328242D9" w:rsidR="00D94921" w:rsidRDefault="00D94921" w:rsidP="0064235F">
      <w:pPr>
        <w:pStyle w:val="2"/>
        <w:spacing w:before="0" w:line="360" w:lineRule="auto"/>
        <w:ind w:firstLine="708"/>
        <w:jc w:val="both"/>
        <w:rPr>
          <w:rFonts w:ascii="Times New Roman" w:hAnsi="Times New Roman"/>
          <w:color w:val="000000" w:themeColor="text1"/>
          <w:sz w:val="28"/>
          <w:szCs w:val="28"/>
          <w:lang w:val="ru-RU" w:eastAsia="uk-UA"/>
        </w:rPr>
      </w:pPr>
      <w:bookmarkStart w:id="43" w:name="_Toc136460962"/>
      <w:bookmarkStart w:id="44" w:name="_Toc184206859"/>
      <w:r w:rsidRPr="005B2D2F">
        <w:rPr>
          <w:rFonts w:ascii="Times New Roman" w:hAnsi="Times New Roman"/>
          <w:color w:val="000000" w:themeColor="text1"/>
          <w:sz w:val="28"/>
          <w:szCs w:val="28"/>
          <w:lang w:val="ru-RU" w:eastAsia="uk-UA"/>
        </w:rPr>
        <w:t xml:space="preserve">3.1 </w:t>
      </w:r>
      <w:bookmarkEnd w:id="43"/>
      <w:proofErr w:type="spellStart"/>
      <w:r w:rsidR="005661D7" w:rsidRPr="005661D7">
        <w:rPr>
          <w:rFonts w:ascii="Times New Roman" w:hAnsi="Times New Roman"/>
          <w:color w:val="000000" w:themeColor="text1"/>
          <w:sz w:val="28"/>
          <w:szCs w:val="28"/>
          <w:lang w:val="ru-RU" w:eastAsia="uk-UA"/>
        </w:rPr>
        <w:t>Архітектурні</w:t>
      </w:r>
      <w:proofErr w:type="spellEnd"/>
      <w:r w:rsidR="005661D7" w:rsidRPr="005661D7">
        <w:rPr>
          <w:rFonts w:ascii="Times New Roman" w:hAnsi="Times New Roman"/>
          <w:color w:val="000000" w:themeColor="text1"/>
          <w:sz w:val="28"/>
          <w:szCs w:val="28"/>
          <w:lang w:val="ru-RU" w:eastAsia="uk-UA"/>
        </w:rPr>
        <w:t xml:space="preserve"> </w:t>
      </w:r>
      <w:proofErr w:type="spellStart"/>
      <w:r w:rsidR="005661D7" w:rsidRPr="005661D7">
        <w:rPr>
          <w:rFonts w:ascii="Times New Roman" w:hAnsi="Times New Roman"/>
          <w:color w:val="000000" w:themeColor="text1"/>
          <w:sz w:val="28"/>
          <w:szCs w:val="28"/>
          <w:lang w:val="ru-RU" w:eastAsia="uk-UA"/>
        </w:rPr>
        <w:t>аспекти</w:t>
      </w:r>
      <w:proofErr w:type="spellEnd"/>
      <w:r w:rsidR="005661D7" w:rsidRPr="005661D7">
        <w:rPr>
          <w:rFonts w:ascii="Times New Roman" w:hAnsi="Times New Roman"/>
          <w:color w:val="000000" w:themeColor="text1"/>
          <w:sz w:val="28"/>
          <w:szCs w:val="28"/>
          <w:lang w:val="ru-RU" w:eastAsia="uk-UA"/>
        </w:rPr>
        <w:t xml:space="preserve"> </w:t>
      </w:r>
      <w:proofErr w:type="spellStart"/>
      <w:r w:rsidR="005661D7" w:rsidRPr="005661D7">
        <w:rPr>
          <w:rFonts w:ascii="Times New Roman" w:hAnsi="Times New Roman"/>
          <w:color w:val="000000" w:themeColor="text1"/>
          <w:sz w:val="28"/>
          <w:szCs w:val="28"/>
          <w:lang w:val="ru-RU" w:eastAsia="uk-UA"/>
        </w:rPr>
        <w:t>реалізації</w:t>
      </w:r>
      <w:proofErr w:type="spellEnd"/>
      <w:r w:rsidR="005661D7" w:rsidRPr="005661D7">
        <w:rPr>
          <w:rFonts w:ascii="Times New Roman" w:hAnsi="Times New Roman"/>
          <w:color w:val="000000" w:themeColor="text1"/>
          <w:sz w:val="28"/>
          <w:szCs w:val="28"/>
          <w:lang w:val="ru-RU" w:eastAsia="uk-UA"/>
        </w:rPr>
        <w:t xml:space="preserve"> </w:t>
      </w:r>
      <w:proofErr w:type="spellStart"/>
      <w:r w:rsidR="005661D7" w:rsidRPr="005661D7">
        <w:rPr>
          <w:rFonts w:ascii="Times New Roman" w:hAnsi="Times New Roman"/>
          <w:color w:val="000000" w:themeColor="text1"/>
          <w:sz w:val="28"/>
          <w:szCs w:val="28"/>
          <w:lang w:val="ru-RU" w:eastAsia="uk-UA"/>
        </w:rPr>
        <w:t>програмного</w:t>
      </w:r>
      <w:proofErr w:type="spellEnd"/>
      <w:r w:rsidR="005661D7" w:rsidRPr="005661D7">
        <w:rPr>
          <w:rFonts w:ascii="Times New Roman" w:hAnsi="Times New Roman"/>
          <w:color w:val="000000" w:themeColor="text1"/>
          <w:sz w:val="28"/>
          <w:szCs w:val="28"/>
          <w:lang w:val="ru-RU" w:eastAsia="uk-UA"/>
        </w:rPr>
        <w:t xml:space="preserve"> модуля</w:t>
      </w:r>
      <w:bookmarkEnd w:id="44"/>
    </w:p>
    <w:p w14:paraId="6E28ABD4" w14:textId="77777777" w:rsidR="00C72A25" w:rsidRPr="00C72A25" w:rsidRDefault="00C72A25" w:rsidP="00C72A25">
      <w:pPr>
        <w:rPr>
          <w:lang w:val="ru-RU" w:eastAsia="uk-UA"/>
        </w:rPr>
      </w:pPr>
    </w:p>
    <w:p w14:paraId="64B64CF0" w14:textId="1FC90B78" w:rsidR="00D94921" w:rsidRDefault="00D94921" w:rsidP="00412172">
      <w:pPr>
        <w:spacing w:after="0" w:line="360" w:lineRule="auto"/>
        <w:ind w:firstLine="708"/>
        <w:jc w:val="both"/>
        <w:rPr>
          <w:rFonts w:ascii="Times New Roman" w:hAnsi="Times New Roman"/>
          <w:sz w:val="28"/>
          <w:szCs w:val="28"/>
          <w:lang w:val="ru-RU" w:eastAsia="uk-UA"/>
        </w:rPr>
      </w:pPr>
      <w:r>
        <w:rPr>
          <w:rFonts w:ascii="Times New Roman" w:hAnsi="Times New Roman"/>
          <w:sz w:val="28"/>
          <w:szCs w:val="28"/>
          <w:lang w:val="ru-RU" w:eastAsia="uk-UA"/>
        </w:rPr>
        <w:t xml:space="preserve">Для </w:t>
      </w:r>
      <w:proofErr w:type="spellStart"/>
      <w:r>
        <w:rPr>
          <w:rFonts w:ascii="Times New Roman" w:hAnsi="Times New Roman"/>
          <w:sz w:val="28"/>
          <w:szCs w:val="28"/>
          <w:lang w:val="ru-RU" w:eastAsia="uk-UA"/>
        </w:rPr>
        <w:t>розробки</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програмного</w:t>
      </w:r>
      <w:proofErr w:type="spellEnd"/>
      <w:r>
        <w:rPr>
          <w:rFonts w:ascii="Times New Roman" w:hAnsi="Times New Roman"/>
          <w:sz w:val="28"/>
          <w:szCs w:val="28"/>
          <w:lang w:val="ru-RU" w:eastAsia="uk-UA"/>
        </w:rPr>
        <w:t xml:space="preserve"> модулю, </w:t>
      </w:r>
      <w:proofErr w:type="spellStart"/>
      <w:r>
        <w:rPr>
          <w:rFonts w:ascii="Times New Roman" w:hAnsi="Times New Roman"/>
          <w:sz w:val="28"/>
          <w:szCs w:val="28"/>
          <w:lang w:val="ru-RU" w:eastAsia="uk-UA"/>
        </w:rPr>
        <w:t>важливою</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складовою</w:t>
      </w:r>
      <w:proofErr w:type="spellEnd"/>
      <w:r>
        <w:rPr>
          <w:rFonts w:ascii="Times New Roman" w:hAnsi="Times New Roman"/>
          <w:sz w:val="28"/>
          <w:szCs w:val="28"/>
          <w:lang w:val="ru-RU" w:eastAsia="uk-UA"/>
        </w:rPr>
        <w:t xml:space="preserve"> є </w:t>
      </w:r>
      <w:proofErr w:type="spellStart"/>
      <w:r>
        <w:rPr>
          <w:rFonts w:ascii="Times New Roman" w:hAnsi="Times New Roman"/>
          <w:sz w:val="28"/>
          <w:szCs w:val="28"/>
          <w:lang w:val="ru-RU" w:eastAsia="uk-UA"/>
        </w:rPr>
        <w:t>створення</w:t>
      </w:r>
      <w:proofErr w:type="spellEnd"/>
      <w:r>
        <w:rPr>
          <w:rFonts w:ascii="Times New Roman" w:hAnsi="Times New Roman"/>
          <w:sz w:val="28"/>
          <w:szCs w:val="28"/>
          <w:lang w:val="ru-RU" w:eastAsia="uk-UA"/>
        </w:rPr>
        <w:t xml:space="preserve"> </w:t>
      </w:r>
      <w:proofErr w:type="spellStart"/>
      <w:r w:rsidR="00114664">
        <w:rPr>
          <w:rFonts w:ascii="Times New Roman" w:hAnsi="Times New Roman"/>
          <w:sz w:val="28"/>
          <w:szCs w:val="28"/>
          <w:lang w:val="ru-RU" w:eastAsia="uk-UA"/>
        </w:rPr>
        <w:t>компонентів</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які</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виступають</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функціональною</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складовою</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програмної</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частини</w:t>
      </w:r>
      <w:proofErr w:type="spellEnd"/>
      <w:r>
        <w:rPr>
          <w:rFonts w:ascii="Times New Roman" w:hAnsi="Times New Roman"/>
          <w:sz w:val="28"/>
          <w:szCs w:val="28"/>
          <w:lang w:val="ru-RU" w:eastAsia="uk-UA"/>
        </w:rPr>
        <w:t xml:space="preserve"> ПМ.</w:t>
      </w:r>
    </w:p>
    <w:p w14:paraId="05345009" w14:textId="3FD695B8" w:rsidR="00D94921" w:rsidRDefault="00D94921" w:rsidP="0064235F">
      <w:pPr>
        <w:spacing w:after="0" w:line="360" w:lineRule="auto"/>
        <w:ind w:firstLine="709"/>
        <w:jc w:val="both"/>
        <w:rPr>
          <w:rFonts w:ascii="Times New Roman" w:hAnsi="Times New Roman"/>
          <w:sz w:val="28"/>
          <w:szCs w:val="28"/>
          <w:lang w:val="ru-RU" w:eastAsia="uk-UA"/>
        </w:rPr>
      </w:pPr>
      <w:proofErr w:type="spellStart"/>
      <w:r>
        <w:rPr>
          <w:rFonts w:ascii="Times New Roman" w:hAnsi="Times New Roman"/>
          <w:sz w:val="28"/>
          <w:szCs w:val="28"/>
          <w:lang w:val="ru-RU" w:eastAsia="uk-UA"/>
        </w:rPr>
        <w:t>Також</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необхідно</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передбачити</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реалізацію</w:t>
      </w:r>
      <w:proofErr w:type="spellEnd"/>
      <w:r>
        <w:rPr>
          <w:rFonts w:ascii="Times New Roman" w:hAnsi="Times New Roman"/>
          <w:sz w:val="28"/>
          <w:szCs w:val="28"/>
          <w:lang w:val="ru-RU" w:eastAsia="uk-UA"/>
        </w:rPr>
        <w:t xml:space="preserve"> алгоритму </w:t>
      </w:r>
      <w:proofErr w:type="spellStart"/>
      <w:r>
        <w:rPr>
          <w:rFonts w:ascii="Times New Roman" w:hAnsi="Times New Roman"/>
          <w:sz w:val="28"/>
          <w:szCs w:val="28"/>
          <w:lang w:val="ru-RU" w:eastAsia="uk-UA"/>
        </w:rPr>
        <w:t>роботи</w:t>
      </w:r>
      <w:proofErr w:type="spellEnd"/>
      <w:r>
        <w:rPr>
          <w:rFonts w:ascii="Times New Roman" w:hAnsi="Times New Roman"/>
          <w:sz w:val="28"/>
          <w:szCs w:val="28"/>
          <w:lang w:val="ru-RU" w:eastAsia="uk-UA"/>
        </w:rPr>
        <w:t xml:space="preserve">, для </w:t>
      </w:r>
      <w:proofErr w:type="spellStart"/>
      <w:r>
        <w:rPr>
          <w:rFonts w:ascii="Times New Roman" w:hAnsi="Times New Roman"/>
          <w:sz w:val="28"/>
          <w:szCs w:val="28"/>
          <w:lang w:val="ru-RU" w:eastAsia="uk-UA"/>
        </w:rPr>
        <w:t>визначення</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послідовновті</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роботи</w:t>
      </w:r>
      <w:proofErr w:type="spellEnd"/>
      <w:r>
        <w:rPr>
          <w:rFonts w:ascii="Times New Roman" w:hAnsi="Times New Roman"/>
          <w:sz w:val="28"/>
          <w:szCs w:val="28"/>
          <w:lang w:val="ru-RU" w:eastAsia="uk-UA"/>
        </w:rPr>
        <w:t xml:space="preserve"> ПМ та </w:t>
      </w:r>
      <w:proofErr w:type="spellStart"/>
      <w:r>
        <w:rPr>
          <w:rFonts w:ascii="Times New Roman" w:hAnsi="Times New Roman"/>
          <w:sz w:val="28"/>
          <w:szCs w:val="28"/>
          <w:lang w:val="ru-RU" w:eastAsia="uk-UA"/>
        </w:rPr>
        <w:t>взаємодії</w:t>
      </w:r>
      <w:proofErr w:type="spellEnd"/>
      <w:r>
        <w:rPr>
          <w:rFonts w:ascii="Times New Roman" w:hAnsi="Times New Roman"/>
          <w:sz w:val="28"/>
          <w:szCs w:val="28"/>
          <w:lang w:val="ru-RU" w:eastAsia="uk-UA"/>
        </w:rPr>
        <w:t xml:space="preserve"> </w:t>
      </w:r>
      <w:proofErr w:type="spellStart"/>
      <w:r w:rsidR="00114664">
        <w:rPr>
          <w:rFonts w:ascii="Times New Roman" w:hAnsi="Times New Roman"/>
          <w:sz w:val="28"/>
          <w:szCs w:val="28"/>
          <w:lang w:val="ru-RU" w:eastAsia="uk-UA"/>
        </w:rPr>
        <w:t>компонентів</w:t>
      </w:r>
      <w:proofErr w:type="spellEnd"/>
      <w:r>
        <w:rPr>
          <w:rFonts w:ascii="Times New Roman" w:hAnsi="Times New Roman"/>
          <w:sz w:val="28"/>
          <w:szCs w:val="28"/>
          <w:lang w:val="ru-RU" w:eastAsia="uk-UA"/>
        </w:rPr>
        <w:t>.</w:t>
      </w:r>
    </w:p>
    <w:p w14:paraId="42EF1D45" w14:textId="3E8676AF" w:rsidR="00D94921" w:rsidRDefault="00D94921" w:rsidP="0064235F">
      <w:pPr>
        <w:spacing w:after="0" w:line="360" w:lineRule="auto"/>
        <w:ind w:firstLine="709"/>
        <w:jc w:val="both"/>
        <w:rPr>
          <w:rFonts w:ascii="Times New Roman" w:hAnsi="Times New Roman"/>
          <w:sz w:val="28"/>
          <w:szCs w:val="28"/>
          <w:lang w:val="ru-RU" w:eastAsia="uk-UA"/>
        </w:rPr>
      </w:pPr>
      <w:proofErr w:type="spellStart"/>
      <w:r>
        <w:rPr>
          <w:rFonts w:ascii="Times New Roman" w:hAnsi="Times New Roman"/>
          <w:sz w:val="28"/>
          <w:szCs w:val="28"/>
          <w:lang w:val="ru-RU" w:eastAsia="uk-UA"/>
        </w:rPr>
        <w:t>Реалізація</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передбачала</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розробку</w:t>
      </w:r>
      <w:proofErr w:type="spellEnd"/>
      <w:r>
        <w:rPr>
          <w:rFonts w:ascii="Times New Roman" w:hAnsi="Times New Roman"/>
          <w:sz w:val="28"/>
          <w:szCs w:val="28"/>
          <w:lang w:val="ru-RU" w:eastAsia="uk-UA"/>
        </w:rPr>
        <w:t xml:space="preserve"> </w:t>
      </w:r>
      <w:proofErr w:type="spellStart"/>
      <w:r w:rsidR="00114664">
        <w:rPr>
          <w:rFonts w:ascii="Times New Roman" w:hAnsi="Times New Roman"/>
          <w:sz w:val="28"/>
          <w:szCs w:val="28"/>
          <w:lang w:val="ru-RU" w:eastAsia="uk-UA"/>
        </w:rPr>
        <w:t>функціонал</w:t>
      </w:r>
      <w:r w:rsidR="000F1B29">
        <w:rPr>
          <w:rFonts w:ascii="Times New Roman" w:hAnsi="Times New Roman"/>
          <w:sz w:val="28"/>
          <w:szCs w:val="28"/>
          <w:lang w:val="ru-RU" w:eastAsia="uk-UA"/>
        </w:rPr>
        <w:t>ьних</w:t>
      </w:r>
      <w:proofErr w:type="spellEnd"/>
      <w:r w:rsidR="000F1B29">
        <w:rPr>
          <w:rFonts w:ascii="Times New Roman" w:hAnsi="Times New Roman"/>
          <w:sz w:val="28"/>
          <w:szCs w:val="28"/>
          <w:lang w:val="ru-RU" w:eastAsia="uk-UA"/>
        </w:rPr>
        <w:t xml:space="preserve"> </w:t>
      </w:r>
      <w:proofErr w:type="spellStart"/>
      <w:r w:rsidR="000F1B29">
        <w:rPr>
          <w:rFonts w:ascii="Times New Roman" w:hAnsi="Times New Roman"/>
          <w:sz w:val="28"/>
          <w:szCs w:val="28"/>
          <w:lang w:val="ru-RU" w:eastAsia="uk-UA"/>
        </w:rPr>
        <w:t>методів</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як</w:t>
      </w:r>
      <w:r w:rsidR="000F1B29">
        <w:rPr>
          <w:rFonts w:ascii="Times New Roman" w:hAnsi="Times New Roman"/>
          <w:sz w:val="28"/>
          <w:szCs w:val="28"/>
          <w:lang w:val="ru-RU" w:eastAsia="uk-UA"/>
        </w:rPr>
        <w:t>і</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мають</w:t>
      </w:r>
      <w:proofErr w:type="spellEnd"/>
      <w:r>
        <w:rPr>
          <w:rFonts w:ascii="Times New Roman" w:hAnsi="Times New Roman"/>
          <w:sz w:val="28"/>
          <w:szCs w:val="28"/>
          <w:lang w:val="ru-RU" w:eastAsia="uk-UA"/>
        </w:rPr>
        <w:t xml:space="preserve"> бути </w:t>
      </w:r>
      <w:proofErr w:type="spellStart"/>
      <w:r>
        <w:rPr>
          <w:rFonts w:ascii="Times New Roman" w:hAnsi="Times New Roman"/>
          <w:sz w:val="28"/>
          <w:szCs w:val="28"/>
          <w:lang w:val="ru-RU" w:eastAsia="uk-UA"/>
        </w:rPr>
        <w:t>зв'язані</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між</w:t>
      </w:r>
      <w:proofErr w:type="spellEnd"/>
      <w:r>
        <w:rPr>
          <w:rFonts w:ascii="Times New Roman" w:hAnsi="Times New Roman"/>
          <w:sz w:val="28"/>
          <w:szCs w:val="28"/>
          <w:lang w:val="ru-RU" w:eastAsia="uk-UA"/>
        </w:rPr>
        <w:t xml:space="preserve"> собою для </w:t>
      </w:r>
      <w:proofErr w:type="spellStart"/>
      <w:r>
        <w:rPr>
          <w:rFonts w:ascii="Times New Roman" w:hAnsi="Times New Roman"/>
          <w:sz w:val="28"/>
          <w:szCs w:val="28"/>
          <w:lang w:val="ru-RU" w:eastAsia="uk-UA"/>
        </w:rPr>
        <w:t>забезпечення</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цілісності</w:t>
      </w:r>
      <w:proofErr w:type="spellEnd"/>
      <w:r>
        <w:rPr>
          <w:rFonts w:ascii="Times New Roman" w:hAnsi="Times New Roman"/>
          <w:sz w:val="28"/>
          <w:szCs w:val="28"/>
          <w:lang w:val="ru-RU" w:eastAsia="uk-UA"/>
        </w:rPr>
        <w:t xml:space="preserve"> </w:t>
      </w:r>
      <w:r w:rsidR="000F1B29">
        <w:rPr>
          <w:rFonts w:ascii="Times New Roman" w:hAnsi="Times New Roman"/>
          <w:sz w:val="28"/>
          <w:szCs w:val="28"/>
          <w:lang w:val="ru-RU" w:eastAsia="uk-UA"/>
        </w:rPr>
        <w:t xml:space="preserve">модулю </w:t>
      </w:r>
      <w:r>
        <w:rPr>
          <w:rFonts w:ascii="Times New Roman" w:hAnsi="Times New Roman"/>
          <w:sz w:val="28"/>
          <w:szCs w:val="28"/>
          <w:lang w:val="ru-RU" w:eastAsia="uk-UA"/>
        </w:rPr>
        <w:t xml:space="preserve">в </w:t>
      </w:r>
      <w:proofErr w:type="spellStart"/>
      <w:r>
        <w:rPr>
          <w:rFonts w:ascii="Times New Roman" w:hAnsi="Times New Roman"/>
          <w:sz w:val="28"/>
          <w:szCs w:val="28"/>
          <w:lang w:val="ru-RU" w:eastAsia="uk-UA"/>
        </w:rPr>
        <w:t>цілому</w:t>
      </w:r>
      <w:proofErr w:type="spellEnd"/>
      <w:r>
        <w:rPr>
          <w:rFonts w:ascii="Times New Roman" w:hAnsi="Times New Roman"/>
          <w:sz w:val="28"/>
          <w:szCs w:val="28"/>
          <w:lang w:val="ru-RU" w:eastAsia="uk-UA"/>
        </w:rPr>
        <w:t xml:space="preserve">. </w:t>
      </w:r>
    </w:p>
    <w:p w14:paraId="21191F4A" w14:textId="38A8BC40" w:rsidR="006554CC" w:rsidRDefault="000F1B29" w:rsidP="006554CC">
      <w:pPr>
        <w:spacing w:after="0" w:line="360" w:lineRule="auto"/>
        <w:ind w:firstLine="708"/>
        <w:jc w:val="both"/>
        <w:rPr>
          <w:rFonts w:ascii="Times New Roman" w:hAnsi="Times New Roman"/>
          <w:sz w:val="28"/>
          <w:szCs w:val="28"/>
          <w:lang w:val="ru-RU" w:eastAsia="uk-UA"/>
        </w:rPr>
      </w:pPr>
      <w:r>
        <w:rPr>
          <w:rFonts w:ascii="Times New Roman" w:hAnsi="Times New Roman"/>
          <w:sz w:val="28"/>
          <w:szCs w:val="28"/>
          <w:lang w:eastAsia="uk-UA"/>
        </w:rPr>
        <w:t>Компонент</w:t>
      </w:r>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приймає</w:t>
      </w:r>
      <w:proofErr w:type="spellEnd"/>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інформацію</w:t>
      </w:r>
      <w:proofErr w:type="spellEnd"/>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від</w:t>
      </w:r>
      <w:proofErr w:type="spellEnd"/>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користувача</w:t>
      </w:r>
      <w:proofErr w:type="spellEnd"/>
      <w:r w:rsidR="00D94921">
        <w:rPr>
          <w:rFonts w:ascii="Times New Roman" w:hAnsi="Times New Roman"/>
          <w:sz w:val="28"/>
          <w:szCs w:val="28"/>
          <w:lang w:val="ru-RU" w:eastAsia="uk-UA"/>
        </w:rPr>
        <w:t xml:space="preserve"> шляхом вводу </w:t>
      </w:r>
      <w:proofErr w:type="spellStart"/>
      <w:r w:rsidR="00D94921">
        <w:rPr>
          <w:rFonts w:ascii="Times New Roman" w:hAnsi="Times New Roman"/>
          <w:sz w:val="28"/>
          <w:szCs w:val="28"/>
          <w:lang w:val="ru-RU" w:eastAsia="uk-UA"/>
        </w:rPr>
        <w:t>інформації</w:t>
      </w:r>
      <w:proofErr w:type="spellEnd"/>
      <w:r w:rsidR="00D94921">
        <w:rPr>
          <w:rFonts w:ascii="Times New Roman" w:hAnsi="Times New Roman"/>
          <w:sz w:val="28"/>
          <w:szCs w:val="28"/>
          <w:lang w:val="ru-RU" w:eastAsia="uk-UA"/>
        </w:rPr>
        <w:t xml:space="preserve"> в поля вводу та </w:t>
      </w:r>
      <w:proofErr w:type="spellStart"/>
      <w:r w:rsidR="006554CC">
        <w:rPr>
          <w:rFonts w:ascii="Times New Roman" w:hAnsi="Times New Roman"/>
          <w:sz w:val="28"/>
          <w:szCs w:val="28"/>
          <w:lang w:val="ru-RU" w:eastAsia="uk-UA"/>
        </w:rPr>
        <w:t>підтвердження</w:t>
      </w:r>
      <w:proofErr w:type="spellEnd"/>
      <w:r w:rsidR="006554CC">
        <w:rPr>
          <w:rFonts w:ascii="Times New Roman" w:hAnsi="Times New Roman"/>
          <w:sz w:val="28"/>
          <w:szCs w:val="28"/>
          <w:lang w:val="ru-RU" w:eastAsia="uk-UA"/>
        </w:rPr>
        <w:t xml:space="preserve"> за </w:t>
      </w:r>
      <w:proofErr w:type="spellStart"/>
      <w:r w:rsidR="006554CC">
        <w:rPr>
          <w:rFonts w:ascii="Times New Roman" w:hAnsi="Times New Roman"/>
          <w:sz w:val="28"/>
          <w:szCs w:val="28"/>
          <w:lang w:val="ru-RU" w:eastAsia="uk-UA"/>
        </w:rPr>
        <w:t>допомогою</w:t>
      </w:r>
      <w:proofErr w:type="spellEnd"/>
      <w:r w:rsidR="006554CC">
        <w:rPr>
          <w:rFonts w:ascii="Times New Roman" w:hAnsi="Times New Roman"/>
          <w:sz w:val="28"/>
          <w:szCs w:val="28"/>
          <w:lang w:val="ru-RU" w:eastAsia="uk-UA"/>
        </w:rPr>
        <w:t xml:space="preserve"> </w:t>
      </w:r>
      <w:proofErr w:type="spellStart"/>
      <w:r w:rsidR="006554CC">
        <w:rPr>
          <w:rFonts w:ascii="Times New Roman" w:hAnsi="Times New Roman"/>
          <w:sz w:val="28"/>
          <w:szCs w:val="28"/>
          <w:lang w:val="ru-RU" w:eastAsia="uk-UA"/>
        </w:rPr>
        <w:t>відповідної</w:t>
      </w:r>
      <w:proofErr w:type="spellEnd"/>
      <w:r w:rsidR="006554CC">
        <w:rPr>
          <w:rFonts w:ascii="Times New Roman" w:hAnsi="Times New Roman"/>
          <w:sz w:val="28"/>
          <w:szCs w:val="28"/>
          <w:lang w:val="ru-RU" w:eastAsia="uk-UA"/>
        </w:rPr>
        <w:t xml:space="preserve"> кнопки</w:t>
      </w:r>
      <w:r w:rsidR="0049329F">
        <w:rPr>
          <w:rFonts w:ascii="Times New Roman" w:hAnsi="Times New Roman"/>
          <w:sz w:val="28"/>
          <w:szCs w:val="28"/>
          <w:lang w:val="ru-RU" w:eastAsia="uk-UA"/>
        </w:rPr>
        <w:t xml:space="preserve"> </w:t>
      </w:r>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це</w:t>
      </w:r>
      <w:proofErr w:type="spellEnd"/>
      <w:r w:rsidR="00D94921">
        <w:rPr>
          <w:rFonts w:ascii="Times New Roman" w:hAnsi="Times New Roman"/>
          <w:sz w:val="28"/>
          <w:szCs w:val="28"/>
          <w:lang w:val="ru-RU" w:eastAsia="uk-UA"/>
        </w:rPr>
        <w:t xml:space="preserve"> </w:t>
      </w:r>
      <w:r w:rsidR="006554CC">
        <w:rPr>
          <w:rFonts w:ascii="Times New Roman" w:hAnsi="Times New Roman"/>
          <w:sz w:val="28"/>
          <w:szCs w:val="28"/>
          <w:lang w:val="en-US" w:eastAsia="uk-UA"/>
        </w:rPr>
        <w:t>HTML</w:t>
      </w:r>
      <w:r w:rsidR="006554CC">
        <w:rPr>
          <w:rFonts w:ascii="Times New Roman" w:hAnsi="Times New Roman"/>
          <w:sz w:val="28"/>
          <w:szCs w:val="28"/>
          <w:lang w:val="ru-RU" w:eastAsia="uk-UA"/>
        </w:rPr>
        <w:t>-</w:t>
      </w:r>
      <w:proofErr w:type="spellStart"/>
      <w:r w:rsidR="006554CC">
        <w:rPr>
          <w:rFonts w:ascii="Times New Roman" w:hAnsi="Times New Roman"/>
          <w:sz w:val="28"/>
          <w:szCs w:val="28"/>
          <w:lang w:val="ru-RU" w:eastAsia="uk-UA"/>
        </w:rPr>
        <w:t>елементи</w:t>
      </w:r>
      <w:proofErr w:type="spellEnd"/>
      <w:r w:rsidR="00FF3E73" w:rsidRPr="00FF3E73">
        <w:rPr>
          <w:rFonts w:ascii="Times New Roman" w:hAnsi="Times New Roman"/>
          <w:sz w:val="28"/>
          <w:szCs w:val="28"/>
          <w:lang w:val="ru-RU" w:eastAsia="uk-UA"/>
        </w:rPr>
        <w:t xml:space="preserve"> </w:t>
      </w:r>
      <w:r w:rsidR="006554CC">
        <w:rPr>
          <w:rFonts w:ascii="Times New Roman" w:hAnsi="Times New Roman"/>
          <w:sz w:val="28"/>
          <w:szCs w:val="28"/>
          <w:lang w:val="en-US" w:eastAsia="uk-UA"/>
        </w:rPr>
        <w:t>input</w:t>
      </w:r>
      <w:r w:rsidR="006554CC" w:rsidRPr="006554CC">
        <w:rPr>
          <w:rFonts w:ascii="Times New Roman" w:hAnsi="Times New Roman"/>
          <w:sz w:val="28"/>
          <w:szCs w:val="28"/>
          <w:lang w:val="ru-RU" w:eastAsia="uk-UA"/>
        </w:rPr>
        <w:t xml:space="preserve"> </w:t>
      </w:r>
      <w:r w:rsidR="006554CC">
        <w:rPr>
          <w:rFonts w:ascii="Times New Roman" w:hAnsi="Times New Roman"/>
          <w:sz w:val="28"/>
          <w:szCs w:val="28"/>
          <w:lang w:eastAsia="uk-UA"/>
        </w:rPr>
        <w:t>та</w:t>
      </w:r>
      <w:r w:rsidR="00D94921" w:rsidRPr="001260D6">
        <w:rPr>
          <w:rFonts w:ascii="Times New Roman" w:hAnsi="Times New Roman"/>
          <w:sz w:val="28"/>
          <w:szCs w:val="28"/>
          <w:lang w:val="ru-RU" w:eastAsia="uk-UA"/>
        </w:rPr>
        <w:t xml:space="preserve"> </w:t>
      </w:r>
      <w:r w:rsidR="006554CC">
        <w:rPr>
          <w:rFonts w:ascii="Times New Roman" w:hAnsi="Times New Roman"/>
          <w:sz w:val="28"/>
          <w:szCs w:val="28"/>
          <w:lang w:val="en-US" w:eastAsia="uk-UA"/>
        </w:rPr>
        <w:t>button</w:t>
      </w:r>
      <w:r w:rsidR="006554CC">
        <w:rPr>
          <w:rFonts w:ascii="Times New Roman" w:hAnsi="Times New Roman"/>
          <w:sz w:val="28"/>
          <w:szCs w:val="28"/>
          <w:lang w:val="ru-RU" w:eastAsia="uk-UA"/>
        </w:rPr>
        <w:t xml:space="preserve"> </w:t>
      </w:r>
      <w:r w:rsidR="00D94921">
        <w:rPr>
          <w:rFonts w:ascii="Times New Roman" w:hAnsi="Times New Roman"/>
          <w:sz w:val="28"/>
          <w:szCs w:val="28"/>
          <w:lang w:val="ru-RU" w:eastAsia="uk-UA"/>
        </w:rPr>
        <w:t xml:space="preserve">. На рисунку 3.1 </w:t>
      </w:r>
      <w:proofErr w:type="spellStart"/>
      <w:r w:rsidR="00D94921">
        <w:rPr>
          <w:rFonts w:ascii="Times New Roman" w:hAnsi="Times New Roman"/>
          <w:sz w:val="28"/>
          <w:szCs w:val="28"/>
          <w:lang w:val="ru-RU" w:eastAsia="uk-UA"/>
        </w:rPr>
        <w:t>відображено</w:t>
      </w:r>
      <w:proofErr w:type="spellEnd"/>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їх</w:t>
      </w:r>
      <w:proofErr w:type="spellEnd"/>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графічний</w:t>
      </w:r>
      <w:proofErr w:type="spellEnd"/>
      <w:r w:rsidR="00D94921">
        <w:rPr>
          <w:rFonts w:ascii="Times New Roman" w:hAnsi="Times New Roman"/>
          <w:sz w:val="28"/>
          <w:szCs w:val="28"/>
          <w:lang w:val="ru-RU" w:eastAsia="uk-UA"/>
        </w:rPr>
        <w:t xml:space="preserve"> </w:t>
      </w:r>
      <w:proofErr w:type="spellStart"/>
      <w:r w:rsidR="00D94921">
        <w:rPr>
          <w:rFonts w:ascii="Times New Roman" w:hAnsi="Times New Roman"/>
          <w:sz w:val="28"/>
          <w:szCs w:val="28"/>
          <w:lang w:val="ru-RU" w:eastAsia="uk-UA"/>
        </w:rPr>
        <w:t>вигляд</w:t>
      </w:r>
      <w:proofErr w:type="spellEnd"/>
      <w:r w:rsidR="006554CC">
        <w:rPr>
          <w:rFonts w:ascii="Times New Roman" w:hAnsi="Times New Roman"/>
          <w:sz w:val="28"/>
          <w:szCs w:val="28"/>
          <w:lang w:val="ru-RU" w:eastAsia="uk-UA"/>
        </w:rPr>
        <w:t>.</w:t>
      </w:r>
    </w:p>
    <w:p w14:paraId="251DAB2C" w14:textId="77777777" w:rsidR="006554CC" w:rsidRDefault="006554CC" w:rsidP="006554CC">
      <w:pPr>
        <w:spacing w:after="0" w:line="360" w:lineRule="auto"/>
        <w:jc w:val="center"/>
        <w:rPr>
          <w:rFonts w:ascii="Times New Roman" w:hAnsi="Times New Roman"/>
          <w:sz w:val="28"/>
          <w:szCs w:val="28"/>
          <w:lang w:val="ru-RU" w:eastAsia="uk-UA"/>
        </w:rPr>
      </w:pPr>
    </w:p>
    <w:p w14:paraId="07B1A0FB" w14:textId="787BAB1D" w:rsidR="00D94921" w:rsidRDefault="00FF3E73" w:rsidP="006554CC">
      <w:pPr>
        <w:spacing w:after="0" w:line="360" w:lineRule="auto"/>
        <w:jc w:val="center"/>
        <w:rPr>
          <w:rFonts w:ascii="Times New Roman" w:hAnsi="Times New Roman"/>
          <w:sz w:val="28"/>
          <w:szCs w:val="28"/>
          <w:lang w:val="ru-RU" w:eastAsia="uk-UA"/>
        </w:rPr>
      </w:pPr>
      <w:r w:rsidRPr="00FF3E73">
        <w:rPr>
          <w:rFonts w:ascii="Times New Roman" w:hAnsi="Times New Roman"/>
          <w:noProof/>
          <w:sz w:val="28"/>
          <w:szCs w:val="28"/>
          <w:lang w:val="ru-RU" w:eastAsia="ru-RU"/>
        </w:rPr>
        <w:drawing>
          <wp:inline distT="0" distB="0" distL="0" distR="0" wp14:anchorId="3B60665B" wp14:editId="1893D637">
            <wp:extent cx="2963333" cy="2495018"/>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773" cy="2513912"/>
                    </a:xfrm>
                    <a:prstGeom prst="rect">
                      <a:avLst/>
                    </a:prstGeom>
                  </pic:spPr>
                </pic:pic>
              </a:graphicData>
            </a:graphic>
          </wp:inline>
        </w:drawing>
      </w:r>
    </w:p>
    <w:p w14:paraId="48D6B1AD" w14:textId="12662A26" w:rsidR="006554CC" w:rsidRPr="006554CC" w:rsidRDefault="006554CC" w:rsidP="006554CC">
      <w:pPr>
        <w:spacing w:after="0" w:line="360" w:lineRule="auto"/>
        <w:jc w:val="center"/>
        <w:rPr>
          <w:rFonts w:ascii="Times New Roman" w:hAnsi="Times New Roman"/>
          <w:sz w:val="28"/>
          <w:szCs w:val="28"/>
          <w:lang w:eastAsia="uk-UA"/>
        </w:rPr>
      </w:pPr>
      <w:r>
        <w:rPr>
          <w:rFonts w:ascii="Times New Roman" w:hAnsi="Times New Roman"/>
          <w:sz w:val="28"/>
          <w:szCs w:val="28"/>
          <w:lang w:eastAsia="uk-UA"/>
        </w:rPr>
        <w:t>Рисунок 3.1 – Графічний вигляд полів вводу даних користувача</w:t>
      </w:r>
      <w:r w:rsidR="00F74EBD">
        <w:rPr>
          <w:rFonts w:ascii="Times New Roman" w:hAnsi="Times New Roman"/>
          <w:sz w:val="28"/>
          <w:szCs w:val="28"/>
          <w:lang w:eastAsia="uk-UA"/>
        </w:rPr>
        <w:t xml:space="preserve"> для входу</w:t>
      </w:r>
    </w:p>
    <w:p w14:paraId="60602B8A" w14:textId="77777777" w:rsidR="00EF1B8D" w:rsidRDefault="00EF1B8D" w:rsidP="00D951F4">
      <w:pPr>
        <w:spacing w:after="0" w:line="360" w:lineRule="auto"/>
        <w:ind w:firstLine="709"/>
        <w:jc w:val="both"/>
        <w:rPr>
          <w:rFonts w:ascii="Times New Roman" w:hAnsi="Times New Roman"/>
          <w:sz w:val="28"/>
          <w:szCs w:val="28"/>
          <w:lang w:eastAsia="uk-UA"/>
        </w:rPr>
      </w:pPr>
    </w:p>
    <w:p w14:paraId="6FCBC8D7" w14:textId="4B96D694" w:rsidR="00734042" w:rsidRPr="00D951F4" w:rsidRDefault="004E7CCA" w:rsidP="00D951F4">
      <w:pPr>
        <w:spacing w:after="0" w:line="360" w:lineRule="auto"/>
        <w:ind w:firstLine="709"/>
        <w:jc w:val="both"/>
        <w:rPr>
          <w:rFonts w:ascii="Times New Roman" w:hAnsi="Times New Roman"/>
          <w:sz w:val="28"/>
          <w:szCs w:val="28"/>
          <w:lang w:eastAsia="uk-UA"/>
        </w:rPr>
      </w:pPr>
      <w:r>
        <w:rPr>
          <w:rFonts w:ascii="Times New Roman" w:hAnsi="Times New Roman"/>
          <w:sz w:val="28"/>
          <w:szCs w:val="28"/>
          <w:lang w:eastAsia="uk-UA"/>
        </w:rPr>
        <w:t>Дане</w:t>
      </w:r>
      <w:r w:rsidR="00B82330">
        <w:rPr>
          <w:rFonts w:ascii="Times New Roman" w:hAnsi="Times New Roman"/>
          <w:sz w:val="28"/>
          <w:szCs w:val="28"/>
          <w:lang w:eastAsia="uk-UA"/>
        </w:rPr>
        <w:t xml:space="preserve"> вікно входу</w:t>
      </w:r>
      <w:r w:rsidR="006554CC">
        <w:rPr>
          <w:rFonts w:ascii="Times New Roman" w:hAnsi="Times New Roman"/>
          <w:sz w:val="28"/>
          <w:szCs w:val="28"/>
          <w:lang w:eastAsia="uk-UA"/>
        </w:rPr>
        <w:t xml:space="preserve"> знаходяться в </w:t>
      </w:r>
      <w:r w:rsidR="00F03D5C">
        <w:rPr>
          <w:rFonts w:ascii="Times New Roman" w:hAnsi="Times New Roman"/>
          <w:sz w:val="28"/>
          <w:szCs w:val="28"/>
          <w:lang w:eastAsia="uk-UA"/>
        </w:rPr>
        <w:t>компоненті</w:t>
      </w:r>
      <w:r w:rsidR="006554CC" w:rsidRPr="001A38EB">
        <w:rPr>
          <w:rFonts w:ascii="Times New Roman" w:hAnsi="Times New Roman"/>
          <w:sz w:val="28"/>
          <w:szCs w:val="28"/>
          <w:lang w:eastAsia="uk-UA"/>
        </w:rPr>
        <w:t>, під назвою</w:t>
      </w:r>
      <w:r w:rsidR="006554CC">
        <w:rPr>
          <w:rFonts w:ascii="Times New Roman" w:hAnsi="Times New Roman"/>
          <w:sz w:val="28"/>
          <w:szCs w:val="28"/>
          <w:lang w:eastAsia="uk-UA"/>
        </w:rPr>
        <w:t xml:space="preserve"> </w:t>
      </w:r>
      <w:r w:rsidR="00F74EBD">
        <w:rPr>
          <w:rFonts w:ascii="Times New Roman" w:hAnsi="Times New Roman"/>
          <w:sz w:val="28"/>
          <w:szCs w:val="28"/>
          <w:lang w:val="en-US" w:eastAsia="uk-UA"/>
        </w:rPr>
        <w:t>L</w:t>
      </w:r>
      <w:r w:rsidR="006554CC" w:rsidRPr="006554CC">
        <w:rPr>
          <w:rFonts w:ascii="Times New Roman" w:hAnsi="Times New Roman"/>
          <w:sz w:val="28"/>
          <w:szCs w:val="28"/>
          <w:lang w:val="en-US" w:eastAsia="uk-UA"/>
        </w:rPr>
        <w:t>ogin</w:t>
      </w:r>
      <w:r w:rsidR="006554CC" w:rsidRPr="006554CC">
        <w:rPr>
          <w:rFonts w:ascii="Times New Roman" w:hAnsi="Times New Roman"/>
          <w:sz w:val="28"/>
          <w:szCs w:val="28"/>
          <w:lang w:eastAsia="uk-UA"/>
        </w:rPr>
        <w:t>.</w:t>
      </w:r>
      <w:proofErr w:type="spellStart"/>
      <w:r w:rsidR="006554CC" w:rsidRPr="006554CC">
        <w:rPr>
          <w:rFonts w:ascii="Times New Roman" w:hAnsi="Times New Roman"/>
          <w:sz w:val="28"/>
          <w:szCs w:val="28"/>
          <w:lang w:val="en-US" w:eastAsia="uk-UA"/>
        </w:rPr>
        <w:t>js</w:t>
      </w:r>
      <w:proofErr w:type="spellEnd"/>
      <w:r w:rsidR="00734042">
        <w:rPr>
          <w:rFonts w:ascii="Times New Roman" w:hAnsi="Times New Roman"/>
          <w:sz w:val="28"/>
          <w:szCs w:val="28"/>
          <w:lang w:eastAsia="uk-UA"/>
        </w:rPr>
        <w:t xml:space="preserve"> </w:t>
      </w:r>
      <w:r w:rsidR="006554CC">
        <w:rPr>
          <w:rFonts w:ascii="Times New Roman" w:hAnsi="Times New Roman"/>
          <w:sz w:val="28"/>
          <w:szCs w:val="28"/>
          <w:lang w:eastAsia="uk-UA"/>
        </w:rPr>
        <w:t xml:space="preserve">. Він </w:t>
      </w:r>
      <w:r w:rsidR="00B82330">
        <w:rPr>
          <w:rFonts w:ascii="Times New Roman" w:hAnsi="Times New Roman"/>
          <w:sz w:val="28"/>
          <w:szCs w:val="28"/>
          <w:lang w:eastAsia="uk-UA"/>
        </w:rPr>
        <w:t xml:space="preserve">передається в компонент </w:t>
      </w:r>
      <w:r w:rsidR="00B82330">
        <w:rPr>
          <w:rFonts w:ascii="Times New Roman" w:hAnsi="Times New Roman"/>
          <w:sz w:val="28"/>
          <w:szCs w:val="28"/>
          <w:lang w:val="en-US" w:eastAsia="uk-UA"/>
        </w:rPr>
        <w:t>App</w:t>
      </w:r>
      <w:r w:rsidR="00B82330" w:rsidRPr="00B82330">
        <w:rPr>
          <w:rFonts w:ascii="Times New Roman" w:hAnsi="Times New Roman"/>
          <w:sz w:val="28"/>
          <w:szCs w:val="28"/>
          <w:lang w:eastAsia="uk-UA"/>
        </w:rPr>
        <w:t>.</w:t>
      </w:r>
      <w:proofErr w:type="spellStart"/>
      <w:r w:rsidR="00B82330">
        <w:rPr>
          <w:rFonts w:ascii="Times New Roman" w:hAnsi="Times New Roman"/>
          <w:sz w:val="28"/>
          <w:szCs w:val="28"/>
          <w:lang w:val="en-US" w:eastAsia="uk-UA"/>
        </w:rPr>
        <w:t>js</w:t>
      </w:r>
      <w:proofErr w:type="spellEnd"/>
      <w:r w:rsidR="00B82330" w:rsidRPr="00B82330">
        <w:rPr>
          <w:rFonts w:ascii="Times New Roman" w:hAnsi="Times New Roman"/>
          <w:sz w:val="28"/>
          <w:szCs w:val="28"/>
          <w:lang w:eastAsia="uk-UA"/>
        </w:rPr>
        <w:t>.</w:t>
      </w:r>
      <w:r w:rsidR="006554CC" w:rsidRPr="0092732D">
        <w:rPr>
          <w:rFonts w:ascii="Times New Roman" w:hAnsi="Times New Roman"/>
          <w:sz w:val="28"/>
          <w:szCs w:val="28"/>
          <w:lang w:eastAsia="uk-UA"/>
        </w:rPr>
        <w:t>, який виступа</w:t>
      </w:r>
      <w:r w:rsidR="006554CC">
        <w:rPr>
          <w:rFonts w:ascii="Times New Roman" w:hAnsi="Times New Roman"/>
          <w:sz w:val="28"/>
          <w:szCs w:val="28"/>
          <w:lang w:eastAsia="uk-UA"/>
        </w:rPr>
        <w:t>є в ролі</w:t>
      </w:r>
      <w:r w:rsidR="00B82330">
        <w:rPr>
          <w:rFonts w:ascii="Times New Roman" w:hAnsi="Times New Roman"/>
          <w:sz w:val="28"/>
          <w:szCs w:val="28"/>
          <w:lang w:eastAsia="uk-UA"/>
        </w:rPr>
        <w:t xml:space="preserve"> основного </w:t>
      </w:r>
      <w:r w:rsidR="00B82330">
        <w:rPr>
          <w:rFonts w:ascii="Times New Roman" w:hAnsi="Times New Roman"/>
          <w:sz w:val="28"/>
          <w:szCs w:val="28"/>
          <w:lang w:val="en-US" w:eastAsia="uk-UA"/>
        </w:rPr>
        <w:t>React</w:t>
      </w:r>
      <w:r w:rsidR="00B82330" w:rsidRPr="00B82330">
        <w:rPr>
          <w:rFonts w:ascii="Times New Roman" w:hAnsi="Times New Roman"/>
          <w:sz w:val="28"/>
          <w:szCs w:val="28"/>
          <w:lang w:eastAsia="uk-UA"/>
        </w:rPr>
        <w:t xml:space="preserve"> компоненту</w:t>
      </w:r>
      <w:r w:rsidR="006554CC">
        <w:rPr>
          <w:rFonts w:ascii="Times New Roman" w:hAnsi="Times New Roman"/>
          <w:sz w:val="28"/>
          <w:szCs w:val="28"/>
          <w:lang w:eastAsia="uk-UA"/>
        </w:rPr>
        <w:t xml:space="preserve">. </w:t>
      </w:r>
      <w:r w:rsidR="00B82330">
        <w:rPr>
          <w:rFonts w:ascii="Times New Roman" w:hAnsi="Times New Roman"/>
          <w:sz w:val="28"/>
          <w:szCs w:val="28"/>
          <w:lang w:eastAsia="uk-UA"/>
        </w:rPr>
        <w:t xml:space="preserve">Компонент </w:t>
      </w:r>
      <w:r w:rsidR="00734042" w:rsidRPr="00734042">
        <w:rPr>
          <w:rFonts w:ascii="Times New Roman" w:hAnsi="Times New Roman"/>
          <w:sz w:val="28"/>
          <w:szCs w:val="28"/>
          <w:lang w:val="en-US" w:eastAsia="uk-UA"/>
        </w:rPr>
        <w:t>Login</w:t>
      </w:r>
      <w:r w:rsidR="00734042" w:rsidRPr="00734042">
        <w:rPr>
          <w:rFonts w:ascii="Times New Roman" w:hAnsi="Times New Roman"/>
          <w:sz w:val="28"/>
          <w:szCs w:val="28"/>
          <w:lang w:eastAsia="uk-UA"/>
        </w:rPr>
        <w:t>.</w:t>
      </w:r>
      <w:proofErr w:type="spellStart"/>
      <w:r w:rsidR="00734042" w:rsidRPr="00734042">
        <w:rPr>
          <w:rFonts w:ascii="Times New Roman" w:hAnsi="Times New Roman"/>
          <w:sz w:val="28"/>
          <w:szCs w:val="28"/>
          <w:lang w:val="en-US" w:eastAsia="uk-UA"/>
        </w:rPr>
        <w:t>js</w:t>
      </w:r>
      <w:proofErr w:type="spellEnd"/>
      <w:r w:rsidR="00B82330">
        <w:rPr>
          <w:rFonts w:ascii="Times New Roman" w:hAnsi="Times New Roman"/>
          <w:sz w:val="28"/>
          <w:szCs w:val="28"/>
          <w:lang w:eastAsia="uk-UA"/>
        </w:rPr>
        <w:t xml:space="preserve"> відповідає </w:t>
      </w:r>
      <w:r w:rsidR="006554CC">
        <w:rPr>
          <w:rFonts w:ascii="Times New Roman" w:hAnsi="Times New Roman"/>
          <w:sz w:val="28"/>
          <w:szCs w:val="28"/>
          <w:lang w:eastAsia="uk-UA"/>
        </w:rPr>
        <w:t xml:space="preserve"> за процес </w:t>
      </w:r>
      <w:r w:rsidR="00B82330">
        <w:rPr>
          <w:rFonts w:ascii="Times New Roman" w:hAnsi="Times New Roman"/>
          <w:sz w:val="28"/>
          <w:szCs w:val="28"/>
          <w:lang w:eastAsia="uk-UA"/>
        </w:rPr>
        <w:t xml:space="preserve">передання </w:t>
      </w:r>
      <w:r w:rsidR="006554CC">
        <w:rPr>
          <w:rFonts w:ascii="Times New Roman" w:hAnsi="Times New Roman"/>
          <w:sz w:val="28"/>
          <w:szCs w:val="28"/>
          <w:lang w:eastAsia="uk-UA"/>
        </w:rPr>
        <w:t xml:space="preserve">інформації </w:t>
      </w:r>
      <w:r w:rsidR="00B82330">
        <w:rPr>
          <w:rFonts w:ascii="Times New Roman" w:hAnsi="Times New Roman"/>
          <w:sz w:val="28"/>
          <w:szCs w:val="28"/>
          <w:lang w:eastAsia="uk-UA"/>
        </w:rPr>
        <w:t xml:space="preserve">в серверну частину де ця інформація </w:t>
      </w:r>
      <w:r w:rsidR="006554CC">
        <w:rPr>
          <w:rFonts w:ascii="Times New Roman" w:hAnsi="Times New Roman"/>
          <w:sz w:val="28"/>
          <w:szCs w:val="28"/>
          <w:lang w:eastAsia="uk-UA"/>
        </w:rPr>
        <w:t>оброб</w:t>
      </w:r>
      <w:r w:rsidR="00B82330">
        <w:rPr>
          <w:rFonts w:ascii="Times New Roman" w:hAnsi="Times New Roman"/>
          <w:sz w:val="28"/>
          <w:szCs w:val="28"/>
          <w:lang w:eastAsia="uk-UA"/>
        </w:rPr>
        <w:t xml:space="preserve">ляється та перевіряється за це відповідає окремий </w:t>
      </w:r>
      <w:r w:rsidR="00D951F4">
        <w:rPr>
          <w:rFonts w:ascii="Times New Roman" w:hAnsi="Times New Roman"/>
          <w:sz w:val="28"/>
          <w:szCs w:val="28"/>
          <w:lang w:eastAsia="uk-UA"/>
        </w:rPr>
        <w:t xml:space="preserve">метод </w:t>
      </w:r>
      <w:proofErr w:type="spellStart"/>
      <w:r w:rsidR="00711396" w:rsidRPr="00711396">
        <w:rPr>
          <w:rFonts w:ascii="Times New Roman" w:hAnsi="Times New Roman"/>
          <w:sz w:val="28"/>
          <w:szCs w:val="28"/>
          <w:lang w:eastAsia="uk-UA"/>
        </w:rPr>
        <w:t>handleSubmit</w:t>
      </w:r>
      <w:proofErr w:type="spellEnd"/>
    </w:p>
    <w:p w14:paraId="02904D50" w14:textId="43867C74" w:rsidR="00D94921" w:rsidRDefault="006554CC" w:rsidP="0049329F">
      <w:pPr>
        <w:spacing w:after="0" w:line="360" w:lineRule="auto"/>
        <w:ind w:firstLine="709"/>
        <w:jc w:val="both"/>
        <w:rPr>
          <w:rFonts w:ascii="Times New Roman" w:hAnsi="Times New Roman"/>
          <w:sz w:val="28"/>
          <w:szCs w:val="28"/>
          <w:lang w:eastAsia="uk-UA"/>
        </w:rPr>
      </w:pPr>
      <w:r>
        <w:rPr>
          <w:rFonts w:ascii="Times New Roman" w:hAnsi="Times New Roman"/>
          <w:sz w:val="28"/>
          <w:szCs w:val="28"/>
          <w:lang w:eastAsia="uk-UA"/>
        </w:rPr>
        <w:t xml:space="preserve">На рисунку 3.2 демонструється </w:t>
      </w:r>
      <w:r w:rsidR="00D951F4">
        <w:rPr>
          <w:rFonts w:ascii="Times New Roman" w:hAnsi="Times New Roman"/>
          <w:sz w:val="28"/>
          <w:szCs w:val="28"/>
          <w:lang w:val="ru-RU" w:eastAsia="uk-UA"/>
        </w:rPr>
        <w:t xml:space="preserve">метод </w:t>
      </w:r>
      <w:proofErr w:type="spellStart"/>
      <w:r w:rsidR="00711396" w:rsidRPr="00711396">
        <w:rPr>
          <w:rFonts w:ascii="Times New Roman" w:hAnsi="Times New Roman"/>
          <w:sz w:val="28"/>
          <w:szCs w:val="28"/>
          <w:lang w:val="ru-RU" w:eastAsia="uk-UA"/>
        </w:rPr>
        <w:t>handleSubmit</w:t>
      </w:r>
      <w:proofErr w:type="spellEnd"/>
      <w:r w:rsidR="00D951F4" w:rsidRPr="00D951F4">
        <w:rPr>
          <w:rFonts w:ascii="Times New Roman" w:hAnsi="Times New Roman"/>
          <w:sz w:val="28"/>
          <w:szCs w:val="28"/>
          <w:lang w:val="ru-RU" w:eastAsia="uk-UA"/>
        </w:rPr>
        <w:t xml:space="preserve"> </w:t>
      </w:r>
      <w:r>
        <w:rPr>
          <w:rFonts w:ascii="Times New Roman" w:hAnsi="Times New Roman"/>
          <w:sz w:val="28"/>
          <w:szCs w:val="28"/>
          <w:lang w:eastAsia="uk-UA"/>
        </w:rPr>
        <w:t>який відповідає за процес</w:t>
      </w:r>
      <w:r w:rsidR="00B82330">
        <w:rPr>
          <w:rFonts w:ascii="Times New Roman" w:hAnsi="Times New Roman"/>
          <w:sz w:val="28"/>
          <w:szCs w:val="28"/>
          <w:lang w:eastAsia="uk-UA"/>
        </w:rPr>
        <w:t xml:space="preserve"> передання даних до серверної частини.</w:t>
      </w:r>
    </w:p>
    <w:p w14:paraId="5F66D68E" w14:textId="77777777" w:rsidR="00114664" w:rsidRPr="00B82330" w:rsidRDefault="00114664" w:rsidP="00D94921">
      <w:pPr>
        <w:spacing w:after="0" w:line="360" w:lineRule="auto"/>
        <w:jc w:val="both"/>
        <w:rPr>
          <w:rFonts w:ascii="Times New Roman" w:hAnsi="Times New Roman"/>
          <w:sz w:val="28"/>
          <w:szCs w:val="28"/>
          <w:lang w:eastAsia="uk-UA"/>
        </w:rPr>
      </w:pPr>
    </w:p>
    <w:p w14:paraId="67D06403" w14:textId="6D1B63DC" w:rsidR="00D94921" w:rsidRPr="00B82330" w:rsidRDefault="00711396" w:rsidP="0064235F">
      <w:pPr>
        <w:spacing w:after="0" w:line="360" w:lineRule="auto"/>
        <w:jc w:val="center"/>
        <w:rPr>
          <w:rFonts w:ascii="Times New Roman" w:hAnsi="Times New Roman"/>
          <w:sz w:val="28"/>
          <w:szCs w:val="28"/>
          <w:lang w:eastAsia="uk-UA"/>
        </w:rPr>
      </w:pPr>
      <w:r w:rsidRPr="00711396">
        <w:rPr>
          <w:rFonts w:ascii="Times New Roman" w:hAnsi="Times New Roman"/>
          <w:noProof/>
          <w:sz w:val="28"/>
          <w:szCs w:val="28"/>
          <w:lang w:val="ru-RU" w:eastAsia="ru-RU"/>
        </w:rPr>
        <w:drawing>
          <wp:inline distT="0" distB="0" distL="0" distR="0" wp14:anchorId="4ED2E276" wp14:editId="245A7B90">
            <wp:extent cx="4914900" cy="24429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636" cy="2449245"/>
                    </a:xfrm>
                    <a:prstGeom prst="rect">
                      <a:avLst/>
                    </a:prstGeom>
                  </pic:spPr>
                </pic:pic>
              </a:graphicData>
            </a:graphic>
          </wp:inline>
        </w:drawing>
      </w:r>
    </w:p>
    <w:p w14:paraId="4772D015" w14:textId="3503F549" w:rsidR="00114664" w:rsidRDefault="00114664" w:rsidP="00114664">
      <w:pPr>
        <w:spacing w:after="0" w:line="360" w:lineRule="auto"/>
        <w:jc w:val="center"/>
        <w:rPr>
          <w:rFonts w:ascii="Times New Roman" w:hAnsi="Times New Roman"/>
          <w:sz w:val="28"/>
          <w:szCs w:val="28"/>
          <w:lang w:eastAsia="uk-UA"/>
        </w:rPr>
      </w:pPr>
      <w:r w:rsidRPr="00BC3A34">
        <w:rPr>
          <w:rFonts w:ascii="Times New Roman" w:hAnsi="Times New Roman"/>
          <w:sz w:val="28"/>
          <w:szCs w:val="28"/>
          <w:lang w:eastAsia="uk-UA"/>
        </w:rPr>
        <w:t xml:space="preserve">Рисунок 3.2 – </w:t>
      </w:r>
      <w:r w:rsidR="00C72A25">
        <w:rPr>
          <w:rFonts w:ascii="Times New Roman" w:hAnsi="Times New Roman"/>
          <w:sz w:val="28"/>
          <w:szCs w:val="28"/>
          <w:lang w:eastAsia="uk-UA"/>
        </w:rPr>
        <w:t>М</w:t>
      </w:r>
      <w:r w:rsidR="00711396" w:rsidRPr="00711396">
        <w:rPr>
          <w:rFonts w:ascii="Times New Roman" w:hAnsi="Times New Roman"/>
          <w:sz w:val="28"/>
          <w:szCs w:val="28"/>
          <w:lang w:eastAsia="uk-UA"/>
        </w:rPr>
        <w:t xml:space="preserve">етод </w:t>
      </w:r>
      <w:proofErr w:type="spellStart"/>
      <w:r w:rsidR="00711396" w:rsidRPr="00711396">
        <w:rPr>
          <w:rFonts w:ascii="Times New Roman" w:hAnsi="Times New Roman"/>
          <w:sz w:val="28"/>
          <w:szCs w:val="28"/>
          <w:lang w:eastAsia="uk-UA"/>
        </w:rPr>
        <w:t>handleSubmit</w:t>
      </w:r>
      <w:proofErr w:type="spellEnd"/>
    </w:p>
    <w:p w14:paraId="46B7802F" w14:textId="77777777" w:rsidR="00F03D5C" w:rsidRDefault="00F03D5C" w:rsidP="00114664">
      <w:pPr>
        <w:spacing w:after="0" w:line="360" w:lineRule="auto"/>
        <w:jc w:val="center"/>
        <w:rPr>
          <w:rFonts w:ascii="Times New Roman" w:hAnsi="Times New Roman"/>
          <w:sz w:val="28"/>
          <w:szCs w:val="28"/>
          <w:lang w:eastAsia="uk-UA"/>
        </w:rPr>
      </w:pPr>
    </w:p>
    <w:p w14:paraId="3DD5B4AF" w14:textId="47B184B4" w:rsidR="00711396" w:rsidRDefault="00711396" w:rsidP="00C72A25">
      <w:pPr>
        <w:spacing w:after="0" w:line="360" w:lineRule="auto"/>
        <w:ind w:firstLine="709"/>
        <w:jc w:val="both"/>
        <w:rPr>
          <w:rFonts w:ascii="Times New Roman" w:hAnsi="Times New Roman"/>
          <w:sz w:val="28"/>
          <w:szCs w:val="28"/>
          <w:lang w:eastAsia="uk-UA"/>
        </w:rPr>
      </w:pPr>
      <w:r w:rsidRPr="00711396">
        <w:rPr>
          <w:rFonts w:ascii="Times New Roman" w:hAnsi="Times New Roman"/>
          <w:sz w:val="28"/>
          <w:szCs w:val="28"/>
          <w:lang w:eastAsia="uk-UA"/>
        </w:rPr>
        <w:t>Наступний компонент, який має назву</w:t>
      </w:r>
      <w:r w:rsidRPr="00431E3B">
        <w:rPr>
          <w:rFonts w:ascii="Times New Roman" w:hAnsi="Times New Roman"/>
          <w:sz w:val="28"/>
          <w:szCs w:val="28"/>
          <w:lang w:eastAsia="uk-UA"/>
        </w:rPr>
        <w:t xml:space="preserve"> </w:t>
      </w:r>
      <w:r>
        <w:rPr>
          <w:rFonts w:ascii="Times New Roman" w:hAnsi="Times New Roman"/>
          <w:sz w:val="28"/>
          <w:szCs w:val="28"/>
          <w:lang w:val="en-US" w:eastAsia="uk-UA"/>
        </w:rPr>
        <w:t>Register</w:t>
      </w:r>
      <w:r w:rsidRPr="00711396">
        <w:rPr>
          <w:rFonts w:ascii="Times New Roman" w:hAnsi="Times New Roman"/>
          <w:sz w:val="28"/>
          <w:szCs w:val="28"/>
          <w:lang w:eastAsia="uk-UA"/>
        </w:rPr>
        <w:t>.</w:t>
      </w:r>
      <w:proofErr w:type="spellStart"/>
      <w:r w:rsidRPr="00711396">
        <w:rPr>
          <w:rFonts w:ascii="Times New Roman" w:hAnsi="Times New Roman"/>
          <w:sz w:val="28"/>
          <w:szCs w:val="28"/>
          <w:lang w:eastAsia="uk-UA"/>
        </w:rPr>
        <w:t>js</w:t>
      </w:r>
      <w:proofErr w:type="spellEnd"/>
      <w:r w:rsidRPr="00711396">
        <w:rPr>
          <w:rFonts w:ascii="Times New Roman" w:hAnsi="Times New Roman"/>
          <w:sz w:val="28"/>
          <w:szCs w:val="28"/>
          <w:lang w:eastAsia="uk-UA"/>
        </w:rPr>
        <w:t xml:space="preserve"> </w:t>
      </w:r>
      <w:r w:rsidR="00431E3B" w:rsidRPr="00431E3B">
        <w:rPr>
          <w:rFonts w:ascii="Times New Roman" w:hAnsi="Times New Roman"/>
          <w:sz w:val="28"/>
          <w:szCs w:val="28"/>
          <w:lang w:eastAsia="uk-UA"/>
        </w:rPr>
        <w:t xml:space="preserve">відповідає за функціонал реєстрації нових користувачів. Він забезпечує введення користувачем даних, обробку цих даних, та їх передачу на сервер для створення нового облікового запису. Компонент використовує бібліотеки </w:t>
      </w:r>
      <w:proofErr w:type="spellStart"/>
      <w:r w:rsidR="00431E3B" w:rsidRPr="00431E3B">
        <w:rPr>
          <w:rFonts w:ascii="Times New Roman" w:hAnsi="Times New Roman"/>
          <w:sz w:val="28"/>
          <w:szCs w:val="28"/>
          <w:lang w:eastAsia="uk-UA"/>
        </w:rPr>
        <w:t>react-router-dom</w:t>
      </w:r>
      <w:proofErr w:type="spellEnd"/>
      <w:r w:rsidR="00431E3B" w:rsidRPr="00431E3B">
        <w:rPr>
          <w:rFonts w:ascii="Times New Roman" w:hAnsi="Times New Roman"/>
          <w:sz w:val="28"/>
          <w:szCs w:val="28"/>
          <w:lang w:eastAsia="uk-UA"/>
        </w:rPr>
        <w:t xml:space="preserve"> для навігації та сервісний API для роботи з сервером. </w:t>
      </w:r>
    </w:p>
    <w:p w14:paraId="003CC549" w14:textId="61236EF9" w:rsidR="00BE62D3" w:rsidRDefault="00BE62D3" w:rsidP="00C72A25">
      <w:pPr>
        <w:spacing w:after="0" w:line="360" w:lineRule="auto"/>
        <w:ind w:firstLine="709"/>
        <w:jc w:val="both"/>
        <w:rPr>
          <w:rFonts w:ascii="Times New Roman" w:hAnsi="Times New Roman"/>
          <w:sz w:val="28"/>
          <w:szCs w:val="28"/>
          <w:lang w:eastAsia="uk-UA"/>
        </w:rPr>
      </w:pPr>
      <w:r w:rsidRPr="00BE62D3">
        <w:rPr>
          <w:rFonts w:ascii="Times New Roman" w:hAnsi="Times New Roman"/>
          <w:sz w:val="28"/>
          <w:szCs w:val="28"/>
          <w:lang w:eastAsia="uk-UA"/>
        </w:rPr>
        <w:t>На рисунку 3.</w:t>
      </w:r>
      <w:r w:rsidRPr="00BE62D3">
        <w:rPr>
          <w:rFonts w:ascii="Times New Roman" w:hAnsi="Times New Roman"/>
          <w:sz w:val="28"/>
          <w:szCs w:val="28"/>
          <w:lang w:val="ru-RU" w:eastAsia="uk-UA"/>
        </w:rPr>
        <w:t>3</w:t>
      </w:r>
      <w:r w:rsidRPr="00BE62D3">
        <w:rPr>
          <w:rFonts w:ascii="Times New Roman" w:hAnsi="Times New Roman"/>
          <w:sz w:val="28"/>
          <w:szCs w:val="28"/>
          <w:lang w:eastAsia="uk-UA"/>
        </w:rPr>
        <w:t xml:space="preserve"> демонструється метод </w:t>
      </w:r>
      <w:proofErr w:type="spellStart"/>
      <w:r w:rsidRPr="00BE62D3">
        <w:rPr>
          <w:rFonts w:ascii="Times New Roman" w:hAnsi="Times New Roman"/>
          <w:sz w:val="28"/>
          <w:szCs w:val="28"/>
          <w:lang w:eastAsia="uk-UA"/>
        </w:rPr>
        <w:t>handleSubmit</w:t>
      </w:r>
      <w:proofErr w:type="spellEnd"/>
      <w:r w:rsidRPr="00BE62D3">
        <w:rPr>
          <w:rFonts w:ascii="Times New Roman" w:hAnsi="Times New Roman"/>
          <w:sz w:val="28"/>
          <w:szCs w:val="28"/>
          <w:lang w:eastAsia="uk-UA"/>
        </w:rPr>
        <w:t xml:space="preserve"> який відповідає за процес передання даних до серверної частини</w:t>
      </w:r>
      <w:r w:rsidRPr="00BE62D3">
        <w:rPr>
          <w:rFonts w:ascii="Times New Roman" w:hAnsi="Times New Roman"/>
          <w:sz w:val="28"/>
          <w:szCs w:val="28"/>
          <w:lang w:val="ru-RU" w:eastAsia="uk-UA"/>
        </w:rPr>
        <w:t xml:space="preserve"> </w:t>
      </w:r>
      <w:r>
        <w:rPr>
          <w:rFonts w:ascii="Times New Roman" w:hAnsi="Times New Roman"/>
          <w:sz w:val="28"/>
          <w:szCs w:val="28"/>
          <w:lang w:eastAsia="uk-UA"/>
        </w:rPr>
        <w:t>та створення нового користувача</w:t>
      </w:r>
      <w:r w:rsidRPr="00BE62D3">
        <w:rPr>
          <w:rFonts w:ascii="Times New Roman" w:hAnsi="Times New Roman"/>
          <w:sz w:val="28"/>
          <w:szCs w:val="28"/>
          <w:lang w:eastAsia="uk-UA"/>
        </w:rPr>
        <w:t>.</w:t>
      </w:r>
    </w:p>
    <w:p w14:paraId="27653A5F" w14:textId="77777777" w:rsidR="00412172" w:rsidRDefault="00412172" w:rsidP="00412172">
      <w:pPr>
        <w:spacing w:after="0" w:line="360" w:lineRule="auto"/>
        <w:jc w:val="both"/>
        <w:rPr>
          <w:rFonts w:ascii="Times New Roman" w:hAnsi="Times New Roman"/>
          <w:sz w:val="28"/>
          <w:szCs w:val="28"/>
          <w:lang w:eastAsia="uk-UA"/>
        </w:rPr>
      </w:pPr>
    </w:p>
    <w:p w14:paraId="4C9F0616" w14:textId="51FF3925" w:rsidR="00431E3B" w:rsidRDefault="00BE62D3" w:rsidP="00114664">
      <w:pPr>
        <w:spacing w:after="0" w:line="360" w:lineRule="auto"/>
        <w:jc w:val="center"/>
        <w:rPr>
          <w:rFonts w:ascii="Times New Roman" w:hAnsi="Times New Roman"/>
          <w:sz w:val="28"/>
          <w:szCs w:val="28"/>
          <w:lang w:eastAsia="uk-UA"/>
        </w:rPr>
      </w:pPr>
      <w:r w:rsidRPr="00BE62D3">
        <w:rPr>
          <w:rFonts w:ascii="Times New Roman" w:hAnsi="Times New Roman"/>
          <w:noProof/>
          <w:sz w:val="28"/>
          <w:szCs w:val="28"/>
          <w:lang w:val="ru-RU" w:eastAsia="ru-RU"/>
        </w:rPr>
        <w:drawing>
          <wp:inline distT="0" distB="0" distL="0" distR="0" wp14:anchorId="474016AF" wp14:editId="3BBC3F18">
            <wp:extent cx="2977857" cy="11853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408" cy="1220980"/>
                    </a:xfrm>
                    <a:prstGeom prst="rect">
                      <a:avLst/>
                    </a:prstGeom>
                  </pic:spPr>
                </pic:pic>
              </a:graphicData>
            </a:graphic>
          </wp:inline>
        </w:drawing>
      </w:r>
    </w:p>
    <w:p w14:paraId="2804C3A8" w14:textId="51FF36DC" w:rsidR="00AC2FBF" w:rsidRDefault="00AC2FBF" w:rsidP="00BB015A">
      <w:pPr>
        <w:spacing w:after="0" w:line="360" w:lineRule="auto"/>
        <w:jc w:val="center"/>
        <w:rPr>
          <w:rFonts w:ascii="Times New Roman" w:hAnsi="Times New Roman"/>
          <w:sz w:val="28"/>
          <w:szCs w:val="28"/>
          <w:lang w:eastAsia="uk-UA"/>
        </w:rPr>
      </w:pPr>
      <w:r w:rsidRPr="00AC2FBF">
        <w:rPr>
          <w:rFonts w:ascii="Times New Roman" w:hAnsi="Times New Roman"/>
          <w:sz w:val="28"/>
          <w:szCs w:val="28"/>
          <w:lang w:eastAsia="uk-UA"/>
        </w:rPr>
        <w:t>Рисунок 3.</w:t>
      </w:r>
      <w:r>
        <w:rPr>
          <w:rFonts w:ascii="Times New Roman" w:hAnsi="Times New Roman"/>
          <w:sz w:val="28"/>
          <w:szCs w:val="28"/>
          <w:lang w:eastAsia="uk-UA"/>
        </w:rPr>
        <w:t>3</w:t>
      </w:r>
      <w:r w:rsidRPr="00AC2FBF">
        <w:rPr>
          <w:rFonts w:ascii="Times New Roman" w:hAnsi="Times New Roman"/>
          <w:sz w:val="28"/>
          <w:szCs w:val="28"/>
          <w:lang w:eastAsia="uk-UA"/>
        </w:rPr>
        <w:t xml:space="preserve"> – </w:t>
      </w:r>
      <w:r w:rsidR="00C72A25">
        <w:rPr>
          <w:rFonts w:ascii="Times New Roman" w:hAnsi="Times New Roman"/>
          <w:sz w:val="28"/>
          <w:szCs w:val="28"/>
          <w:lang w:eastAsia="uk-UA"/>
        </w:rPr>
        <w:t>М</w:t>
      </w:r>
      <w:r w:rsidR="00BE62D3" w:rsidRPr="00BE62D3">
        <w:rPr>
          <w:rFonts w:ascii="Times New Roman" w:hAnsi="Times New Roman"/>
          <w:sz w:val="28"/>
          <w:szCs w:val="28"/>
          <w:lang w:eastAsia="uk-UA"/>
        </w:rPr>
        <w:t xml:space="preserve">етод </w:t>
      </w:r>
      <w:proofErr w:type="spellStart"/>
      <w:r w:rsidR="00BE62D3" w:rsidRPr="00BE62D3">
        <w:rPr>
          <w:rFonts w:ascii="Times New Roman" w:hAnsi="Times New Roman"/>
          <w:sz w:val="28"/>
          <w:szCs w:val="28"/>
          <w:lang w:eastAsia="uk-UA"/>
        </w:rPr>
        <w:t>handleSubmit</w:t>
      </w:r>
      <w:proofErr w:type="spellEnd"/>
    </w:p>
    <w:p w14:paraId="66ACA178" w14:textId="77777777" w:rsidR="00F03D5C" w:rsidRPr="00AC2FBF" w:rsidRDefault="00F03D5C" w:rsidP="00BB015A">
      <w:pPr>
        <w:spacing w:after="0" w:line="360" w:lineRule="auto"/>
        <w:jc w:val="center"/>
        <w:rPr>
          <w:rFonts w:ascii="Times New Roman" w:hAnsi="Times New Roman"/>
          <w:sz w:val="28"/>
          <w:szCs w:val="28"/>
          <w:lang w:eastAsia="uk-UA"/>
        </w:rPr>
      </w:pPr>
    </w:p>
    <w:p w14:paraId="2ACD0836" w14:textId="77777777" w:rsidR="00DB0EE9" w:rsidRDefault="00BB015A" w:rsidP="00C72A25">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eastAsia="uk-UA"/>
        </w:rPr>
        <w:t>Наступний компонент, який має назву</w:t>
      </w:r>
      <w:r w:rsidRPr="00BB015A">
        <w:rPr>
          <w:rFonts w:ascii="Times New Roman" w:hAnsi="Times New Roman"/>
          <w:sz w:val="28"/>
          <w:szCs w:val="28"/>
          <w:lang w:eastAsia="uk-UA"/>
        </w:rPr>
        <w:t xml:space="preserve"> </w:t>
      </w:r>
      <w:r w:rsidRPr="00BB015A">
        <w:rPr>
          <w:rFonts w:ascii="Times New Roman" w:hAnsi="Times New Roman"/>
          <w:sz w:val="28"/>
          <w:szCs w:val="28"/>
          <w:lang w:val="en-US" w:eastAsia="uk-UA"/>
        </w:rPr>
        <w:t>Collections</w:t>
      </w:r>
      <w:r w:rsidRPr="00BB015A">
        <w:rPr>
          <w:rFonts w:ascii="Times New Roman" w:hAnsi="Times New Roman"/>
          <w:sz w:val="28"/>
          <w:szCs w:val="28"/>
          <w:lang w:eastAsia="uk-UA"/>
        </w:rPr>
        <w:t>.</w:t>
      </w:r>
      <w:proofErr w:type="spellStart"/>
      <w:r w:rsidRPr="00BB015A">
        <w:rPr>
          <w:rFonts w:ascii="Times New Roman" w:hAnsi="Times New Roman"/>
          <w:sz w:val="28"/>
          <w:szCs w:val="28"/>
          <w:lang w:val="en-US" w:eastAsia="uk-UA"/>
        </w:rPr>
        <w:t>js</w:t>
      </w:r>
      <w:proofErr w:type="spellEnd"/>
      <w:r w:rsidRPr="00BB015A">
        <w:rPr>
          <w:rFonts w:ascii="Times New Roman" w:hAnsi="Times New Roman"/>
          <w:sz w:val="28"/>
          <w:szCs w:val="28"/>
          <w:lang w:eastAsia="uk-UA"/>
        </w:rPr>
        <w:t xml:space="preserve"> відповідає за відображення списку підрозділів, доступних для обліку, і забезпечує взаємодію користувача з цими даними. </w:t>
      </w:r>
      <w:proofErr w:type="spellStart"/>
      <w:r w:rsidRPr="00BB015A">
        <w:rPr>
          <w:rFonts w:ascii="Times New Roman" w:hAnsi="Times New Roman"/>
          <w:sz w:val="28"/>
          <w:szCs w:val="28"/>
          <w:lang w:val="ru-RU" w:eastAsia="uk-UA"/>
        </w:rPr>
        <w:t>Він</w:t>
      </w:r>
      <w:proofErr w:type="spellEnd"/>
      <w:r w:rsidRPr="00BB015A">
        <w:rPr>
          <w:rFonts w:ascii="Times New Roman" w:hAnsi="Times New Roman"/>
          <w:sz w:val="28"/>
          <w:szCs w:val="28"/>
          <w:lang w:val="ru-RU" w:eastAsia="uk-UA"/>
        </w:rPr>
        <w:t xml:space="preserve"> </w:t>
      </w:r>
      <w:proofErr w:type="spellStart"/>
      <w:r w:rsidRPr="00BB015A">
        <w:rPr>
          <w:rFonts w:ascii="Times New Roman" w:hAnsi="Times New Roman"/>
          <w:sz w:val="28"/>
          <w:szCs w:val="28"/>
          <w:lang w:val="ru-RU" w:eastAsia="uk-UA"/>
        </w:rPr>
        <w:t>інтегрований</w:t>
      </w:r>
      <w:proofErr w:type="spellEnd"/>
      <w:r w:rsidRPr="00BB015A">
        <w:rPr>
          <w:rFonts w:ascii="Times New Roman" w:hAnsi="Times New Roman"/>
          <w:sz w:val="28"/>
          <w:szCs w:val="28"/>
          <w:lang w:val="ru-RU" w:eastAsia="uk-UA"/>
        </w:rPr>
        <w:t xml:space="preserve"> у систему </w:t>
      </w:r>
      <w:r w:rsidRPr="00BB015A">
        <w:rPr>
          <w:rFonts w:ascii="Times New Roman" w:hAnsi="Times New Roman"/>
          <w:sz w:val="28"/>
          <w:szCs w:val="28"/>
          <w:lang w:val="en-US" w:eastAsia="uk-UA"/>
        </w:rPr>
        <w:t>React</w:t>
      </w:r>
      <w:r w:rsidRPr="00BB015A">
        <w:rPr>
          <w:rFonts w:ascii="Times New Roman" w:hAnsi="Times New Roman"/>
          <w:sz w:val="28"/>
          <w:szCs w:val="28"/>
          <w:lang w:val="ru-RU" w:eastAsia="uk-UA"/>
        </w:rPr>
        <w:t xml:space="preserve"> і </w:t>
      </w:r>
      <w:proofErr w:type="spellStart"/>
      <w:r w:rsidRPr="00BB015A">
        <w:rPr>
          <w:rFonts w:ascii="Times New Roman" w:hAnsi="Times New Roman"/>
          <w:sz w:val="28"/>
          <w:szCs w:val="28"/>
          <w:lang w:val="ru-RU" w:eastAsia="uk-UA"/>
        </w:rPr>
        <w:t>використовує</w:t>
      </w:r>
      <w:proofErr w:type="spellEnd"/>
      <w:r w:rsidRPr="00BB015A">
        <w:rPr>
          <w:rFonts w:ascii="Times New Roman" w:hAnsi="Times New Roman"/>
          <w:sz w:val="28"/>
          <w:szCs w:val="28"/>
          <w:lang w:val="ru-RU" w:eastAsia="uk-UA"/>
        </w:rPr>
        <w:t xml:space="preserve"> </w:t>
      </w:r>
      <w:proofErr w:type="spellStart"/>
      <w:r w:rsidRPr="00BB015A">
        <w:rPr>
          <w:rFonts w:ascii="Times New Roman" w:hAnsi="Times New Roman"/>
          <w:sz w:val="28"/>
          <w:szCs w:val="28"/>
          <w:lang w:val="ru-RU" w:eastAsia="uk-UA"/>
        </w:rPr>
        <w:t>сучасні</w:t>
      </w:r>
      <w:proofErr w:type="spellEnd"/>
      <w:r w:rsidRPr="00BB015A">
        <w:rPr>
          <w:rFonts w:ascii="Times New Roman" w:hAnsi="Times New Roman"/>
          <w:sz w:val="28"/>
          <w:szCs w:val="28"/>
          <w:lang w:val="ru-RU" w:eastAsia="uk-UA"/>
        </w:rPr>
        <w:t xml:space="preserve"> практики для </w:t>
      </w:r>
      <w:proofErr w:type="spellStart"/>
      <w:r w:rsidRPr="00BB015A">
        <w:rPr>
          <w:rFonts w:ascii="Times New Roman" w:hAnsi="Times New Roman"/>
          <w:sz w:val="28"/>
          <w:szCs w:val="28"/>
          <w:lang w:val="ru-RU" w:eastAsia="uk-UA"/>
        </w:rPr>
        <w:t>обробки</w:t>
      </w:r>
      <w:proofErr w:type="spellEnd"/>
      <w:r w:rsidRPr="00BB015A">
        <w:rPr>
          <w:rFonts w:ascii="Times New Roman" w:hAnsi="Times New Roman"/>
          <w:sz w:val="28"/>
          <w:szCs w:val="28"/>
          <w:lang w:val="ru-RU" w:eastAsia="uk-UA"/>
        </w:rPr>
        <w:t xml:space="preserve"> </w:t>
      </w:r>
      <w:proofErr w:type="spellStart"/>
      <w:r w:rsidRPr="00BB015A">
        <w:rPr>
          <w:rFonts w:ascii="Times New Roman" w:hAnsi="Times New Roman"/>
          <w:sz w:val="28"/>
          <w:szCs w:val="28"/>
          <w:lang w:val="ru-RU" w:eastAsia="uk-UA"/>
        </w:rPr>
        <w:t>автентифікації</w:t>
      </w:r>
      <w:proofErr w:type="spellEnd"/>
      <w:r w:rsidRPr="00BB015A">
        <w:rPr>
          <w:rFonts w:ascii="Times New Roman" w:hAnsi="Times New Roman"/>
          <w:sz w:val="28"/>
          <w:szCs w:val="28"/>
          <w:lang w:val="ru-RU" w:eastAsia="uk-UA"/>
        </w:rPr>
        <w:t xml:space="preserve">, </w:t>
      </w:r>
      <w:proofErr w:type="spellStart"/>
      <w:r w:rsidRPr="00BB015A">
        <w:rPr>
          <w:rFonts w:ascii="Times New Roman" w:hAnsi="Times New Roman"/>
          <w:sz w:val="28"/>
          <w:szCs w:val="28"/>
          <w:lang w:val="ru-RU" w:eastAsia="uk-UA"/>
        </w:rPr>
        <w:t>роботи</w:t>
      </w:r>
      <w:proofErr w:type="spellEnd"/>
      <w:r w:rsidRPr="00BB015A">
        <w:rPr>
          <w:rFonts w:ascii="Times New Roman" w:hAnsi="Times New Roman"/>
          <w:sz w:val="28"/>
          <w:szCs w:val="28"/>
          <w:lang w:val="ru-RU" w:eastAsia="uk-UA"/>
        </w:rPr>
        <w:t xml:space="preserve"> з </w:t>
      </w:r>
      <w:r w:rsidRPr="00BB015A">
        <w:rPr>
          <w:rFonts w:ascii="Times New Roman" w:hAnsi="Times New Roman"/>
          <w:sz w:val="28"/>
          <w:szCs w:val="28"/>
          <w:lang w:val="en-US" w:eastAsia="uk-UA"/>
        </w:rPr>
        <w:t>API</w:t>
      </w:r>
      <w:r w:rsidRPr="00BB015A">
        <w:rPr>
          <w:rFonts w:ascii="Times New Roman" w:hAnsi="Times New Roman"/>
          <w:sz w:val="28"/>
          <w:szCs w:val="28"/>
          <w:lang w:val="ru-RU" w:eastAsia="uk-UA"/>
        </w:rPr>
        <w:t xml:space="preserve"> та </w:t>
      </w:r>
      <w:proofErr w:type="spellStart"/>
      <w:r w:rsidRPr="00BB015A">
        <w:rPr>
          <w:rFonts w:ascii="Times New Roman" w:hAnsi="Times New Roman"/>
          <w:sz w:val="28"/>
          <w:szCs w:val="28"/>
          <w:lang w:val="ru-RU" w:eastAsia="uk-UA"/>
        </w:rPr>
        <w:t>управління</w:t>
      </w:r>
      <w:proofErr w:type="spellEnd"/>
      <w:r w:rsidRPr="00BB015A">
        <w:rPr>
          <w:rFonts w:ascii="Times New Roman" w:hAnsi="Times New Roman"/>
          <w:sz w:val="28"/>
          <w:szCs w:val="28"/>
          <w:lang w:val="ru-RU" w:eastAsia="uk-UA"/>
        </w:rPr>
        <w:t xml:space="preserve"> станом.</w:t>
      </w:r>
    </w:p>
    <w:p w14:paraId="49CE5AF8" w14:textId="77777777" w:rsidR="00C72A25" w:rsidRDefault="00BB015A" w:rsidP="00C72A25">
      <w:pPr>
        <w:spacing w:after="0" w:line="360" w:lineRule="auto"/>
        <w:ind w:firstLine="709"/>
        <w:jc w:val="center"/>
        <w:rPr>
          <w:rFonts w:ascii="Times New Roman" w:hAnsi="Times New Roman"/>
          <w:sz w:val="28"/>
          <w:szCs w:val="28"/>
          <w:lang w:val="ru-RU" w:eastAsia="uk-UA"/>
        </w:rPr>
      </w:pPr>
      <w:r w:rsidRPr="00BB015A">
        <w:rPr>
          <w:rFonts w:ascii="Times New Roman" w:hAnsi="Times New Roman"/>
          <w:sz w:val="28"/>
          <w:szCs w:val="28"/>
          <w:lang w:val="ru-RU" w:eastAsia="uk-UA"/>
        </w:rPr>
        <w:t>На рисунку 3.</w:t>
      </w:r>
      <w:r>
        <w:rPr>
          <w:rFonts w:ascii="Times New Roman" w:hAnsi="Times New Roman"/>
          <w:sz w:val="28"/>
          <w:szCs w:val="28"/>
          <w:lang w:val="ru-RU" w:eastAsia="uk-UA"/>
        </w:rPr>
        <w:t>4</w:t>
      </w:r>
      <w:r w:rsidRPr="00BB015A">
        <w:rPr>
          <w:rFonts w:ascii="Times New Roman" w:hAnsi="Times New Roman"/>
          <w:sz w:val="28"/>
          <w:szCs w:val="28"/>
          <w:lang w:val="ru-RU" w:eastAsia="uk-UA"/>
        </w:rPr>
        <w:t xml:space="preserve"> </w:t>
      </w:r>
      <w:proofErr w:type="spellStart"/>
      <w:r w:rsidRPr="00BB015A">
        <w:rPr>
          <w:rFonts w:ascii="Times New Roman" w:hAnsi="Times New Roman"/>
          <w:sz w:val="28"/>
          <w:szCs w:val="28"/>
          <w:lang w:val="ru-RU" w:eastAsia="uk-UA"/>
        </w:rPr>
        <w:t>демонстру</w:t>
      </w:r>
      <w:r>
        <w:rPr>
          <w:rFonts w:ascii="Times New Roman" w:hAnsi="Times New Roman"/>
          <w:sz w:val="28"/>
          <w:szCs w:val="28"/>
          <w:lang w:val="ru-RU" w:eastAsia="uk-UA"/>
        </w:rPr>
        <w:t>ю</w:t>
      </w:r>
      <w:r w:rsidRPr="00BB015A">
        <w:rPr>
          <w:rFonts w:ascii="Times New Roman" w:hAnsi="Times New Roman"/>
          <w:sz w:val="28"/>
          <w:szCs w:val="28"/>
          <w:lang w:val="ru-RU" w:eastAsia="uk-UA"/>
        </w:rPr>
        <w:t>ться</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основні</w:t>
      </w:r>
      <w:proofErr w:type="spellEnd"/>
      <w:r w:rsidRPr="00BB015A">
        <w:rPr>
          <w:rFonts w:ascii="Times New Roman" w:hAnsi="Times New Roman"/>
          <w:sz w:val="28"/>
          <w:szCs w:val="28"/>
          <w:lang w:val="ru-RU" w:eastAsia="uk-UA"/>
        </w:rPr>
        <w:t xml:space="preserve"> </w:t>
      </w:r>
      <w:proofErr w:type="spellStart"/>
      <w:r w:rsidRPr="00BB015A">
        <w:rPr>
          <w:rFonts w:ascii="Times New Roman" w:hAnsi="Times New Roman"/>
          <w:sz w:val="28"/>
          <w:szCs w:val="28"/>
          <w:lang w:val="ru-RU" w:eastAsia="uk-UA"/>
        </w:rPr>
        <w:t>метод</w:t>
      </w:r>
      <w:r>
        <w:rPr>
          <w:rFonts w:ascii="Times New Roman" w:hAnsi="Times New Roman"/>
          <w:sz w:val="28"/>
          <w:szCs w:val="28"/>
          <w:lang w:val="ru-RU" w:eastAsia="uk-UA"/>
        </w:rPr>
        <w:t>и</w:t>
      </w:r>
      <w:proofErr w:type="spellEnd"/>
      <w:r w:rsidRPr="00BB015A">
        <w:rPr>
          <w:rFonts w:ascii="Times New Roman" w:hAnsi="Times New Roman"/>
          <w:sz w:val="28"/>
          <w:szCs w:val="28"/>
          <w:lang w:val="ru-RU" w:eastAsia="uk-UA"/>
        </w:rPr>
        <w:t xml:space="preserve"> </w:t>
      </w:r>
      <w:r>
        <w:rPr>
          <w:rFonts w:ascii="Times New Roman" w:hAnsi="Times New Roman"/>
          <w:sz w:val="28"/>
          <w:szCs w:val="28"/>
          <w:lang w:val="ru-RU" w:eastAsia="uk-UA"/>
        </w:rPr>
        <w:t xml:space="preserve">компоненту </w:t>
      </w:r>
      <w:r w:rsidRPr="00BB015A">
        <w:rPr>
          <w:rFonts w:ascii="Times New Roman" w:hAnsi="Times New Roman"/>
          <w:sz w:val="28"/>
          <w:szCs w:val="28"/>
          <w:lang w:val="ru-RU" w:eastAsia="uk-UA"/>
        </w:rPr>
        <w:t>Collections.js.</w:t>
      </w:r>
    </w:p>
    <w:p w14:paraId="6F283041" w14:textId="0C84B03E" w:rsidR="00BB015A" w:rsidRDefault="00BB015A" w:rsidP="00C72A25">
      <w:pPr>
        <w:spacing w:after="0" w:line="360" w:lineRule="auto"/>
        <w:ind w:firstLine="709"/>
        <w:jc w:val="center"/>
        <w:rPr>
          <w:rFonts w:ascii="Times New Roman" w:hAnsi="Times New Roman"/>
          <w:sz w:val="28"/>
          <w:szCs w:val="28"/>
          <w:lang w:val="ru-RU" w:eastAsia="uk-UA"/>
        </w:rPr>
      </w:pPr>
      <w:r>
        <w:rPr>
          <w:rFonts w:ascii="Times New Roman" w:hAnsi="Times New Roman"/>
          <w:sz w:val="28"/>
          <w:szCs w:val="28"/>
          <w:lang w:val="ru-RU" w:eastAsia="uk-UA"/>
        </w:rPr>
        <w:br/>
      </w:r>
      <w:r w:rsidR="004670FA" w:rsidRPr="004670FA">
        <w:rPr>
          <w:rFonts w:ascii="Times New Roman" w:hAnsi="Times New Roman"/>
          <w:noProof/>
          <w:sz w:val="28"/>
          <w:szCs w:val="28"/>
          <w:lang w:val="ru-RU" w:eastAsia="ru-RU"/>
        </w:rPr>
        <w:drawing>
          <wp:inline distT="0" distB="0" distL="0" distR="0" wp14:anchorId="65DA5A41" wp14:editId="73E3891D">
            <wp:extent cx="2963334" cy="4187167"/>
            <wp:effectExtent l="0" t="0" r="889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557" cy="4210089"/>
                    </a:xfrm>
                    <a:prstGeom prst="rect">
                      <a:avLst/>
                    </a:prstGeom>
                  </pic:spPr>
                </pic:pic>
              </a:graphicData>
            </a:graphic>
          </wp:inline>
        </w:drawing>
      </w:r>
    </w:p>
    <w:p w14:paraId="0E81E093" w14:textId="703CB1DB" w:rsidR="00694BA0" w:rsidRDefault="004670FA" w:rsidP="00694BA0">
      <w:pPr>
        <w:spacing w:after="0" w:line="360" w:lineRule="auto"/>
        <w:jc w:val="center"/>
        <w:rPr>
          <w:rFonts w:ascii="Times New Roman" w:hAnsi="Times New Roman"/>
          <w:sz w:val="28"/>
          <w:szCs w:val="28"/>
          <w:lang w:val="ru-RU" w:eastAsia="uk-UA"/>
        </w:rPr>
      </w:pPr>
      <w:r w:rsidRPr="004670FA">
        <w:rPr>
          <w:rFonts w:ascii="Times New Roman" w:hAnsi="Times New Roman"/>
          <w:sz w:val="28"/>
          <w:szCs w:val="28"/>
          <w:lang w:val="ru-RU" w:eastAsia="uk-UA"/>
        </w:rPr>
        <w:t>Рисунок 3.</w:t>
      </w:r>
      <w:r>
        <w:rPr>
          <w:rFonts w:ascii="Times New Roman" w:hAnsi="Times New Roman"/>
          <w:sz w:val="28"/>
          <w:szCs w:val="28"/>
          <w:lang w:val="ru-RU" w:eastAsia="uk-UA"/>
        </w:rPr>
        <w:t>4</w:t>
      </w:r>
      <w:r w:rsidR="00C72A25">
        <w:rPr>
          <w:rFonts w:ascii="Times New Roman" w:hAnsi="Times New Roman"/>
          <w:sz w:val="28"/>
          <w:szCs w:val="28"/>
          <w:lang w:val="ru-RU" w:eastAsia="uk-UA"/>
        </w:rPr>
        <w:t xml:space="preserve"> – </w:t>
      </w:r>
      <w:proofErr w:type="spellStart"/>
      <w:r w:rsidR="00C72A25">
        <w:rPr>
          <w:rFonts w:ascii="Times New Roman" w:hAnsi="Times New Roman"/>
          <w:sz w:val="28"/>
          <w:szCs w:val="28"/>
          <w:lang w:val="ru-RU" w:eastAsia="uk-UA"/>
        </w:rPr>
        <w:t>О</w:t>
      </w:r>
      <w:r w:rsidRPr="004670FA">
        <w:rPr>
          <w:rFonts w:ascii="Times New Roman" w:hAnsi="Times New Roman"/>
          <w:sz w:val="28"/>
          <w:szCs w:val="28"/>
          <w:lang w:val="ru-RU" w:eastAsia="uk-UA"/>
        </w:rPr>
        <w:t>сновні</w:t>
      </w:r>
      <w:proofErr w:type="spellEnd"/>
      <w:r w:rsidRPr="004670FA">
        <w:rPr>
          <w:rFonts w:ascii="Times New Roman" w:hAnsi="Times New Roman"/>
          <w:sz w:val="28"/>
          <w:szCs w:val="28"/>
          <w:lang w:val="ru-RU" w:eastAsia="uk-UA"/>
        </w:rPr>
        <w:t xml:space="preserve"> </w:t>
      </w:r>
      <w:proofErr w:type="spellStart"/>
      <w:r w:rsidRPr="004670FA">
        <w:rPr>
          <w:rFonts w:ascii="Times New Roman" w:hAnsi="Times New Roman"/>
          <w:sz w:val="28"/>
          <w:szCs w:val="28"/>
          <w:lang w:val="ru-RU" w:eastAsia="uk-UA"/>
        </w:rPr>
        <w:t>методи</w:t>
      </w:r>
      <w:proofErr w:type="spellEnd"/>
      <w:r w:rsidRPr="004670FA">
        <w:rPr>
          <w:rFonts w:ascii="Times New Roman" w:hAnsi="Times New Roman"/>
          <w:sz w:val="28"/>
          <w:szCs w:val="28"/>
          <w:lang w:val="ru-RU" w:eastAsia="uk-UA"/>
        </w:rPr>
        <w:t xml:space="preserve"> компоненту Collections.js.</w:t>
      </w:r>
    </w:p>
    <w:p w14:paraId="4B3F6A2A" w14:textId="77777777" w:rsidR="00F803DB" w:rsidRDefault="00F803DB" w:rsidP="006C0202">
      <w:pPr>
        <w:spacing w:after="0" w:line="360" w:lineRule="auto"/>
        <w:ind w:firstLine="708"/>
        <w:jc w:val="both"/>
        <w:rPr>
          <w:rFonts w:ascii="Times New Roman" w:hAnsi="Times New Roman"/>
          <w:sz w:val="28"/>
          <w:szCs w:val="28"/>
          <w:lang w:val="ru-RU" w:eastAsia="uk-UA"/>
        </w:rPr>
      </w:pPr>
    </w:p>
    <w:p w14:paraId="3CD7A634" w14:textId="23994D83" w:rsidR="00694BA0" w:rsidRPr="00C72A25" w:rsidRDefault="00694BA0" w:rsidP="00C72A25">
      <w:pPr>
        <w:pStyle w:val="a9"/>
        <w:numPr>
          <w:ilvl w:val="0"/>
          <w:numId w:val="14"/>
        </w:numPr>
        <w:tabs>
          <w:tab w:val="left" w:pos="993"/>
        </w:tabs>
        <w:spacing w:after="0" w:line="360" w:lineRule="auto"/>
        <w:ind w:left="0" w:firstLine="709"/>
        <w:jc w:val="both"/>
        <w:rPr>
          <w:rFonts w:ascii="Times New Roman" w:hAnsi="Times New Roman"/>
          <w:sz w:val="28"/>
          <w:szCs w:val="28"/>
          <w:lang w:val="ru-RU" w:eastAsia="uk-UA"/>
        </w:rPr>
      </w:pPr>
      <w:proofErr w:type="spellStart"/>
      <w:r w:rsidRPr="00C72A25">
        <w:rPr>
          <w:rFonts w:ascii="Times New Roman" w:hAnsi="Times New Roman"/>
          <w:sz w:val="28"/>
          <w:szCs w:val="28"/>
          <w:lang w:val="ru-RU" w:eastAsia="uk-UA"/>
        </w:rPr>
        <w:t>checkAuthAndFetchCollectionDetails</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Використовується</w:t>
      </w:r>
      <w:proofErr w:type="spellEnd"/>
      <w:r w:rsidRPr="00C72A25">
        <w:rPr>
          <w:rFonts w:ascii="Times New Roman" w:hAnsi="Times New Roman"/>
          <w:sz w:val="28"/>
          <w:szCs w:val="28"/>
          <w:lang w:val="ru-RU" w:eastAsia="uk-UA"/>
        </w:rPr>
        <w:t xml:space="preserve"> для </w:t>
      </w:r>
      <w:proofErr w:type="spellStart"/>
      <w:r w:rsidRPr="00C72A25">
        <w:rPr>
          <w:rFonts w:ascii="Times New Roman" w:hAnsi="Times New Roman"/>
          <w:sz w:val="28"/>
          <w:szCs w:val="28"/>
          <w:lang w:val="ru-RU" w:eastAsia="uk-UA"/>
        </w:rPr>
        <w:t>перевірки</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автентифікації</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користувача</w:t>
      </w:r>
      <w:proofErr w:type="spellEnd"/>
      <w:r w:rsidRPr="00C72A25">
        <w:rPr>
          <w:rFonts w:ascii="Times New Roman" w:hAnsi="Times New Roman"/>
          <w:sz w:val="28"/>
          <w:szCs w:val="28"/>
          <w:lang w:val="ru-RU" w:eastAsia="uk-UA"/>
        </w:rPr>
        <w:t xml:space="preserve"> та </w:t>
      </w:r>
      <w:proofErr w:type="spellStart"/>
      <w:r w:rsidRPr="00C72A25">
        <w:rPr>
          <w:rFonts w:ascii="Times New Roman" w:hAnsi="Times New Roman"/>
          <w:sz w:val="28"/>
          <w:szCs w:val="28"/>
          <w:lang w:val="ru-RU" w:eastAsia="uk-UA"/>
        </w:rPr>
        <w:t>завантаження</w:t>
      </w:r>
      <w:proofErr w:type="spellEnd"/>
      <w:r w:rsidRPr="00C72A25">
        <w:rPr>
          <w:rFonts w:ascii="Times New Roman" w:hAnsi="Times New Roman"/>
          <w:sz w:val="28"/>
          <w:szCs w:val="28"/>
          <w:lang w:val="ru-RU" w:eastAsia="uk-UA"/>
        </w:rPr>
        <w:t xml:space="preserve"> списку </w:t>
      </w:r>
      <w:proofErr w:type="spellStart"/>
      <w:r w:rsidRPr="00C72A25">
        <w:rPr>
          <w:rFonts w:ascii="Times New Roman" w:hAnsi="Times New Roman"/>
          <w:sz w:val="28"/>
          <w:szCs w:val="28"/>
          <w:lang w:val="ru-RU" w:eastAsia="uk-UA"/>
        </w:rPr>
        <w:t>підрозділів</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із</w:t>
      </w:r>
      <w:proofErr w:type="spellEnd"/>
      <w:r w:rsidRPr="00C72A25">
        <w:rPr>
          <w:rFonts w:ascii="Times New Roman" w:hAnsi="Times New Roman"/>
          <w:sz w:val="28"/>
          <w:szCs w:val="28"/>
          <w:lang w:val="ru-RU" w:eastAsia="uk-UA"/>
        </w:rPr>
        <w:t xml:space="preserve"> сервера.</w:t>
      </w:r>
    </w:p>
    <w:p w14:paraId="380FE9AA" w14:textId="77777777" w:rsidR="00694BA0" w:rsidRPr="00C72A25" w:rsidRDefault="00694BA0" w:rsidP="00C72A25">
      <w:pPr>
        <w:pStyle w:val="a9"/>
        <w:numPr>
          <w:ilvl w:val="0"/>
          <w:numId w:val="14"/>
        </w:numPr>
        <w:tabs>
          <w:tab w:val="left" w:pos="993"/>
        </w:tabs>
        <w:spacing w:after="0" w:line="360" w:lineRule="auto"/>
        <w:ind w:left="0" w:firstLine="709"/>
        <w:jc w:val="both"/>
        <w:rPr>
          <w:rFonts w:ascii="Times New Roman" w:hAnsi="Times New Roman"/>
          <w:sz w:val="28"/>
          <w:szCs w:val="28"/>
          <w:lang w:val="ru-RU" w:eastAsia="uk-UA"/>
        </w:rPr>
      </w:pPr>
      <w:proofErr w:type="spellStart"/>
      <w:r w:rsidRPr="00C72A25">
        <w:rPr>
          <w:rFonts w:ascii="Times New Roman" w:hAnsi="Times New Roman"/>
          <w:sz w:val="28"/>
          <w:szCs w:val="28"/>
          <w:lang w:val="ru-RU" w:eastAsia="uk-UA"/>
        </w:rPr>
        <w:t>Виконується</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під</w:t>
      </w:r>
      <w:proofErr w:type="spellEnd"/>
      <w:r w:rsidRPr="00C72A25">
        <w:rPr>
          <w:rFonts w:ascii="Times New Roman" w:hAnsi="Times New Roman"/>
          <w:sz w:val="28"/>
          <w:szCs w:val="28"/>
          <w:lang w:val="ru-RU" w:eastAsia="uk-UA"/>
        </w:rPr>
        <w:t xml:space="preserve"> час </w:t>
      </w:r>
      <w:proofErr w:type="spellStart"/>
      <w:r w:rsidRPr="00C72A25">
        <w:rPr>
          <w:rFonts w:ascii="Times New Roman" w:hAnsi="Times New Roman"/>
          <w:sz w:val="28"/>
          <w:szCs w:val="28"/>
          <w:lang w:val="ru-RU" w:eastAsia="uk-UA"/>
        </w:rPr>
        <w:t>першого</w:t>
      </w:r>
      <w:proofErr w:type="spellEnd"/>
      <w:r w:rsidRPr="00C72A25">
        <w:rPr>
          <w:rFonts w:ascii="Times New Roman" w:hAnsi="Times New Roman"/>
          <w:sz w:val="28"/>
          <w:szCs w:val="28"/>
          <w:lang w:val="ru-RU" w:eastAsia="uk-UA"/>
        </w:rPr>
        <w:t xml:space="preserve"> рендерингу через </w:t>
      </w:r>
      <w:proofErr w:type="spellStart"/>
      <w:r w:rsidRPr="00C72A25">
        <w:rPr>
          <w:rFonts w:ascii="Times New Roman" w:hAnsi="Times New Roman"/>
          <w:sz w:val="28"/>
          <w:szCs w:val="28"/>
          <w:lang w:val="ru-RU" w:eastAsia="uk-UA"/>
        </w:rPr>
        <w:t>useEffect</w:t>
      </w:r>
      <w:proofErr w:type="spellEnd"/>
      <w:r w:rsidRPr="00C72A25">
        <w:rPr>
          <w:rFonts w:ascii="Times New Roman" w:hAnsi="Times New Roman"/>
          <w:sz w:val="28"/>
          <w:szCs w:val="28"/>
          <w:lang w:val="ru-RU" w:eastAsia="uk-UA"/>
        </w:rPr>
        <w:t>.</w:t>
      </w:r>
    </w:p>
    <w:p w14:paraId="292E28B8" w14:textId="06E826A6" w:rsidR="00694BA0" w:rsidRPr="00C72A25" w:rsidRDefault="00694BA0" w:rsidP="00C72A25">
      <w:pPr>
        <w:pStyle w:val="a9"/>
        <w:numPr>
          <w:ilvl w:val="0"/>
          <w:numId w:val="14"/>
        </w:numPr>
        <w:tabs>
          <w:tab w:val="left" w:pos="993"/>
        </w:tabs>
        <w:spacing w:after="0" w:line="360" w:lineRule="auto"/>
        <w:ind w:left="0" w:firstLine="709"/>
        <w:jc w:val="both"/>
        <w:rPr>
          <w:rFonts w:ascii="Times New Roman" w:hAnsi="Times New Roman"/>
          <w:sz w:val="28"/>
          <w:szCs w:val="28"/>
          <w:lang w:val="ru-RU" w:eastAsia="uk-UA"/>
        </w:rPr>
      </w:pPr>
      <w:proofErr w:type="spellStart"/>
      <w:r w:rsidRPr="00C72A25">
        <w:rPr>
          <w:rFonts w:ascii="Times New Roman" w:hAnsi="Times New Roman"/>
          <w:sz w:val="28"/>
          <w:szCs w:val="28"/>
          <w:lang w:val="ru-RU" w:eastAsia="uk-UA"/>
        </w:rPr>
        <w:t>handleLogout</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Очищає</w:t>
      </w:r>
      <w:proofErr w:type="spellEnd"/>
      <w:r w:rsidRPr="00C72A25">
        <w:rPr>
          <w:rFonts w:ascii="Times New Roman" w:hAnsi="Times New Roman"/>
          <w:sz w:val="28"/>
          <w:szCs w:val="28"/>
          <w:lang w:val="ru-RU" w:eastAsia="uk-UA"/>
        </w:rPr>
        <w:t xml:space="preserve"> токен </w:t>
      </w:r>
      <w:proofErr w:type="spellStart"/>
      <w:r w:rsidRPr="00C72A25">
        <w:rPr>
          <w:rFonts w:ascii="Times New Roman" w:hAnsi="Times New Roman"/>
          <w:sz w:val="28"/>
          <w:szCs w:val="28"/>
          <w:lang w:val="ru-RU" w:eastAsia="uk-UA"/>
        </w:rPr>
        <w:t>автентифікації</w:t>
      </w:r>
      <w:proofErr w:type="spellEnd"/>
      <w:r w:rsidRPr="00C72A25">
        <w:rPr>
          <w:rFonts w:ascii="Times New Roman" w:hAnsi="Times New Roman"/>
          <w:sz w:val="28"/>
          <w:szCs w:val="28"/>
          <w:lang w:val="ru-RU" w:eastAsia="uk-UA"/>
        </w:rPr>
        <w:t xml:space="preserve"> і </w:t>
      </w:r>
      <w:proofErr w:type="spellStart"/>
      <w:r w:rsidRPr="00C72A25">
        <w:rPr>
          <w:rFonts w:ascii="Times New Roman" w:hAnsi="Times New Roman"/>
          <w:sz w:val="28"/>
          <w:szCs w:val="28"/>
          <w:lang w:val="ru-RU" w:eastAsia="uk-UA"/>
        </w:rPr>
        <w:t>повертає</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користувача</w:t>
      </w:r>
      <w:proofErr w:type="spellEnd"/>
      <w:r w:rsidRPr="00C72A25">
        <w:rPr>
          <w:rFonts w:ascii="Times New Roman" w:hAnsi="Times New Roman"/>
          <w:sz w:val="28"/>
          <w:szCs w:val="28"/>
          <w:lang w:val="ru-RU" w:eastAsia="uk-UA"/>
        </w:rPr>
        <w:t xml:space="preserve"> до </w:t>
      </w:r>
      <w:proofErr w:type="spellStart"/>
      <w:r w:rsidRPr="00C72A25">
        <w:rPr>
          <w:rFonts w:ascii="Times New Roman" w:hAnsi="Times New Roman"/>
          <w:sz w:val="28"/>
          <w:szCs w:val="28"/>
          <w:lang w:val="ru-RU" w:eastAsia="uk-UA"/>
        </w:rPr>
        <w:t>сторінки</w:t>
      </w:r>
      <w:proofErr w:type="spellEnd"/>
      <w:r w:rsidRPr="00C72A25">
        <w:rPr>
          <w:rFonts w:ascii="Times New Roman" w:hAnsi="Times New Roman"/>
          <w:sz w:val="28"/>
          <w:szCs w:val="28"/>
          <w:lang w:val="ru-RU" w:eastAsia="uk-UA"/>
        </w:rPr>
        <w:t xml:space="preserve"> входу.</w:t>
      </w:r>
    </w:p>
    <w:p w14:paraId="0CF1D9E5" w14:textId="1B2D84AA" w:rsidR="00694BA0" w:rsidRPr="00C72A25" w:rsidRDefault="00694BA0" w:rsidP="00C72A25">
      <w:pPr>
        <w:pStyle w:val="a9"/>
        <w:numPr>
          <w:ilvl w:val="0"/>
          <w:numId w:val="14"/>
        </w:numPr>
        <w:tabs>
          <w:tab w:val="left" w:pos="993"/>
        </w:tabs>
        <w:spacing w:after="0" w:line="360" w:lineRule="auto"/>
        <w:ind w:left="0" w:firstLine="709"/>
        <w:jc w:val="both"/>
        <w:rPr>
          <w:rFonts w:ascii="Times New Roman" w:hAnsi="Times New Roman"/>
          <w:sz w:val="28"/>
          <w:szCs w:val="28"/>
          <w:lang w:val="ru-RU" w:eastAsia="uk-UA"/>
        </w:rPr>
      </w:pPr>
      <w:proofErr w:type="spellStart"/>
      <w:r w:rsidRPr="00C72A25">
        <w:rPr>
          <w:rFonts w:ascii="Times New Roman" w:hAnsi="Times New Roman"/>
          <w:sz w:val="28"/>
          <w:szCs w:val="28"/>
          <w:lang w:val="ru-RU" w:eastAsia="uk-UA"/>
        </w:rPr>
        <w:t>handleNavigateToExerciseInput</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Відповідає</w:t>
      </w:r>
      <w:proofErr w:type="spellEnd"/>
      <w:r w:rsidRPr="00C72A25">
        <w:rPr>
          <w:rFonts w:ascii="Times New Roman" w:hAnsi="Times New Roman"/>
          <w:sz w:val="28"/>
          <w:szCs w:val="28"/>
          <w:lang w:val="ru-RU" w:eastAsia="uk-UA"/>
        </w:rPr>
        <w:t xml:space="preserve"> за </w:t>
      </w:r>
      <w:proofErr w:type="spellStart"/>
      <w:r w:rsidRPr="00C72A25">
        <w:rPr>
          <w:rFonts w:ascii="Times New Roman" w:hAnsi="Times New Roman"/>
          <w:sz w:val="28"/>
          <w:szCs w:val="28"/>
          <w:lang w:val="ru-RU" w:eastAsia="uk-UA"/>
        </w:rPr>
        <w:t>перенаправлення</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користувача</w:t>
      </w:r>
      <w:proofErr w:type="spellEnd"/>
      <w:r w:rsidRPr="00C72A25">
        <w:rPr>
          <w:rFonts w:ascii="Times New Roman" w:hAnsi="Times New Roman"/>
          <w:sz w:val="28"/>
          <w:szCs w:val="28"/>
          <w:lang w:val="ru-RU" w:eastAsia="uk-UA"/>
        </w:rPr>
        <w:t xml:space="preserve"> до </w:t>
      </w:r>
      <w:proofErr w:type="spellStart"/>
      <w:r w:rsidRPr="00C72A25">
        <w:rPr>
          <w:rFonts w:ascii="Times New Roman" w:hAnsi="Times New Roman"/>
          <w:sz w:val="28"/>
          <w:szCs w:val="28"/>
          <w:lang w:val="ru-RU" w:eastAsia="uk-UA"/>
        </w:rPr>
        <w:t>сторінки</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введення</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даних</w:t>
      </w:r>
      <w:proofErr w:type="spellEnd"/>
      <w:r w:rsidRPr="00C72A25">
        <w:rPr>
          <w:rFonts w:ascii="Times New Roman" w:hAnsi="Times New Roman"/>
          <w:sz w:val="28"/>
          <w:szCs w:val="28"/>
          <w:lang w:val="ru-RU" w:eastAsia="uk-UA"/>
        </w:rPr>
        <w:t xml:space="preserve"> для </w:t>
      </w:r>
      <w:proofErr w:type="spellStart"/>
      <w:r w:rsidRPr="00C72A25">
        <w:rPr>
          <w:rFonts w:ascii="Times New Roman" w:hAnsi="Times New Roman"/>
          <w:sz w:val="28"/>
          <w:szCs w:val="28"/>
          <w:lang w:val="ru-RU" w:eastAsia="uk-UA"/>
        </w:rPr>
        <w:t>вибраного</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підрозділу</w:t>
      </w:r>
      <w:proofErr w:type="spellEnd"/>
      <w:r w:rsidRPr="00C72A25">
        <w:rPr>
          <w:rFonts w:ascii="Times New Roman" w:hAnsi="Times New Roman"/>
          <w:sz w:val="28"/>
          <w:szCs w:val="28"/>
          <w:lang w:val="ru-RU" w:eastAsia="uk-UA"/>
        </w:rPr>
        <w:t>.</w:t>
      </w:r>
    </w:p>
    <w:p w14:paraId="5ECCF4C4" w14:textId="7D1C1911" w:rsidR="004670FA" w:rsidRPr="00C72A25" w:rsidRDefault="00694BA0" w:rsidP="00C72A25">
      <w:pPr>
        <w:pStyle w:val="a9"/>
        <w:numPr>
          <w:ilvl w:val="0"/>
          <w:numId w:val="14"/>
        </w:numPr>
        <w:tabs>
          <w:tab w:val="left" w:pos="993"/>
        </w:tabs>
        <w:spacing w:after="0" w:line="360" w:lineRule="auto"/>
        <w:ind w:left="0" w:firstLine="709"/>
        <w:jc w:val="both"/>
        <w:rPr>
          <w:rFonts w:ascii="Times New Roman" w:hAnsi="Times New Roman"/>
          <w:sz w:val="28"/>
          <w:szCs w:val="28"/>
          <w:lang w:val="ru-RU" w:eastAsia="uk-UA"/>
        </w:rPr>
      </w:pPr>
      <w:proofErr w:type="spellStart"/>
      <w:r w:rsidRPr="00C72A25">
        <w:rPr>
          <w:rFonts w:ascii="Times New Roman" w:hAnsi="Times New Roman"/>
          <w:sz w:val="28"/>
          <w:szCs w:val="28"/>
          <w:lang w:val="ru-RU" w:eastAsia="uk-UA"/>
        </w:rPr>
        <w:t>renderContent</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Вирішує</w:t>
      </w:r>
      <w:proofErr w:type="spellEnd"/>
      <w:r w:rsidRPr="00C72A25">
        <w:rPr>
          <w:rFonts w:ascii="Times New Roman" w:hAnsi="Times New Roman"/>
          <w:sz w:val="28"/>
          <w:szCs w:val="28"/>
          <w:lang w:val="ru-RU" w:eastAsia="uk-UA"/>
        </w:rPr>
        <w:t>, як</w:t>
      </w:r>
      <w:proofErr w:type="spellStart"/>
      <w:r w:rsidRPr="00C72A25">
        <w:rPr>
          <w:rFonts w:ascii="Times New Roman" w:hAnsi="Times New Roman"/>
          <w:sz w:val="28"/>
          <w:szCs w:val="28"/>
          <w:lang w:eastAsia="uk-UA"/>
        </w:rPr>
        <w:t>ий</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вміст</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відображати</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залежно</w:t>
      </w:r>
      <w:proofErr w:type="spellEnd"/>
      <w:r w:rsidRPr="00C72A25">
        <w:rPr>
          <w:rFonts w:ascii="Times New Roman" w:hAnsi="Times New Roman"/>
          <w:sz w:val="28"/>
          <w:szCs w:val="28"/>
          <w:lang w:val="ru-RU" w:eastAsia="uk-UA"/>
        </w:rPr>
        <w:t xml:space="preserve"> </w:t>
      </w:r>
      <w:proofErr w:type="spellStart"/>
      <w:r w:rsidRPr="00C72A25">
        <w:rPr>
          <w:rFonts w:ascii="Times New Roman" w:hAnsi="Times New Roman"/>
          <w:sz w:val="28"/>
          <w:szCs w:val="28"/>
          <w:lang w:val="ru-RU" w:eastAsia="uk-UA"/>
        </w:rPr>
        <w:t>від</w:t>
      </w:r>
      <w:proofErr w:type="spellEnd"/>
      <w:r w:rsidRPr="00C72A25">
        <w:rPr>
          <w:rFonts w:ascii="Times New Roman" w:hAnsi="Times New Roman"/>
          <w:sz w:val="28"/>
          <w:szCs w:val="28"/>
          <w:lang w:val="ru-RU" w:eastAsia="uk-UA"/>
        </w:rPr>
        <w:t xml:space="preserve"> стану </w:t>
      </w:r>
      <w:proofErr w:type="spellStart"/>
      <w:r w:rsidRPr="00C72A25">
        <w:rPr>
          <w:rFonts w:ascii="Times New Roman" w:hAnsi="Times New Roman"/>
          <w:sz w:val="28"/>
          <w:szCs w:val="28"/>
          <w:lang w:val="ru-RU" w:eastAsia="uk-UA"/>
        </w:rPr>
        <w:t>collections</w:t>
      </w:r>
      <w:proofErr w:type="spellEnd"/>
      <w:r w:rsidRPr="00C72A25">
        <w:rPr>
          <w:rFonts w:ascii="Times New Roman" w:hAnsi="Times New Roman"/>
          <w:sz w:val="28"/>
          <w:szCs w:val="28"/>
          <w:lang w:val="ru-RU" w:eastAsia="uk-UA"/>
        </w:rPr>
        <w:t>.</w:t>
      </w:r>
    </w:p>
    <w:p w14:paraId="5C7BCFE5" w14:textId="54BD0C42" w:rsidR="004670FA" w:rsidRPr="007201BA" w:rsidRDefault="004670FA" w:rsidP="00C72A25">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eastAsia="uk-UA"/>
        </w:rPr>
        <w:t>Наступний компонент, який має назву</w:t>
      </w:r>
      <w:r>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en-US" w:eastAsia="uk-UA"/>
        </w:rPr>
        <w:t>ExerciseInput</w:t>
      </w:r>
      <w:proofErr w:type="spellEnd"/>
      <w:r w:rsidR="007201BA" w:rsidRPr="007201BA">
        <w:rPr>
          <w:rFonts w:ascii="Times New Roman" w:hAnsi="Times New Roman"/>
          <w:sz w:val="28"/>
          <w:szCs w:val="28"/>
          <w:lang w:val="ru-RU" w:eastAsia="uk-UA"/>
        </w:rPr>
        <w:t>.</w:t>
      </w:r>
      <w:proofErr w:type="spellStart"/>
      <w:r w:rsidR="007201BA" w:rsidRPr="007201BA">
        <w:rPr>
          <w:rFonts w:ascii="Times New Roman" w:hAnsi="Times New Roman"/>
          <w:sz w:val="28"/>
          <w:szCs w:val="28"/>
          <w:lang w:val="en-US" w:eastAsia="uk-UA"/>
        </w:rPr>
        <w:t>js</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відповідає</w:t>
      </w:r>
      <w:proofErr w:type="spellEnd"/>
      <w:r w:rsidR="007201BA" w:rsidRPr="007201BA">
        <w:rPr>
          <w:rFonts w:ascii="Times New Roman" w:hAnsi="Times New Roman"/>
          <w:sz w:val="28"/>
          <w:szCs w:val="28"/>
          <w:lang w:val="ru-RU" w:eastAsia="uk-UA"/>
        </w:rPr>
        <w:t xml:space="preserve"> за </w:t>
      </w:r>
      <w:proofErr w:type="spellStart"/>
      <w:r w:rsidR="007201BA" w:rsidRPr="007201BA">
        <w:rPr>
          <w:rFonts w:ascii="Times New Roman" w:hAnsi="Times New Roman"/>
          <w:sz w:val="28"/>
          <w:szCs w:val="28"/>
          <w:lang w:val="ru-RU" w:eastAsia="uk-UA"/>
        </w:rPr>
        <w:t>вибір</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типів</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іспитів</w:t>
      </w:r>
      <w:proofErr w:type="spellEnd"/>
      <w:r w:rsidR="007201BA" w:rsidRPr="007201BA">
        <w:rPr>
          <w:rFonts w:ascii="Times New Roman" w:hAnsi="Times New Roman"/>
          <w:sz w:val="28"/>
          <w:szCs w:val="28"/>
          <w:lang w:val="ru-RU" w:eastAsia="uk-UA"/>
        </w:rPr>
        <w:t xml:space="preserve"> для конкретного </w:t>
      </w:r>
      <w:proofErr w:type="spellStart"/>
      <w:r w:rsidR="007201BA" w:rsidRPr="007201BA">
        <w:rPr>
          <w:rFonts w:ascii="Times New Roman" w:hAnsi="Times New Roman"/>
          <w:sz w:val="28"/>
          <w:szCs w:val="28"/>
          <w:lang w:val="ru-RU" w:eastAsia="uk-UA"/>
        </w:rPr>
        <w:t>підрозділу</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Його</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завдання</w:t>
      </w:r>
      <w:proofErr w:type="spellEnd"/>
      <w:r w:rsidR="007201BA" w:rsidRPr="007201BA">
        <w:rPr>
          <w:rFonts w:ascii="Times New Roman" w:hAnsi="Times New Roman"/>
          <w:sz w:val="28"/>
          <w:szCs w:val="28"/>
          <w:lang w:val="ru-RU" w:eastAsia="uk-UA"/>
        </w:rPr>
        <w:t xml:space="preserve"> — </w:t>
      </w:r>
      <w:proofErr w:type="spellStart"/>
      <w:r w:rsidR="007201BA" w:rsidRPr="007201BA">
        <w:rPr>
          <w:rFonts w:ascii="Times New Roman" w:hAnsi="Times New Roman"/>
          <w:sz w:val="28"/>
          <w:szCs w:val="28"/>
          <w:lang w:val="ru-RU" w:eastAsia="uk-UA"/>
        </w:rPr>
        <w:t>надати</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користувачеві</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можливість</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вибрати</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необхідні</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іспити</w:t>
      </w:r>
      <w:proofErr w:type="spellEnd"/>
      <w:r w:rsidR="007201BA" w:rsidRPr="007201BA">
        <w:rPr>
          <w:rFonts w:ascii="Times New Roman" w:hAnsi="Times New Roman"/>
          <w:sz w:val="28"/>
          <w:szCs w:val="28"/>
          <w:lang w:val="ru-RU" w:eastAsia="uk-UA"/>
        </w:rPr>
        <w:t xml:space="preserve"> та </w:t>
      </w:r>
      <w:proofErr w:type="spellStart"/>
      <w:r w:rsidR="007201BA" w:rsidRPr="007201BA">
        <w:rPr>
          <w:rFonts w:ascii="Times New Roman" w:hAnsi="Times New Roman"/>
          <w:sz w:val="28"/>
          <w:szCs w:val="28"/>
          <w:lang w:val="ru-RU" w:eastAsia="uk-UA"/>
        </w:rPr>
        <w:t>перенаправити</w:t>
      </w:r>
      <w:proofErr w:type="spellEnd"/>
      <w:r w:rsidR="007201BA" w:rsidRPr="007201BA">
        <w:rPr>
          <w:rFonts w:ascii="Times New Roman" w:hAnsi="Times New Roman"/>
          <w:sz w:val="28"/>
          <w:szCs w:val="28"/>
          <w:lang w:val="ru-RU" w:eastAsia="uk-UA"/>
        </w:rPr>
        <w:t xml:space="preserve"> до </w:t>
      </w:r>
      <w:proofErr w:type="spellStart"/>
      <w:r w:rsidR="007201BA" w:rsidRPr="007201BA">
        <w:rPr>
          <w:rFonts w:ascii="Times New Roman" w:hAnsi="Times New Roman"/>
          <w:sz w:val="28"/>
          <w:szCs w:val="28"/>
          <w:lang w:val="ru-RU" w:eastAsia="uk-UA"/>
        </w:rPr>
        <w:t>сторінки</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введення</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результатів</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із</w:t>
      </w:r>
      <w:proofErr w:type="spellEnd"/>
      <w:r w:rsidR="007201BA" w:rsidRPr="007201BA">
        <w:rPr>
          <w:rFonts w:ascii="Times New Roman" w:hAnsi="Times New Roman"/>
          <w:sz w:val="28"/>
          <w:szCs w:val="28"/>
          <w:lang w:val="ru-RU" w:eastAsia="uk-UA"/>
        </w:rPr>
        <w:t xml:space="preserve"> передачею </w:t>
      </w:r>
      <w:proofErr w:type="spellStart"/>
      <w:r w:rsidR="007201BA" w:rsidRPr="007201BA">
        <w:rPr>
          <w:rFonts w:ascii="Times New Roman" w:hAnsi="Times New Roman"/>
          <w:sz w:val="28"/>
          <w:szCs w:val="28"/>
          <w:lang w:val="ru-RU" w:eastAsia="uk-UA"/>
        </w:rPr>
        <w:t>вибраних</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даних</w:t>
      </w:r>
      <w:proofErr w:type="spellEnd"/>
      <w:r w:rsidR="007201BA" w:rsidRPr="007201BA">
        <w:rPr>
          <w:rFonts w:ascii="Times New Roman" w:hAnsi="Times New Roman"/>
          <w:sz w:val="28"/>
          <w:szCs w:val="28"/>
          <w:lang w:val="ru-RU" w:eastAsia="uk-UA"/>
        </w:rPr>
        <w:t xml:space="preserve">. Компонент </w:t>
      </w:r>
      <w:proofErr w:type="spellStart"/>
      <w:r w:rsidR="007201BA" w:rsidRPr="007201BA">
        <w:rPr>
          <w:rFonts w:ascii="Times New Roman" w:hAnsi="Times New Roman"/>
          <w:sz w:val="28"/>
          <w:szCs w:val="28"/>
          <w:lang w:val="ru-RU" w:eastAsia="uk-UA"/>
        </w:rPr>
        <w:t>побудований</w:t>
      </w:r>
      <w:proofErr w:type="spellEnd"/>
      <w:r w:rsidR="007201BA" w:rsidRPr="007201BA">
        <w:rPr>
          <w:rFonts w:ascii="Times New Roman" w:hAnsi="Times New Roman"/>
          <w:sz w:val="28"/>
          <w:szCs w:val="28"/>
          <w:lang w:val="ru-RU" w:eastAsia="uk-UA"/>
        </w:rPr>
        <w:t xml:space="preserve"> на </w:t>
      </w:r>
      <w:proofErr w:type="spellStart"/>
      <w:r w:rsidR="007201BA" w:rsidRPr="007201BA">
        <w:rPr>
          <w:rFonts w:ascii="Times New Roman" w:hAnsi="Times New Roman"/>
          <w:sz w:val="28"/>
          <w:szCs w:val="28"/>
          <w:lang w:val="ru-RU" w:eastAsia="uk-UA"/>
        </w:rPr>
        <w:t>основі</w:t>
      </w:r>
      <w:proofErr w:type="spellEnd"/>
      <w:r w:rsidR="007201BA" w:rsidRPr="007201BA">
        <w:rPr>
          <w:rFonts w:ascii="Times New Roman" w:hAnsi="Times New Roman"/>
          <w:sz w:val="28"/>
          <w:szCs w:val="28"/>
          <w:lang w:val="ru-RU" w:eastAsia="uk-UA"/>
        </w:rPr>
        <w:t xml:space="preserve"> </w:t>
      </w:r>
      <w:r w:rsidR="007201BA" w:rsidRPr="007201BA">
        <w:rPr>
          <w:rFonts w:ascii="Times New Roman" w:hAnsi="Times New Roman"/>
          <w:sz w:val="28"/>
          <w:szCs w:val="28"/>
          <w:lang w:val="en-US" w:eastAsia="uk-UA"/>
        </w:rPr>
        <w:t>React</w:t>
      </w:r>
      <w:r w:rsidR="007201BA" w:rsidRPr="007201BA">
        <w:rPr>
          <w:rFonts w:ascii="Times New Roman" w:hAnsi="Times New Roman"/>
          <w:sz w:val="28"/>
          <w:szCs w:val="28"/>
          <w:lang w:val="ru-RU" w:eastAsia="uk-UA"/>
        </w:rPr>
        <w:t xml:space="preserve"> та </w:t>
      </w:r>
      <w:proofErr w:type="spellStart"/>
      <w:r w:rsidR="007201BA" w:rsidRPr="007201BA">
        <w:rPr>
          <w:rFonts w:ascii="Times New Roman" w:hAnsi="Times New Roman"/>
          <w:sz w:val="28"/>
          <w:szCs w:val="28"/>
          <w:lang w:val="ru-RU" w:eastAsia="uk-UA"/>
        </w:rPr>
        <w:t>використовує</w:t>
      </w:r>
      <w:proofErr w:type="spellEnd"/>
      <w:r w:rsidR="007201BA" w:rsidRPr="007201BA">
        <w:rPr>
          <w:rFonts w:ascii="Times New Roman" w:hAnsi="Times New Roman"/>
          <w:sz w:val="28"/>
          <w:szCs w:val="28"/>
          <w:lang w:val="ru-RU" w:eastAsia="uk-UA"/>
        </w:rPr>
        <w:t xml:space="preserve"> </w:t>
      </w:r>
      <w:proofErr w:type="spellStart"/>
      <w:r w:rsidR="007201BA" w:rsidRPr="007201BA">
        <w:rPr>
          <w:rFonts w:ascii="Times New Roman" w:hAnsi="Times New Roman"/>
          <w:sz w:val="28"/>
          <w:szCs w:val="28"/>
          <w:lang w:val="ru-RU" w:eastAsia="uk-UA"/>
        </w:rPr>
        <w:t>бібліотеку</w:t>
      </w:r>
      <w:proofErr w:type="spellEnd"/>
      <w:r w:rsidR="007201BA" w:rsidRPr="007201BA">
        <w:rPr>
          <w:rFonts w:ascii="Times New Roman" w:hAnsi="Times New Roman"/>
          <w:sz w:val="28"/>
          <w:szCs w:val="28"/>
          <w:lang w:val="ru-RU" w:eastAsia="uk-UA"/>
        </w:rPr>
        <w:t xml:space="preserve"> </w:t>
      </w:r>
      <w:r w:rsidR="007201BA" w:rsidRPr="007201BA">
        <w:rPr>
          <w:rFonts w:ascii="Times New Roman" w:hAnsi="Times New Roman"/>
          <w:sz w:val="28"/>
          <w:szCs w:val="28"/>
          <w:lang w:val="en-US" w:eastAsia="uk-UA"/>
        </w:rPr>
        <w:t>react</w:t>
      </w:r>
      <w:r w:rsidR="007201BA" w:rsidRPr="007201BA">
        <w:rPr>
          <w:rFonts w:ascii="Times New Roman" w:hAnsi="Times New Roman"/>
          <w:sz w:val="28"/>
          <w:szCs w:val="28"/>
          <w:lang w:val="ru-RU" w:eastAsia="uk-UA"/>
        </w:rPr>
        <w:t>-</w:t>
      </w:r>
      <w:r w:rsidR="007201BA" w:rsidRPr="007201BA">
        <w:rPr>
          <w:rFonts w:ascii="Times New Roman" w:hAnsi="Times New Roman"/>
          <w:sz w:val="28"/>
          <w:szCs w:val="28"/>
          <w:lang w:val="en-US" w:eastAsia="uk-UA"/>
        </w:rPr>
        <w:t>router</w:t>
      </w:r>
      <w:r w:rsidR="007201BA" w:rsidRPr="007201BA">
        <w:rPr>
          <w:rFonts w:ascii="Times New Roman" w:hAnsi="Times New Roman"/>
          <w:sz w:val="28"/>
          <w:szCs w:val="28"/>
          <w:lang w:val="ru-RU" w:eastAsia="uk-UA"/>
        </w:rPr>
        <w:t>-</w:t>
      </w:r>
      <w:proofErr w:type="spellStart"/>
      <w:r w:rsidR="007201BA" w:rsidRPr="007201BA">
        <w:rPr>
          <w:rFonts w:ascii="Times New Roman" w:hAnsi="Times New Roman"/>
          <w:sz w:val="28"/>
          <w:szCs w:val="28"/>
          <w:lang w:val="en-US" w:eastAsia="uk-UA"/>
        </w:rPr>
        <w:t>dom</w:t>
      </w:r>
      <w:proofErr w:type="spellEnd"/>
      <w:r w:rsidR="007201BA" w:rsidRPr="007201BA">
        <w:rPr>
          <w:rFonts w:ascii="Times New Roman" w:hAnsi="Times New Roman"/>
          <w:sz w:val="28"/>
          <w:szCs w:val="28"/>
          <w:lang w:val="ru-RU" w:eastAsia="uk-UA"/>
        </w:rPr>
        <w:t xml:space="preserve"> для </w:t>
      </w:r>
      <w:proofErr w:type="spellStart"/>
      <w:r w:rsidR="007201BA" w:rsidRPr="007201BA">
        <w:rPr>
          <w:rFonts w:ascii="Times New Roman" w:hAnsi="Times New Roman"/>
          <w:sz w:val="28"/>
          <w:szCs w:val="28"/>
          <w:lang w:val="ru-RU" w:eastAsia="uk-UA"/>
        </w:rPr>
        <w:t>роботи</w:t>
      </w:r>
      <w:proofErr w:type="spellEnd"/>
      <w:r w:rsidR="007201BA" w:rsidRPr="007201BA">
        <w:rPr>
          <w:rFonts w:ascii="Times New Roman" w:hAnsi="Times New Roman"/>
          <w:sz w:val="28"/>
          <w:szCs w:val="28"/>
          <w:lang w:val="ru-RU" w:eastAsia="uk-UA"/>
        </w:rPr>
        <w:t xml:space="preserve"> з маршрутами.</w:t>
      </w:r>
    </w:p>
    <w:p w14:paraId="0929FDD4" w14:textId="6F4458AE" w:rsidR="004670FA" w:rsidRPr="004670FA" w:rsidRDefault="004670FA" w:rsidP="00C72A25">
      <w:pPr>
        <w:spacing w:after="0" w:line="360" w:lineRule="auto"/>
        <w:ind w:firstLine="709"/>
        <w:jc w:val="both"/>
        <w:rPr>
          <w:rFonts w:ascii="Times New Roman" w:hAnsi="Times New Roman"/>
          <w:sz w:val="28"/>
          <w:szCs w:val="28"/>
          <w:lang w:eastAsia="uk-UA"/>
        </w:rPr>
      </w:pPr>
      <w:r w:rsidRPr="004670FA">
        <w:rPr>
          <w:rFonts w:ascii="Times New Roman" w:hAnsi="Times New Roman"/>
          <w:sz w:val="28"/>
          <w:szCs w:val="28"/>
          <w:lang w:eastAsia="uk-UA"/>
        </w:rPr>
        <w:t>На рисунку 3.</w:t>
      </w:r>
      <w:r>
        <w:rPr>
          <w:rFonts w:ascii="Times New Roman" w:hAnsi="Times New Roman"/>
          <w:sz w:val="28"/>
          <w:szCs w:val="28"/>
          <w:lang w:eastAsia="uk-UA"/>
        </w:rPr>
        <w:t>5</w:t>
      </w:r>
      <w:r w:rsidRPr="004670FA">
        <w:rPr>
          <w:rFonts w:ascii="Times New Roman" w:hAnsi="Times New Roman"/>
          <w:sz w:val="28"/>
          <w:szCs w:val="28"/>
          <w:lang w:eastAsia="uk-UA"/>
        </w:rPr>
        <w:t xml:space="preserve"> демонструються основні методи компоненту</w:t>
      </w:r>
      <w:r w:rsidR="007201BA" w:rsidRPr="007201BA">
        <w:t xml:space="preserve"> </w:t>
      </w:r>
      <w:r w:rsidR="007201BA" w:rsidRPr="007201BA">
        <w:rPr>
          <w:rFonts w:ascii="Times New Roman" w:hAnsi="Times New Roman"/>
          <w:sz w:val="28"/>
          <w:szCs w:val="28"/>
          <w:lang w:eastAsia="uk-UA"/>
        </w:rPr>
        <w:t>ExerciseInput</w:t>
      </w:r>
      <w:r w:rsidRPr="004670FA">
        <w:rPr>
          <w:rFonts w:ascii="Times New Roman" w:hAnsi="Times New Roman"/>
          <w:sz w:val="28"/>
          <w:szCs w:val="28"/>
          <w:lang w:eastAsia="uk-UA"/>
        </w:rPr>
        <w:t>.js.</w:t>
      </w:r>
    </w:p>
    <w:p w14:paraId="49DB7DFF" w14:textId="5C4998FB" w:rsidR="00711396" w:rsidRDefault="007201BA" w:rsidP="00114664">
      <w:pPr>
        <w:spacing w:after="0" w:line="360" w:lineRule="auto"/>
        <w:jc w:val="center"/>
        <w:rPr>
          <w:rFonts w:ascii="Times New Roman" w:hAnsi="Times New Roman"/>
          <w:sz w:val="28"/>
          <w:szCs w:val="28"/>
          <w:lang w:val="ru-RU" w:eastAsia="uk-UA"/>
        </w:rPr>
      </w:pPr>
      <w:r>
        <w:rPr>
          <w:noProof/>
          <w:lang w:val="ru-RU" w:eastAsia="ru-RU"/>
        </w:rPr>
        <w:drawing>
          <wp:inline distT="0" distB="0" distL="0" distR="0" wp14:anchorId="4B1942E2" wp14:editId="680C07AA">
            <wp:extent cx="2973321" cy="32550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7639" cy="3259737"/>
                    </a:xfrm>
                    <a:prstGeom prst="rect">
                      <a:avLst/>
                    </a:prstGeom>
                  </pic:spPr>
                </pic:pic>
              </a:graphicData>
            </a:graphic>
          </wp:inline>
        </w:drawing>
      </w:r>
    </w:p>
    <w:p w14:paraId="0E7EC19C" w14:textId="6A5B05A3" w:rsidR="007201BA" w:rsidRDefault="007201BA" w:rsidP="00114664">
      <w:pPr>
        <w:spacing w:after="0" w:line="360" w:lineRule="auto"/>
        <w:jc w:val="center"/>
        <w:rPr>
          <w:rFonts w:ascii="Times New Roman" w:hAnsi="Times New Roman"/>
          <w:sz w:val="28"/>
          <w:szCs w:val="28"/>
          <w:lang w:val="ru-RU" w:eastAsia="uk-UA"/>
        </w:rPr>
      </w:pPr>
      <w:r w:rsidRPr="007201BA">
        <w:rPr>
          <w:rFonts w:ascii="Times New Roman" w:hAnsi="Times New Roman"/>
          <w:sz w:val="28"/>
          <w:szCs w:val="28"/>
          <w:lang w:val="ru-RU" w:eastAsia="uk-UA"/>
        </w:rPr>
        <w:t>Рисунок 3.</w:t>
      </w:r>
      <w:r>
        <w:rPr>
          <w:rFonts w:ascii="Times New Roman" w:hAnsi="Times New Roman"/>
          <w:sz w:val="28"/>
          <w:szCs w:val="28"/>
          <w:lang w:val="ru-RU" w:eastAsia="uk-UA"/>
        </w:rPr>
        <w:t>5</w:t>
      </w:r>
      <w:r w:rsidRPr="007201BA">
        <w:rPr>
          <w:rFonts w:ascii="Times New Roman" w:hAnsi="Times New Roman"/>
          <w:sz w:val="28"/>
          <w:szCs w:val="28"/>
          <w:lang w:val="ru-RU" w:eastAsia="uk-UA"/>
        </w:rPr>
        <w:t xml:space="preserve"> – </w:t>
      </w:r>
      <w:proofErr w:type="spellStart"/>
      <w:r w:rsidRPr="007201BA">
        <w:rPr>
          <w:rFonts w:ascii="Times New Roman" w:hAnsi="Times New Roman"/>
          <w:sz w:val="28"/>
          <w:szCs w:val="28"/>
          <w:lang w:val="ru-RU" w:eastAsia="uk-UA"/>
        </w:rPr>
        <w:t>основні</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методи</w:t>
      </w:r>
      <w:proofErr w:type="spellEnd"/>
      <w:r w:rsidRPr="007201BA">
        <w:rPr>
          <w:rFonts w:ascii="Times New Roman" w:hAnsi="Times New Roman"/>
          <w:sz w:val="28"/>
          <w:szCs w:val="28"/>
          <w:lang w:val="ru-RU" w:eastAsia="uk-UA"/>
        </w:rPr>
        <w:t xml:space="preserve"> компоненту </w:t>
      </w:r>
      <w:proofErr w:type="spellStart"/>
      <w:r>
        <w:rPr>
          <w:rFonts w:ascii="Times New Roman" w:hAnsi="Times New Roman"/>
          <w:sz w:val="28"/>
          <w:szCs w:val="28"/>
          <w:lang w:val="en-US" w:eastAsia="uk-UA"/>
        </w:rPr>
        <w:t>ExerciseInput</w:t>
      </w:r>
      <w:proofErr w:type="spellEnd"/>
      <w:r w:rsidRPr="007201BA">
        <w:rPr>
          <w:rFonts w:ascii="Times New Roman" w:hAnsi="Times New Roman"/>
          <w:sz w:val="28"/>
          <w:szCs w:val="28"/>
          <w:lang w:val="ru-RU" w:eastAsia="uk-UA"/>
        </w:rPr>
        <w:t>.</w:t>
      </w:r>
      <w:proofErr w:type="spellStart"/>
      <w:r w:rsidRPr="007201BA">
        <w:rPr>
          <w:rFonts w:ascii="Times New Roman" w:hAnsi="Times New Roman"/>
          <w:sz w:val="28"/>
          <w:szCs w:val="28"/>
          <w:lang w:val="ru-RU" w:eastAsia="uk-UA"/>
        </w:rPr>
        <w:t>js</w:t>
      </w:r>
      <w:proofErr w:type="spellEnd"/>
      <w:r w:rsidRPr="007201BA">
        <w:rPr>
          <w:rFonts w:ascii="Times New Roman" w:hAnsi="Times New Roman"/>
          <w:sz w:val="28"/>
          <w:szCs w:val="28"/>
          <w:lang w:val="ru-RU" w:eastAsia="uk-UA"/>
        </w:rPr>
        <w:t>.</w:t>
      </w:r>
    </w:p>
    <w:p w14:paraId="40F4362D" w14:textId="38D045EA" w:rsidR="007201BA" w:rsidRDefault="007201BA" w:rsidP="00114664">
      <w:pPr>
        <w:spacing w:after="0" w:line="360" w:lineRule="auto"/>
        <w:jc w:val="center"/>
        <w:rPr>
          <w:rFonts w:ascii="Times New Roman" w:hAnsi="Times New Roman"/>
          <w:sz w:val="28"/>
          <w:szCs w:val="28"/>
          <w:lang w:val="ru-RU" w:eastAsia="uk-UA"/>
        </w:rPr>
      </w:pPr>
    </w:p>
    <w:p w14:paraId="2916FC26" w14:textId="7516620A" w:rsidR="00685B88" w:rsidRPr="00E62140" w:rsidRDefault="00685B88" w:rsidP="00C72A25">
      <w:pPr>
        <w:pStyle w:val="a9"/>
        <w:numPr>
          <w:ilvl w:val="0"/>
          <w:numId w:val="15"/>
        </w:numPr>
        <w:tabs>
          <w:tab w:val="left" w:pos="993"/>
        </w:tabs>
        <w:spacing w:after="0" w:line="360" w:lineRule="auto"/>
        <w:ind w:left="0" w:firstLine="709"/>
        <w:jc w:val="both"/>
        <w:rPr>
          <w:rFonts w:ascii="Times New Roman" w:hAnsi="Times New Roman"/>
          <w:sz w:val="28"/>
          <w:szCs w:val="28"/>
          <w:lang w:val="ru-RU" w:eastAsia="uk-UA"/>
        </w:rPr>
      </w:pPr>
      <w:proofErr w:type="spellStart"/>
      <w:r w:rsidRPr="00E62140">
        <w:rPr>
          <w:rFonts w:ascii="Times New Roman" w:hAnsi="Times New Roman"/>
          <w:sz w:val="28"/>
          <w:szCs w:val="28"/>
          <w:lang w:val="ru-RU" w:eastAsia="uk-UA"/>
        </w:rPr>
        <w:t>handleToggle</w:t>
      </w:r>
      <w:proofErr w:type="spellEnd"/>
      <w:r w:rsidRPr="00E62140">
        <w:rPr>
          <w:rFonts w:ascii="Times New Roman" w:hAnsi="Times New Roman"/>
          <w:sz w:val="28"/>
          <w:szCs w:val="28"/>
          <w:lang w:val="ru-RU" w:eastAsia="uk-UA"/>
        </w:rPr>
        <w:t>:</w:t>
      </w:r>
      <w:r w:rsidR="00BB0CAA"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Додає</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або</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видаляє</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вибраний</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іспит</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зі</w:t>
      </w:r>
      <w:proofErr w:type="spellEnd"/>
      <w:r w:rsidRPr="00E62140">
        <w:rPr>
          <w:rFonts w:ascii="Times New Roman" w:hAnsi="Times New Roman"/>
          <w:sz w:val="28"/>
          <w:szCs w:val="28"/>
          <w:lang w:val="ru-RU" w:eastAsia="uk-UA"/>
        </w:rPr>
        <w:t xml:space="preserve"> списку </w:t>
      </w:r>
      <w:proofErr w:type="spellStart"/>
      <w:r w:rsidRPr="00E62140">
        <w:rPr>
          <w:rFonts w:ascii="Times New Roman" w:hAnsi="Times New Roman"/>
          <w:sz w:val="28"/>
          <w:szCs w:val="28"/>
          <w:lang w:val="ru-RU" w:eastAsia="uk-UA"/>
        </w:rPr>
        <w:t>selectedExercises</w:t>
      </w:r>
      <w:proofErr w:type="spellEnd"/>
      <w:r w:rsidRPr="00E62140">
        <w:rPr>
          <w:rFonts w:ascii="Times New Roman" w:hAnsi="Times New Roman"/>
          <w:sz w:val="28"/>
          <w:szCs w:val="28"/>
          <w:lang w:val="ru-RU" w:eastAsia="uk-UA"/>
        </w:rPr>
        <w:t>.</w:t>
      </w:r>
    </w:p>
    <w:p w14:paraId="7F630F1F" w14:textId="67858589" w:rsidR="00A54F51" w:rsidRPr="00C72A25" w:rsidRDefault="00685B88" w:rsidP="00C72A25">
      <w:pPr>
        <w:pStyle w:val="a9"/>
        <w:numPr>
          <w:ilvl w:val="0"/>
          <w:numId w:val="15"/>
        </w:numPr>
        <w:tabs>
          <w:tab w:val="left" w:pos="993"/>
        </w:tabs>
        <w:spacing w:after="0" w:line="360" w:lineRule="auto"/>
        <w:ind w:left="0" w:firstLine="709"/>
        <w:jc w:val="both"/>
        <w:rPr>
          <w:rFonts w:ascii="Times New Roman" w:hAnsi="Times New Roman"/>
          <w:sz w:val="28"/>
          <w:szCs w:val="28"/>
          <w:lang w:val="ru-RU" w:eastAsia="uk-UA"/>
        </w:rPr>
      </w:pPr>
      <w:proofErr w:type="spellStart"/>
      <w:r w:rsidRPr="00E62140">
        <w:rPr>
          <w:rFonts w:ascii="Times New Roman" w:hAnsi="Times New Roman"/>
          <w:sz w:val="28"/>
          <w:szCs w:val="28"/>
          <w:lang w:val="ru-RU" w:eastAsia="uk-UA"/>
        </w:rPr>
        <w:t>handleSubmit</w:t>
      </w:r>
      <w:proofErr w:type="spellEnd"/>
      <w:r w:rsidRPr="00E62140">
        <w:rPr>
          <w:rFonts w:ascii="Times New Roman" w:hAnsi="Times New Roman"/>
          <w:sz w:val="28"/>
          <w:szCs w:val="28"/>
          <w:lang w:val="ru-RU" w:eastAsia="uk-UA"/>
        </w:rPr>
        <w:t>:</w:t>
      </w:r>
      <w:r w:rsidR="00BB0CAA" w:rsidRPr="00E62140">
        <w:rPr>
          <w:rFonts w:ascii="Times New Roman" w:hAnsi="Times New Roman"/>
          <w:sz w:val="28"/>
          <w:szCs w:val="28"/>
          <w:lang w:val="ru-RU" w:eastAsia="uk-UA"/>
        </w:rPr>
        <w:t xml:space="preserve"> </w:t>
      </w:r>
      <w:r w:rsidRPr="00E62140">
        <w:rPr>
          <w:rFonts w:ascii="Times New Roman" w:hAnsi="Times New Roman"/>
          <w:sz w:val="28"/>
          <w:szCs w:val="28"/>
          <w:lang w:val="ru-RU" w:eastAsia="uk-UA"/>
        </w:rPr>
        <w:t xml:space="preserve">Перед </w:t>
      </w:r>
      <w:proofErr w:type="spellStart"/>
      <w:r w:rsidRPr="00E62140">
        <w:rPr>
          <w:rFonts w:ascii="Times New Roman" w:hAnsi="Times New Roman"/>
          <w:sz w:val="28"/>
          <w:szCs w:val="28"/>
          <w:lang w:val="ru-RU" w:eastAsia="uk-UA"/>
        </w:rPr>
        <w:t>підтвердженням</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вибору</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функція</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перевіряє</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чи</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користувач</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обрав</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хоча</w:t>
      </w:r>
      <w:proofErr w:type="spellEnd"/>
      <w:r w:rsidRPr="00E62140">
        <w:rPr>
          <w:rFonts w:ascii="Times New Roman" w:hAnsi="Times New Roman"/>
          <w:sz w:val="28"/>
          <w:szCs w:val="28"/>
          <w:lang w:val="ru-RU" w:eastAsia="uk-UA"/>
        </w:rPr>
        <w:t xml:space="preserve"> б один </w:t>
      </w:r>
      <w:proofErr w:type="spellStart"/>
      <w:r w:rsidRPr="00E62140">
        <w:rPr>
          <w:rFonts w:ascii="Times New Roman" w:hAnsi="Times New Roman"/>
          <w:sz w:val="28"/>
          <w:szCs w:val="28"/>
          <w:lang w:val="ru-RU" w:eastAsia="uk-UA"/>
        </w:rPr>
        <w:t>іспит</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Дані</w:t>
      </w:r>
      <w:proofErr w:type="spellEnd"/>
      <w:r w:rsidRPr="00E62140">
        <w:rPr>
          <w:rFonts w:ascii="Times New Roman" w:hAnsi="Times New Roman"/>
          <w:sz w:val="28"/>
          <w:szCs w:val="28"/>
          <w:lang w:val="ru-RU" w:eastAsia="uk-UA"/>
        </w:rPr>
        <w:t xml:space="preserve"> про </w:t>
      </w:r>
      <w:proofErr w:type="spellStart"/>
      <w:r w:rsidRPr="00E62140">
        <w:rPr>
          <w:rFonts w:ascii="Times New Roman" w:hAnsi="Times New Roman"/>
          <w:sz w:val="28"/>
          <w:szCs w:val="28"/>
          <w:lang w:val="ru-RU" w:eastAsia="uk-UA"/>
        </w:rPr>
        <w:t>вибрані</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іспити</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передаються</w:t>
      </w:r>
      <w:proofErr w:type="spellEnd"/>
      <w:r w:rsidRPr="00E62140">
        <w:rPr>
          <w:rFonts w:ascii="Times New Roman" w:hAnsi="Times New Roman"/>
          <w:sz w:val="28"/>
          <w:szCs w:val="28"/>
          <w:lang w:val="ru-RU" w:eastAsia="uk-UA"/>
        </w:rPr>
        <w:t xml:space="preserve"> через </w:t>
      </w:r>
      <w:proofErr w:type="spellStart"/>
      <w:r w:rsidRPr="00E62140">
        <w:rPr>
          <w:rFonts w:ascii="Times New Roman" w:hAnsi="Times New Roman"/>
          <w:sz w:val="28"/>
          <w:szCs w:val="28"/>
          <w:lang w:val="ru-RU" w:eastAsia="uk-UA"/>
        </w:rPr>
        <w:t>state</w:t>
      </w:r>
      <w:proofErr w:type="spellEnd"/>
      <w:r w:rsidRPr="00E62140">
        <w:rPr>
          <w:rFonts w:ascii="Times New Roman" w:hAnsi="Times New Roman"/>
          <w:sz w:val="28"/>
          <w:szCs w:val="28"/>
          <w:lang w:val="ru-RU" w:eastAsia="uk-UA"/>
        </w:rPr>
        <w:t xml:space="preserve"> в </w:t>
      </w:r>
      <w:proofErr w:type="spellStart"/>
      <w:r w:rsidRPr="00E62140">
        <w:rPr>
          <w:rFonts w:ascii="Times New Roman" w:hAnsi="Times New Roman"/>
          <w:sz w:val="28"/>
          <w:szCs w:val="28"/>
          <w:lang w:val="ru-RU" w:eastAsia="uk-UA"/>
        </w:rPr>
        <w:t>наступний</w:t>
      </w:r>
      <w:proofErr w:type="spellEnd"/>
      <w:r w:rsidRPr="00E62140">
        <w:rPr>
          <w:rFonts w:ascii="Times New Roman" w:hAnsi="Times New Roman"/>
          <w:sz w:val="28"/>
          <w:szCs w:val="28"/>
          <w:lang w:val="ru-RU" w:eastAsia="uk-UA"/>
        </w:rPr>
        <w:t xml:space="preserve"> маршрут для </w:t>
      </w:r>
      <w:proofErr w:type="spellStart"/>
      <w:r w:rsidRPr="00E62140">
        <w:rPr>
          <w:rFonts w:ascii="Times New Roman" w:hAnsi="Times New Roman"/>
          <w:sz w:val="28"/>
          <w:szCs w:val="28"/>
          <w:lang w:val="ru-RU" w:eastAsia="uk-UA"/>
        </w:rPr>
        <w:t>використання</w:t>
      </w:r>
      <w:proofErr w:type="spellEnd"/>
      <w:r w:rsidRPr="00E62140">
        <w:rPr>
          <w:rFonts w:ascii="Times New Roman" w:hAnsi="Times New Roman"/>
          <w:sz w:val="28"/>
          <w:szCs w:val="28"/>
          <w:lang w:val="ru-RU" w:eastAsia="uk-UA"/>
        </w:rPr>
        <w:t>.</w:t>
      </w:r>
    </w:p>
    <w:p w14:paraId="6E420DE9" w14:textId="0BE23049" w:rsidR="007201BA" w:rsidRDefault="007201BA" w:rsidP="00C72A25">
      <w:pPr>
        <w:spacing w:after="0" w:line="360" w:lineRule="auto"/>
        <w:ind w:firstLine="709"/>
        <w:jc w:val="both"/>
        <w:rPr>
          <w:rFonts w:ascii="Times New Roman" w:hAnsi="Times New Roman"/>
          <w:sz w:val="28"/>
          <w:szCs w:val="28"/>
          <w:lang w:val="ru-RU" w:eastAsia="uk-UA"/>
        </w:rPr>
      </w:pPr>
      <w:proofErr w:type="spellStart"/>
      <w:r w:rsidRPr="007201BA">
        <w:rPr>
          <w:rFonts w:ascii="Times New Roman" w:hAnsi="Times New Roman"/>
          <w:sz w:val="28"/>
          <w:szCs w:val="28"/>
          <w:lang w:val="ru-RU" w:eastAsia="uk-UA"/>
        </w:rPr>
        <w:t>Наступний</w:t>
      </w:r>
      <w:proofErr w:type="spellEnd"/>
      <w:r w:rsidRPr="007201BA">
        <w:rPr>
          <w:rFonts w:ascii="Times New Roman" w:hAnsi="Times New Roman"/>
          <w:sz w:val="28"/>
          <w:szCs w:val="28"/>
          <w:lang w:val="ru-RU" w:eastAsia="uk-UA"/>
        </w:rPr>
        <w:t xml:space="preserve"> компонент, </w:t>
      </w:r>
      <w:proofErr w:type="spellStart"/>
      <w:r w:rsidRPr="007201BA">
        <w:rPr>
          <w:rFonts w:ascii="Times New Roman" w:hAnsi="Times New Roman"/>
          <w:sz w:val="28"/>
          <w:szCs w:val="28"/>
          <w:lang w:val="ru-RU" w:eastAsia="uk-UA"/>
        </w:rPr>
        <w:t>який</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має</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назву</w:t>
      </w:r>
      <w:proofErr w:type="spellEnd"/>
      <w:r w:rsidRPr="007201BA">
        <w:rPr>
          <w:rFonts w:ascii="Times New Roman" w:hAnsi="Times New Roman"/>
          <w:sz w:val="28"/>
          <w:szCs w:val="28"/>
          <w:lang w:val="ru-RU" w:eastAsia="uk-UA"/>
        </w:rPr>
        <w:t xml:space="preserve"> CollectionDetails.js </w:t>
      </w:r>
      <w:proofErr w:type="spellStart"/>
      <w:r w:rsidRPr="007201BA">
        <w:rPr>
          <w:rFonts w:ascii="Times New Roman" w:hAnsi="Times New Roman"/>
          <w:sz w:val="28"/>
          <w:szCs w:val="28"/>
          <w:lang w:val="ru-RU" w:eastAsia="uk-UA"/>
        </w:rPr>
        <w:t>забезпечує</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управління</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даними</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групи</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колекції</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зокрема</w:t>
      </w:r>
      <w:proofErr w:type="spellEnd"/>
      <w:r w:rsidRPr="007201BA">
        <w:rPr>
          <w:rFonts w:ascii="Times New Roman" w:hAnsi="Times New Roman"/>
          <w:sz w:val="28"/>
          <w:szCs w:val="28"/>
          <w:lang w:val="ru-RU" w:eastAsia="uk-UA"/>
        </w:rPr>
        <w:t xml:space="preserve"> перегляд, </w:t>
      </w:r>
      <w:proofErr w:type="spellStart"/>
      <w:r w:rsidRPr="007201BA">
        <w:rPr>
          <w:rFonts w:ascii="Times New Roman" w:hAnsi="Times New Roman"/>
          <w:sz w:val="28"/>
          <w:szCs w:val="28"/>
          <w:lang w:val="ru-RU" w:eastAsia="uk-UA"/>
        </w:rPr>
        <w:t>редагування</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створення</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видалення</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документів</w:t>
      </w:r>
      <w:proofErr w:type="spellEnd"/>
      <w:r w:rsidRPr="007201BA">
        <w:rPr>
          <w:rFonts w:ascii="Times New Roman" w:hAnsi="Times New Roman"/>
          <w:sz w:val="28"/>
          <w:szCs w:val="28"/>
          <w:lang w:val="ru-RU" w:eastAsia="uk-UA"/>
        </w:rPr>
        <w:t xml:space="preserve"> та </w:t>
      </w:r>
      <w:proofErr w:type="spellStart"/>
      <w:r w:rsidRPr="007201BA">
        <w:rPr>
          <w:rFonts w:ascii="Times New Roman" w:hAnsi="Times New Roman"/>
          <w:sz w:val="28"/>
          <w:szCs w:val="28"/>
          <w:lang w:val="ru-RU" w:eastAsia="uk-UA"/>
        </w:rPr>
        <w:t>їх</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експорт</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Він</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підтримує</w:t>
      </w:r>
      <w:proofErr w:type="spellEnd"/>
      <w:r w:rsidRPr="007201BA">
        <w:rPr>
          <w:rFonts w:ascii="Times New Roman" w:hAnsi="Times New Roman"/>
          <w:sz w:val="28"/>
          <w:szCs w:val="28"/>
          <w:lang w:val="ru-RU" w:eastAsia="uk-UA"/>
        </w:rPr>
        <w:t xml:space="preserve"> доступ </w:t>
      </w:r>
      <w:proofErr w:type="spellStart"/>
      <w:r w:rsidRPr="007201BA">
        <w:rPr>
          <w:rFonts w:ascii="Times New Roman" w:hAnsi="Times New Roman"/>
          <w:sz w:val="28"/>
          <w:szCs w:val="28"/>
          <w:lang w:val="ru-RU" w:eastAsia="uk-UA"/>
        </w:rPr>
        <w:t>із</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поділом</w:t>
      </w:r>
      <w:proofErr w:type="spellEnd"/>
      <w:r w:rsidRPr="007201BA">
        <w:rPr>
          <w:rFonts w:ascii="Times New Roman" w:hAnsi="Times New Roman"/>
          <w:sz w:val="28"/>
          <w:szCs w:val="28"/>
          <w:lang w:val="ru-RU" w:eastAsia="uk-UA"/>
        </w:rPr>
        <w:t xml:space="preserve"> ролей (</w:t>
      </w:r>
      <w:proofErr w:type="spellStart"/>
      <w:r w:rsidRPr="007201BA">
        <w:rPr>
          <w:rFonts w:ascii="Times New Roman" w:hAnsi="Times New Roman"/>
          <w:sz w:val="28"/>
          <w:szCs w:val="28"/>
          <w:lang w:val="ru-RU" w:eastAsia="uk-UA"/>
        </w:rPr>
        <w:t>адміністратор</w:t>
      </w:r>
      <w:proofErr w:type="spellEnd"/>
      <w:r w:rsidRPr="007201BA">
        <w:rPr>
          <w:rFonts w:ascii="Times New Roman" w:hAnsi="Times New Roman"/>
          <w:sz w:val="28"/>
          <w:szCs w:val="28"/>
          <w:lang w:val="ru-RU" w:eastAsia="uk-UA"/>
        </w:rPr>
        <w:t>/</w:t>
      </w:r>
      <w:proofErr w:type="spellStart"/>
      <w:r w:rsidRPr="007201BA">
        <w:rPr>
          <w:rFonts w:ascii="Times New Roman" w:hAnsi="Times New Roman"/>
          <w:sz w:val="28"/>
          <w:szCs w:val="28"/>
          <w:lang w:val="ru-RU" w:eastAsia="uk-UA"/>
        </w:rPr>
        <w:t>користувач</w:t>
      </w:r>
      <w:proofErr w:type="spellEnd"/>
      <w:r w:rsidRPr="007201BA">
        <w:rPr>
          <w:rFonts w:ascii="Times New Roman" w:hAnsi="Times New Roman"/>
          <w:sz w:val="28"/>
          <w:szCs w:val="28"/>
          <w:lang w:val="ru-RU" w:eastAsia="uk-UA"/>
        </w:rPr>
        <w:t xml:space="preserve">) та </w:t>
      </w:r>
      <w:proofErr w:type="spellStart"/>
      <w:r w:rsidRPr="007201BA">
        <w:rPr>
          <w:rFonts w:ascii="Times New Roman" w:hAnsi="Times New Roman"/>
          <w:sz w:val="28"/>
          <w:szCs w:val="28"/>
          <w:lang w:val="ru-RU" w:eastAsia="uk-UA"/>
        </w:rPr>
        <w:t>інтерактивний</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інтерфейс</w:t>
      </w:r>
      <w:proofErr w:type="spellEnd"/>
      <w:r w:rsidRPr="007201BA">
        <w:rPr>
          <w:rFonts w:ascii="Times New Roman" w:hAnsi="Times New Roman"/>
          <w:sz w:val="28"/>
          <w:szCs w:val="28"/>
          <w:lang w:val="ru-RU" w:eastAsia="uk-UA"/>
        </w:rPr>
        <w:t xml:space="preserve"> для </w:t>
      </w:r>
      <w:proofErr w:type="spellStart"/>
      <w:r w:rsidRPr="007201BA">
        <w:rPr>
          <w:rFonts w:ascii="Times New Roman" w:hAnsi="Times New Roman"/>
          <w:sz w:val="28"/>
          <w:szCs w:val="28"/>
          <w:lang w:val="ru-RU" w:eastAsia="uk-UA"/>
        </w:rPr>
        <w:t>роботи</w:t>
      </w:r>
      <w:proofErr w:type="spellEnd"/>
      <w:r w:rsidRPr="007201BA">
        <w:rPr>
          <w:rFonts w:ascii="Times New Roman" w:hAnsi="Times New Roman"/>
          <w:sz w:val="28"/>
          <w:szCs w:val="28"/>
          <w:lang w:val="ru-RU" w:eastAsia="uk-UA"/>
        </w:rPr>
        <w:t xml:space="preserve"> з </w:t>
      </w:r>
      <w:proofErr w:type="spellStart"/>
      <w:r w:rsidRPr="007201BA">
        <w:rPr>
          <w:rFonts w:ascii="Times New Roman" w:hAnsi="Times New Roman"/>
          <w:sz w:val="28"/>
          <w:szCs w:val="28"/>
          <w:lang w:val="ru-RU" w:eastAsia="uk-UA"/>
        </w:rPr>
        <w:t>обліком</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фізичної</w:t>
      </w:r>
      <w:proofErr w:type="spellEnd"/>
      <w:r w:rsidRPr="007201BA">
        <w:rPr>
          <w:rFonts w:ascii="Times New Roman" w:hAnsi="Times New Roman"/>
          <w:sz w:val="28"/>
          <w:szCs w:val="28"/>
          <w:lang w:val="ru-RU" w:eastAsia="uk-UA"/>
        </w:rPr>
        <w:t xml:space="preserve"> </w:t>
      </w:r>
      <w:proofErr w:type="spellStart"/>
      <w:r w:rsidRPr="007201BA">
        <w:rPr>
          <w:rFonts w:ascii="Times New Roman" w:hAnsi="Times New Roman"/>
          <w:sz w:val="28"/>
          <w:szCs w:val="28"/>
          <w:lang w:val="ru-RU" w:eastAsia="uk-UA"/>
        </w:rPr>
        <w:t>підготовки</w:t>
      </w:r>
      <w:proofErr w:type="spellEnd"/>
      <w:r w:rsidRPr="007201BA">
        <w:rPr>
          <w:rFonts w:ascii="Times New Roman" w:hAnsi="Times New Roman"/>
          <w:sz w:val="28"/>
          <w:szCs w:val="28"/>
          <w:lang w:val="ru-RU" w:eastAsia="uk-UA"/>
        </w:rPr>
        <w:t>.</w:t>
      </w:r>
    </w:p>
    <w:p w14:paraId="4EA354FE" w14:textId="1FE4D7B2" w:rsidR="007201BA" w:rsidRDefault="007201BA" w:rsidP="00C72A25">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val="ru-RU" w:eastAsia="uk-UA"/>
        </w:rPr>
        <w:t xml:space="preserve">На рисунку 3.6 </w:t>
      </w:r>
      <w:proofErr w:type="spellStart"/>
      <w:r>
        <w:rPr>
          <w:rFonts w:ascii="Times New Roman" w:hAnsi="Times New Roman"/>
          <w:sz w:val="28"/>
          <w:szCs w:val="28"/>
          <w:lang w:val="ru-RU" w:eastAsia="uk-UA"/>
        </w:rPr>
        <w:t>демонструються</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основні</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методи</w:t>
      </w:r>
      <w:proofErr w:type="spellEnd"/>
      <w:r>
        <w:rPr>
          <w:rFonts w:ascii="Times New Roman" w:hAnsi="Times New Roman"/>
          <w:sz w:val="28"/>
          <w:szCs w:val="28"/>
          <w:lang w:val="ru-RU" w:eastAsia="uk-UA"/>
        </w:rPr>
        <w:t xml:space="preserve"> компоненту </w:t>
      </w:r>
      <w:r w:rsidRPr="007201BA">
        <w:rPr>
          <w:rFonts w:ascii="Times New Roman" w:hAnsi="Times New Roman"/>
          <w:sz w:val="28"/>
          <w:szCs w:val="28"/>
          <w:lang w:val="ru-RU" w:eastAsia="uk-UA"/>
        </w:rPr>
        <w:t>CollectionDetails</w:t>
      </w:r>
      <w:r>
        <w:rPr>
          <w:rFonts w:ascii="Times New Roman" w:hAnsi="Times New Roman"/>
          <w:sz w:val="28"/>
          <w:szCs w:val="28"/>
          <w:lang w:val="ru-RU" w:eastAsia="uk-UA"/>
        </w:rPr>
        <w:t>.js.</w:t>
      </w:r>
    </w:p>
    <w:p w14:paraId="293385EE" w14:textId="2716D8F4" w:rsidR="007201BA" w:rsidRDefault="007201BA" w:rsidP="00114664">
      <w:pPr>
        <w:spacing w:after="0" w:line="360" w:lineRule="auto"/>
        <w:jc w:val="center"/>
        <w:rPr>
          <w:rFonts w:ascii="Times New Roman" w:hAnsi="Times New Roman"/>
          <w:sz w:val="28"/>
          <w:szCs w:val="28"/>
          <w:lang w:val="ru-RU" w:eastAsia="uk-UA"/>
        </w:rPr>
      </w:pPr>
      <w:r>
        <w:rPr>
          <w:noProof/>
          <w:lang w:val="ru-RU" w:eastAsia="ru-RU"/>
        </w:rPr>
        <w:drawing>
          <wp:inline distT="0" distB="0" distL="0" distR="0" wp14:anchorId="328DD9B7" wp14:editId="667B3BCD">
            <wp:extent cx="3764280" cy="2864321"/>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0776" cy="2869264"/>
                    </a:xfrm>
                    <a:prstGeom prst="rect">
                      <a:avLst/>
                    </a:prstGeom>
                  </pic:spPr>
                </pic:pic>
              </a:graphicData>
            </a:graphic>
          </wp:inline>
        </w:drawing>
      </w:r>
    </w:p>
    <w:p w14:paraId="2982C235" w14:textId="03403EDD" w:rsidR="007201BA" w:rsidRDefault="007201BA" w:rsidP="007201BA">
      <w:pPr>
        <w:spacing w:after="0" w:line="360" w:lineRule="auto"/>
        <w:jc w:val="center"/>
        <w:rPr>
          <w:rFonts w:ascii="Times New Roman" w:hAnsi="Times New Roman"/>
          <w:sz w:val="28"/>
          <w:szCs w:val="28"/>
          <w:lang w:val="ru-RU" w:eastAsia="uk-UA"/>
        </w:rPr>
      </w:pPr>
      <w:r>
        <w:rPr>
          <w:rFonts w:ascii="Times New Roman" w:hAnsi="Times New Roman"/>
          <w:sz w:val="28"/>
          <w:szCs w:val="28"/>
          <w:lang w:val="ru-RU" w:eastAsia="uk-UA"/>
        </w:rPr>
        <w:t xml:space="preserve">Рисунок 3.6 – </w:t>
      </w:r>
      <w:proofErr w:type="spellStart"/>
      <w:r w:rsidR="00C72A25">
        <w:rPr>
          <w:rFonts w:ascii="Times New Roman" w:hAnsi="Times New Roman"/>
          <w:sz w:val="28"/>
          <w:szCs w:val="28"/>
          <w:lang w:val="ru-RU" w:eastAsia="uk-UA"/>
        </w:rPr>
        <w:t>О</w:t>
      </w:r>
      <w:r>
        <w:rPr>
          <w:rFonts w:ascii="Times New Roman" w:hAnsi="Times New Roman"/>
          <w:sz w:val="28"/>
          <w:szCs w:val="28"/>
          <w:lang w:val="ru-RU" w:eastAsia="uk-UA"/>
        </w:rPr>
        <w:t>сновні</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методи</w:t>
      </w:r>
      <w:proofErr w:type="spellEnd"/>
      <w:r>
        <w:rPr>
          <w:rFonts w:ascii="Times New Roman" w:hAnsi="Times New Roman"/>
          <w:sz w:val="28"/>
          <w:szCs w:val="28"/>
          <w:lang w:val="ru-RU" w:eastAsia="uk-UA"/>
        </w:rPr>
        <w:t xml:space="preserve"> компоненту </w:t>
      </w:r>
      <w:r w:rsidRPr="007201BA">
        <w:rPr>
          <w:rFonts w:ascii="Times New Roman" w:hAnsi="Times New Roman"/>
          <w:sz w:val="28"/>
          <w:szCs w:val="28"/>
          <w:lang w:val="ru-RU" w:eastAsia="uk-UA"/>
        </w:rPr>
        <w:t>CollectionDetails</w:t>
      </w:r>
      <w:r>
        <w:rPr>
          <w:rFonts w:ascii="Times New Roman" w:hAnsi="Times New Roman"/>
          <w:sz w:val="28"/>
          <w:szCs w:val="28"/>
          <w:lang w:val="ru-RU" w:eastAsia="uk-UA"/>
        </w:rPr>
        <w:t>.js.</w:t>
      </w:r>
    </w:p>
    <w:p w14:paraId="5F09AF62" w14:textId="2A2CD9F4" w:rsidR="007201BA" w:rsidRDefault="007201BA" w:rsidP="00114664">
      <w:pPr>
        <w:spacing w:after="0" w:line="360" w:lineRule="auto"/>
        <w:jc w:val="center"/>
        <w:rPr>
          <w:rFonts w:ascii="Times New Roman" w:hAnsi="Times New Roman"/>
          <w:sz w:val="28"/>
          <w:szCs w:val="28"/>
          <w:lang w:val="ru-RU" w:eastAsia="uk-UA"/>
        </w:rPr>
      </w:pPr>
    </w:p>
    <w:p w14:paraId="663D96A6" w14:textId="77777777" w:rsidR="00E62140" w:rsidRPr="00E62140" w:rsidRDefault="00E62140" w:rsidP="00E82B2C">
      <w:pPr>
        <w:pStyle w:val="a9"/>
        <w:numPr>
          <w:ilvl w:val="0"/>
          <w:numId w:val="16"/>
        </w:numPr>
        <w:tabs>
          <w:tab w:val="left" w:pos="1134"/>
        </w:tabs>
        <w:ind w:left="0" w:firstLine="709"/>
        <w:jc w:val="both"/>
        <w:rPr>
          <w:rFonts w:ascii="Times New Roman" w:hAnsi="Times New Roman"/>
          <w:sz w:val="28"/>
          <w:szCs w:val="28"/>
          <w:lang w:val="ru-RU" w:eastAsia="uk-UA"/>
        </w:rPr>
      </w:pPr>
      <w:proofErr w:type="spellStart"/>
      <w:r w:rsidRPr="00E62140">
        <w:rPr>
          <w:rFonts w:ascii="Times New Roman" w:hAnsi="Times New Roman"/>
          <w:sz w:val="28"/>
          <w:szCs w:val="28"/>
          <w:lang w:val="ru-RU" w:eastAsia="uk-UA"/>
        </w:rPr>
        <w:t>handleDelete</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Адміністратори</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можуть</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видалити</w:t>
      </w:r>
      <w:proofErr w:type="spellEnd"/>
      <w:r w:rsidRPr="00E62140">
        <w:rPr>
          <w:rFonts w:ascii="Times New Roman" w:hAnsi="Times New Roman"/>
          <w:sz w:val="28"/>
          <w:szCs w:val="28"/>
          <w:lang w:val="ru-RU" w:eastAsia="uk-UA"/>
        </w:rPr>
        <w:t xml:space="preserve"> записи </w:t>
      </w:r>
      <w:proofErr w:type="spellStart"/>
      <w:r w:rsidRPr="00E62140">
        <w:rPr>
          <w:rFonts w:ascii="Times New Roman" w:hAnsi="Times New Roman"/>
          <w:sz w:val="28"/>
          <w:szCs w:val="28"/>
          <w:lang w:val="ru-RU" w:eastAsia="uk-UA"/>
        </w:rPr>
        <w:t>після</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підтвердження</w:t>
      </w:r>
      <w:proofErr w:type="spellEnd"/>
      <w:r w:rsidRPr="00E62140">
        <w:rPr>
          <w:rFonts w:ascii="Times New Roman" w:hAnsi="Times New Roman"/>
          <w:sz w:val="28"/>
          <w:szCs w:val="28"/>
          <w:lang w:val="ru-RU" w:eastAsia="uk-UA"/>
        </w:rPr>
        <w:t>.</w:t>
      </w:r>
    </w:p>
    <w:p w14:paraId="1FDD7FCD" w14:textId="3B7EEB6D" w:rsidR="00E62140" w:rsidRPr="00E62140" w:rsidRDefault="00E62140" w:rsidP="00E82B2C">
      <w:pPr>
        <w:pStyle w:val="a9"/>
        <w:numPr>
          <w:ilvl w:val="0"/>
          <w:numId w:val="16"/>
        </w:numPr>
        <w:tabs>
          <w:tab w:val="left" w:pos="1134"/>
        </w:tabs>
        <w:spacing w:after="0" w:line="360" w:lineRule="auto"/>
        <w:ind w:left="0" w:firstLine="709"/>
        <w:jc w:val="both"/>
        <w:rPr>
          <w:rFonts w:ascii="Times New Roman" w:hAnsi="Times New Roman"/>
          <w:sz w:val="28"/>
          <w:szCs w:val="28"/>
          <w:lang w:val="ru-RU" w:eastAsia="uk-UA"/>
        </w:rPr>
      </w:pPr>
      <w:proofErr w:type="spellStart"/>
      <w:r w:rsidRPr="00E62140">
        <w:rPr>
          <w:rFonts w:ascii="Times New Roman" w:hAnsi="Times New Roman"/>
          <w:sz w:val="28"/>
          <w:szCs w:val="28"/>
          <w:lang w:val="ru-RU" w:eastAsia="uk-UA"/>
        </w:rPr>
        <w:t>handleSaveChanges</w:t>
      </w:r>
      <w:proofErr w:type="spellEnd"/>
      <w:r w:rsidRPr="00E62140">
        <w:rPr>
          <w:rFonts w:ascii="Times New Roman" w:hAnsi="Times New Roman"/>
          <w:sz w:val="28"/>
          <w:szCs w:val="28"/>
          <w:lang w:val="ru-RU" w:eastAsia="uk-UA"/>
        </w:rPr>
        <w:t xml:space="preserve">: Доступно </w:t>
      </w:r>
      <w:proofErr w:type="spellStart"/>
      <w:r w:rsidRPr="00E62140">
        <w:rPr>
          <w:rFonts w:ascii="Times New Roman" w:hAnsi="Times New Roman"/>
          <w:sz w:val="28"/>
          <w:szCs w:val="28"/>
          <w:lang w:val="ru-RU" w:eastAsia="uk-UA"/>
        </w:rPr>
        <w:t>лише</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адміністраторам</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Дані</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оновлюються</w:t>
      </w:r>
      <w:proofErr w:type="spellEnd"/>
      <w:r w:rsidRPr="00E62140">
        <w:rPr>
          <w:rFonts w:ascii="Times New Roman" w:hAnsi="Times New Roman"/>
          <w:sz w:val="28"/>
          <w:szCs w:val="28"/>
          <w:lang w:val="ru-RU" w:eastAsia="uk-UA"/>
        </w:rPr>
        <w:t xml:space="preserve"> через </w:t>
      </w:r>
      <w:proofErr w:type="spellStart"/>
      <w:r w:rsidRPr="00E62140">
        <w:rPr>
          <w:rFonts w:ascii="Times New Roman" w:hAnsi="Times New Roman"/>
          <w:sz w:val="28"/>
          <w:szCs w:val="28"/>
          <w:lang w:val="ru-RU" w:eastAsia="uk-UA"/>
        </w:rPr>
        <w:t>текстові</w:t>
      </w:r>
      <w:proofErr w:type="spellEnd"/>
      <w:r w:rsidRPr="00E62140">
        <w:rPr>
          <w:rFonts w:ascii="Times New Roman" w:hAnsi="Times New Roman"/>
          <w:sz w:val="28"/>
          <w:szCs w:val="28"/>
          <w:lang w:val="ru-RU" w:eastAsia="uk-UA"/>
        </w:rPr>
        <w:t xml:space="preserve"> поля, а </w:t>
      </w:r>
      <w:proofErr w:type="spellStart"/>
      <w:r w:rsidRPr="00E62140">
        <w:rPr>
          <w:rFonts w:ascii="Times New Roman" w:hAnsi="Times New Roman"/>
          <w:sz w:val="28"/>
          <w:szCs w:val="28"/>
          <w:lang w:val="ru-RU" w:eastAsia="uk-UA"/>
        </w:rPr>
        <w:t>зміни</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зберігаються</w:t>
      </w:r>
      <w:proofErr w:type="spellEnd"/>
      <w:r w:rsidRPr="00E62140">
        <w:rPr>
          <w:rFonts w:ascii="Times New Roman" w:hAnsi="Times New Roman"/>
          <w:sz w:val="28"/>
          <w:szCs w:val="28"/>
          <w:lang w:val="ru-RU" w:eastAsia="uk-UA"/>
        </w:rPr>
        <w:t xml:space="preserve"> на </w:t>
      </w:r>
      <w:proofErr w:type="spellStart"/>
      <w:r w:rsidRPr="00E62140">
        <w:rPr>
          <w:rFonts w:ascii="Times New Roman" w:hAnsi="Times New Roman"/>
          <w:sz w:val="28"/>
          <w:szCs w:val="28"/>
          <w:lang w:val="ru-RU" w:eastAsia="uk-UA"/>
        </w:rPr>
        <w:t>сервері</w:t>
      </w:r>
      <w:proofErr w:type="spellEnd"/>
      <w:r w:rsidRPr="00E62140">
        <w:rPr>
          <w:rFonts w:ascii="Times New Roman" w:hAnsi="Times New Roman"/>
          <w:sz w:val="28"/>
          <w:szCs w:val="28"/>
          <w:lang w:val="ru-RU" w:eastAsia="uk-UA"/>
        </w:rPr>
        <w:t>.</w:t>
      </w:r>
    </w:p>
    <w:p w14:paraId="5160F4B8" w14:textId="77777777" w:rsidR="00E62140" w:rsidRPr="00E62140" w:rsidRDefault="00E62140" w:rsidP="00E82B2C">
      <w:pPr>
        <w:pStyle w:val="a9"/>
        <w:numPr>
          <w:ilvl w:val="0"/>
          <w:numId w:val="16"/>
        </w:numPr>
        <w:tabs>
          <w:tab w:val="left" w:pos="1134"/>
        </w:tabs>
        <w:ind w:left="0" w:firstLine="709"/>
        <w:jc w:val="both"/>
        <w:rPr>
          <w:rFonts w:ascii="Times New Roman" w:hAnsi="Times New Roman"/>
          <w:sz w:val="28"/>
          <w:szCs w:val="28"/>
          <w:lang w:val="ru-RU" w:eastAsia="uk-UA"/>
        </w:rPr>
      </w:pPr>
      <w:proofErr w:type="spellStart"/>
      <w:r w:rsidRPr="00E62140">
        <w:rPr>
          <w:rFonts w:ascii="Times New Roman" w:hAnsi="Times New Roman"/>
          <w:sz w:val="28"/>
          <w:szCs w:val="28"/>
          <w:lang w:val="ru-RU" w:eastAsia="uk-UA"/>
        </w:rPr>
        <w:t>handleExport</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Дані</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експортуються</w:t>
      </w:r>
      <w:proofErr w:type="spellEnd"/>
      <w:r w:rsidRPr="00E62140">
        <w:rPr>
          <w:rFonts w:ascii="Times New Roman" w:hAnsi="Times New Roman"/>
          <w:sz w:val="28"/>
          <w:szCs w:val="28"/>
          <w:lang w:val="ru-RU" w:eastAsia="uk-UA"/>
        </w:rPr>
        <w:t xml:space="preserve"> у </w:t>
      </w:r>
      <w:proofErr w:type="spellStart"/>
      <w:r w:rsidRPr="00E62140">
        <w:rPr>
          <w:rFonts w:ascii="Times New Roman" w:hAnsi="Times New Roman"/>
          <w:sz w:val="28"/>
          <w:szCs w:val="28"/>
          <w:lang w:val="ru-RU" w:eastAsia="uk-UA"/>
        </w:rPr>
        <w:t>форматі</w:t>
      </w:r>
      <w:proofErr w:type="spellEnd"/>
      <w:r w:rsidRPr="00E62140">
        <w:rPr>
          <w:rFonts w:ascii="Times New Roman" w:hAnsi="Times New Roman"/>
          <w:sz w:val="28"/>
          <w:szCs w:val="28"/>
          <w:lang w:val="ru-RU" w:eastAsia="uk-UA"/>
        </w:rPr>
        <w:t xml:space="preserve"> </w:t>
      </w:r>
      <w:r w:rsidRPr="00E62140">
        <w:rPr>
          <w:rFonts w:ascii="Times New Roman" w:hAnsi="Times New Roman"/>
          <w:sz w:val="28"/>
          <w:szCs w:val="28"/>
          <w:lang w:val="en-US" w:eastAsia="uk-UA"/>
        </w:rPr>
        <w:t>Excel</w:t>
      </w:r>
      <w:r w:rsidRPr="00E62140">
        <w:rPr>
          <w:rFonts w:ascii="Times New Roman" w:hAnsi="Times New Roman"/>
          <w:sz w:val="28"/>
          <w:szCs w:val="28"/>
          <w:lang w:val="ru-RU" w:eastAsia="uk-UA"/>
        </w:rPr>
        <w:t xml:space="preserve"> для </w:t>
      </w:r>
      <w:proofErr w:type="spellStart"/>
      <w:r w:rsidRPr="00E62140">
        <w:rPr>
          <w:rFonts w:ascii="Times New Roman" w:hAnsi="Times New Roman"/>
          <w:sz w:val="28"/>
          <w:szCs w:val="28"/>
          <w:lang w:val="ru-RU" w:eastAsia="uk-UA"/>
        </w:rPr>
        <w:t>всіх</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користувачів</w:t>
      </w:r>
      <w:proofErr w:type="spellEnd"/>
      <w:r w:rsidRPr="00E62140">
        <w:rPr>
          <w:rFonts w:ascii="Times New Roman" w:hAnsi="Times New Roman"/>
          <w:sz w:val="28"/>
          <w:szCs w:val="28"/>
          <w:lang w:val="ru-RU" w:eastAsia="uk-UA"/>
        </w:rPr>
        <w:t>.</w:t>
      </w:r>
    </w:p>
    <w:p w14:paraId="3AC31798" w14:textId="34186F0D" w:rsidR="00E62140" w:rsidRPr="00DB0EE9" w:rsidRDefault="00E62140" w:rsidP="00E82B2C">
      <w:pPr>
        <w:pStyle w:val="a9"/>
        <w:numPr>
          <w:ilvl w:val="0"/>
          <w:numId w:val="16"/>
        </w:numPr>
        <w:tabs>
          <w:tab w:val="left" w:pos="1134"/>
        </w:tabs>
        <w:spacing w:after="0" w:line="360" w:lineRule="auto"/>
        <w:ind w:left="0" w:firstLine="709"/>
        <w:jc w:val="both"/>
        <w:rPr>
          <w:rFonts w:ascii="Times New Roman" w:hAnsi="Times New Roman"/>
          <w:sz w:val="28"/>
          <w:szCs w:val="28"/>
          <w:lang w:val="ru-RU" w:eastAsia="uk-UA"/>
        </w:rPr>
      </w:pPr>
      <w:proofErr w:type="spellStart"/>
      <w:r w:rsidRPr="00E62140">
        <w:rPr>
          <w:rFonts w:ascii="Times New Roman" w:hAnsi="Times New Roman"/>
          <w:sz w:val="28"/>
          <w:szCs w:val="28"/>
          <w:lang w:val="ru-RU" w:eastAsia="uk-UA"/>
        </w:rPr>
        <w:t>handleCreateDocument</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Використовує</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модальне</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вікно</w:t>
      </w:r>
      <w:proofErr w:type="spellEnd"/>
      <w:r w:rsidRPr="00E62140">
        <w:rPr>
          <w:rFonts w:ascii="Times New Roman" w:hAnsi="Times New Roman"/>
          <w:sz w:val="28"/>
          <w:szCs w:val="28"/>
          <w:lang w:val="ru-RU" w:eastAsia="uk-UA"/>
        </w:rPr>
        <w:t xml:space="preserve"> для </w:t>
      </w:r>
      <w:proofErr w:type="spellStart"/>
      <w:r w:rsidRPr="00E62140">
        <w:rPr>
          <w:rFonts w:ascii="Times New Roman" w:hAnsi="Times New Roman"/>
          <w:sz w:val="28"/>
          <w:szCs w:val="28"/>
          <w:lang w:val="ru-RU" w:eastAsia="uk-UA"/>
        </w:rPr>
        <w:t>введення</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ru-RU" w:eastAsia="uk-UA"/>
        </w:rPr>
        <w:t>даних</w:t>
      </w:r>
      <w:proofErr w:type="spellEnd"/>
      <w:r w:rsidRPr="00E62140">
        <w:rPr>
          <w:rFonts w:ascii="Times New Roman" w:hAnsi="Times New Roman"/>
          <w:sz w:val="28"/>
          <w:szCs w:val="28"/>
          <w:lang w:val="ru-RU" w:eastAsia="uk-UA"/>
        </w:rPr>
        <w:t xml:space="preserve"> нового </w:t>
      </w:r>
      <w:proofErr w:type="spellStart"/>
      <w:r w:rsidRPr="00E62140">
        <w:rPr>
          <w:rFonts w:ascii="Times New Roman" w:hAnsi="Times New Roman"/>
          <w:sz w:val="28"/>
          <w:szCs w:val="28"/>
          <w:lang w:val="ru-RU" w:eastAsia="uk-UA"/>
        </w:rPr>
        <w:t>запису</w:t>
      </w:r>
      <w:proofErr w:type="spellEnd"/>
      <w:r w:rsidRPr="00E62140">
        <w:rPr>
          <w:rFonts w:ascii="Times New Roman" w:hAnsi="Times New Roman"/>
          <w:sz w:val="28"/>
          <w:szCs w:val="28"/>
          <w:lang w:val="ru-RU" w:eastAsia="uk-UA"/>
        </w:rPr>
        <w:t xml:space="preserve">. </w:t>
      </w:r>
      <w:proofErr w:type="spellStart"/>
      <w:r w:rsidRPr="00E62140">
        <w:rPr>
          <w:rFonts w:ascii="Times New Roman" w:hAnsi="Times New Roman"/>
          <w:sz w:val="28"/>
          <w:szCs w:val="28"/>
          <w:lang w:val="en-US" w:eastAsia="uk-UA"/>
        </w:rPr>
        <w:t>Доступно</w:t>
      </w:r>
      <w:proofErr w:type="spellEnd"/>
      <w:r w:rsidRPr="00E62140">
        <w:rPr>
          <w:rFonts w:ascii="Times New Roman" w:hAnsi="Times New Roman"/>
          <w:sz w:val="28"/>
          <w:szCs w:val="28"/>
          <w:lang w:val="en-US" w:eastAsia="uk-UA"/>
        </w:rPr>
        <w:t xml:space="preserve"> </w:t>
      </w:r>
      <w:proofErr w:type="spellStart"/>
      <w:r w:rsidRPr="00E62140">
        <w:rPr>
          <w:rFonts w:ascii="Times New Roman" w:hAnsi="Times New Roman"/>
          <w:sz w:val="28"/>
          <w:szCs w:val="28"/>
          <w:lang w:val="en-US" w:eastAsia="uk-UA"/>
        </w:rPr>
        <w:t>лише</w:t>
      </w:r>
      <w:proofErr w:type="spellEnd"/>
      <w:r w:rsidRPr="00E62140">
        <w:rPr>
          <w:rFonts w:ascii="Times New Roman" w:hAnsi="Times New Roman"/>
          <w:sz w:val="28"/>
          <w:szCs w:val="28"/>
          <w:lang w:val="en-US" w:eastAsia="uk-UA"/>
        </w:rPr>
        <w:t xml:space="preserve"> </w:t>
      </w:r>
      <w:proofErr w:type="spellStart"/>
      <w:r w:rsidRPr="00E62140">
        <w:rPr>
          <w:rFonts w:ascii="Times New Roman" w:hAnsi="Times New Roman"/>
          <w:sz w:val="28"/>
          <w:szCs w:val="28"/>
          <w:lang w:val="en-US" w:eastAsia="uk-UA"/>
        </w:rPr>
        <w:t>адміністраторам</w:t>
      </w:r>
      <w:proofErr w:type="spellEnd"/>
      <w:r w:rsidRPr="00E62140">
        <w:rPr>
          <w:rFonts w:ascii="Times New Roman" w:hAnsi="Times New Roman"/>
          <w:sz w:val="28"/>
          <w:szCs w:val="28"/>
          <w:lang w:val="en-US" w:eastAsia="uk-UA"/>
        </w:rPr>
        <w:t>.</w:t>
      </w:r>
    </w:p>
    <w:p w14:paraId="364BFB43" w14:textId="0EE00661" w:rsidR="00C33EDF" w:rsidRDefault="00C33EDF" w:rsidP="00C33EDF">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eastAsia="uk-UA"/>
        </w:rPr>
        <w:t xml:space="preserve">Клас </w:t>
      </w:r>
      <w:proofErr w:type="spellStart"/>
      <w:r w:rsidRPr="00C33EDF">
        <w:rPr>
          <w:rFonts w:ascii="Times New Roman" w:hAnsi="Times New Roman"/>
          <w:sz w:val="28"/>
          <w:szCs w:val="28"/>
          <w:lang w:val="en-US" w:eastAsia="uk-UA"/>
        </w:rPr>
        <w:t>ExerciseCalculator</w:t>
      </w:r>
      <w:proofErr w:type="spellEnd"/>
      <w:r w:rsidRPr="00C33EDF">
        <w:rPr>
          <w:rFonts w:ascii="Times New Roman" w:hAnsi="Times New Roman"/>
          <w:sz w:val="28"/>
          <w:szCs w:val="28"/>
          <w:lang w:val="ru-RU" w:eastAsia="uk-UA"/>
        </w:rPr>
        <w:t>.</w:t>
      </w:r>
      <w:proofErr w:type="spellStart"/>
      <w:r w:rsidRPr="00C33EDF">
        <w:rPr>
          <w:rFonts w:ascii="Times New Roman" w:hAnsi="Times New Roman"/>
          <w:sz w:val="28"/>
          <w:szCs w:val="28"/>
          <w:lang w:val="en-US" w:eastAsia="uk-UA"/>
        </w:rPr>
        <w:t>js</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виконує</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обчислення</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оцінок</w:t>
      </w:r>
      <w:proofErr w:type="spellEnd"/>
      <w:r w:rsidRPr="00C33EDF">
        <w:rPr>
          <w:rFonts w:ascii="Times New Roman" w:hAnsi="Times New Roman"/>
          <w:sz w:val="28"/>
          <w:szCs w:val="28"/>
          <w:lang w:val="ru-RU" w:eastAsia="uk-UA"/>
        </w:rPr>
        <w:t xml:space="preserve"> для </w:t>
      </w:r>
      <w:proofErr w:type="spellStart"/>
      <w:r w:rsidRPr="00C33EDF">
        <w:rPr>
          <w:rFonts w:ascii="Times New Roman" w:hAnsi="Times New Roman"/>
          <w:sz w:val="28"/>
          <w:szCs w:val="28"/>
          <w:lang w:val="ru-RU" w:eastAsia="uk-UA"/>
        </w:rPr>
        <w:t>фізичних</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вправ</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ґрунтуючись</w:t>
      </w:r>
      <w:proofErr w:type="spellEnd"/>
      <w:r w:rsidRPr="00C33EDF">
        <w:rPr>
          <w:rFonts w:ascii="Times New Roman" w:hAnsi="Times New Roman"/>
          <w:sz w:val="28"/>
          <w:szCs w:val="28"/>
          <w:lang w:val="ru-RU" w:eastAsia="uk-UA"/>
        </w:rPr>
        <w:t xml:space="preserve"> на </w:t>
      </w:r>
      <w:proofErr w:type="spellStart"/>
      <w:r w:rsidRPr="00C33EDF">
        <w:rPr>
          <w:rFonts w:ascii="Times New Roman" w:hAnsi="Times New Roman"/>
          <w:sz w:val="28"/>
          <w:szCs w:val="28"/>
          <w:lang w:val="ru-RU" w:eastAsia="uk-UA"/>
        </w:rPr>
        <w:t>заданих</w:t>
      </w:r>
      <w:proofErr w:type="spellEnd"/>
      <w:r w:rsidRPr="00C33EDF">
        <w:rPr>
          <w:rFonts w:ascii="Times New Roman" w:hAnsi="Times New Roman"/>
          <w:sz w:val="28"/>
          <w:szCs w:val="28"/>
          <w:lang w:val="ru-RU" w:eastAsia="uk-UA"/>
        </w:rPr>
        <w:t xml:space="preserve"> нормах та результатах </w:t>
      </w:r>
      <w:proofErr w:type="spellStart"/>
      <w:r w:rsidRPr="00C33EDF">
        <w:rPr>
          <w:rFonts w:ascii="Times New Roman" w:hAnsi="Times New Roman"/>
          <w:sz w:val="28"/>
          <w:szCs w:val="28"/>
          <w:lang w:val="ru-RU" w:eastAsia="uk-UA"/>
        </w:rPr>
        <w:t>користувача</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Він</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використовує</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дані</w:t>
      </w:r>
      <w:proofErr w:type="spellEnd"/>
      <w:r w:rsidRPr="00C33EDF">
        <w:rPr>
          <w:rFonts w:ascii="Times New Roman" w:hAnsi="Times New Roman"/>
          <w:sz w:val="28"/>
          <w:szCs w:val="28"/>
          <w:lang w:val="ru-RU" w:eastAsia="uk-UA"/>
        </w:rPr>
        <w:t xml:space="preserve"> норм для </w:t>
      </w:r>
      <w:proofErr w:type="spellStart"/>
      <w:r w:rsidRPr="00C33EDF">
        <w:rPr>
          <w:rFonts w:ascii="Times New Roman" w:hAnsi="Times New Roman"/>
          <w:sz w:val="28"/>
          <w:szCs w:val="28"/>
          <w:lang w:val="ru-RU" w:eastAsia="uk-UA"/>
        </w:rPr>
        <w:t>різних</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вікових</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категорій</w:t>
      </w:r>
      <w:proofErr w:type="spellEnd"/>
      <w:r w:rsidRPr="00C33EDF">
        <w:rPr>
          <w:rFonts w:ascii="Times New Roman" w:hAnsi="Times New Roman"/>
          <w:sz w:val="28"/>
          <w:szCs w:val="28"/>
          <w:lang w:val="ru-RU" w:eastAsia="uk-UA"/>
        </w:rPr>
        <w:t xml:space="preserve"> і </w:t>
      </w:r>
      <w:proofErr w:type="spellStart"/>
      <w:r w:rsidRPr="00C33EDF">
        <w:rPr>
          <w:rFonts w:ascii="Times New Roman" w:hAnsi="Times New Roman"/>
          <w:sz w:val="28"/>
          <w:szCs w:val="28"/>
          <w:lang w:val="ru-RU" w:eastAsia="uk-UA"/>
        </w:rPr>
        <w:t>типів</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вправ</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часові</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або</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кількісні</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щоб</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визначити</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підсумкову</w:t>
      </w:r>
      <w:proofErr w:type="spellEnd"/>
      <w:r w:rsidRPr="00C33EDF">
        <w:rPr>
          <w:rFonts w:ascii="Times New Roman" w:hAnsi="Times New Roman"/>
          <w:sz w:val="28"/>
          <w:szCs w:val="28"/>
          <w:lang w:val="ru-RU" w:eastAsia="uk-UA"/>
        </w:rPr>
        <w:t xml:space="preserve"> </w:t>
      </w:r>
      <w:proofErr w:type="spellStart"/>
      <w:r w:rsidRPr="00C33EDF">
        <w:rPr>
          <w:rFonts w:ascii="Times New Roman" w:hAnsi="Times New Roman"/>
          <w:sz w:val="28"/>
          <w:szCs w:val="28"/>
          <w:lang w:val="ru-RU" w:eastAsia="uk-UA"/>
        </w:rPr>
        <w:t>оцінку</w:t>
      </w:r>
      <w:proofErr w:type="spellEnd"/>
      <w:r w:rsidRPr="00C33EDF">
        <w:rPr>
          <w:rFonts w:ascii="Times New Roman" w:hAnsi="Times New Roman"/>
          <w:sz w:val="28"/>
          <w:szCs w:val="28"/>
          <w:lang w:val="ru-RU" w:eastAsia="uk-UA"/>
        </w:rPr>
        <w:t>.</w:t>
      </w:r>
    </w:p>
    <w:p w14:paraId="4524855B" w14:textId="43615FD9" w:rsidR="00C33EDF" w:rsidRDefault="00C33EDF" w:rsidP="00C33EDF">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val="ru-RU" w:eastAsia="uk-UA"/>
        </w:rPr>
        <w:t xml:space="preserve">На рисунку 3.7 </w:t>
      </w:r>
      <w:proofErr w:type="spellStart"/>
      <w:r>
        <w:rPr>
          <w:rFonts w:ascii="Times New Roman" w:hAnsi="Times New Roman"/>
          <w:sz w:val="28"/>
          <w:szCs w:val="28"/>
          <w:lang w:val="ru-RU" w:eastAsia="uk-UA"/>
        </w:rPr>
        <w:t>демонструються</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основні</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методи</w:t>
      </w:r>
      <w:proofErr w:type="spellEnd"/>
      <w:r>
        <w:rPr>
          <w:rFonts w:ascii="Times New Roman" w:hAnsi="Times New Roman"/>
          <w:sz w:val="28"/>
          <w:szCs w:val="28"/>
          <w:lang w:val="ru-RU" w:eastAsia="uk-UA"/>
        </w:rPr>
        <w:t xml:space="preserve"> </w:t>
      </w:r>
      <w:proofErr w:type="spellStart"/>
      <w:r>
        <w:rPr>
          <w:rFonts w:ascii="Times New Roman" w:hAnsi="Times New Roman"/>
          <w:sz w:val="28"/>
          <w:szCs w:val="28"/>
          <w:lang w:val="ru-RU" w:eastAsia="uk-UA"/>
        </w:rPr>
        <w:t>класу</w:t>
      </w:r>
      <w:proofErr w:type="spellEnd"/>
      <w:r>
        <w:rPr>
          <w:rFonts w:ascii="Times New Roman" w:hAnsi="Times New Roman"/>
          <w:sz w:val="28"/>
          <w:szCs w:val="28"/>
          <w:lang w:val="ru-RU" w:eastAsia="uk-UA"/>
        </w:rPr>
        <w:t xml:space="preserve"> </w:t>
      </w:r>
      <w:r w:rsidRPr="00C33EDF">
        <w:rPr>
          <w:rFonts w:ascii="Times New Roman" w:hAnsi="Times New Roman"/>
          <w:sz w:val="28"/>
          <w:szCs w:val="28"/>
          <w:lang w:val="ru-RU" w:eastAsia="uk-UA"/>
        </w:rPr>
        <w:t>ExerciseCalculator</w:t>
      </w:r>
      <w:r>
        <w:rPr>
          <w:rFonts w:ascii="Times New Roman" w:hAnsi="Times New Roman"/>
          <w:sz w:val="28"/>
          <w:szCs w:val="28"/>
          <w:lang w:val="ru-RU" w:eastAsia="uk-UA"/>
        </w:rPr>
        <w:t>.js.</w:t>
      </w:r>
    </w:p>
    <w:p w14:paraId="09A6F2E8" w14:textId="54138804" w:rsidR="00C33EDF" w:rsidRDefault="00C33EDF" w:rsidP="00C33EDF">
      <w:pPr>
        <w:spacing w:after="0" w:line="360" w:lineRule="auto"/>
        <w:ind w:firstLine="709"/>
        <w:jc w:val="center"/>
        <w:rPr>
          <w:rFonts w:ascii="Times New Roman" w:hAnsi="Times New Roman"/>
          <w:sz w:val="28"/>
          <w:szCs w:val="28"/>
          <w:lang w:val="ru-RU" w:eastAsia="uk-UA"/>
        </w:rPr>
      </w:pPr>
      <w:r w:rsidRPr="00C33EDF">
        <w:rPr>
          <w:rFonts w:ascii="Times New Roman" w:hAnsi="Times New Roman"/>
          <w:noProof/>
          <w:sz w:val="28"/>
          <w:szCs w:val="28"/>
          <w:lang w:val="ru-RU" w:eastAsia="ru-RU"/>
        </w:rPr>
        <w:drawing>
          <wp:inline distT="0" distB="0" distL="0" distR="0" wp14:anchorId="65736BE9" wp14:editId="4B080A1E">
            <wp:extent cx="2919955" cy="271907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5295" cy="2724043"/>
                    </a:xfrm>
                    <a:prstGeom prst="rect">
                      <a:avLst/>
                    </a:prstGeom>
                  </pic:spPr>
                </pic:pic>
              </a:graphicData>
            </a:graphic>
          </wp:inline>
        </w:drawing>
      </w:r>
    </w:p>
    <w:p w14:paraId="30F1636F" w14:textId="0C012B1C" w:rsidR="00F03D5C" w:rsidRDefault="00E82B2C" w:rsidP="00F03D5C">
      <w:pPr>
        <w:spacing w:after="0" w:line="360" w:lineRule="auto"/>
        <w:jc w:val="center"/>
        <w:rPr>
          <w:rFonts w:ascii="Times New Roman" w:hAnsi="Times New Roman"/>
          <w:sz w:val="28"/>
          <w:szCs w:val="28"/>
          <w:lang w:val="ru-RU" w:eastAsia="uk-UA"/>
        </w:rPr>
      </w:pPr>
      <w:r>
        <w:rPr>
          <w:rFonts w:ascii="Times New Roman" w:hAnsi="Times New Roman"/>
          <w:sz w:val="28"/>
          <w:szCs w:val="28"/>
          <w:lang w:val="ru-RU" w:eastAsia="uk-UA"/>
        </w:rPr>
        <w:t xml:space="preserve">Рисунок 3.7 – </w:t>
      </w:r>
      <w:proofErr w:type="spellStart"/>
      <w:r>
        <w:rPr>
          <w:rFonts w:ascii="Times New Roman" w:hAnsi="Times New Roman"/>
          <w:sz w:val="28"/>
          <w:szCs w:val="28"/>
          <w:lang w:val="ru-RU" w:eastAsia="uk-UA"/>
        </w:rPr>
        <w:t>О</w:t>
      </w:r>
      <w:r w:rsidR="00C33EDF">
        <w:rPr>
          <w:rFonts w:ascii="Times New Roman" w:hAnsi="Times New Roman"/>
          <w:sz w:val="28"/>
          <w:szCs w:val="28"/>
          <w:lang w:val="ru-RU" w:eastAsia="uk-UA"/>
        </w:rPr>
        <w:t>сновні</w:t>
      </w:r>
      <w:proofErr w:type="spellEnd"/>
      <w:r w:rsidR="00C33EDF">
        <w:rPr>
          <w:rFonts w:ascii="Times New Roman" w:hAnsi="Times New Roman"/>
          <w:sz w:val="28"/>
          <w:szCs w:val="28"/>
          <w:lang w:val="ru-RU" w:eastAsia="uk-UA"/>
        </w:rPr>
        <w:t xml:space="preserve"> </w:t>
      </w:r>
      <w:proofErr w:type="spellStart"/>
      <w:r w:rsidR="00C33EDF">
        <w:rPr>
          <w:rFonts w:ascii="Times New Roman" w:hAnsi="Times New Roman"/>
          <w:sz w:val="28"/>
          <w:szCs w:val="28"/>
          <w:lang w:val="ru-RU" w:eastAsia="uk-UA"/>
        </w:rPr>
        <w:t>методи</w:t>
      </w:r>
      <w:proofErr w:type="spellEnd"/>
      <w:r w:rsidR="00C33EDF">
        <w:rPr>
          <w:rFonts w:ascii="Times New Roman" w:hAnsi="Times New Roman"/>
          <w:sz w:val="28"/>
          <w:szCs w:val="28"/>
          <w:lang w:val="ru-RU" w:eastAsia="uk-UA"/>
        </w:rPr>
        <w:t xml:space="preserve"> </w:t>
      </w:r>
      <w:proofErr w:type="spellStart"/>
      <w:r w:rsidR="00C33EDF">
        <w:rPr>
          <w:rFonts w:ascii="Times New Roman" w:hAnsi="Times New Roman"/>
          <w:sz w:val="28"/>
          <w:szCs w:val="28"/>
          <w:lang w:val="ru-RU" w:eastAsia="uk-UA"/>
        </w:rPr>
        <w:t>класу</w:t>
      </w:r>
      <w:proofErr w:type="spellEnd"/>
      <w:r w:rsidR="00C33EDF">
        <w:rPr>
          <w:rFonts w:ascii="Times New Roman" w:hAnsi="Times New Roman"/>
          <w:sz w:val="28"/>
          <w:szCs w:val="28"/>
          <w:lang w:val="ru-RU" w:eastAsia="uk-UA"/>
        </w:rPr>
        <w:t xml:space="preserve"> </w:t>
      </w:r>
      <w:proofErr w:type="spellStart"/>
      <w:r w:rsidR="00C33EDF">
        <w:rPr>
          <w:rFonts w:ascii="Times New Roman" w:hAnsi="Times New Roman"/>
          <w:sz w:val="28"/>
          <w:szCs w:val="28"/>
          <w:lang w:val="en-US" w:eastAsia="uk-UA"/>
        </w:rPr>
        <w:t>ExerciseCalculator</w:t>
      </w:r>
      <w:proofErr w:type="spellEnd"/>
      <w:r w:rsidR="00C33EDF">
        <w:rPr>
          <w:rFonts w:ascii="Times New Roman" w:hAnsi="Times New Roman"/>
          <w:sz w:val="28"/>
          <w:szCs w:val="28"/>
          <w:lang w:val="ru-RU" w:eastAsia="uk-UA"/>
        </w:rPr>
        <w:t>.</w:t>
      </w:r>
      <w:proofErr w:type="spellStart"/>
      <w:r w:rsidR="00C33EDF">
        <w:rPr>
          <w:rFonts w:ascii="Times New Roman" w:hAnsi="Times New Roman"/>
          <w:sz w:val="28"/>
          <w:szCs w:val="28"/>
          <w:lang w:val="ru-RU" w:eastAsia="uk-UA"/>
        </w:rPr>
        <w:t>js</w:t>
      </w:r>
      <w:proofErr w:type="spellEnd"/>
      <w:r w:rsidR="00C33EDF">
        <w:rPr>
          <w:rFonts w:ascii="Times New Roman" w:hAnsi="Times New Roman"/>
          <w:sz w:val="28"/>
          <w:szCs w:val="28"/>
          <w:lang w:val="ru-RU" w:eastAsia="uk-UA"/>
        </w:rPr>
        <w:t>.</w:t>
      </w:r>
    </w:p>
    <w:p w14:paraId="53E919C9" w14:textId="77777777" w:rsidR="00F03D5C" w:rsidRDefault="00F03D5C" w:rsidP="00F03D5C">
      <w:pPr>
        <w:spacing w:after="0" w:line="360" w:lineRule="auto"/>
        <w:rPr>
          <w:rFonts w:ascii="Times New Roman" w:hAnsi="Times New Roman"/>
          <w:sz w:val="28"/>
          <w:szCs w:val="28"/>
          <w:lang w:val="ru-RU" w:eastAsia="uk-UA"/>
        </w:rPr>
      </w:pPr>
    </w:p>
    <w:p w14:paraId="0C55EC3B" w14:textId="4D90E795" w:rsidR="00C33EDF" w:rsidRPr="00E82B2C" w:rsidRDefault="00E62140" w:rsidP="00E82B2C">
      <w:pPr>
        <w:pStyle w:val="a9"/>
        <w:numPr>
          <w:ilvl w:val="0"/>
          <w:numId w:val="17"/>
        </w:numPr>
        <w:spacing w:after="0" w:line="360" w:lineRule="auto"/>
        <w:ind w:left="0" w:firstLine="709"/>
        <w:rPr>
          <w:rFonts w:ascii="Times New Roman" w:hAnsi="Times New Roman"/>
          <w:sz w:val="28"/>
          <w:szCs w:val="28"/>
          <w:lang w:val="ru-RU" w:eastAsia="uk-UA"/>
        </w:rPr>
      </w:pPr>
      <w:proofErr w:type="spellStart"/>
      <w:r w:rsidRPr="00E82B2C">
        <w:rPr>
          <w:rFonts w:ascii="Times New Roman" w:hAnsi="Times New Roman"/>
          <w:sz w:val="28"/>
          <w:szCs w:val="28"/>
          <w:lang w:val="en-US" w:eastAsia="uk-UA"/>
        </w:rPr>
        <w:t>calcMark</w:t>
      </w:r>
      <w:proofErr w:type="spellEnd"/>
      <w:r w:rsidRPr="00E82B2C">
        <w:rPr>
          <w:rFonts w:ascii="Times New Roman" w:hAnsi="Times New Roman"/>
          <w:sz w:val="28"/>
          <w:szCs w:val="28"/>
          <w:lang w:val="ru-RU" w:eastAsia="uk-UA"/>
        </w:rPr>
        <w:t xml:space="preserve">: </w:t>
      </w:r>
      <w:proofErr w:type="spellStart"/>
      <w:r w:rsidR="00F03D5C" w:rsidRPr="00E82B2C">
        <w:rPr>
          <w:rFonts w:ascii="Times New Roman" w:hAnsi="Times New Roman"/>
          <w:sz w:val="28"/>
          <w:szCs w:val="28"/>
          <w:lang w:val="ru-RU" w:eastAsia="uk-UA"/>
        </w:rPr>
        <w:t>г</w:t>
      </w:r>
      <w:r w:rsidRPr="00E82B2C">
        <w:rPr>
          <w:rFonts w:ascii="Times New Roman" w:hAnsi="Times New Roman"/>
          <w:sz w:val="28"/>
          <w:szCs w:val="28"/>
          <w:lang w:val="ru-RU" w:eastAsia="uk-UA"/>
        </w:rPr>
        <w:t>оловний</w:t>
      </w:r>
      <w:proofErr w:type="spellEnd"/>
      <w:r w:rsidRPr="00E82B2C">
        <w:rPr>
          <w:rFonts w:ascii="Times New Roman" w:hAnsi="Times New Roman"/>
          <w:sz w:val="28"/>
          <w:szCs w:val="28"/>
          <w:lang w:val="ru-RU" w:eastAsia="uk-UA"/>
        </w:rPr>
        <w:t xml:space="preserve"> метод, </w:t>
      </w:r>
      <w:proofErr w:type="spellStart"/>
      <w:r w:rsidRPr="00E82B2C">
        <w:rPr>
          <w:rFonts w:ascii="Times New Roman" w:hAnsi="Times New Roman"/>
          <w:sz w:val="28"/>
          <w:szCs w:val="28"/>
          <w:lang w:val="ru-RU" w:eastAsia="uk-UA"/>
        </w:rPr>
        <w:t>який</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визначає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оцінку</w:t>
      </w:r>
      <w:proofErr w:type="spellEnd"/>
      <w:r w:rsidR="00F03D5C" w:rsidRPr="00E82B2C">
        <w:rPr>
          <w:rFonts w:ascii="Times New Roman" w:hAnsi="Times New Roman"/>
          <w:sz w:val="28"/>
          <w:szCs w:val="28"/>
          <w:lang w:val="ru-RU" w:eastAsia="uk-UA"/>
        </w:rPr>
        <w:t xml:space="preserve">, </w:t>
      </w:r>
      <w:proofErr w:type="spellStart"/>
      <w:r w:rsidR="00F03D5C" w:rsidRPr="00E82B2C">
        <w:rPr>
          <w:rFonts w:ascii="Times New Roman" w:hAnsi="Times New Roman"/>
          <w:sz w:val="28"/>
          <w:szCs w:val="28"/>
          <w:lang w:val="ru-RU" w:eastAsia="uk-UA"/>
        </w:rPr>
        <w:t>п</w:t>
      </w:r>
      <w:r w:rsidRPr="00E82B2C">
        <w:rPr>
          <w:rFonts w:ascii="Times New Roman" w:hAnsi="Times New Roman"/>
          <w:sz w:val="28"/>
          <w:szCs w:val="28"/>
          <w:lang w:val="ru-RU" w:eastAsia="uk-UA"/>
        </w:rPr>
        <w:t>еревіряє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спеціальні</w:t>
      </w:r>
      <w:proofErr w:type="spellEnd"/>
      <w:r w:rsidRPr="00E82B2C">
        <w:rPr>
          <w:rFonts w:ascii="Times New Roman" w:hAnsi="Times New Roman"/>
          <w:sz w:val="28"/>
          <w:szCs w:val="28"/>
          <w:lang w:val="ru-RU" w:eastAsia="uk-UA"/>
        </w:rPr>
        <w:t xml:space="preserve"> </w:t>
      </w:r>
      <w:proofErr w:type="spellStart"/>
      <w:r w:rsidR="00F03D5C" w:rsidRPr="00E82B2C">
        <w:rPr>
          <w:rFonts w:ascii="Times New Roman" w:hAnsi="Times New Roman"/>
          <w:sz w:val="28"/>
          <w:szCs w:val="28"/>
          <w:lang w:val="ru-RU" w:eastAsia="uk-UA"/>
        </w:rPr>
        <w:t>результати</w:t>
      </w:r>
      <w:proofErr w:type="spellEnd"/>
      <w:r w:rsidR="00F03D5C" w:rsidRPr="00E82B2C">
        <w:rPr>
          <w:rFonts w:ascii="Times New Roman" w:hAnsi="Times New Roman"/>
          <w:sz w:val="28"/>
          <w:szCs w:val="28"/>
          <w:lang w:val="ru-RU" w:eastAsia="uk-UA"/>
        </w:rPr>
        <w:t xml:space="preserve"> </w:t>
      </w:r>
      <w:r w:rsidRPr="00E82B2C">
        <w:rPr>
          <w:rFonts w:ascii="Times New Roman" w:hAnsi="Times New Roman"/>
          <w:sz w:val="28"/>
          <w:szCs w:val="28"/>
          <w:lang w:val="ru-RU" w:eastAsia="uk-UA"/>
        </w:rPr>
        <w:t>(</w:t>
      </w:r>
      <w:proofErr w:type="spellStart"/>
      <w:r w:rsidRPr="00E82B2C">
        <w:rPr>
          <w:rFonts w:ascii="Times New Roman" w:hAnsi="Times New Roman"/>
          <w:sz w:val="28"/>
          <w:szCs w:val="28"/>
          <w:lang w:val="ru-RU" w:eastAsia="uk-UA"/>
        </w:rPr>
        <w:t>наприклад</w:t>
      </w:r>
      <w:proofErr w:type="spellEnd"/>
      <w:r w:rsidRPr="00E82B2C">
        <w:rPr>
          <w:rFonts w:ascii="Times New Roman" w:hAnsi="Times New Roman"/>
          <w:sz w:val="28"/>
          <w:szCs w:val="28"/>
          <w:lang w:val="ru-RU" w:eastAsia="uk-UA"/>
        </w:rPr>
        <w:t>, "</w:t>
      </w:r>
      <w:proofErr w:type="spellStart"/>
      <w:r w:rsidRPr="00E82B2C">
        <w:rPr>
          <w:rFonts w:ascii="Times New Roman" w:hAnsi="Times New Roman"/>
          <w:sz w:val="28"/>
          <w:szCs w:val="28"/>
          <w:lang w:val="ru-RU" w:eastAsia="uk-UA"/>
        </w:rPr>
        <w:t>Хворий</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або</w:t>
      </w:r>
      <w:proofErr w:type="spellEnd"/>
      <w:r w:rsidRPr="00E82B2C">
        <w:rPr>
          <w:rFonts w:ascii="Times New Roman" w:hAnsi="Times New Roman"/>
          <w:sz w:val="28"/>
          <w:szCs w:val="28"/>
          <w:lang w:val="ru-RU" w:eastAsia="uk-UA"/>
        </w:rPr>
        <w:t xml:space="preserve"> "Не </w:t>
      </w:r>
      <w:proofErr w:type="spellStart"/>
      <w:r w:rsidRPr="00E82B2C">
        <w:rPr>
          <w:rFonts w:ascii="Times New Roman" w:hAnsi="Times New Roman"/>
          <w:sz w:val="28"/>
          <w:szCs w:val="28"/>
          <w:lang w:val="ru-RU" w:eastAsia="uk-UA"/>
        </w:rPr>
        <w:t>з'явився</w:t>
      </w:r>
      <w:proofErr w:type="spellEnd"/>
      <w:r w:rsidRPr="00E82B2C">
        <w:rPr>
          <w:rFonts w:ascii="Times New Roman" w:hAnsi="Times New Roman"/>
          <w:sz w:val="28"/>
          <w:szCs w:val="28"/>
          <w:lang w:val="ru-RU" w:eastAsia="uk-UA"/>
        </w:rPr>
        <w:t>"</w:t>
      </w:r>
      <w:proofErr w:type="gramStart"/>
      <w:r w:rsidRPr="00E82B2C">
        <w:rPr>
          <w:rFonts w:ascii="Times New Roman" w:hAnsi="Times New Roman"/>
          <w:sz w:val="28"/>
          <w:szCs w:val="28"/>
          <w:lang w:val="ru-RU" w:eastAsia="uk-UA"/>
        </w:rPr>
        <w:t>).</w:t>
      </w:r>
      <w:proofErr w:type="spellStart"/>
      <w:r w:rsidRPr="00E82B2C">
        <w:rPr>
          <w:rFonts w:ascii="Times New Roman" w:hAnsi="Times New Roman"/>
          <w:sz w:val="28"/>
          <w:szCs w:val="28"/>
          <w:lang w:val="ru-RU" w:eastAsia="uk-UA"/>
        </w:rPr>
        <w:t>Підтверджує</w:t>
      </w:r>
      <w:proofErr w:type="spellEnd"/>
      <w:proofErr w:type="gram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коректність</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вікової</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категорії</w:t>
      </w:r>
      <w:proofErr w:type="spellEnd"/>
      <w:r w:rsidR="00F03D5C" w:rsidRPr="00E82B2C">
        <w:rPr>
          <w:rFonts w:ascii="Times New Roman" w:hAnsi="Times New Roman"/>
          <w:sz w:val="28"/>
          <w:szCs w:val="28"/>
          <w:lang w:val="ru-RU" w:eastAsia="uk-UA"/>
        </w:rPr>
        <w:t xml:space="preserve"> та </w:t>
      </w:r>
      <w:proofErr w:type="spellStart"/>
      <w:r w:rsidR="00F03D5C" w:rsidRPr="00E82B2C">
        <w:rPr>
          <w:rFonts w:ascii="Times New Roman" w:hAnsi="Times New Roman"/>
          <w:sz w:val="28"/>
          <w:szCs w:val="28"/>
          <w:lang w:val="ru-RU" w:eastAsia="uk-UA"/>
        </w:rPr>
        <w:t>в</w:t>
      </w:r>
      <w:r w:rsidRPr="00E82B2C">
        <w:rPr>
          <w:rFonts w:ascii="Times New Roman" w:hAnsi="Times New Roman"/>
          <w:sz w:val="28"/>
          <w:szCs w:val="28"/>
          <w:lang w:val="ru-RU" w:eastAsia="uk-UA"/>
        </w:rPr>
        <w:t>икористовує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відповідні</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норми</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залежно</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від</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вікової</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групи</w:t>
      </w:r>
      <w:proofErr w:type="spellEnd"/>
      <w:r w:rsidRPr="00E82B2C">
        <w:rPr>
          <w:rFonts w:ascii="Times New Roman" w:hAnsi="Times New Roman"/>
          <w:sz w:val="28"/>
          <w:szCs w:val="28"/>
          <w:lang w:val="ru-RU" w:eastAsia="uk-UA"/>
        </w:rPr>
        <w:t xml:space="preserve"> та типу </w:t>
      </w:r>
      <w:proofErr w:type="spellStart"/>
      <w:r w:rsidRPr="00E82B2C">
        <w:rPr>
          <w:rFonts w:ascii="Times New Roman" w:hAnsi="Times New Roman"/>
          <w:sz w:val="28"/>
          <w:szCs w:val="28"/>
          <w:lang w:val="ru-RU" w:eastAsia="uk-UA"/>
        </w:rPr>
        <w:t>вправи</w:t>
      </w:r>
      <w:proofErr w:type="spellEnd"/>
      <w:r w:rsidRPr="00E82B2C">
        <w:rPr>
          <w:rFonts w:ascii="Times New Roman" w:hAnsi="Times New Roman"/>
          <w:sz w:val="28"/>
          <w:szCs w:val="28"/>
          <w:lang w:val="ru-RU" w:eastAsia="uk-UA"/>
        </w:rPr>
        <w:t>.</w:t>
      </w:r>
      <w:r w:rsidR="00F03D5C"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Викликає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методи</w:t>
      </w:r>
      <w:proofErr w:type="spellEnd"/>
      <w:r w:rsidRPr="00E82B2C">
        <w:rPr>
          <w:rFonts w:ascii="Times New Roman" w:hAnsi="Times New Roman"/>
          <w:sz w:val="28"/>
          <w:szCs w:val="28"/>
          <w:lang w:val="ru-RU" w:eastAsia="uk-UA"/>
        </w:rPr>
        <w:t xml:space="preserve"> для </w:t>
      </w:r>
      <w:proofErr w:type="spellStart"/>
      <w:r w:rsidRPr="00E82B2C">
        <w:rPr>
          <w:rFonts w:ascii="Times New Roman" w:hAnsi="Times New Roman"/>
          <w:sz w:val="28"/>
          <w:szCs w:val="28"/>
          <w:lang w:val="ru-RU" w:eastAsia="uk-UA"/>
        </w:rPr>
        <w:t>обчислення</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оцінки</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залежно</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від</w:t>
      </w:r>
      <w:proofErr w:type="spellEnd"/>
      <w:r w:rsidRPr="00E82B2C">
        <w:rPr>
          <w:rFonts w:ascii="Times New Roman" w:hAnsi="Times New Roman"/>
          <w:sz w:val="28"/>
          <w:szCs w:val="28"/>
          <w:lang w:val="ru-RU" w:eastAsia="uk-UA"/>
        </w:rPr>
        <w:t xml:space="preserve"> типу </w:t>
      </w:r>
      <w:proofErr w:type="spellStart"/>
      <w:r w:rsidRPr="00E82B2C">
        <w:rPr>
          <w:rFonts w:ascii="Times New Roman" w:hAnsi="Times New Roman"/>
          <w:sz w:val="28"/>
          <w:szCs w:val="28"/>
          <w:lang w:val="ru-RU" w:eastAsia="uk-UA"/>
        </w:rPr>
        <w:t>норми</w:t>
      </w:r>
      <w:proofErr w:type="spellEnd"/>
      <w:r w:rsidRPr="00E82B2C">
        <w:rPr>
          <w:rFonts w:ascii="Times New Roman" w:hAnsi="Times New Roman"/>
          <w:sz w:val="28"/>
          <w:szCs w:val="28"/>
          <w:lang w:val="ru-RU" w:eastAsia="uk-UA"/>
        </w:rPr>
        <w:t xml:space="preserve"> (час </w:t>
      </w:r>
      <w:proofErr w:type="spellStart"/>
      <w:r w:rsidRPr="00E82B2C">
        <w:rPr>
          <w:rFonts w:ascii="Times New Roman" w:hAnsi="Times New Roman"/>
          <w:sz w:val="28"/>
          <w:szCs w:val="28"/>
          <w:lang w:val="ru-RU" w:eastAsia="uk-UA"/>
        </w:rPr>
        <w:t>або</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кількість</w:t>
      </w:r>
      <w:proofErr w:type="spellEnd"/>
      <w:r w:rsidRPr="00E82B2C">
        <w:rPr>
          <w:rFonts w:ascii="Times New Roman" w:hAnsi="Times New Roman"/>
          <w:sz w:val="28"/>
          <w:szCs w:val="28"/>
          <w:lang w:val="ru-RU" w:eastAsia="uk-UA"/>
        </w:rPr>
        <w:t>).</w:t>
      </w:r>
    </w:p>
    <w:p w14:paraId="14B4C340" w14:textId="6E1B6969" w:rsidR="0029532A" w:rsidRPr="00E82B2C" w:rsidRDefault="0029532A" w:rsidP="00E82B2C">
      <w:pPr>
        <w:pStyle w:val="a9"/>
        <w:numPr>
          <w:ilvl w:val="0"/>
          <w:numId w:val="17"/>
        </w:numPr>
        <w:spacing w:after="0" w:line="360" w:lineRule="auto"/>
        <w:ind w:left="0" w:firstLine="709"/>
        <w:jc w:val="both"/>
        <w:rPr>
          <w:rFonts w:ascii="Times New Roman" w:hAnsi="Times New Roman"/>
          <w:sz w:val="28"/>
          <w:szCs w:val="28"/>
          <w:lang w:val="ru-RU" w:eastAsia="uk-UA"/>
        </w:rPr>
      </w:pPr>
      <w:proofErr w:type="spellStart"/>
      <w:r w:rsidRPr="00E82B2C">
        <w:rPr>
          <w:rFonts w:ascii="Times New Roman" w:hAnsi="Times New Roman"/>
          <w:sz w:val="28"/>
          <w:szCs w:val="28"/>
          <w:lang w:val="en-US" w:eastAsia="uk-UA"/>
        </w:rPr>
        <w:t>timeToSeconds</w:t>
      </w:r>
      <w:proofErr w:type="spellEnd"/>
      <w:r w:rsidRPr="00E82B2C">
        <w:rPr>
          <w:rFonts w:ascii="Times New Roman" w:hAnsi="Times New Roman"/>
          <w:sz w:val="28"/>
          <w:szCs w:val="28"/>
          <w:lang w:val="ru-RU" w:eastAsia="uk-UA"/>
        </w:rPr>
        <w:t xml:space="preserve">: </w:t>
      </w:r>
      <w:proofErr w:type="spellStart"/>
      <w:r w:rsidR="00F03D5C" w:rsidRPr="00E82B2C">
        <w:rPr>
          <w:rFonts w:ascii="Times New Roman" w:hAnsi="Times New Roman"/>
          <w:sz w:val="28"/>
          <w:szCs w:val="28"/>
          <w:lang w:val="ru-RU" w:eastAsia="uk-UA"/>
        </w:rPr>
        <w:t>к</w:t>
      </w:r>
      <w:r w:rsidRPr="00E82B2C">
        <w:rPr>
          <w:rFonts w:ascii="Times New Roman" w:hAnsi="Times New Roman"/>
          <w:sz w:val="28"/>
          <w:szCs w:val="28"/>
          <w:lang w:val="ru-RU" w:eastAsia="uk-UA"/>
        </w:rPr>
        <w:t>онвертує</w:t>
      </w:r>
      <w:proofErr w:type="spellEnd"/>
      <w:r w:rsidRPr="00E82B2C">
        <w:rPr>
          <w:rFonts w:ascii="Times New Roman" w:hAnsi="Times New Roman"/>
          <w:sz w:val="28"/>
          <w:szCs w:val="28"/>
          <w:lang w:val="ru-RU" w:eastAsia="uk-UA"/>
        </w:rPr>
        <w:t xml:space="preserve"> час у </w:t>
      </w:r>
      <w:proofErr w:type="spellStart"/>
      <w:r w:rsidRPr="00E82B2C">
        <w:rPr>
          <w:rFonts w:ascii="Times New Roman" w:hAnsi="Times New Roman"/>
          <w:sz w:val="28"/>
          <w:szCs w:val="28"/>
          <w:lang w:val="ru-RU" w:eastAsia="uk-UA"/>
        </w:rPr>
        <w:t>форматі</w:t>
      </w:r>
      <w:proofErr w:type="spellEnd"/>
      <w:r w:rsidRPr="00E82B2C">
        <w:rPr>
          <w:rFonts w:ascii="Times New Roman" w:hAnsi="Times New Roman"/>
          <w:sz w:val="28"/>
          <w:szCs w:val="28"/>
          <w:lang w:val="ru-RU" w:eastAsia="uk-UA"/>
        </w:rPr>
        <w:t xml:space="preserve"> </w:t>
      </w:r>
      <w:proofErr w:type="gramStart"/>
      <w:r w:rsidRPr="00E82B2C">
        <w:rPr>
          <w:rFonts w:ascii="Times New Roman" w:hAnsi="Times New Roman"/>
          <w:sz w:val="28"/>
          <w:szCs w:val="28"/>
          <w:lang w:val="en-US" w:eastAsia="uk-UA"/>
        </w:rPr>
        <w:t>MM</w:t>
      </w:r>
      <w:r w:rsidRPr="00E82B2C">
        <w:rPr>
          <w:rFonts w:ascii="Times New Roman" w:hAnsi="Times New Roman"/>
          <w:sz w:val="28"/>
          <w:szCs w:val="28"/>
          <w:lang w:val="ru-RU" w:eastAsia="uk-UA"/>
        </w:rPr>
        <w:t>:</w:t>
      </w:r>
      <w:r w:rsidRPr="00E82B2C">
        <w:rPr>
          <w:rFonts w:ascii="Times New Roman" w:hAnsi="Times New Roman"/>
          <w:sz w:val="28"/>
          <w:szCs w:val="28"/>
          <w:lang w:val="en-US" w:eastAsia="uk-UA"/>
        </w:rPr>
        <w:t>SS</w:t>
      </w:r>
      <w:proofErr w:type="gramEnd"/>
      <w:r w:rsidRPr="00E82B2C">
        <w:rPr>
          <w:rFonts w:ascii="Times New Roman" w:hAnsi="Times New Roman"/>
          <w:sz w:val="28"/>
          <w:szCs w:val="28"/>
          <w:lang w:val="ru-RU" w:eastAsia="uk-UA"/>
        </w:rPr>
        <w:t xml:space="preserve"> у </w:t>
      </w:r>
      <w:proofErr w:type="spellStart"/>
      <w:r w:rsidRPr="00E82B2C">
        <w:rPr>
          <w:rFonts w:ascii="Times New Roman" w:hAnsi="Times New Roman"/>
          <w:sz w:val="28"/>
          <w:szCs w:val="28"/>
          <w:lang w:val="ru-RU" w:eastAsia="uk-UA"/>
        </w:rPr>
        <w:t>загальні</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секунди</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Обробляє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прямі</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числові</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значення</w:t>
      </w:r>
      <w:proofErr w:type="spellEnd"/>
      <w:r w:rsidRPr="00E82B2C">
        <w:rPr>
          <w:rFonts w:ascii="Times New Roman" w:hAnsi="Times New Roman"/>
          <w:sz w:val="28"/>
          <w:szCs w:val="28"/>
          <w:lang w:val="ru-RU" w:eastAsia="uk-UA"/>
        </w:rPr>
        <w:t xml:space="preserve"> для </w:t>
      </w:r>
      <w:proofErr w:type="spellStart"/>
      <w:r w:rsidRPr="00E82B2C">
        <w:rPr>
          <w:rFonts w:ascii="Times New Roman" w:hAnsi="Times New Roman"/>
          <w:sz w:val="28"/>
          <w:szCs w:val="28"/>
          <w:lang w:val="ru-RU" w:eastAsia="uk-UA"/>
        </w:rPr>
        <w:t>результатів</w:t>
      </w:r>
      <w:proofErr w:type="spellEnd"/>
      <w:r w:rsidRPr="00E82B2C">
        <w:rPr>
          <w:rFonts w:ascii="Times New Roman" w:hAnsi="Times New Roman"/>
          <w:sz w:val="28"/>
          <w:szCs w:val="28"/>
          <w:lang w:val="ru-RU" w:eastAsia="uk-UA"/>
        </w:rPr>
        <w:t xml:space="preserve"> у секундах (</w:t>
      </w:r>
      <w:proofErr w:type="spellStart"/>
      <w:r w:rsidRPr="00E82B2C">
        <w:rPr>
          <w:rFonts w:ascii="Times New Roman" w:hAnsi="Times New Roman"/>
          <w:sz w:val="28"/>
          <w:szCs w:val="28"/>
          <w:lang w:val="ru-RU" w:eastAsia="uk-UA"/>
        </w:rPr>
        <w:t>наприклад</w:t>
      </w:r>
      <w:proofErr w:type="spellEnd"/>
      <w:r w:rsidRPr="00E82B2C">
        <w:rPr>
          <w:rFonts w:ascii="Times New Roman" w:hAnsi="Times New Roman"/>
          <w:sz w:val="28"/>
          <w:szCs w:val="28"/>
          <w:lang w:val="ru-RU" w:eastAsia="uk-UA"/>
        </w:rPr>
        <w:t xml:space="preserve">, для </w:t>
      </w:r>
      <w:proofErr w:type="spellStart"/>
      <w:r w:rsidRPr="00E82B2C">
        <w:rPr>
          <w:rFonts w:ascii="Times New Roman" w:hAnsi="Times New Roman"/>
          <w:sz w:val="28"/>
          <w:szCs w:val="28"/>
          <w:lang w:val="ru-RU" w:eastAsia="uk-UA"/>
        </w:rPr>
        <w:t>бігу</w:t>
      </w:r>
      <w:proofErr w:type="spellEnd"/>
      <w:r w:rsidRPr="00E82B2C">
        <w:rPr>
          <w:rFonts w:ascii="Times New Roman" w:hAnsi="Times New Roman"/>
          <w:sz w:val="28"/>
          <w:szCs w:val="28"/>
          <w:lang w:val="ru-RU" w:eastAsia="uk-UA"/>
        </w:rPr>
        <w:t xml:space="preserve"> на 100 м).</w:t>
      </w:r>
    </w:p>
    <w:p w14:paraId="0DBFBF57" w14:textId="569E9EE0" w:rsidR="0029532A" w:rsidRPr="00E82B2C" w:rsidRDefault="0029532A" w:rsidP="00E82B2C">
      <w:pPr>
        <w:pStyle w:val="a9"/>
        <w:numPr>
          <w:ilvl w:val="0"/>
          <w:numId w:val="17"/>
        </w:numPr>
        <w:spacing w:after="0" w:line="360" w:lineRule="auto"/>
        <w:ind w:left="0" w:firstLine="709"/>
        <w:jc w:val="both"/>
        <w:rPr>
          <w:rFonts w:ascii="Times New Roman" w:hAnsi="Times New Roman"/>
          <w:sz w:val="28"/>
          <w:szCs w:val="28"/>
          <w:lang w:val="ru-RU" w:eastAsia="uk-UA"/>
        </w:rPr>
      </w:pPr>
      <w:proofErr w:type="spellStart"/>
      <w:r w:rsidRPr="00E82B2C">
        <w:rPr>
          <w:rFonts w:ascii="Times New Roman" w:hAnsi="Times New Roman"/>
          <w:sz w:val="28"/>
          <w:szCs w:val="28"/>
          <w:lang w:val="ru-RU" w:eastAsia="uk-UA"/>
        </w:rPr>
        <w:t>getTimeBasedMark</w:t>
      </w:r>
      <w:proofErr w:type="spellEnd"/>
      <w:r w:rsidRPr="00E82B2C">
        <w:rPr>
          <w:rFonts w:ascii="Times New Roman" w:hAnsi="Times New Roman"/>
          <w:sz w:val="28"/>
          <w:szCs w:val="28"/>
          <w:lang w:val="ru-RU" w:eastAsia="uk-UA"/>
        </w:rPr>
        <w:t xml:space="preserve">: </w:t>
      </w:r>
      <w:proofErr w:type="spellStart"/>
      <w:r w:rsidR="00F03D5C" w:rsidRPr="00E82B2C">
        <w:rPr>
          <w:rFonts w:ascii="Times New Roman" w:hAnsi="Times New Roman"/>
          <w:sz w:val="28"/>
          <w:szCs w:val="28"/>
          <w:lang w:val="ru-RU" w:eastAsia="uk-UA"/>
        </w:rPr>
        <w:t>о</w:t>
      </w:r>
      <w:r w:rsidRPr="00E82B2C">
        <w:rPr>
          <w:rFonts w:ascii="Times New Roman" w:hAnsi="Times New Roman"/>
          <w:sz w:val="28"/>
          <w:szCs w:val="28"/>
          <w:lang w:val="ru-RU" w:eastAsia="uk-UA"/>
        </w:rPr>
        <w:t>бчислює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оцінку</w:t>
      </w:r>
      <w:proofErr w:type="spellEnd"/>
      <w:r w:rsidRPr="00E82B2C">
        <w:rPr>
          <w:rFonts w:ascii="Times New Roman" w:hAnsi="Times New Roman"/>
          <w:sz w:val="28"/>
          <w:szCs w:val="28"/>
          <w:lang w:val="ru-RU" w:eastAsia="uk-UA"/>
        </w:rPr>
        <w:t xml:space="preserve"> для </w:t>
      </w:r>
      <w:proofErr w:type="spellStart"/>
      <w:r w:rsidRPr="00E82B2C">
        <w:rPr>
          <w:rFonts w:ascii="Times New Roman" w:hAnsi="Times New Roman"/>
          <w:sz w:val="28"/>
          <w:szCs w:val="28"/>
          <w:lang w:val="ru-RU" w:eastAsia="uk-UA"/>
        </w:rPr>
        <w:t>вправ</w:t>
      </w:r>
      <w:proofErr w:type="spellEnd"/>
      <w:r w:rsidRPr="00E82B2C">
        <w:rPr>
          <w:rFonts w:ascii="Times New Roman" w:hAnsi="Times New Roman"/>
          <w:sz w:val="28"/>
          <w:szCs w:val="28"/>
          <w:lang w:val="ru-RU" w:eastAsia="uk-UA"/>
        </w:rPr>
        <w:t xml:space="preserve">, де </w:t>
      </w:r>
      <w:proofErr w:type="spellStart"/>
      <w:r w:rsidRPr="00E82B2C">
        <w:rPr>
          <w:rFonts w:ascii="Times New Roman" w:hAnsi="Times New Roman"/>
          <w:sz w:val="28"/>
          <w:szCs w:val="28"/>
          <w:lang w:val="ru-RU" w:eastAsia="uk-UA"/>
        </w:rPr>
        <w:t>менший</w:t>
      </w:r>
      <w:proofErr w:type="spellEnd"/>
      <w:r w:rsidRPr="00E82B2C">
        <w:rPr>
          <w:rFonts w:ascii="Times New Roman" w:hAnsi="Times New Roman"/>
          <w:sz w:val="28"/>
          <w:szCs w:val="28"/>
          <w:lang w:val="ru-RU" w:eastAsia="uk-UA"/>
        </w:rPr>
        <w:t xml:space="preserve"> час </w:t>
      </w:r>
      <w:proofErr w:type="spellStart"/>
      <w:r w:rsidRPr="00E82B2C">
        <w:rPr>
          <w:rFonts w:ascii="Times New Roman" w:hAnsi="Times New Roman"/>
          <w:sz w:val="28"/>
          <w:szCs w:val="28"/>
          <w:lang w:val="ru-RU" w:eastAsia="uk-UA"/>
        </w:rPr>
        <w:t>означає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кращий</w:t>
      </w:r>
      <w:proofErr w:type="spellEnd"/>
      <w:r w:rsidRPr="00E82B2C">
        <w:rPr>
          <w:rFonts w:ascii="Times New Roman" w:hAnsi="Times New Roman"/>
          <w:sz w:val="28"/>
          <w:szCs w:val="28"/>
          <w:lang w:val="ru-RU" w:eastAsia="uk-UA"/>
        </w:rPr>
        <w:t xml:space="preserve"> результат. </w:t>
      </w:r>
      <w:proofErr w:type="spellStart"/>
      <w:r w:rsidRPr="00E82B2C">
        <w:rPr>
          <w:rFonts w:ascii="Times New Roman" w:hAnsi="Times New Roman"/>
          <w:sz w:val="28"/>
          <w:szCs w:val="28"/>
          <w:lang w:val="ru-RU" w:eastAsia="uk-UA"/>
        </w:rPr>
        <w:t>Порівнює</w:t>
      </w:r>
      <w:proofErr w:type="spellEnd"/>
      <w:r w:rsidRPr="00E82B2C">
        <w:rPr>
          <w:rFonts w:ascii="Times New Roman" w:hAnsi="Times New Roman"/>
          <w:sz w:val="28"/>
          <w:szCs w:val="28"/>
          <w:lang w:val="ru-RU" w:eastAsia="uk-UA"/>
        </w:rPr>
        <w:t xml:space="preserve"> результат </w:t>
      </w:r>
      <w:proofErr w:type="spellStart"/>
      <w:r w:rsidRPr="00E82B2C">
        <w:rPr>
          <w:rFonts w:ascii="Times New Roman" w:hAnsi="Times New Roman"/>
          <w:sz w:val="28"/>
          <w:szCs w:val="28"/>
          <w:lang w:val="ru-RU" w:eastAsia="uk-UA"/>
        </w:rPr>
        <w:t>користувача</w:t>
      </w:r>
      <w:proofErr w:type="spellEnd"/>
      <w:r w:rsidRPr="00E82B2C">
        <w:rPr>
          <w:rFonts w:ascii="Times New Roman" w:hAnsi="Times New Roman"/>
          <w:sz w:val="28"/>
          <w:szCs w:val="28"/>
          <w:lang w:val="ru-RU" w:eastAsia="uk-UA"/>
        </w:rPr>
        <w:t xml:space="preserve"> з нормами.</w:t>
      </w:r>
    </w:p>
    <w:p w14:paraId="5FCD161D" w14:textId="7BB025ED" w:rsidR="00020E54" w:rsidRPr="00020E54" w:rsidRDefault="0029532A" w:rsidP="00020E54">
      <w:pPr>
        <w:pStyle w:val="a9"/>
        <w:numPr>
          <w:ilvl w:val="0"/>
          <w:numId w:val="17"/>
        </w:numPr>
        <w:spacing w:after="0" w:line="360" w:lineRule="auto"/>
        <w:ind w:left="0" w:firstLine="709"/>
        <w:jc w:val="both"/>
        <w:rPr>
          <w:rFonts w:ascii="Times New Roman" w:hAnsi="Times New Roman"/>
          <w:sz w:val="28"/>
          <w:szCs w:val="28"/>
          <w:lang w:val="ru-RU" w:eastAsia="uk-UA"/>
        </w:rPr>
      </w:pPr>
      <w:proofErr w:type="spellStart"/>
      <w:r w:rsidRPr="00E82B2C">
        <w:rPr>
          <w:rFonts w:ascii="Times New Roman" w:hAnsi="Times New Roman"/>
          <w:sz w:val="28"/>
          <w:szCs w:val="28"/>
          <w:lang w:val="ru-RU" w:eastAsia="uk-UA"/>
        </w:rPr>
        <w:t>getCountBasedMark</w:t>
      </w:r>
      <w:proofErr w:type="spellEnd"/>
      <w:r w:rsidRPr="00E82B2C">
        <w:rPr>
          <w:rFonts w:ascii="Times New Roman" w:hAnsi="Times New Roman"/>
          <w:sz w:val="28"/>
          <w:szCs w:val="28"/>
          <w:lang w:val="ru-RU" w:eastAsia="uk-UA"/>
        </w:rPr>
        <w:t xml:space="preserve">: </w:t>
      </w:r>
      <w:proofErr w:type="spellStart"/>
      <w:r w:rsidR="00F03D5C" w:rsidRPr="00E82B2C">
        <w:rPr>
          <w:rFonts w:ascii="Times New Roman" w:hAnsi="Times New Roman"/>
          <w:sz w:val="28"/>
          <w:szCs w:val="28"/>
          <w:lang w:val="ru-RU" w:eastAsia="uk-UA"/>
        </w:rPr>
        <w:t>в</w:t>
      </w:r>
      <w:r w:rsidRPr="00E82B2C">
        <w:rPr>
          <w:rFonts w:ascii="Times New Roman" w:hAnsi="Times New Roman"/>
          <w:sz w:val="28"/>
          <w:szCs w:val="28"/>
          <w:lang w:val="ru-RU" w:eastAsia="uk-UA"/>
        </w:rPr>
        <w:t>изначає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оцінку</w:t>
      </w:r>
      <w:proofErr w:type="spellEnd"/>
      <w:r w:rsidRPr="00E82B2C">
        <w:rPr>
          <w:rFonts w:ascii="Times New Roman" w:hAnsi="Times New Roman"/>
          <w:sz w:val="28"/>
          <w:szCs w:val="28"/>
          <w:lang w:val="ru-RU" w:eastAsia="uk-UA"/>
        </w:rPr>
        <w:t xml:space="preserve"> для </w:t>
      </w:r>
      <w:proofErr w:type="spellStart"/>
      <w:r w:rsidRPr="00E82B2C">
        <w:rPr>
          <w:rFonts w:ascii="Times New Roman" w:hAnsi="Times New Roman"/>
          <w:sz w:val="28"/>
          <w:szCs w:val="28"/>
          <w:lang w:val="ru-RU" w:eastAsia="uk-UA"/>
        </w:rPr>
        <w:t>вправ</w:t>
      </w:r>
      <w:proofErr w:type="spellEnd"/>
      <w:r w:rsidRPr="00E82B2C">
        <w:rPr>
          <w:rFonts w:ascii="Times New Roman" w:hAnsi="Times New Roman"/>
          <w:sz w:val="28"/>
          <w:szCs w:val="28"/>
          <w:lang w:val="ru-RU" w:eastAsia="uk-UA"/>
        </w:rPr>
        <w:t xml:space="preserve">, де </w:t>
      </w:r>
      <w:proofErr w:type="spellStart"/>
      <w:r w:rsidRPr="00E82B2C">
        <w:rPr>
          <w:rFonts w:ascii="Times New Roman" w:hAnsi="Times New Roman"/>
          <w:sz w:val="28"/>
          <w:szCs w:val="28"/>
          <w:lang w:val="ru-RU" w:eastAsia="uk-UA"/>
        </w:rPr>
        <w:t>враховується</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кількість</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повторень</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Має</w:t>
      </w:r>
      <w:proofErr w:type="spellEnd"/>
      <w:r w:rsidRPr="00E82B2C">
        <w:rPr>
          <w:rFonts w:ascii="Times New Roman" w:hAnsi="Times New Roman"/>
          <w:sz w:val="28"/>
          <w:szCs w:val="28"/>
          <w:lang w:val="ru-RU" w:eastAsia="uk-UA"/>
        </w:rPr>
        <w:t xml:space="preserve"> </w:t>
      </w:r>
      <w:proofErr w:type="spellStart"/>
      <w:r w:rsidRPr="00E82B2C">
        <w:rPr>
          <w:rFonts w:ascii="Times New Roman" w:hAnsi="Times New Roman"/>
          <w:sz w:val="28"/>
          <w:szCs w:val="28"/>
          <w:lang w:val="ru-RU" w:eastAsia="uk-UA"/>
        </w:rPr>
        <w:t>спеціальні</w:t>
      </w:r>
      <w:proofErr w:type="spellEnd"/>
      <w:r w:rsidRPr="00E82B2C">
        <w:rPr>
          <w:rFonts w:ascii="Times New Roman" w:hAnsi="Times New Roman"/>
          <w:sz w:val="28"/>
          <w:szCs w:val="28"/>
          <w:lang w:val="ru-RU" w:eastAsia="uk-UA"/>
        </w:rPr>
        <w:t xml:space="preserve"> правила, </w:t>
      </w:r>
      <w:proofErr w:type="spellStart"/>
      <w:r w:rsidRPr="00E82B2C">
        <w:rPr>
          <w:rFonts w:ascii="Times New Roman" w:hAnsi="Times New Roman"/>
          <w:sz w:val="28"/>
          <w:szCs w:val="28"/>
          <w:lang w:val="ru-RU" w:eastAsia="uk-UA"/>
        </w:rPr>
        <w:t>наприклад</w:t>
      </w:r>
      <w:proofErr w:type="spellEnd"/>
      <w:r w:rsidRPr="00E82B2C">
        <w:rPr>
          <w:rFonts w:ascii="Times New Roman" w:hAnsi="Times New Roman"/>
          <w:sz w:val="28"/>
          <w:szCs w:val="28"/>
          <w:lang w:val="ru-RU" w:eastAsia="uk-UA"/>
        </w:rPr>
        <w:t xml:space="preserve">, для </w:t>
      </w:r>
      <w:proofErr w:type="spellStart"/>
      <w:r w:rsidRPr="00E82B2C">
        <w:rPr>
          <w:rFonts w:ascii="Times New Roman" w:hAnsi="Times New Roman"/>
          <w:sz w:val="28"/>
          <w:szCs w:val="28"/>
          <w:lang w:val="ru-RU" w:eastAsia="uk-UA"/>
        </w:rPr>
        <w:t>віджимань</w:t>
      </w:r>
      <w:proofErr w:type="spellEnd"/>
      <w:r w:rsidRPr="00E82B2C">
        <w:rPr>
          <w:rFonts w:ascii="Times New Roman" w:hAnsi="Times New Roman"/>
          <w:sz w:val="28"/>
          <w:szCs w:val="28"/>
          <w:lang w:val="ru-RU" w:eastAsia="uk-UA"/>
        </w:rPr>
        <w:t xml:space="preserve"> (норма</w:t>
      </w:r>
      <w:proofErr w:type="spellStart"/>
      <w:r w:rsidRPr="00E82B2C">
        <w:rPr>
          <w:rFonts w:ascii="Times New Roman" w:hAnsi="Times New Roman"/>
          <w:sz w:val="28"/>
          <w:szCs w:val="28"/>
          <w:lang w:eastAsia="uk-UA"/>
        </w:rPr>
        <w:t>тив</w:t>
      </w:r>
      <w:proofErr w:type="spellEnd"/>
      <w:r w:rsidRPr="00E82B2C">
        <w:rPr>
          <w:rFonts w:ascii="Times New Roman" w:hAnsi="Times New Roman"/>
          <w:sz w:val="28"/>
          <w:szCs w:val="28"/>
          <w:lang w:val="ru-RU" w:eastAsia="uk-UA"/>
        </w:rPr>
        <w:t xml:space="preserve"> 6</w:t>
      </w:r>
      <w:r w:rsidRPr="00E82B2C">
        <w:rPr>
          <w:rFonts w:ascii="Times New Roman" w:hAnsi="Times New Roman"/>
          <w:sz w:val="28"/>
          <w:szCs w:val="28"/>
          <w:lang w:val="en-US" w:eastAsia="uk-UA"/>
        </w:rPr>
        <w:t>a</w:t>
      </w:r>
      <w:r w:rsidRPr="00E82B2C">
        <w:rPr>
          <w:rFonts w:ascii="Times New Roman" w:hAnsi="Times New Roman"/>
          <w:sz w:val="28"/>
          <w:szCs w:val="28"/>
          <w:lang w:val="ru-RU" w:eastAsia="uk-UA"/>
        </w:rPr>
        <w:t>).</w:t>
      </w:r>
    </w:p>
    <w:p w14:paraId="18C6824A" w14:textId="77777777" w:rsidR="00B34D29" w:rsidRDefault="00B34D29" w:rsidP="00020E54">
      <w:pPr>
        <w:pStyle w:val="2"/>
        <w:spacing w:before="0" w:line="360" w:lineRule="auto"/>
        <w:rPr>
          <w:rFonts w:ascii="Times New Roman" w:eastAsia="Times New Roman" w:hAnsi="Times New Roman"/>
          <w:color w:val="000000" w:themeColor="text1"/>
          <w:sz w:val="28"/>
          <w:szCs w:val="28"/>
          <w:lang w:eastAsia="ru-RU"/>
        </w:rPr>
      </w:pPr>
    </w:p>
    <w:p w14:paraId="30135D30" w14:textId="440F4493" w:rsidR="0078051C" w:rsidRPr="005B2D2F" w:rsidRDefault="0078051C" w:rsidP="0064235F">
      <w:pPr>
        <w:pStyle w:val="2"/>
        <w:spacing w:before="0" w:line="360" w:lineRule="auto"/>
        <w:ind w:firstLine="708"/>
        <w:rPr>
          <w:rFonts w:ascii="Times New Roman" w:eastAsia="Times New Roman" w:hAnsi="Times New Roman"/>
          <w:color w:val="000000" w:themeColor="text1"/>
          <w:sz w:val="28"/>
          <w:szCs w:val="28"/>
          <w:lang w:eastAsia="ru-RU"/>
        </w:rPr>
      </w:pPr>
      <w:bookmarkStart w:id="45" w:name="_Toc184206860"/>
      <w:r w:rsidRPr="005B2D2F">
        <w:rPr>
          <w:rFonts w:ascii="Times New Roman" w:eastAsia="Times New Roman" w:hAnsi="Times New Roman"/>
          <w:color w:val="000000" w:themeColor="text1"/>
          <w:sz w:val="28"/>
          <w:szCs w:val="28"/>
          <w:lang w:eastAsia="ru-RU"/>
        </w:rPr>
        <w:t>3.2</w:t>
      </w:r>
      <w:r w:rsidR="005B2D2F" w:rsidRPr="005B2D2F">
        <w:rPr>
          <w:rFonts w:ascii="Times New Roman" w:eastAsia="Times New Roman" w:hAnsi="Times New Roman"/>
          <w:color w:val="000000" w:themeColor="text1"/>
          <w:sz w:val="28"/>
          <w:szCs w:val="28"/>
          <w:lang w:eastAsia="ru-RU"/>
        </w:rPr>
        <w:t>.</w:t>
      </w:r>
      <w:r w:rsidRPr="005B2D2F">
        <w:rPr>
          <w:rFonts w:ascii="Times New Roman" w:eastAsia="Times New Roman" w:hAnsi="Times New Roman"/>
          <w:color w:val="000000" w:themeColor="text1"/>
          <w:sz w:val="28"/>
          <w:szCs w:val="28"/>
          <w:lang w:eastAsia="ru-RU"/>
        </w:rPr>
        <w:t xml:space="preserve"> Інструкція з використання</w:t>
      </w:r>
      <w:bookmarkEnd w:id="45"/>
      <w:r w:rsidRPr="005B2D2F">
        <w:rPr>
          <w:rFonts w:ascii="Times New Roman" w:eastAsia="Times New Roman" w:hAnsi="Times New Roman"/>
          <w:color w:val="000000" w:themeColor="text1"/>
          <w:sz w:val="28"/>
          <w:szCs w:val="28"/>
          <w:lang w:eastAsia="ru-RU"/>
        </w:rPr>
        <w:t xml:space="preserve"> </w:t>
      </w:r>
    </w:p>
    <w:p w14:paraId="5C79DC61" w14:textId="77777777" w:rsidR="00D94921" w:rsidRDefault="00D94921" w:rsidP="00D94921">
      <w:pPr>
        <w:spacing w:after="0" w:line="360" w:lineRule="auto"/>
        <w:ind w:firstLine="708"/>
        <w:jc w:val="both"/>
        <w:rPr>
          <w:rFonts w:ascii="Times New Roman" w:eastAsia="Times New Roman" w:hAnsi="Times New Roman"/>
          <w:sz w:val="28"/>
          <w:szCs w:val="28"/>
          <w:lang w:eastAsia="ru-RU"/>
        </w:rPr>
      </w:pPr>
    </w:p>
    <w:p w14:paraId="59C8BEC8" w14:textId="7DCC8743" w:rsidR="00C56BAE" w:rsidRPr="000239E5" w:rsidRDefault="00C56BAE" w:rsidP="000239E5">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того, щоб розпочати роботу програми потрібно запустити сервер і відкрити посилання на програму. Відкриється сторінка авторизації </w:t>
      </w:r>
      <w:r>
        <w:rPr>
          <w:rFonts w:ascii="Times New Roman" w:hAnsi="Times New Roman"/>
          <w:bCs/>
          <w:sz w:val="28"/>
          <w:szCs w:val="28"/>
        </w:rPr>
        <w:t>(рис</w:t>
      </w:r>
      <w:r w:rsidR="000239E5">
        <w:rPr>
          <w:rFonts w:ascii="Times New Roman" w:hAnsi="Times New Roman"/>
          <w:bCs/>
          <w:sz w:val="28"/>
          <w:szCs w:val="28"/>
        </w:rPr>
        <w:t>.</w:t>
      </w:r>
      <w:r>
        <w:rPr>
          <w:rFonts w:ascii="Times New Roman" w:hAnsi="Times New Roman"/>
          <w:bCs/>
          <w:sz w:val="28"/>
          <w:szCs w:val="28"/>
        </w:rPr>
        <w:t xml:space="preserve"> 3.1).</w:t>
      </w:r>
    </w:p>
    <w:p w14:paraId="4494DA39" w14:textId="77777777" w:rsidR="0064235F" w:rsidRDefault="0064235F" w:rsidP="00C56BAE">
      <w:pPr>
        <w:spacing w:after="0" w:line="360" w:lineRule="auto"/>
        <w:ind w:firstLine="708"/>
        <w:jc w:val="both"/>
        <w:rPr>
          <w:rFonts w:ascii="Times New Roman" w:eastAsia="Times New Roman" w:hAnsi="Times New Roman"/>
          <w:sz w:val="28"/>
          <w:szCs w:val="28"/>
          <w:lang w:eastAsia="ru-RU"/>
        </w:rPr>
      </w:pPr>
    </w:p>
    <w:p w14:paraId="242DC4C6" w14:textId="3A348408" w:rsidR="00F11188" w:rsidRDefault="00FA4F8A" w:rsidP="0078051C">
      <w:pPr>
        <w:spacing w:after="0" w:line="360" w:lineRule="auto"/>
        <w:jc w:val="center"/>
        <w:rPr>
          <w:rFonts w:ascii="Times New Roman" w:eastAsia="Times New Roman" w:hAnsi="Times New Roman"/>
          <w:sz w:val="28"/>
          <w:szCs w:val="28"/>
          <w:lang w:eastAsia="ru-RU"/>
        </w:rPr>
      </w:pPr>
      <w:r w:rsidRPr="00FA4F8A">
        <w:rPr>
          <w:rFonts w:ascii="Times New Roman" w:eastAsia="Times New Roman" w:hAnsi="Times New Roman"/>
          <w:noProof/>
          <w:sz w:val="28"/>
          <w:szCs w:val="28"/>
          <w:lang w:val="ru-RU" w:eastAsia="ru-RU"/>
        </w:rPr>
        <w:drawing>
          <wp:inline distT="0" distB="0" distL="0" distR="0" wp14:anchorId="0BBA083E" wp14:editId="1566703F">
            <wp:extent cx="2294467" cy="1937221"/>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1920" cy="1951957"/>
                    </a:xfrm>
                    <a:prstGeom prst="rect">
                      <a:avLst/>
                    </a:prstGeom>
                  </pic:spPr>
                </pic:pic>
              </a:graphicData>
            </a:graphic>
          </wp:inline>
        </w:drawing>
      </w:r>
    </w:p>
    <w:p w14:paraId="0FD0E2F6" w14:textId="0460C09E" w:rsidR="00C56BAE" w:rsidRDefault="00C56BAE" w:rsidP="00C56BAE">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FA4F8A" w:rsidRPr="00A62FAB">
        <w:rPr>
          <w:rFonts w:ascii="Times New Roman" w:hAnsi="Times New Roman"/>
          <w:bCs/>
          <w:sz w:val="28"/>
          <w:szCs w:val="28"/>
          <w:lang w:val="ru-RU"/>
        </w:rPr>
        <w:t>8</w:t>
      </w:r>
      <w:r>
        <w:rPr>
          <w:rFonts w:ascii="Times New Roman" w:hAnsi="Times New Roman"/>
          <w:bCs/>
          <w:sz w:val="28"/>
          <w:szCs w:val="28"/>
        </w:rPr>
        <w:t xml:space="preserve"> – Сторінка авторизації</w:t>
      </w:r>
    </w:p>
    <w:p w14:paraId="1467E7F5" w14:textId="77777777" w:rsidR="00C56BAE" w:rsidRDefault="00C56BAE" w:rsidP="0078051C">
      <w:pPr>
        <w:spacing w:after="0" w:line="360" w:lineRule="auto"/>
        <w:jc w:val="center"/>
        <w:rPr>
          <w:rFonts w:ascii="Times New Roman" w:eastAsia="Times New Roman" w:hAnsi="Times New Roman"/>
          <w:sz w:val="28"/>
          <w:szCs w:val="28"/>
          <w:lang w:eastAsia="ru-RU"/>
        </w:rPr>
      </w:pPr>
    </w:p>
    <w:p w14:paraId="022CCD93" w14:textId="0028DD6E" w:rsidR="00C56BAE" w:rsidRDefault="00C56BAE" w:rsidP="000239E5">
      <w:pPr>
        <w:spacing w:after="0" w:line="360" w:lineRule="auto"/>
        <w:ind w:firstLine="709"/>
        <w:jc w:val="both"/>
        <w:rPr>
          <w:rFonts w:ascii="Times New Roman" w:hAnsi="Times New Roman"/>
          <w:bCs/>
          <w:sz w:val="28"/>
          <w:szCs w:val="28"/>
        </w:rPr>
      </w:pPr>
      <w:r>
        <w:rPr>
          <w:rFonts w:ascii="Times New Roman" w:hAnsi="Times New Roman"/>
          <w:bCs/>
          <w:sz w:val="28"/>
          <w:szCs w:val="28"/>
        </w:rPr>
        <w:t>Дані для входу,</w:t>
      </w:r>
      <w:r w:rsidR="00A62FAB">
        <w:rPr>
          <w:rFonts w:ascii="Times New Roman" w:hAnsi="Times New Roman"/>
          <w:bCs/>
          <w:sz w:val="28"/>
          <w:szCs w:val="28"/>
        </w:rPr>
        <w:t xml:space="preserve"> кожна особа отримує або від командира/начальника або зареєструвавшись на сторінці реєстрації.</w:t>
      </w:r>
      <w:r>
        <w:rPr>
          <w:rFonts w:ascii="Times New Roman" w:hAnsi="Times New Roman"/>
          <w:bCs/>
          <w:sz w:val="28"/>
          <w:szCs w:val="28"/>
        </w:rPr>
        <w:t xml:space="preserve"> У разі успішно</w:t>
      </w:r>
      <w:r w:rsidR="00A62FAB">
        <w:rPr>
          <w:rFonts w:ascii="Times New Roman" w:hAnsi="Times New Roman"/>
          <w:bCs/>
          <w:sz w:val="28"/>
          <w:szCs w:val="28"/>
        </w:rPr>
        <w:t xml:space="preserve">ї реєстрації </w:t>
      </w:r>
      <w:r>
        <w:rPr>
          <w:rFonts w:ascii="Times New Roman" w:hAnsi="Times New Roman"/>
          <w:bCs/>
          <w:sz w:val="28"/>
          <w:szCs w:val="28"/>
        </w:rPr>
        <w:t xml:space="preserve">в ПМ, на екрані з’явиться </w:t>
      </w:r>
      <w:r w:rsidR="00D401BC">
        <w:rPr>
          <w:rFonts w:ascii="Times New Roman" w:hAnsi="Times New Roman"/>
          <w:bCs/>
          <w:sz w:val="28"/>
          <w:szCs w:val="28"/>
        </w:rPr>
        <w:t>початкова вхідна</w:t>
      </w:r>
      <w:r>
        <w:rPr>
          <w:rFonts w:ascii="Times New Roman" w:hAnsi="Times New Roman"/>
          <w:bCs/>
          <w:sz w:val="28"/>
          <w:szCs w:val="28"/>
        </w:rPr>
        <w:t xml:space="preserve"> сторінка </w:t>
      </w:r>
      <w:r w:rsidR="00A62FAB">
        <w:rPr>
          <w:rFonts w:ascii="Times New Roman" w:hAnsi="Times New Roman"/>
          <w:bCs/>
          <w:sz w:val="28"/>
          <w:szCs w:val="28"/>
        </w:rPr>
        <w:t>для в ходу в додаток (</w:t>
      </w:r>
      <w:r w:rsidR="000239E5">
        <w:rPr>
          <w:rFonts w:ascii="Times New Roman" w:hAnsi="Times New Roman"/>
          <w:bCs/>
          <w:sz w:val="28"/>
          <w:szCs w:val="28"/>
        </w:rPr>
        <w:t xml:space="preserve">рис. </w:t>
      </w:r>
      <w:r w:rsidR="00A62FAB">
        <w:rPr>
          <w:rFonts w:ascii="Times New Roman" w:hAnsi="Times New Roman"/>
          <w:bCs/>
          <w:sz w:val="28"/>
          <w:szCs w:val="28"/>
        </w:rPr>
        <w:t>3.9)</w:t>
      </w:r>
      <w:r w:rsidR="000239E5">
        <w:rPr>
          <w:rFonts w:ascii="Times New Roman" w:hAnsi="Times New Roman"/>
          <w:bCs/>
          <w:sz w:val="28"/>
          <w:szCs w:val="28"/>
        </w:rPr>
        <w:t>.</w:t>
      </w:r>
    </w:p>
    <w:p w14:paraId="5C268AA5" w14:textId="3A6E82E8" w:rsidR="00C56BAE" w:rsidRDefault="00C56BAE" w:rsidP="00FA4F8A">
      <w:pPr>
        <w:spacing w:after="0" w:line="360" w:lineRule="auto"/>
        <w:rPr>
          <w:rFonts w:ascii="Times New Roman" w:hAnsi="Times New Roman"/>
          <w:bCs/>
          <w:sz w:val="28"/>
          <w:szCs w:val="28"/>
        </w:rPr>
      </w:pPr>
    </w:p>
    <w:p w14:paraId="3CA0CBAF" w14:textId="0208253C" w:rsidR="00FA4F8A" w:rsidRDefault="00FA4F8A" w:rsidP="00EF1B8D">
      <w:pPr>
        <w:spacing w:after="0" w:line="360" w:lineRule="auto"/>
        <w:jc w:val="center"/>
        <w:rPr>
          <w:rFonts w:ascii="Times New Roman" w:eastAsia="Times New Roman" w:hAnsi="Times New Roman"/>
          <w:sz w:val="28"/>
          <w:szCs w:val="28"/>
          <w:lang w:eastAsia="ru-RU"/>
        </w:rPr>
      </w:pPr>
      <w:r w:rsidRPr="00FA4F8A">
        <w:rPr>
          <w:rFonts w:ascii="Times New Roman" w:eastAsia="Times New Roman" w:hAnsi="Times New Roman"/>
          <w:noProof/>
          <w:sz w:val="28"/>
          <w:szCs w:val="28"/>
          <w:lang w:val="ru-RU" w:eastAsia="ru-RU"/>
        </w:rPr>
        <w:drawing>
          <wp:inline distT="0" distB="0" distL="0" distR="0" wp14:anchorId="4B204CEB" wp14:editId="56A4C0DA">
            <wp:extent cx="2243667" cy="2127302"/>
            <wp:effectExtent l="0" t="0" r="444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412" cy="2138438"/>
                    </a:xfrm>
                    <a:prstGeom prst="rect">
                      <a:avLst/>
                    </a:prstGeom>
                  </pic:spPr>
                </pic:pic>
              </a:graphicData>
            </a:graphic>
          </wp:inline>
        </w:drawing>
      </w:r>
    </w:p>
    <w:p w14:paraId="0D891FA7" w14:textId="12EC2C57" w:rsidR="00FA4F8A" w:rsidRDefault="00FA4F8A" w:rsidP="00FA4F8A">
      <w:pPr>
        <w:spacing w:after="0" w:line="360" w:lineRule="auto"/>
        <w:jc w:val="center"/>
        <w:rPr>
          <w:rFonts w:ascii="Times New Roman" w:eastAsia="Times New Roman" w:hAnsi="Times New Roman"/>
          <w:sz w:val="28"/>
          <w:szCs w:val="28"/>
          <w:lang w:eastAsia="ru-RU"/>
        </w:rPr>
      </w:pPr>
      <w:r w:rsidRPr="00FA4F8A">
        <w:rPr>
          <w:rFonts w:ascii="Times New Roman" w:eastAsia="Times New Roman" w:hAnsi="Times New Roman"/>
          <w:sz w:val="28"/>
          <w:szCs w:val="28"/>
          <w:lang w:eastAsia="ru-RU"/>
        </w:rPr>
        <w:t>Рисунок 3.</w:t>
      </w:r>
      <w:r w:rsidR="008073D1">
        <w:rPr>
          <w:rFonts w:ascii="Times New Roman" w:eastAsia="Times New Roman" w:hAnsi="Times New Roman"/>
          <w:sz w:val="28"/>
          <w:szCs w:val="28"/>
          <w:lang w:eastAsia="ru-RU"/>
        </w:rPr>
        <w:t>9</w:t>
      </w:r>
      <w:r w:rsidRPr="00FA4F8A">
        <w:rPr>
          <w:rFonts w:ascii="Times New Roman" w:eastAsia="Times New Roman" w:hAnsi="Times New Roman"/>
          <w:sz w:val="28"/>
          <w:szCs w:val="28"/>
          <w:lang w:eastAsia="ru-RU"/>
        </w:rPr>
        <w:t xml:space="preserve"> – Сторінка </w:t>
      </w:r>
      <w:r>
        <w:rPr>
          <w:rFonts w:ascii="Times New Roman" w:eastAsia="Times New Roman" w:hAnsi="Times New Roman"/>
          <w:sz w:val="28"/>
          <w:szCs w:val="28"/>
          <w:lang w:eastAsia="ru-RU"/>
        </w:rPr>
        <w:t>реєстрації</w:t>
      </w:r>
    </w:p>
    <w:p w14:paraId="6B21F82F" w14:textId="77777777" w:rsidR="00FA4F8A" w:rsidRDefault="00FA4F8A" w:rsidP="00FA4F8A">
      <w:pPr>
        <w:spacing w:after="0" w:line="360" w:lineRule="auto"/>
        <w:rPr>
          <w:rFonts w:ascii="Times New Roman" w:eastAsia="Times New Roman" w:hAnsi="Times New Roman"/>
          <w:sz w:val="28"/>
          <w:szCs w:val="28"/>
          <w:lang w:eastAsia="ru-RU"/>
        </w:rPr>
      </w:pPr>
    </w:p>
    <w:p w14:paraId="5148B9FF" w14:textId="1C8D769F" w:rsidR="00C56BAE" w:rsidRDefault="00A62FAB" w:rsidP="00C56BAE">
      <w:pPr>
        <w:spacing w:after="0" w:line="360" w:lineRule="auto"/>
        <w:jc w:val="center"/>
        <w:rPr>
          <w:rFonts w:ascii="Times New Roman" w:eastAsia="Times New Roman" w:hAnsi="Times New Roman"/>
          <w:sz w:val="28"/>
          <w:szCs w:val="28"/>
          <w:lang w:eastAsia="ru-RU"/>
        </w:rPr>
      </w:pPr>
      <w:r w:rsidRPr="00A62FAB">
        <w:rPr>
          <w:rFonts w:ascii="Times New Roman" w:eastAsia="Times New Roman" w:hAnsi="Times New Roman"/>
          <w:noProof/>
          <w:sz w:val="28"/>
          <w:szCs w:val="28"/>
          <w:lang w:val="ru-RU" w:eastAsia="ru-RU"/>
        </w:rPr>
        <w:drawing>
          <wp:inline distT="0" distB="0" distL="0" distR="0" wp14:anchorId="7A0C7F9C" wp14:editId="5533E9A9">
            <wp:extent cx="2751667" cy="1542727"/>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4824" cy="1550103"/>
                    </a:xfrm>
                    <a:prstGeom prst="rect">
                      <a:avLst/>
                    </a:prstGeom>
                  </pic:spPr>
                </pic:pic>
              </a:graphicData>
            </a:graphic>
          </wp:inline>
        </w:drawing>
      </w:r>
    </w:p>
    <w:p w14:paraId="75E842F7" w14:textId="3DDBD6B3" w:rsidR="00D401BC" w:rsidRDefault="00D401BC" w:rsidP="00D401BC">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B04CFF">
        <w:rPr>
          <w:rFonts w:ascii="Times New Roman" w:hAnsi="Times New Roman"/>
          <w:bCs/>
          <w:sz w:val="28"/>
          <w:szCs w:val="28"/>
        </w:rPr>
        <w:t>10</w:t>
      </w:r>
      <w:r>
        <w:rPr>
          <w:rFonts w:ascii="Times New Roman" w:hAnsi="Times New Roman"/>
          <w:bCs/>
          <w:sz w:val="28"/>
          <w:szCs w:val="28"/>
        </w:rPr>
        <w:t xml:space="preserve"> –</w:t>
      </w:r>
      <w:r w:rsidR="00A62FAB">
        <w:rPr>
          <w:rFonts w:ascii="Times New Roman" w:hAnsi="Times New Roman"/>
          <w:bCs/>
          <w:sz w:val="28"/>
          <w:szCs w:val="28"/>
        </w:rPr>
        <w:t xml:space="preserve"> Сторінка вибору підрозділу для оцінювання</w:t>
      </w:r>
    </w:p>
    <w:p w14:paraId="641189CB" w14:textId="77777777" w:rsidR="00C56BAE" w:rsidRDefault="00C56BAE" w:rsidP="0078051C">
      <w:pPr>
        <w:spacing w:after="0" w:line="360" w:lineRule="auto"/>
        <w:jc w:val="center"/>
        <w:rPr>
          <w:rFonts w:ascii="Times New Roman" w:eastAsia="Times New Roman" w:hAnsi="Times New Roman"/>
          <w:sz w:val="28"/>
          <w:szCs w:val="28"/>
          <w:lang w:eastAsia="ru-RU"/>
        </w:rPr>
      </w:pPr>
    </w:p>
    <w:p w14:paraId="1A6FED4B" w14:textId="47BE6FA5" w:rsidR="00866284" w:rsidRDefault="00B04CFF" w:rsidP="002859AF">
      <w:pPr>
        <w:spacing w:after="0" w:line="360" w:lineRule="auto"/>
        <w:ind w:firstLine="709"/>
        <w:jc w:val="both"/>
        <w:rPr>
          <w:rFonts w:ascii="Times New Roman" w:hAnsi="Times New Roman"/>
          <w:bCs/>
          <w:sz w:val="28"/>
          <w:szCs w:val="28"/>
        </w:rPr>
      </w:pPr>
      <w:r>
        <w:rPr>
          <w:rFonts w:ascii="Times New Roman" w:hAnsi="Times New Roman"/>
          <w:bCs/>
          <w:sz w:val="28"/>
          <w:szCs w:val="28"/>
        </w:rPr>
        <w:t>Користувачу</w:t>
      </w:r>
      <w:r w:rsidR="00D401BC">
        <w:rPr>
          <w:rFonts w:ascii="Times New Roman" w:hAnsi="Times New Roman"/>
          <w:bCs/>
          <w:sz w:val="28"/>
          <w:szCs w:val="28"/>
        </w:rPr>
        <w:t xml:space="preserve"> буде показано в </w:t>
      </w:r>
      <w:r>
        <w:rPr>
          <w:rFonts w:ascii="Times New Roman" w:hAnsi="Times New Roman"/>
          <w:bCs/>
          <w:sz w:val="28"/>
          <w:szCs w:val="28"/>
        </w:rPr>
        <w:t xml:space="preserve"> центрі </w:t>
      </w:r>
      <w:r w:rsidR="00D401BC">
        <w:rPr>
          <w:rFonts w:ascii="Times New Roman" w:hAnsi="Times New Roman"/>
          <w:bCs/>
          <w:sz w:val="28"/>
          <w:szCs w:val="28"/>
        </w:rPr>
        <w:t>кнопка для виходу з акаунту,</w:t>
      </w:r>
      <w:r w:rsidR="00AF26F3">
        <w:rPr>
          <w:rFonts w:ascii="Times New Roman" w:hAnsi="Times New Roman"/>
          <w:bCs/>
          <w:sz w:val="28"/>
          <w:szCs w:val="28"/>
        </w:rPr>
        <w:t xml:space="preserve"> </w:t>
      </w:r>
      <w:r w:rsidR="00D401BC">
        <w:rPr>
          <w:rFonts w:ascii="Times New Roman" w:hAnsi="Times New Roman"/>
          <w:bCs/>
          <w:sz w:val="28"/>
          <w:szCs w:val="28"/>
        </w:rPr>
        <w:t>а також ни</w:t>
      </w:r>
      <w:r w:rsidR="00AF26F3">
        <w:rPr>
          <w:rFonts w:ascii="Times New Roman" w:hAnsi="Times New Roman"/>
          <w:bCs/>
          <w:sz w:val="28"/>
          <w:szCs w:val="28"/>
        </w:rPr>
        <w:t>жч</w:t>
      </w:r>
      <w:r w:rsidR="00D401BC">
        <w:rPr>
          <w:rFonts w:ascii="Times New Roman" w:hAnsi="Times New Roman"/>
          <w:bCs/>
          <w:sz w:val="28"/>
          <w:szCs w:val="28"/>
        </w:rPr>
        <w:t xml:space="preserve">е цієї кнопки </w:t>
      </w:r>
      <w:r>
        <w:rPr>
          <w:rFonts w:ascii="Times New Roman" w:hAnsi="Times New Roman"/>
          <w:bCs/>
          <w:sz w:val="28"/>
          <w:szCs w:val="28"/>
        </w:rPr>
        <w:t xml:space="preserve">висвітлено список груп </w:t>
      </w:r>
      <w:r w:rsidR="00AF26F3">
        <w:rPr>
          <w:rFonts w:ascii="Times New Roman" w:hAnsi="Times New Roman"/>
          <w:bCs/>
          <w:sz w:val="28"/>
          <w:szCs w:val="28"/>
        </w:rPr>
        <w:t xml:space="preserve">зручності </w:t>
      </w:r>
      <w:r w:rsidR="00D401BC">
        <w:rPr>
          <w:rFonts w:ascii="Times New Roman" w:hAnsi="Times New Roman"/>
          <w:bCs/>
          <w:sz w:val="28"/>
          <w:szCs w:val="28"/>
        </w:rPr>
        <w:t>(рис</w:t>
      </w:r>
      <w:r w:rsidR="00BC2BDC">
        <w:rPr>
          <w:rFonts w:ascii="Times New Roman" w:hAnsi="Times New Roman"/>
          <w:bCs/>
          <w:sz w:val="28"/>
          <w:szCs w:val="28"/>
        </w:rPr>
        <w:t>.</w:t>
      </w:r>
      <w:r w:rsidR="00D401BC">
        <w:rPr>
          <w:rFonts w:ascii="Times New Roman" w:hAnsi="Times New Roman"/>
          <w:bCs/>
          <w:sz w:val="28"/>
          <w:szCs w:val="28"/>
        </w:rPr>
        <w:t xml:space="preserve"> 3.</w:t>
      </w:r>
      <w:r>
        <w:rPr>
          <w:rFonts w:ascii="Times New Roman" w:hAnsi="Times New Roman"/>
          <w:bCs/>
          <w:sz w:val="28"/>
          <w:szCs w:val="28"/>
        </w:rPr>
        <w:t>10</w:t>
      </w:r>
      <w:r w:rsidR="00D401BC">
        <w:rPr>
          <w:rFonts w:ascii="Times New Roman" w:hAnsi="Times New Roman"/>
          <w:bCs/>
          <w:sz w:val="28"/>
          <w:szCs w:val="28"/>
        </w:rPr>
        <w:t>).</w:t>
      </w:r>
    </w:p>
    <w:p w14:paraId="2497EB33" w14:textId="79EFA66E" w:rsidR="00C56BAE" w:rsidRDefault="00AF26F3" w:rsidP="00866284">
      <w:pPr>
        <w:spacing w:after="0" w:line="360" w:lineRule="auto"/>
        <w:ind w:firstLine="708"/>
        <w:jc w:val="both"/>
        <w:rPr>
          <w:rFonts w:ascii="Times New Roman" w:hAnsi="Times New Roman"/>
          <w:bCs/>
          <w:sz w:val="28"/>
          <w:szCs w:val="28"/>
        </w:rPr>
      </w:pPr>
      <w:r>
        <w:rPr>
          <w:rFonts w:ascii="Times New Roman" w:eastAsia="Times New Roman" w:hAnsi="Times New Roman"/>
          <w:sz w:val="28"/>
          <w:szCs w:val="28"/>
          <w:lang w:eastAsia="ru-RU"/>
        </w:rPr>
        <w:t>Після здійснення входу в ПМ користувачу перш за все потрібно обрати групу, яку потрібно оцінити</w:t>
      </w:r>
      <w:r>
        <w:rPr>
          <w:rFonts w:ascii="Times New Roman" w:hAnsi="Times New Roman"/>
          <w:bCs/>
          <w:sz w:val="28"/>
          <w:szCs w:val="28"/>
        </w:rPr>
        <w:t>(рис</w:t>
      </w:r>
      <w:r w:rsidR="00BC2BDC">
        <w:rPr>
          <w:rFonts w:ascii="Times New Roman" w:hAnsi="Times New Roman"/>
          <w:bCs/>
          <w:sz w:val="28"/>
          <w:szCs w:val="28"/>
        </w:rPr>
        <w:t>.</w:t>
      </w:r>
      <w:r>
        <w:rPr>
          <w:rFonts w:ascii="Times New Roman" w:hAnsi="Times New Roman"/>
          <w:bCs/>
          <w:sz w:val="28"/>
          <w:szCs w:val="28"/>
        </w:rPr>
        <w:t xml:space="preserve"> 3.</w:t>
      </w:r>
      <w:r w:rsidR="00A24DBE">
        <w:rPr>
          <w:rFonts w:ascii="Times New Roman" w:hAnsi="Times New Roman"/>
          <w:bCs/>
          <w:sz w:val="28"/>
          <w:szCs w:val="28"/>
        </w:rPr>
        <w:t>11</w:t>
      </w:r>
      <w:r>
        <w:rPr>
          <w:rFonts w:ascii="Times New Roman" w:hAnsi="Times New Roman"/>
          <w:bCs/>
          <w:sz w:val="28"/>
          <w:szCs w:val="28"/>
        </w:rPr>
        <w:t xml:space="preserve">). В даному прикладі доступно </w:t>
      </w:r>
      <w:r w:rsidR="00200199">
        <w:rPr>
          <w:rFonts w:ascii="Times New Roman" w:hAnsi="Times New Roman"/>
          <w:bCs/>
          <w:sz w:val="28"/>
          <w:szCs w:val="28"/>
        </w:rPr>
        <w:t>3</w:t>
      </w:r>
      <w:r>
        <w:rPr>
          <w:rFonts w:ascii="Times New Roman" w:hAnsi="Times New Roman"/>
          <w:bCs/>
          <w:sz w:val="28"/>
          <w:szCs w:val="28"/>
        </w:rPr>
        <w:t xml:space="preserve"> групи.</w:t>
      </w:r>
    </w:p>
    <w:p w14:paraId="395D1879" w14:textId="77777777" w:rsidR="00866284" w:rsidRDefault="00866284" w:rsidP="00866284">
      <w:pPr>
        <w:spacing w:after="0" w:line="360" w:lineRule="auto"/>
        <w:ind w:firstLine="708"/>
        <w:jc w:val="center"/>
        <w:rPr>
          <w:rFonts w:ascii="Times New Roman" w:eastAsia="Times New Roman" w:hAnsi="Times New Roman"/>
          <w:sz w:val="28"/>
          <w:szCs w:val="28"/>
          <w:lang w:eastAsia="ru-RU"/>
        </w:rPr>
      </w:pPr>
    </w:p>
    <w:p w14:paraId="2979F4EB" w14:textId="1951EF40" w:rsidR="00AF26F3" w:rsidRDefault="00200199" w:rsidP="0078051C">
      <w:pPr>
        <w:spacing w:after="0" w:line="360" w:lineRule="auto"/>
        <w:jc w:val="center"/>
        <w:rPr>
          <w:rFonts w:ascii="Times New Roman" w:eastAsia="Times New Roman" w:hAnsi="Times New Roman"/>
          <w:sz w:val="28"/>
          <w:szCs w:val="28"/>
          <w:lang w:eastAsia="ru-RU"/>
        </w:rPr>
      </w:pPr>
      <w:r w:rsidRPr="00200199">
        <w:rPr>
          <w:rFonts w:ascii="Times New Roman" w:eastAsia="Times New Roman" w:hAnsi="Times New Roman"/>
          <w:noProof/>
          <w:sz w:val="28"/>
          <w:szCs w:val="28"/>
          <w:lang w:val="ru-RU" w:eastAsia="ru-RU"/>
        </w:rPr>
        <w:drawing>
          <wp:inline distT="0" distB="0" distL="0" distR="0" wp14:anchorId="77543879" wp14:editId="7DDEF606">
            <wp:extent cx="3695700" cy="103159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7494" cy="1048840"/>
                    </a:xfrm>
                    <a:prstGeom prst="rect">
                      <a:avLst/>
                    </a:prstGeom>
                  </pic:spPr>
                </pic:pic>
              </a:graphicData>
            </a:graphic>
          </wp:inline>
        </w:drawing>
      </w:r>
    </w:p>
    <w:p w14:paraId="6677CD78" w14:textId="4B9BA318" w:rsidR="00866284" w:rsidRDefault="00AF26F3" w:rsidP="00866284">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A24DBE">
        <w:rPr>
          <w:rFonts w:ascii="Times New Roman" w:hAnsi="Times New Roman"/>
          <w:bCs/>
          <w:sz w:val="28"/>
          <w:szCs w:val="28"/>
        </w:rPr>
        <w:t>1</w:t>
      </w:r>
      <w:r w:rsidR="006B0220">
        <w:rPr>
          <w:rFonts w:ascii="Times New Roman" w:hAnsi="Times New Roman"/>
          <w:bCs/>
          <w:sz w:val="28"/>
          <w:szCs w:val="28"/>
        </w:rPr>
        <w:t>1</w:t>
      </w:r>
      <w:r>
        <w:rPr>
          <w:rFonts w:ascii="Times New Roman" w:hAnsi="Times New Roman"/>
          <w:bCs/>
          <w:sz w:val="28"/>
          <w:szCs w:val="28"/>
        </w:rPr>
        <w:t xml:space="preserve"> – Форма для вибору групи, яку ви хочете оцінити.</w:t>
      </w:r>
    </w:p>
    <w:p w14:paraId="36F02E2A" w14:textId="77777777" w:rsidR="00517DEC" w:rsidRDefault="00517DEC" w:rsidP="00866284">
      <w:pPr>
        <w:spacing w:after="0" w:line="360" w:lineRule="auto"/>
        <w:jc w:val="center"/>
        <w:rPr>
          <w:rFonts w:ascii="Times New Roman" w:hAnsi="Times New Roman"/>
          <w:bCs/>
          <w:sz w:val="28"/>
          <w:szCs w:val="28"/>
        </w:rPr>
      </w:pPr>
    </w:p>
    <w:p w14:paraId="61332A2B" w14:textId="430D3F0F" w:rsidR="00AF26F3" w:rsidRPr="00866284" w:rsidRDefault="00AF26F3" w:rsidP="006B0220">
      <w:pPr>
        <w:spacing w:after="0" w:line="360" w:lineRule="auto"/>
        <w:ind w:firstLine="708"/>
        <w:jc w:val="both"/>
        <w:rPr>
          <w:rFonts w:ascii="Times New Roman" w:hAnsi="Times New Roman"/>
          <w:bCs/>
          <w:sz w:val="28"/>
          <w:szCs w:val="28"/>
        </w:rPr>
      </w:pPr>
      <w:r>
        <w:rPr>
          <w:rFonts w:ascii="Times New Roman" w:eastAsia="Times New Roman" w:hAnsi="Times New Roman"/>
          <w:sz w:val="28"/>
          <w:szCs w:val="28"/>
          <w:lang w:eastAsia="ru-RU"/>
        </w:rPr>
        <w:t>Після вибору групи, яку потрібно оцінити відкривається наступна форма, де ми можемо обрати нормативи, які ви хочете приймати в групи</w:t>
      </w:r>
      <w:r w:rsidR="00160921">
        <w:rPr>
          <w:rFonts w:ascii="Times New Roman" w:eastAsia="Times New Roman" w:hAnsi="Times New Roman"/>
          <w:sz w:val="28"/>
          <w:szCs w:val="28"/>
          <w:lang w:eastAsia="ru-RU"/>
        </w:rPr>
        <w:t xml:space="preserve"> </w:t>
      </w:r>
      <w:r w:rsidR="00160921">
        <w:rPr>
          <w:rFonts w:ascii="Times New Roman" w:hAnsi="Times New Roman"/>
          <w:bCs/>
          <w:sz w:val="28"/>
          <w:szCs w:val="28"/>
        </w:rPr>
        <w:t>(рис</w:t>
      </w:r>
      <w:r w:rsidR="00FC0FF8">
        <w:rPr>
          <w:rFonts w:ascii="Times New Roman" w:hAnsi="Times New Roman"/>
          <w:bCs/>
          <w:sz w:val="28"/>
          <w:szCs w:val="28"/>
        </w:rPr>
        <w:t>.</w:t>
      </w:r>
      <w:r w:rsidR="00160921">
        <w:rPr>
          <w:rFonts w:ascii="Times New Roman" w:hAnsi="Times New Roman"/>
          <w:bCs/>
          <w:sz w:val="28"/>
          <w:szCs w:val="28"/>
        </w:rPr>
        <w:t xml:space="preserve"> 3.</w:t>
      </w:r>
      <w:r w:rsidR="005A184A" w:rsidRPr="005A184A">
        <w:rPr>
          <w:rFonts w:ascii="Times New Roman" w:hAnsi="Times New Roman"/>
          <w:bCs/>
          <w:sz w:val="28"/>
          <w:szCs w:val="28"/>
          <w:lang w:val="ru-RU"/>
        </w:rPr>
        <w:t>1</w:t>
      </w:r>
      <w:r w:rsidR="006B0220">
        <w:rPr>
          <w:rFonts w:ascii="Times New Roman" w:hAnsi="Times New Roman"/>
          <w:bCs/>
          <w:sz w:val="28"/>
          <w:szCs w:val="28"/>
          <w:lang w:val="ru-RU"/>
        </w:rPr>
        <w:t>1</w:t>
      </w:r>
      <w:r w:rsidR="00160921">
        <w:rPr>
          <w:rFonts w:ascii="Times New Roman" w:hAnsi="Times New Roman"/>
          <w:bCs/>
          <w:sz w:val="28"/>
          <w:szCs w:val="28"/>
        </w:rPr>
        <w:t>)</w:t>
      </w:r>
      <w:r>
        <w:rPr>
          <w:rFonts w:ascii="Times New Roman" w:eastAsia="Times New Roman" w:hAnsi="Times New Roman"/>
          <w:sz w:val="28"/>
          <w:szCs w:val="28"/>
          <w:lang w:eastAsia="ru-RU"/>
        </w:rPr>
        <w:t xml:space="preserve">. </w:t>
      </w:r>
      <w:r w:rsidR="00160921">
        <w:rPr>
          <w:rFonts w:ascii="Times New Roman" w:eastAsia="Times New Roman" w:hAnsi="Times New Roman"/>
          <w:sz w:val="28"/>
          <w:szCs w:val="28"/>
          <w:lang w:eastAsia="ru-RU"/>
        </w:rPr>
        <w:t>Доступний вибір, як 1 нормативу, так і всіх одразу.</w:t>
      </w:r>
    </w:p>
    <w:p w14:paraId="36F9862E" w14:textId="77777777" w:rsidR="000337C5" w:rsidRDefault="000337C5" w:rsidP="00AF26F3">
      <w:pPr>
        <w:spacing w:after="0" w:line="360" w:lineRule="auto"/>
        <w:jc w:val="both"/>
        <w:rPr>
          <w:rFonts w:ascii="Times New Roman" w:eastAsia="Times New Roman" w:hAnsi="Times New Roman"/>
          <w:sz w:val="28"/>
          <w:szCs w:val="28"/>
          <w:lang w:eastAsia="ru-RU"/>
        </w:rPr>
      </w:pPr>
    </w:p>
    <w:p w14:paraId="000BCDC2" w14:textId="5CB73B44" w:rsidR="00AF26F3" w:rsidRPr="005A184A" w:rsidRDefault="009369F5" w:rsidP="00EF1B8D">
      <w:pPr>
        <w:spacing w:after="0" w:line="360" w:lineRule="auto"/>
        <w:jc w:val="center"/>
        <w:rPr>
          <w:rFonts w:ascii="Times New Roman" w:eastAsia="Times New Roman" w:hAnsi="Times New Roman"/>
          <w:sz w:val="28"/>
          <w:szCs w:val="28"/>
          <w:lang w:val="en-US" w:eastAsia="ru-RU"/>
        </w:rPr>
      </w:pPr>
      <w:r w:rsidRPr="009369F5">
        <w:rPr>
          <w:rFonts w:ascii="Times New Roman" w:eastAsia="Times New Roman" w:hAnsi="Times New Roman"/>
          <w:noProof/>
          <w:sz w:val="28"/>
          <w:szCs w:val="28"/>
          <w:lang w:val="ru-RU" w:eastAsia="ru-RU"/>
        </w:rPr>
        <w:drawing>
          <wp:inline distT="0" distB="0" distL="0" distR="0" wp14:anchorId="7C69926A" wp14:editId="0897D941">
            <wp:extent cx="2870200" cy="1563614"/>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299" cy="1570205"/>
                    </a:xfrm>
                    <a:prstGeom prst="rect">
                      <a:avLst/>
                    </a:prstGeom>
                  </pic:spPr>
                </pic:pic>
              </a:graphicData>
            </a:graphic>
          </wp:inline>
        </w:drawing>
      </w:r>
    </w:p>
    <w:p w14:paraId="100CDD66" w14:textId="1D52BC1D" w:rsidR="00160921" w:rsidRDefault="00160921" w:rsidP="00160921">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5A184A" w:rsidRPr="005A184A">
        <w:rPr>
          <w:rFonts w:ascii="Times New Roman" w:hAnsi="Times New Roman"/>
          <w:bCs/>
          <w:sz w:val="28"/>
          <w:szCs w:val="28"/>
          <w:lang w:val="ru-RU"/>
        </w:rPr>
        <w:t>1</w:t>
      </w:r>
      <w:r w:rsidR="006B0220">
        <w:rPr>
          <w:rFonts w:ascii="Times New Roman" w:hAnsi="Times New Roman"/>
          <w:bCs/>
          <w:sz w:val="28"/>
          <w:szCs w:val="28"/>
          <w:lang w:val="ru-RU"/>
        </w:rPr>
        <w:t>1</w:t>
      </w:r>
      <w:r>
        <w:rPr>
          <w:rFonts w:ascii="Times New Roman" w:hAnsi="Times New Roman"/>
          <w:bCs/>
          <w:sz w:val="28"/>
          <w:szCs w:val="28"/>
        </w:rPr>
        <w:t xml:space="preserve"> – Форма для вибору, потрібних для здачі, нормативів.</w:t>
      </w:r>
    </w:p>
    <w:p w14:paraId="4B5DB209" w14:textId="77777777" w:rsidR="000337C5" w:rsidRDefault="000337C5" w:rsidP="005A184A">
      <w:pPr>
        <w:spacing w:after="0" w:line="360" w:lineRule="auto"/>
        <w:rPr>
          <w:rFonts w:ascii="Times New Roman" w:hAnsi="Times New Roman"/>
          <w:bCs/>
          <w:sz w:val="28"/>
          <w:szCs w:val="28"/>
        </w:rPr>
      </w:pPr>
    </w:p>
    <w:p w14:paraId="6AC7BE9F" w14:textId="01DB72D6" w:rsidR="000337C5" w:rsidRDefault="000337C5" w:rsidP="00BB7B8E">
      <w:pPr>
        <w:spacing w:after="0" w:line="360" w:lineRule="auto"/>
        <w:ind w:firstLine="708"/>
        <w:jc w:val="both"/>
        <w:rPr>
          <w:rFonts w:ascii="Times New Roman" w:hAnsi="Times New Roman"/>
          <w:bCs/>
          <w:sz w:val="28"/>
          <w:szCs w:val="28"/>
        </w:rPr>
      </w:pPr>
      <w:r>
        <w:rPr>
          <w:rFonts w:ascii="Times New Roman" w:hAnsi="Times New Roman"/>
          <w:bCs/>
          <w:sz w:val="28"/>
          <w:szCs w:val="28"/>
        </w:rPr>
        <w:t>Після натиснення на кнопку «</w:t>
      </w:r>
      <w:r w:rsidR="005A184A">
        <w:rPr>
          <w:rFonts w:ascii="Times New Roman" w:hAnsi="Times New Roman"/>
          <w:bCs/>
          <w:sz w:val="28"/>
          <w:szCs w:val="28"/>
        </w:rPr>
        <w:t>Перейти до введення результатів</w:t>
      </w:r>
      <w:r>
        <w:rPr>
          <w:rFonts w:ascii="Times New Roman" w:hAnsi="Times New Roman"/>
          <w:bCs/>
          <w:sz w:val="28"/>
          <w:szCs w:val="28"/>
        </w:rPr>
        <w:t>» у нас відкривається автоматично генерована таблиця з вказанням</w:t>
      </w:r>
      <w:r w:rsidR="00B64729">
        <w:rPr>
          <w:rFonts w:ascii="Times New Roman" w:hAnsi="Times New Roman"/>
          <w:bCs/>
          <w:sz w:val="28"/>
          <w:szCs w:val="28"/>
        </w:rPr>
        <w:t xml:space="preserve"> всіх необхідних полів та даних для здійснення оцінювання підрозділу(рис</w:t>
      </w:r>
      <w:r w:rsidR="00FC0FF8">
        <w:rPr>
          <w:rFonts w:ascii="Times New Roman" w:hAnsi="Times New Roman"/>
          <w:bCs/>
          <w:sz w:val="28"/>
          <w:szCs w:val="28"/>
        </w:rPr>
        <w:t>.</w:t>
      </w:r>
      <w:r w:rsidR="00B64729">
        <w:rPr>
          <w:rFonts w:ascii="Times New Roman" w:hAnsi="Times New Roman"/>
          <w:bCs/>
          <w:sz w:val="28"/>
          <w:szCs w:val="28"/>
        </w:rPr>
        <w:t xml:space="preserve"> 3.</w:t>
      </w:r>
      <w:r w:rsidR="005A184A">
        <w:rPr>
          <w:rFonts w:ascii="Times New Roman" w:hAnsi="Times New Roman"/>
          <w:bCs/>
          <w:sz w:val="28"/>
          <w:szCs w:val="28"/>
        </w:rPr>
        <w:t>1</w:t>
      </w:r>
      <w:r w:rsidR="006B0220">
        <w:rPr>
          <w:rFonts w:ascii="Times New Roman" w:hAnsi="Times New Roman"/>
          <w:bCs/>
          <w:sz w:val="28"/>
          <w:szCs w:val="28"/>
        </w:rPr>
        <w:t>2</w:t>
      </w:r>
      <w:r w:rsidR="00FC0FF8">
        <w:rPr>
          <w:rFonts w:ascii="Times New Roman" w:hAnsi="Times New Roman"/>
          <w:bCs/>
          <w:sz w:val="28"/>
          <w:szCs w:val="28"/>
        </w:rPr>
        <w:t>, рис. 3.1</w:t>
      </w:r>
      <w:r w:rsidR="006B0220">
        <w:rPr>
          <w:rFonts w:ascii="Times New Roman" w:hAnsi="Times New Roman"/>
          <w:bCs/>
          <w:sz w:val="28"/>
          <w:szCs w:val="28"/>
        </w:rPr>
        <w:t>3</w:t>
      </w:r>
      <w:r w:rsidR="005A184A">
        <w:rPr>
          <w:rFonts w:ascii="Times New Roman" w:hAnsi="Times New Roman"/>
          <w:bCs/>
          <w:sz w:val="28"/>
          <w:szCs w:val="28"/>
        </w:rPr>
        <w:t>)</w:t>
      </w:r>
      <w:r w:rsidR="00AE0038">
        <w:rPr>
          <w:rFonts w:ascii="Times New Roman" w:hAnsi="Times New Roman"/>
          <w:bCs/>
          <w:sz w:val="28"/>
          <w:szCs w:val="28"/>
        </w:rPr>
        <w:t>.</w:t>
      </w:r>
    </w:p>
    <w:p w14:paraId="50902AFA" w14:textId="77777777" w:rsidR="00C56BAE" w:rsidRDefault="00C56BAE" w:rsidP="0078051C">
      <w:pPr>
        <w:spacing w:after="0" w:line="360" w:lineRule="auto"/>
        <w:jc w:val="center"/>
        <w:rPr>
          <w:rFonts w:ascii="Times New Roman" w:eastAsia="Times New Roman" w:hAnsi="Times New Roman"/>
          <w:sz w:val="28"/>
          <w:szCs w:val="28"/>
          <w:lang w:eastAsia="ru-RU"/>
        </w:rPr>
      </w:pPr>
    </w:p>
    <w:p w14:paraId="78D6C234" w14:textId="44A5D96F" w:rsidR="00C56BAE" w:rsidRDefault="001E196D" w:rsidP="0078051C">
      <w:pPr>
        <w:spacing w:after="0" w:line="360" w:lineRule="auto"/>
        <w:jc w:val="center"/>
        <w:rPr>
          <w:rFonts w:ascii="Times New Roman" w:eastAsia="Times New Roman" w:hAnsi="Times New Roman"/>
          <w:sz w:val="28"/>
          <w:szCs w:val="28"/>
          <w:lang w:eastAsia="ru-RU"/>
        </w:rPr>
      </w:pPr>
      <w:r w:rsidRPr="001E196D">
        <w:rPr>
          <w:rFonts w:ascii="Times New Roman" w:eastAsia="Times New Roman" w:hAnsi="Times New Roman"/>
          <w:noProof/>
          <w:sz w:val="28"/>
          <w:szCs w:val="28"/>
          <w:lang w:val="ru-RU" w:eastAsia="ru-RU"/>
        </w:rPr>
        <w:drawing>
          <wp:inline distT="0" distB="0" distL="0" distR="0" wp14:anchorId="2993568F" wp14:editId="25E8BAAB">
            <wp:extent cx="4084320" cy="1972442"/>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678" cy="1975995"/>
                    </a:xfrm>
                    <a:prstGeom prst="rect">
                      <a:avLst/>
                    </a:prstGeom>
                  </pic:spPr>
                </pic:pic>
              </a:graphicData>
            </a:graphic>
          </wp:inline>
        </w:drawing>
      </w:r>
    </w:p>
    <w:p w14:paraId="6EDBEC2A" w14:textId="24DF7699" w:rsidR="00B64729" w:rsidRDefault="00B64729" w:rsidP="00B64729">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1E196D">
        <w:rPr>
          <w:rFonts w:ascii="Times New Roman" w:hAnsi="Times New Roman"/>
          <w:bCs/>
          <w:sz w:val="28"/>
          <w:szCs w:val="28"/>
        </w:rPr>
        <w:t>1</w:t>
      </w:r>
      <w:r w:rsidR="006B0220">
        <w:rPr>
          <w:rFonts w:ascii="Times New Roman" w:hAnsi="Times New Roman"/>
          <w:bCs/>
          <w:sz w:val="28"/>
          <w:szCs w:val="28"/>
        </w:rPr>
        <w:t>2</w:t>
      </w:r>
      <w:r>
        <w:rPr>
          <w:rFonts w:ascii="Times New Roman" w:hAnsi="Times New Roman"/>
          <w:bCs/>
          <w:sz w:val="28"/>
          <w:szCs w:val="28"/>
        </w:rPr>
        <w:t xml:space="preserve"> – </w:t>
      </w:r>
      <w:r w:rsidR="001E196D">
        <w:rPr>
          <w:rFonts w:ascii="Times New Roman" w:hAnsi="Times New Roman"/>
          <w:bCs/>
          <w:sz w:val="28"/>
          <w:szCs w:val="28"/>
        </w:rPr>
        <w:t>Сторінка оцінювання підрозділу(для викладача)</w:t>
      </w:r>
      <w:r>
        <w:rPr>
          <w:rFonts w:ascii="Times New Roman" w:hAnsi="Times New Roman"/>
          <w:bCs/>
          <w:sz w:val="28"/>
          <w:szCs w:val="28"/>
        </w:rPr>
        <w:t>.</w:t>
      </w:r>
    </w:p>
    <w:p w14:paraId="5C599E40" w14:textId="6A3FB03B" w:rsidR="001E196D" w:rsidRDefault="001E196D" w:rsidP="00B64729">
      <w:pPr>
        <w:spacing w:after="0" w:line="360" w:lineRule="auto"/>
        <w:jc w:val="center"/>
        <w:rPr>
          <w:rFonts w:ascii="Times New Roman" w:hAnsi="Times New Roman"/>
          <w:bCs/>
          <w:sz w:val="28"/>
          <w:szCs w:val="28"/>
        </w:rPr>
      </w:pPr>
      <w:r w:rsidRPr="001E196D">
        <w:rPr>
          <w:rFonts w:ascii="Times New Roman" w:hAnsi="Times New Roman"/>
          <w:bCs/>
          <w:noProof/>
          <w:sz w:val="28"/>
          <w:szCs w:val="28"/>
          <w:lang w:val="ru-RU" w:eastAsia="ru-RU"/>
        </w:rPr>
        <w:drawing>
          <wp:inline distT="0" distB="0" distL="0" distR="0" wp14:anchorId="732208E4" wp14:editId="5B918547">
            <wp:extent cx="3619500" cy="177538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1657" cy="1791157"/>
                    </a:xfrm>
                    <a:prstGeom prst="rect">
                      <a:avLst/>
                    </a:prstGeom>
                  </pic:spPr>
                </pic:pic>
              </a:graphicData>
            </a:graphic>
          </wp:inline>
        </w:drawing>
      </w:r>
    </w:p>
    <w:p w14:paraId="2858AA91" w14:textId="3D747AB3" w:rsidR="001E196D" w:rsidRDefault="001E196D" w:rsidP="00B64729">
      <w:pPr>
        <w:spacing w:after="0" w:line="360" w:lineRule="auto"/>
        <w:jc w:val="center"/>
        <w:rPr>
          <w:rFonts w:ascii="Times New Roman" w:hAnsi="Times New Roman"/>
          <w:bCs/>
          <w:sz w:val="28"/>
          <w:szCs w:val="28"/>
        </w:rPr>
      </w:pPr>
      <w:r w:rsidRPr="001E196D">
        <w:rPr>
          <w:rFonts w:ascii="Times New Roman" w:hAnsi="Times New Roman"/>
          <w:bCs/>
          <w:sz w:val="28"/>
          <w:szCs w:val="28"/>
        </w:rPr>
        <w:t>Рисунок 3.1</w:t>
      </w:r>
      <w:r w:rsidR="006B0220">
        <w:rPr>
          <w:rFonts w:ascii="Times New Roman" w:hAnsi="Times New Roman"/>
          <w:bCs/>
          <w:sz w:val="28"/>
          <w:szCs w:val="28"/>
        </w:rPr>
        <w:t>3</w:t>
      </w:r>
      <w:r w:rsidRPr="001E196D">
        <w:rPr>
          <w:rFonts w:ascii="Times New Roman" w:hAnsi="Times New Roman"/>
          <w:bCs/>
          <w:sz w:val="28"/>
          <w:szCs w:val="28"/>
        </w:rPr>
        <w:t xml:space="preserve"> – Сторінка оцінювання підрозділу(для</w:t>
      </w:r>
      <w:r>
        <w:rPr>
          <w:rFonts w:ascii="Times New Roman" w:hAnsi="Times New Roman"/>
          <w:bCs/>
          <w:sz w:val="28"/>
          <w:szCs w:val="28"/>
        </w:rPr>
        <w:t xml:space="preserve"> військовослужбовця</w:t>
      </w:r>
      <w:r w:rsidRPr="001E196D">
        <w:rPr>
          <w:rFonts w:ascii="Times New Roman" w:hAnsi="Times New Roman"/>
          <w:bCs/>
          <w:sz w:val="28"/>
          <w:szCs w:val="28"/>
        </w:rPr>
        <w:t>).</w:t>
      </w:r>
    </w:p>
    <w:p w14:paraId="528A71FA" w14:textId="77777777" w:rsidR="00B64729" w:rsidRDefault="00B64729" w:rsidP="00B64729">
      <w:pPr>
        <w:spacing w:after="0" w:line="360" w:lineRule="auto"/>
        <w:jc w:val="center"/>
        <w:rPr>
          <w:rFonts w:ascii="Times New Roman" w:hAnsi="Times New Roman"/>
          <w:bCs/>
          <w:sz w:val="28"/>
          <w:szCs w:val="28"/>
        </w:rPr>
      </w:pPr>
    </w:p>
    <w:p w14:paraId="36AE7FA4" w14:textId="225488EC" w:rsidR="00B64729" w:rsidRDefault="00D70916"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кожного обраного нормативу генерується 2 колонки. Перша колонка для вводу необхідних результатів, та друга колонка для виводу відповідної оцінки. Кількість таких колонок генерується відповідно до кількості обраних нормативів </w:t>
      </w:r>
      <w:r w:rsidR="00B64729">
        <w:rPr>
          <w:rFonts w:ascii="Times New Roman" w:hAnsi="Times New Roman"/>
          <w:bCs/>
          <w:sz w:val="28"/>
          <w:szCs w:val="28"/>
        </w:rPr>
        <w:t>(рис</w:t>
      </w:r>
      <w:r w:rsidR="00AE0038">
        <w:rPr>
          <w:rFonts w:ascii="Times New Roman" w:hAnsi="Times New Roman"/>
          <w:bCs/>
          <w:sz w:val="28"/>
          <w:szCs w:val="28"/>
        </w:rPr>
        <w:t>.</w:t>
      </w:r>
      <w:r w:rsidR="00B64729">
        <w:rPr>
          <w:rFonts w:ascii="Times New Roman" w:hAnsi="Times New Roman"/>
          <w:bCs/>
          <w:sz w:val="28"/>
          <w:szCs w:val="28"/>
        </w:rPr>
        <w:t xml:space="preserve"> 3.1</w:t>
      </w:r>
      <w:r w:rsidR="006B0220">
        <w:rPr>
          <w:rFonts w:ascii="Times New Roman" w:hAnsi="Times New Roman"/>
          <w:bCs/>
          <w:sz w:val="28"/>
          <w:szCs w:val="28"/>
        </w:rPr>
        <w:t>4</w:t>
      </w:r>
      <w:r w:rsidR="00B64729">
        <w:rPr>
          <w:rFonts w:ascii="Times New Roman" w:hAnsi="Times New Roman"/>
          <w:bCs/>
          <w:sz w:val="28"/>
          <w:szCs w:val="28"/>
        </w:rPr>
        <w:t xml:space="preserve">). </w:t>
      </w:r>
    </w:p>
    <w:p w14:paraId="4847DBF5" w14:textId="5F63748B" w:rsidR="00B64729" w:rsidRDefault="00B64729" w:rsidP="00B64729">
      <w:pPr>
        <w:spacing w:after="0" w:line="360" w:lineRule="auto"/>
        <w:jc w:val="center"/>
        <w:rPr>
          <w:rFonts w:ascii="Times New Roman" w:hAnsi="Times New Roman"/>
          <w:bCs/>
          <w:sz w:val="28"/>
          <w:szCs w:val="28"/>
        </w:rPr>
      </w:pPr>
    </w:p>
    <w:p w14:paraId="325DC3E2" w14:textId="35961E0A" w:rsidR="00B64729" w:rsidRDefault="009A28B5" w:rsidP="00B64729">
      <w:pPr>
        <w:spacing w:after="0" w:line="360" w:lineRule="auto"/>
        <w:jc w:val="center"/>
        <w:rPr>
          <w:rFonts w:ascii="Times New Roman" w:hAnsi="Times New Roman"/>
          <w:bCs/>
          <w:sz w:val="28"/>
          <w:szCs w:val="28"/>
        </w:rPr>
      </w:pPr>
      <w:r w:rsidRPr="009A28B5">
        <w:rPr>
          <w:rFonts w:ascii="Times New Roman" w:hAnsi="Times New Roman"/>
          <w:bCs/>
          <w:noProof/>
          <w:sz w:val="28"/>
          <w:szCs w:val="28"/>
          <w:lang w:val="ru-RU" w:eastAsia="ru-RU"/>
        </w:rPr>
        <w:drawing>
          <wp:inline distT="0" distB="0" distL="0" distR="0" wp14:anchorId="5B0B3B46" wp14:editId="33AD4A38">
            <wp:extent cx="2438400" cy="97232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793" cy="986435"/>
                    </a:xfrm>
                    <a:prstGeom prst="rect">
                      <a:avLst/>
                    </a:prstGeom>
                  </pic:spPr>
                </pic:pic>
              </a:graphicData>
            </a:graphic>
          </wp:inline>
        </w:drawing>
      </w:r>
    </w:p>
    <w:p w14:paraId="303B1B80" w14:textId="77DFA459" w:rsidR="00B64729" w:rsidRDefault="00B64729" w:rsidP="00B64729">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4</w:t>
      </w:r>
      <w:r>
        <w:rPr>
          <w:rFonts w:ascii="Times New Roman" w:hAnsi="Times New Roman"/>
          <w:bCs/>
          <w:sz w:val="28"/>
          <w:szCs w:val="28"/>
        </w:rPr>
        <w:t xml:space="preserve"> – </w:t>
      </w:r>
      <w:r w:rsidR="00D70916">
        <w:rPr>
          <w:rFonts w:ascii="Times New Roman" w:hAnsi="Times New Roman"/>
          <w:bCs/>
          <w:sz w:val="28"/>
          <w:szCs w:val="28"/>
        </w:rPr>
        <w:t>Колонки для вводу результату та виводу оцінки</w:t>
      </w:r>
      <w:r>
        <w:rPr>
          <w:rFonts w:ascii="Times New Roman" w:hAnsi="Times New Roman"/>
          <w:bCs/>
          <w:sz w:val="28"/>
          <w:szCs w:val="28"/>
        </w:rPr>
        <w:t>.</w:t>
      </w:r>
    </w:p>
    <w:p w14:paraId="4C40C374" w14:textId="77777777" w:rsidR="00D70916" w:rsidRDefault="00D70916" w:rsidP="00D70916">
      <w:pPr>
        <w:spacing w:after="0" w:line="360" w:lineRule="auto"/>
        <w:jc w:val="both"/>
        <w:rPr>
          <w:rFonts w:ascii="Times New Roman" w:hAnsi="Times New Roman"/>
          <w:bCs/>
          <w:sz w:val="28"/>
          <w:szCs w:val="28"/>
        </w:rPr>
      </w:pPr>
    </w:p>
    <w:p w14:paraId="277EC8D2" w14:textId="72592491" w:rsidR="00D70916" w:rsidRDefault="00D70916" w:rsidP="00BB7B8E">
      <w:pPr>
        <w:spacing w:after="0" w:line="360" w:lineRule="auto"/>
        <w:ind w:firstLine="708"/>
        <w:jc w:val="both"/>
        <w:rPr>
          <w:rFonts w:ascii="Times New Roman" w:hAnsi="Times New Roman"/>
          <w:bCs/>
          <w:sz w:val="28"/>
          <w:szCs w:val="28"/>
        </w:rPr>
      </w:pPr>
      <w:r>
        <w:rPr>
          <w:rFonts w:ascii="Times New Roman" w:hAnsi="Times New Roman"/>
          <w:bCs/>
          <w:sz w:val="28"/>
          <w:szCs w:val="28"/>
        </w:rPr>
        <w:t>Після заповнення полів для необхідних нормативів в нас автоматично генерується відповідна оцінка для кожного з результатів, а також загаль</w:t>
      </w:r>
      <w:r w:rsidR="0044125F">
        <w:rPr>
          <w:rFonts w:ascii="Times New Roman" w:hAnsi="Times New Roman"/>
          <w:bCs/>
          <w:sz w:val="28"/>
          <w:szCs w:val="28"/>
        </w:rPr>
        <w:t>на оцінка, яка сумує всі індивідуальні оцінки для кожного з нормативів</w:t>
      </w:r>
      <w:r w:rsidR="00AE0038">
        <w:rPr>
          <w:rFonts w:ascii="Times New Roman" w:hAnsi="Times New Roman"/>
          <w:bCs/>
          <w:sz w:val="28"/>
          <w:szCs w:val="28"/>
        </w:rPr>
        <w:t xml:space="preserve"> </w:t>
      </w:r>
      <w:r w:rsidR="0044125F">
        <w:rPr>
          <w:rFonts w:ascii="Times New Roman" w:hAnsi="Times New Roman"/>
          <w:bCs/>
          <w:sz w:val="28"/>
          <w:szCs w:val="28"/>
        </w:rPr>
        <w:t>(рис</w:t>
      </w:r>
      <w:r w:rsidR="00AE0038">
        <w:rPr>
          <w:rFonts w:ascii="Times New Roman" w:hAnsi="Times New Roman"/>
          <w:bCs/>
          <w:sz w:val="28"/>
          <w:szCs w:val="28"/>
        </w:rPr>
        <w:t>.</w:t>
      </w:r>
      <w:r w:rsidR="0044125F">
        <w:rPr>
          <w:rFonts w:ascii="Times New Roman" w:hAnsi="Times New Roman"/>
          <w:bCs/>
          <w:sz w:val="28"/>
          <w:szCs w:val="28"/>
        </w:rPr>
        <w:t xml:space="preserve"> 3.1</w:t>
      </w:r>
      <w:r w:rsidR="006B0220">
        <w:rPr>
          <w:rFonts w:ascii="Times New Roman" w:hAnsi="Times New Roman"/>
          <w:bCs/>
          <w:sz w:val="28"/>
          <w:szCs w:val="28"/>
        </w:rPr>
        <w:t>5</w:t>
      </w:r>
      <w:r w:rsidR="0044125F">
        <w:rPr>
          <w:rFonts w:ascii="Times New Roman" w:hAnsi="Times New Roman"/>
          <w:bCs/>
          <w:sz w:val="28"/>
          <w:szCs w:val="28"/>
        </w:rPr>
        <w:t xml:space="preserve">). </w:t>
      </w:r>
    </w:p>
    <w:p w14:paraId="7B25706C" w14:textId="77777777" w:rsidR="0044125F" w:rsidRDefault="0044125F" w:rsidP="00D70916">
      <w:pPr>
        <w:spacing w:after="0" w:line="360" w:lineRule="auto"/>
        <w:jc w:val="both"/>
        <w:rPr>
          <w:rFonts w:ascii="Times New Roman" w:hAnsi="Times New Roman"/>
          <w:bCs/>
          <w:sz w:val="28"/>
          <w:szCs w:val="28"/>
        </w:rPr>
      </w:pPr>
    </w:p>
    <w:p w14:paraId="32F1C2F8" w14:textId="0935D30A" w:rsidR="00C56BAE" w:rsidRDefault="009A28B5" w:rsidP="0078051C">
      <w:pPr>
        <w:spacing w:after="0" w:line="360" w:lineRule="auto"/>
        <w:jc w:val="center"/>
        <w:rPr>
          <w:rFonts w:ascii="Times New Roman" w:eastAsia="Times New Roman" w:hAnsi="Times New Roman"/>
          <w:sz w:val="28"/>
          <w:szCs w:val="28"/>
          <w:lang w:eastAsia="ru-RU"/>
        </w:rPr>
      </w:pPr>
      <w:r w:rsidRPr="009A28B5">
        <w:rPr>
          <w:rFonts w:ascii="Times New Roman" w:eastAsia="Times New Roman" w:hAnsi="Times New Roman"/>
          <w:noProof/>
          <w:sz w:val="28"/>
          <w:szCs w:val="28"/>
          <w:lang w:val="ru-RU" w:eastAsia="ru-RU"/>
        </w:rPr>
        <w:drawing>
          <wp:inline distT="0" distB="0" distL="0" distR="0" wp14:anchorId="70EDCBF2" wp14:editId="004EECA8">
            <wp:extent cx="6119495" cy="544195"/>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544195"/>
                    </a:xfrm>
                    <a:prstGeom prst="rect">
                      <a:avLst/>
                    </a:prstGeom>
                  </pic:spPr>
                </pic:pic>
              </a:graphicData>
            </a:graphic>
          </wp:inline>
        </w:drawing>
      </w:r>
    </w:p>
    <w:p w14:paraId="31CDBD4F" w14:textId="103053FA" w:rsidR="0044125F" w:rsidRDefault="0044125F" w:rsidP="0044125F">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5</w:t>
      </w:r>
      <w:r>
        <w:rPr>
          <w:rFonts w:ascii="Times New Roman" w:hAnsi="Times New Roman"/>
          <w:bCs/>
          <w:sz w:val="28"/>
          <w:szCs w:val="28"/>
        </w:rPr>
        <w:t xml:space="preserve"> – Приклад з введеними результатами.</w:t>
      </w:r>
    </w:p>
    <w:p w14:paraId="1DE4D6E9" w14:textId="3F2A3DC1" w:rsidR="00AE0038" w:rsidRDefault="0044125F"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Нище автоматично генерованої таблиці існує ще </w:t>
      </w:r>
      <w:r w:rsidR="009A28B5">
        <w:rPr>
          <w:rFonts w:ascii="Times New Roman" w:hAnsi="Times New Roman"/>
          <w:bCs/>
          <w:sz w:val="28"/>
          <w:szCs w:val="28"/>
        </w:rPr>
        <w:t>3</w:t>
      </w:r>
      <w:r>
        <w:rPr>
          <w:rFonts w:ascii="Times New Roman" w:hAnsi="Times New Roman"/>
          <w:bCs/>
          <w:sz w:val="28"/>
          <w:szCs w:val="28"/>
        </w:rPr>
        <w:t xml:space="preserve"> кнопки</w:t>
      </w:r>
      <w:r w:rsidR="009A28B5">
        <w:rPr>
          <w:rFonts w:ascii="Times New Roman" w:hAnsi="Times New Roman"/>
          <w:bCs/>
          <w:sz w:val="28"/>
          <w:szCs w:val="28"/>
        </w:rPr>
        <w:t xml:space="preserve"> для викладача та 2 кнопки для звичайного військовослужбовця</w:t>
      </w:r>
      <w:r>
        <w:rPr>
          <w:rFonts w:ascii="Times New Roman" w:hAnsi="Times New Roman"/>
          <w:bCs/>
          <w:sz w:val="28"/>
          <w:szCs w:val="28"/>
        </w:rPr>
        <w:t>, а саме «</w:t>
      </w:r>
      <w:r w:rsidR="00837675">
        <w:rPr>
          <w:rFonts w:ascii="Times New Roman" w:hAnsi="Times New Roman"/>
          <w:bCs/>
          <w:sz w:val="28"/>
          <w:szCs w:val="28"/>
        </w:rPr>
        <w:t>Додати новий документ</w:t>
      </w:r>
      <w:r>
        <w:rPr>
          <w:rFonts w:ascii="Times New Roman" w:hAnsi="Times New Roman"/>
          <w:bCs/>
          <w:sz w:val="28"/>
          <w:szCs w:val="28"/>
        </w:rPr>
        <w:t>»</w:t>
      </w:r>
      <w:r w:rsidR="00623F29">
        <w:rPr>
          <w:rFonts w:ascii="Times New Roman" w:hAnsi="Times New Roman"/>
          <w:bCs/>
          <w:sz w:val="28"/>
          <w:szCs w:val="28"/>
        </w:rPr>
        <w:t>(тільки для викладача)</w:t>
      </w:r>
      <w:r>
        <w:rPr>
          <w:rFonts w:ascii="Times New Roman" w:hAnsi="Times New Roman"/>
          <w:bCs/>
          <w:sz w:val="28"/>
          <w:szCs w:val="28"/>
        </w:rPr>
        <w:t xml:space="preserve"> та «</w:t>
      </w:r>
      <w:r w:rsidR="00837675">
        <w:rPr>
          <w:rFonts w:ascii="Times New Roman" w:hAnsi="Times New Roman"/>
          <w:bCs/>
          <w:sz w:val="28"/>
          <w:szCs w:val="28"/>
        </w:rPr>
        <w:t xml:space="preserve">Експортувати в </w:t>
      </w:r>
      <w:r w:rsidR="00837675">
        <w:rPr>
          <w:rFonts w:ascii="Times New Roman" w:hAnsi="Times New Roman"/>
          <w:bCs/>
          <w:sz w:val="28"/>
          <w:szCs w:val="28"/>
          <w:lang w:val="en-US"/>
        </w:rPr>
        <w:t>Excel</w:t>
      </w:r>
      <w:r>
        <w:rPr>
          <w:rFonts w:ascii="Times New Roman" w:hAnsi="Times New Roman"/>
          <w:bCs/>
          <w:sz w:val="28"/>
          <w:szCs w:val="28"/>
        </w:rPr>
        <w:t>»</w:t>
      </w:r>
      <w:r w:rsidR="00AE0038">
        <w:rPr>
          <w:rFonts w:ascii="Times New Roman" w:hAnsi="Times New Roman"/>
          <w:bCs/>
          <w:sz w:val="28"/>
          <w:szCs w:val="28"/>
        </w:rPr>
        <w:t xml:space="preserve"> </w:t>
      </w:r>
      <w:r w:rsidR="006F7C84">
        <w:rPr>
          <w:rFonts w:ascii="Times New Roman" w:hAnsi="Times New Roman"/>
          <w:bCs/>
          <w:sz w:val="28"/>
          <w:szCs w:val="28"/>
        </w:rPr>
        <w:t>(ри</w:t>
      </w:r>
      <w:r w:rsidR="00AE0038">
        <w:rPr>
          <w:rFonts w:ascii="Times New Roman" w:hAnsi="Times New Roman"/>
          <w:bCs/>
          <w:sz w:val="28"/>
          <w:szCs w:val="28"/>
        </w:rPr>
        <w:t>с.</w:t>
      </w:r>
      <w:r w:rsidR="006F7C84">
        <w:rPr>
          <w:rFonts w:ascii="Times New Roman" w:hAnsi="Times New Roman"/>
          <w:bCs/>
          <w:sz w:val="28"/>
          <w:szCs w:val="28"/>
        </w:rPr>
        <w:t xml:space="preserve"> 3.1</w:t>
      </w:r>
      <w:r w:rsidR="006B0220">
        <w:rPr>
          <w:rFonts w:ascii="Times New Roman" w:hAnsi="Times New Roman"/>
          <w:bCs/>
          <w:sz w:val="28"/>
          <w:szCs w:val="28"/>
        </w:rPr>
        <w:t>6</w:t>
      </w:r>
      <w:r w:rsidR="006F7C84">
        <w:rPr>
          <w:rFonts w:ascii="Times New Roman" w:hAnsi="Times New Roman"/>
          <w:bCs/>
          <w:sz w:val="28"/>
          <w:szCs w:val="28"/>
        </w:rPr>
        <w:t>)</w:t>
      </w:r>
    </w:p>
    <w:p w14:paraId="69105196" w14:textId="781F292E" w:rsidR="0044125F" w:rsidRDefault="00AE0038"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та</w:t>
      </w:r>
      <w:r w:rsidR="00122FE8">
        <w:rPr>
          <w:rFonts w:ascii="Times New Roman" w:hAnsi="Times New Roman"/>
          <w:bCs/>
          <w:sz w:val="28"/>
          <w:szCs w:val="28"/>
        </w:rPr>
        <w:t xml:space="preserve"> </w:t>
      </w:r>
      <w:r w:rsidR="006F7C84">
        <w:rPr>
          <w:rFonts w:ascii="Times New Roman" w:hAnsi="Times New Roman"/>
          <w:bCs/>
          <w:sz w:val="28"/>
          <w:szCs w:val="28"/>
        </w:rPr>
        <w:t>(рис</w:t>
      </w:r>
      <w:r>
        <w:rPr>
          <w:rFonts w:ascii="Times New Roman" w:hAnsi="Times New Roman"/>
          <w:bCs/>
          <w:sz w:val="28"/>
          <w:szCs w:val="28"/>
        </w:rPr>
        <w:t>.</w:t>
      </w:r>
      <w:r w:rsidR="006F7C84">
        <w:rPr>
          <w:rFonts w:ascii="Times New Roman" w:hAnsi="Times New Roman"/>
          <w:bCs/>
          <w:sz w:val="28"/>
          <w:szCs w:val="28"/>
        </w:rPr>
        <w:t xml:space="preserve"> 3.1</w:t>
      </w:r>
      <w:r w:rsidR="006B0220">
        <w:rPr>
          <w:rFonts w:ascii="Times New Roman" w:hAnsi="Times New Roman"/>
          <w:bCs/>
          <w:sz w:val="28"/>
          <w:szCs w:val="28"/>
        </w:rPr>
        <w:t>7</w:t>
      </w:r>
      <w:r w:rsidR="006F7C84">
        <w:rPr>
          <w:rFonts w:ascii="Times New Roman" w:hAnsi="Times New Roman"/>
          <w:bCs/>
          <w:sz w:val="28"/>
          <w:szCs w:val="28"/>
        </w:rPr>
        <w:t>) відповідно</w:t>
      </w:r>
      <w:r w:rsidR="00122FE8">
        <w:rPr>
          <w:rFonts w:ascii="Times New Roman" w:hAnsi="Times New Roman"/>
          <w:bCs/>
          <w:sz w:val="28"/>
          <w:szCs w:val="28"/>
        </w:rPr>
        <w:t>.</w:t>
      </w:r>
    </w:p>
    <w:p w14:paraId="053174FC" w14:textId="77777777" w:rsidR="00122FE8" w:rsidRDefault="00122FE8" w:rsidP="00122FE8">
      <w:pPr>
        <w:spacing w:after="0" w:line="360" w:lineRule="auto"/>
        <w:jc w:val="both"/>
        <w:rPr>
          <w:rFonts w:ascii="Times New Roman" w:hAnsi="Times New Roman"/>
          <w:bCs/>
          <w:sz w:val="28"/>
          <w:szCs w:val="28"/>
        </w:rPr>
      </w:pPr>
    </w:p>
    <w:p w14:paraId="438D3A5F" w14:textId="7639BA31" w:rsidR="006F7C84" w:rsidRDefault="00837675" w:rsidP="0044125F">
      <w:pPr>
        <w:spacing w:after="0" w:line="360" w:lineRule="auto"/>
        <w:jc w:val="center"/>
        <w:rPr>
          <w:rFonts w:ascii="Times New Roman" w:hAnsi="Times New Roman"/>
          <w:bCs/>
          <w:sz w:val="28"/>
          <w:szCs w:val="28"/>
        </w:rPr>
      </w:pPr>
      <w:r w:rsidRPr="00837675">
        <w:rPr>
          <w:rFonts w:ascii="Times New Roman" w:hAnsi="Times New Roman"/>
          <w:bCs/>
          <w:noProof/>
          <w:sz w:val="28"/>
          <w:szCs w:val="28"/>
          <w:lang w:val="ru-RU" w:eastAsia="ru-RU"/>
        </w:rPr>
        <w:drawing>
          <wp:inline distT="0" distB="0" distL="0" distR="0" wp14:anchorId="03238A76" wp14:editId="05837669">
            <wp:extent cx="2829320" cy="1181265"/>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9320" cy="1181265"/>
                    </a:xfrm>
                    <a:prstGeom prst="rect">
                      <a:avLst/>
                    </a:prstGeom>
                  </pic:spPr>
                </pic:pic>
              </a:graphicData>
            </a:graphic>
          </wp:inline>
        </w:drawing>
      </w:r>
    </w:p>
    <w:p w14:paraId="05E93375" w14:textId="24E8A17B" w:rsidR="006F7C84" w:rsidRDefault="006F7C84" w:rsidP="00A37EF2">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6</w:t>
      </w:r>
      <w:r>
        <w:rPr>
          <w:rFonts w:ascii="Times New Roman" w:hAnsi="Times New Roman"/>
          <w:bCs/>
          <w:sz w:val="28"/>
          <w:szCs w:val="28"/>
        </w:rPr>
        <w:t xml:space="preserve"> – Кнопка «</w:t>
      </w:r>
      <w:r w:rsidR="005F4AD3" w:rsidRPr="005F4AD3">
        <w:rPr>
          <w:rFonts w:ascii="Times New Roman" w:hAnsi="Times New Roman"/>
          <w:bCs/>
          <w:sz w:val="28"/>
          <w:szCs w:val="28"/>
        </w:rPr>
        <w:t>Додати новий документ»</w:t>
      </w:r>
      <w:r>
        <w:rPr>
          <w:rFonts w:ascii="Times New Roman" w:hAnsi="Times New Roman"/>
          <w:bCs/>
          <w:sz w:val="28"/>
          <w:szCs w:val="28"/>
        </w:rPr>
        <w:t>».</w:t>
      </w:r>
    </w:p>
    <w:p w14:paraId="6A6CE104" w14:textId="7BD2FADD" w:rsidR="006F7C84" w:rsidRPr="006F7C84" w:rsidRDefault="00837675" w:rsidP="006F7C84">
      <w:pPr>
        <w:spacing w:after="0" w:line="360" w:lineRule="auto"/>
        <w:jc w:val="center"/>
        <w:rPr>
          <w:rFonts w:ascii="Times New Roman" w:hAnsi="Times New Roman"/>
          <w:bCs/>
          <w:sz w:val="28"/>
          <w:szCs w:val="28"/>
        </w:rPr>
      </w:pPr>
      <w:r w:rsidRPr="00837675">
        <w:rPr>
          <w:rFonts w:ascii="Times New Roman" w:hAnsi="Times New Roman"/>
          <w:bCs/>
          <w:noProof/>
          <w:sz w:val="28"/>
          <w:szCs w:val="28"/>
          <w:lang w:val="ru-RU" w:eastAsia="ru-RU"/>
        </w:rPr>
        <w:drawing>
          <wp:inline distT="0" distB="0" distL="0" distR="0" wp14:anchorId="67EEDD9A" wp14:editId="51B85DBF">
            <wp:extent cx="2286319" cy="87642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19" cy="876422"/>
                    </a:xfrm>
                    <a:prstGeom prst="rect">
                      <a:avLst/>
                    </a:prstGeom>
                  </pic:spPr>
                </pic:pic>
              </a:graphicData>
            </a:graphic>
          </wp:inline>
        </w:drawing>
      </w:r>
    </w:p>
    <w:p w14:paraId="6E014D23" w14:textId="5138C4BB" w:rsidR="006F7C84" w:rsidRDefault="006F7C84" w:rsidP="006F7C84">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7</w:t>
      </w:r>
      <w:r>
        <w:rPr>
          <w:rFonts w:ascii="Times New Roman" w:hAnsi="Times New Roman"/>
          <w:bCs/>
          <w:sz w:val="28"/>
          <w:szCs w:val="28"/>
        </w:rPr>
        <w:t xml:space="preserve"> – Кнопка «</w:t>
      </w:r>
      <w:r w:rsidR="005F4AD3" w:rsidRPr="005F4AD3">
        <w:rPr>
          <w:rFonts w:ascii="Times New Roman" w:hAnsi="Times New Roman"/>
          <w:bCs/>
          <w:sz w:val="28"/>
          <w:szCs w:val="28"/>
        </w:rPr>
        <w:t>Експортувати в Excel</w:t>
      </w:r>
      <w:r>
        <w:rPr>
          <w:rFonts w:ascii="Times New Roman" w:hAnsi="Times New Roman"/>
          <w:bCs/>
          <w:sz w:val="28"/>
          <w:szCs w:val="28"/>
        </w:rPr>
        <w:t>».</w:t>
      </w:r>
    </w:p>
    <w:p w14:paraId="2993405F" w14:textId="645E600B" w:rsidR="00122FE8" w:rsidRDefault="00330854"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Також існує кнопка</w:t>
      </w:r>
      <w:r w:rsidR="00122FE8">
        <w:rPr>
          <w:rFonts w:ascii="Times New Roman" w:hAnsi="Times New Roman"/>
          <w:bCs/>
          <w:sz w:val="28"/>
          <w:szCs w:val="28"/>
        </w:rPr>
        <w:t xml:space="preserve"> «</w:t>
      </w:r>
      <w:r>
        <w:rPr>
          <w:rFonts w:ascii="Times New Roman" w:hAnsi="Times New Roman"/>
          <w:bCs/>
          <w:sz w:val="28"/>
          <w:szCs w:val="28"/>
        </w:rPr>
        <w:t>Довідка</w:t>
      </w:r>
      <w:r w:rsidR="00122FE8">
        <w:rPr>
          <w:rFonts w:ascii="Times New Roman" w:hAnsi="Times New Roman"/>
          <w:bCs/>
          <w:sz w:val="28"/>
          <w:szCs w:val="28"/>
        </w:rPr>
        <w:t>» (рис</w:t>
      </w:r>
      <w:r w:rsidR="00876627">
        <w:rPr>
          <w:rFonts w:ascii="Times New Roman" w:hAnsi="Times New Roman"/>
          <w:bCs/>
          <w:sz w:val="28"/>
          <w:szCs w:val="28"/>
        </w:rPr>
        <w:t>.</w:t>
      </w:r>
      <w:r w:rsidR="00122FE8">
        <w:rPr>
          <w:rFonts w:ascii="Times New Roman" w:hAnsi="Times New Roman"/>
          <w:bCs/>
          <w:sz w:val="28"/>
          <w:szCs w:val="28"/>
        </w:rPr>
        <w:t xml:space="preserve"> 3.1</w:t>
      </w:r>
      <w:r w:rsidR="00876627">
        <w:rPr>
          <w:rFonts w:ascii="Times New Roman" w:hAnsi="Times New Roman"/>
          <w:bCs/>
          <w:sz w:val="28"/>
          <w:szCs w:val="28"/>
        </w:rPr>
        <w:t>8</w:t>
      </w:r>
      <w:r w:rsidR="00122FE8">
        <w:rPr>
          <w:rFonts w:ascii="Times New Roman" w:hAnsi="Times New Roman"/>
          <w:bCs/>
          <w:sz w:val="28"/>
          <w:szCs w:val="28"/>
        </w:rPr>
        <w:t>)</w:t>
      </w:r>
      <w:r w:rsidR="00013C20">
        <w:rPr>
          <w:rFonts w:ascii="Times New Roman" w:hAnsi="Times New Roman"/>
          <w:bCs/>
          <w:sz w:val="28"/>
          <w:szCs w:val="28"/>
        </w:rPr>
        <w:t>. Вона допомагає викладачам та військовослужбовцям звіритися з умовами оцінювання та нормативами для різних вікових груп посилаючи користувача на офіційний регламент оцінювання фізичної підготовки військовослужбовців.</w:t>
      </w:r>
    </w:p>
    <w:p w14:paraId="63D919D3" w14:textId="77777777" w:rsidR="00122FE8" w:rsidRDefault="00122FE8" w:rsidP="00122FE8">
      <w:pPr>
        <w:spacing w:after="0" w:line="360" w:lineRule="auto"/>
        <w:jc w:val="both"/>
        <w:rPr>
          <w:rFonts w:ascii="Times New Roman" w:hAnsi="Times New Roman"/>
          <w:bCs/>
          <w:sz w:val="28"/>
          <w:szCs w:val="28"/>
        </w:rPr>
      </w:pPr>
    </w:p>
    <w:p w14:paraId="2C2D32AC" w14:textId="0716B831" w:rsidR="006F7C84" w:rsidRDefault="00013C20" w:rsidP="0078051C">
      <w:pPr>
        <w:spacing w:after="0" w:line="360" w:lineRule="auto"/>
        <w:jc w:val="center"/>
        <w:rPr>
          <w:rFonts w:ascii="Times New Roman" w:eastAsia="Times New Roman" w:hAnsi="Times New Roman"/>
          <w:sz w:val="28"/>
          <w:szCs w:val="28"/>
          <w:lang w:eastAsia="ru-RU"/>
        </w:rPr>
      </w:pPr>
      <w:r w:rsidRPr="00013C20">
        <w:rPr>
          <w:rFonts w:ascii="Times New Roman" w:eastAsia="Times New Roman" w:hAnsi="Times New Roman"/>
          <w:noProof/>
          <w:sz w:val="28"/>
          <w:szCs w:val="28"/>
          <w:lang w:val="ru-RU" w:eastAsia="ru-RU"/>
        </w:rPr>
        <w:drawing>
          <wp:inline distT="0" distB="0" distL="0" distR="0" wp14:anchorId="0DA4D917" wp14:editId="430E75DB">
            <wp:extent cx="752475" cy="49948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60221" cy="504630"/>
                    </a:xfrm>
                    <a:prstGeom prst="rect">
                      <a:avLst/>
                    </a:prstGeom>
                  </pic:spPr>
                </pic:pic>
              </a:graphicData>
            </a:graphic>
          </wp:inline>
        </w:drawing>
      </w:r>
    </w:p>
    <w:p w14:paraId="2337269C" w14:textId="29D521CA" w:rsidR="0044125F" w:rsidRPr="00122FE8" w:rsidRDefault="00122FE8" w:rsidP="00122FE8">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876627">
        <w:rPr>
          <w:rFonts w:ascii="Times New Roman" w:hAnsi="Times New Roman"/>
          <w:bCs/>
          <w:sz w:val="28"/>
          <w:szCs w:val="28"/>
        </w:rPr>
        <w:t>8</w:t>
      </w:r>
      <w:r>
        <w:rPr>
          <w:rFonts w:ascii="Times New Roman" w:hAnsi="Times New Roman"/>
          <w:bCs/>
          <w:sz w:val="28"/>
          <w:szCs w:val="28"/>
        </w:rPr>
        <w:t xml:space="preserve"> – </w:t>
      </w:r>
      <w:r w:rsidR="00013C20">
        <w:rPr>
          <w:rFonts w:ascii="Times New Roman" w:hAnsi="Times New Roman"/>
          <w:bCs/>
          <w:sz w:val="28"/>
          <w:szCs w:val="28"/>
        </w:rPr>
        <w:t>Кнопка</w:t>
      </w:r>
      <w:r>
        <w:rPr>
          <w:rFonts w:ascii="Times New Roman" w:hAnsi="Times New Roman"/>
          <w:bCs/>
          <w:sz w:val="28"/>
          <w:szCs w:val="28"/>
        </w:rPr>
        <w:t xml:space="preserve"> «</w:t>
      </w:r>
      <w:r w:rsidR="00013C20" w:rsidRPr="00013C20">
        <w:rPr>
          <w:rFonts w:ascii="Times New Roman" w:hAnsi="Times New Roman"/>
          <w:bCs/>
          <w:sz w:val="28"/>
          <w:szCs w:val="28"/>
        </w:rPr>
        <w:t>Довідка</w:t>
      </w:r>
      <w:r>
        <w:rPr>
          <w:rFonts w:ascii="Times New Roman" w:hAnsi="Times New Roman"/>
          <w:bCs/>
          <w:sz w:val="28"/>
          <w:szCs w:val="28"/>
        </w:rPr>
        <w:t>».</w:t>
      </w:r>
    </w:p>
    <w:p w14:paraId="2BDA6F54" w14:textId="77777777" w:rsidR="00122FE8" w:rsidRDefault="00122FE8" w:rsidP="00122FE8">
      <w:pPr>
        <w:spacing w:after="0" w:line="360" w:lineRule="auto"/>
        <w:jc w:val="both"/>
        <w:rPr>
          <w:rFonts w:ascii="Times New Roman" w:eastAsia="Times New Roman" w:hAnsi="Times New Roman"/>
          <w:sz w:val="28"/>
          <w:szCs w:val="28"/>
          <w:lang w:eastAsia="ru-RU"/>
        </w:rPr>
      </w:pPr>
    </w:p>
    <w:p w14:paraId="0389F3E5" w14:textId="77777777" w:rsidR="00083891" w:rsidRPr="005B2D2F" w:rsidRDefault="00083891" w:rsidP="002859AF">
      <w:pPr>
        <w:pStyle w:val="2"/>
        <w:spacing w:before="0" w:line="360" w:lineRule="auto"/>
        <w:ind w:firstLine="709"/>
        <w:rPr>
          <w:rFonts w:ascii="Times New Roman" w:eastAsia="Times New Roman" w:hAnsi="Times New Roman"/>
          <w:color w:val="000000" w:themeColor="text1"/>
          <w:sz w:val="28"/>
          <w:szCs w:val="28"/>
          <w:lang w:eastAsia="ru-RU"/>
        </w:rPr>
      </w:pPr>
      <w:bookmarkStart w:id="46" w:name="_Toc184206861"/>
      <w:r w:rsidRPr="00083891">
        <w:rPr>
          <w:rFonts w:ascii="Times New Roman" w:eastAsia="Times New Roman" w:hAnsi="Times New Roman"/>
          <w:color w:val="000000" w:themeColor="text1"/>
          <w:sz w:val="28"/>
          <w:szCs w:val="28"/>
          <w:lang w:eastAsia="ru-RU"/>
        </w:rPr>
        <w:t>3.3. Оцінка ефективності та економічна цінність програмного модулю оцінки фізичної підготовки військовослужбовців підрозділу</w:t>
      </w:r>
      <w:bookmarkEnd w:id="46"/>
    </w:p>
    <w:p w14:paraId="27370300" w14:textId="77777777" w:rsidR="00083891" w:rsidRPr="00083891" w:rsidRDefault="00083891" w:rsidP="0064235F">
      <w:pPr>
        <w:spacing w:after="0" w:line="360" w:lineRule="auto"/>
        <w:ind w:firstLine="708"/>
        <w:jc w:val="both"/>
        <w:rPr>
          <w:rFonts w:ascii="Times New Roman" w:eastAsia="Times New Roman" w:hAnsi="Times New Roman"/>
          <w:sz w:val="28"/>
          <w:szCs w:val="28"/>
          <w:lang w:eastAsia="ru-RU"/>
        </w:rPr>
      </w:pPr>
    </w:p>
    <w:p w14:paraId="5E5E57F4" w14:textId="77777777" w:rsidR="00083891" w:rsidRPr="00083891" w:rsidRDefault="00083891" w:rsidP="002859A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 xml:space="preserve">У даному розділі буде проведено оцінку ефективності та економічну цінність розробленого програмного модулю оцінки фізичної підготовки військовослужбовців підрозділу. Для цього </w:t>
      </w:r>
      <w:bookmarkStart w:id="47" w:name="_Hlk137024449"/>
      <w:r w:rsidRPr="00083891">
        <w:rPr>
          <w:rFonts w:ascii="Times New Roman" w:eastAsia="Times New Roman" w:hAnsi="Times New Roman"/>
          <w:sz w:val="28"/>
          <w:szCs w:val="28"/>
          <w:lang w:eastAsia="ru-RU"/>
        </w:rPr>
        <w:t>розглянемо приклад оцінки групи з 19 осіб, яку оцінює викладач, та порівняємо час, необхідний для оцінки кожної особи за допомогою традиційного підходу та розробленого програмного модулю.</w:t>
      </w:r>
    </w:p>
    <w:p w14:paraId="64611B95" w14:textId="77777777" w:rsidR="00083891" w:rsidRPr="00083891" w:rsidRDefault="00083891" w:rsidP="002859A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За традиційного підходу, викладач витрачає 1 хвилину на оцінку кожної особи, отже, для групи з 19 осіб загальний час, витрачений на оцінку, становить 19 хвилин.</w:t>
      </w:r>
    </w:p>
    <w:p w14:paraId="21DEE7B3" w14:textId="7F6B782B" w:rsidR="0049329F" w:rsidRDefault="00083891" w:rsidP="002859A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При використанні розробленого програмного модулю викладачу потрібно лише 20 секунд на оцінку кожної особи. Розглянемо формулу для розрахунку часу, необхідного для оцінки кожної особи з використанням програмного модулю:</w:t>
      </w:r>
    </w:p>
    <w:p w14:paraId="3265CEF4" w14:textId="77777777" w:rsidR="008C4565" w:rsidRPr="00083891" w:rsidRDefault="008C4565" w:rsidP="0049329F">
      <w:pPr>
        <w:spacing w:after="0" w:line="360" w:lineRule="auto"/>
        <w:ind w:firstLine="709"/>
        <w:jc w:val="both"/>
        <w:rPr>
          <w:rFonts w:ascii="Times New Roman" w:eastAsia="Times New Roman" w:hAnsi="Times New Roman"/>
          <w:sz w:val="28"/>
          <w:szCs w:val="28"/>
          <w:lang w:eastAsia="ru-RU"/>
        </w:rPr>
      </w:pPr>
    </w:p>
    <w:p w14:paraId="57F6AF31" w14:textId="6CD6CEBF" w:rsidR="00083891" w:rsidRPr="00083891" w:rsidRDefault="00083891" w:rsidP="0064235F">
      <w:pPr>
        <w:spacing w:after="0" w:line="360" w:lineRule="auto"/>
        <w:jc w:val="center"/>
        <w:rPr>
          <w:rFonts w:ascii="Times New Roman" w:eastAsia="Times New Roman" w:hAnsi="Times New Roman"/>
          <w:sz w:val="28"/>
          <w:szCs w:val="28"/>
          <w:lang w:eastAsia="ru-RU"/>
        </w:rPr>
      </w:pPr>
      <w:proofErr w:type="spellStart"/>
      <w:r w:rsidRPr="00083891">
        <w:rPr>
          <w:rFonts w:ascii="Times New Roman" w:eastAsia="Times New Roman" w:hAnsi="Times New Roman"/>
          <w:sz w:val="28"/>
          <w:szCs w:val="28"/>
          <w:lang w:eastAsia="ru-RU"/>
        </w:rPr>
        <w:t>t_п</w:t>
      </w:r>
      <w:r w:rsidR="008536EA">
        <w:rPr>
          <w:rFonts w:ascii="Times New Roman" w:eastAsia="Times New Roman" w:hAnsi="Times New Roman"/>
          <w:sz w:val="28"/>
          <w:szCs w:val="28"/>
          <w:lang w:eastAsia="ru-RU"/>
        </w:rPr>
        <w:t>м</w:t>
      </w:r>
      <w:proofErr w:type="spellEnd"/>
      <w:r w:rsidRPr="00083891">
        <w:rPr>
          <w:rFonts w:ascii="Times New Roman" w:eastAsia="Times New Roman" w:hAnsi="Times New Roman"/>
          <w:sz w:val="28"/>
          <w:szCs w:val="28"/>
          <w:lang w:eastAsia="ru-RU"/>
        </w:rPr>
        <w:t xml:space="preserve"> = 20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w:t>
      </w:r>
    </w:p>
    <w:p w14:paraId="2DABDAD2" w14:textId="77777777" w:rsidR="00083891" w:rsidRPr="00083891" w:rsidRDefault="00083891" w:rsidP="00083891">
      <w:pPr>
        <w:spacing w:after="0" w:line="360" w:lineRule="auto"/>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 xml:space="preserve">де </w:t>
      </w:r>
      <w:proofErr w:type="spellStart"/>
      <w:r w:rsidRPr="00083891">
        <w:rPr>
          <w:rFonts w:ascii="Times New Roman" w:eastAsia="Times New Roman" w:hAnsi="Times New Roman"/>
          <w:sz w:val="28"/>
          <w:szCs w:val="28"/>
          <w:lang w:eastAsia="ru-RU"/>
        </w:rPr>
        <w:t>t_зап</w:t>
      </w:r>
      <w:proofErr w:type="spellEnd"/>
      <w:r w:rsidRPr="00083891">
        <w:rPr>
          <w:rFonts w:ascii="Times New Roman" w:eastAsia="Times New Roman" w:hAnsi="Times New Roman"/>
          <w:sz w:val="28"/>
          <w:szCs w:val="28"/>
          <w:lang w:eastAsia="ru-RU"/>
        </w:rPr>
        <w:t xml:space="preserve"> - час на оцінку кожної особи з використанням програмного модулю.</w:t>
      </w:r>
    </w:p>
    <w:p w14:paraId="34F672F8" w14:textId="77777777" w:rsidR="00083891" w:rsidRDefault="00083891" w:rsidP="00BD216A">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Отже, загальний час, витрачений на оцінку групи з 19 осіб з використанням програмного модулю, розраховується за формулою:</w:t>
      </w:r>
    </w:p>
    <w:p w14:paraId="5CA5D4DA" w14:textId="77777777" w:rsidR="0064235F" w:rsidRPr="00083891" w:rsidRDefault="0064235F" w:rsidP="0049329F">
      <w:pPr>
        <w:spacing w:after="0" w:line="240" w:lineRule="auto"/>
        <w:ind w:firstLine="708"/>
        <w:jc w:val="both"/>
        <w:rPr>
          <w:rFonts w:ascii="Times New Roman" w:eastAsia="Times New Roman" w:hAnsi="Times New Roman"/>
          <w:sz w:val="28"/>
          <w:szCs w:val="28"/>
          <w:lang w:eastAsia="ru-RU"/>
        </w:rPr>
      </w:pPr>
    </w:p>
    <w:p w14:paraId="6DA57546" w14:textId="4882A183" w:rsidR="00083891" w:rsidRDefault="00083891" w:rsidP="0064235F">
      <w:pPr>
        <w:spacing w:after="0" w:line="360" w:lineRule="auto"/>
        <w:jc w:val="center"/>
        <w:rPr>
          <w:rFonts w:ascii="Times New Roman" w:eastAsia="Times New Roman" w:hAnsi="Times New Roman"/>
          <w:sz w:val="28"/>
          <w:szCs w:val="28"/>
          <w:lang w:eastAsia="ru-RU"/>
        </w:rPr>
      </w:pPr>
      <w:proofErr w:type="spellStart"/>
      <w:r w:rsidRPr="00083891">
        <w:rPr>
          <w:rFonts w:ascii="Times New Roman" w:eastAsia="Times New Roman" w:hAnsi="Times New Roman"/>
          <w:sz w:val="28"/>
          <w:szCs w:val="28"/>
          <w:lang w:eastAsia="ru-RU"/>
        </w:rPr>
        <w:t>T_п</w:t>
      </w:r>
      <w:r w:rsidR="008536EA">
        <w:rPr>
          <w:rFonts w:ascii="Times New Roman" w:eastAsia="Times New Roman" w:hAnsi="Times New Roman"/>
          <w:sz w:val="28"/>
          <w:szCs w:val="28"/>
          <w:lang w:eastAsia="ru-RU"/>
        </w:rPr>
        <w:t>м</w:t>
      </w:r>
      <w:proofErr w:type="spellEnd"/>
      <w:r w:rsidRPr="00083891">
        <w:rPr>
          <w:rFonts w:ascii="Times New Roman" w:eastAsia="Times New Roman" w:hAnsi="Times New Roman"/>
          <w:sz w:val="28"/>
          <w:szCs w:val="28"/>
          <w:lang w:eastAsia="ru-RU"/>
        </w:rPr>
        <w:t xml:space="preserve"> = </w:t>
      </w:r>
      <w:proofErr w:type="spellStart"/>
      <w:r w:rsidRPr="00083891">
        <w:rPr>
          <w:rFonts w:ascii="Times New Roman" w:eastAsia="Times New Roman" w:hAnsi="Times New Roman"/>
          <w:sz w:val="28"/>
          <w:szCs w:val="28"/>
          <w:lang w:eastAsia="ru-RU"/>
        </w:rPr>
        <w:t>t_п</w:t>
      </w:r>
      <w:r w:rsidR="008536EA">
        <w:rPr>
          <w:rFonts w:ascii="Times New Roman" w:eastAsia="Times New Roman" w:hAnsi="Times New Roman"/>
          <w:sz w:val="28"/>
          <w:szCs w:val="28"/>
          <w:lang w:eastAsia="ru-RU"/>
        </w:rPr>
        <w:t>м</w:t>
      </w:r>
      <w:proofErr w:type="spellEnd"/>
      <w:r w:rsidRPr="00083891">
        <w:rPr>
          <w:rFonts w:ascii="Times New Roman" w:eastAsia="Times New Roman" w:hAnsi="Times New Roman"/>
          <w:sz w:val="28"/>
          <w:szCs w:val="28"/>
          <w:lang w:eastAsia="ru-RU"/>
        </w:rPr>
        <w:t xml:space="preserve"> * </w:t>
      </w:r>
      <w:proofErr w:type="spellStart"/>
      <w:r w:rsidRPr="00083891">
        <w:rPr>
          <w:rFonts w:ascii="Times New Roman" w:eastAsia="Times New Roman" w:hAnsi="Times New Roman"/>
          <w:sz w:val="28"/>
          <w:szCs w:val="28"/>
          <w:lang w:eastAsia="ru-RU"/>
        </w:rPr>
        <w:t>кількість_осіб</w:t>
      </w:r>
      <w:proofErr w:type="spellEnd"/>
      <w:r w:rsidRPr="00083891">
        <w:rPr>
          <w:rFonts w:ascii="Times New Roman" w:eastAsia="Times New Roman" w:hAnsi="Times New Roman"/>
          <w:sz w:val="28"/>
          <w:szCs w:val="28"/>
          <w:lang w:eastAsia="ru-RU"/>
        </w:rPr>
        <w:t xml:space="preserve"> = 20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 xml:space="preserve"> * 19 = 380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w:t>
      </w:r>
    </w:p>
    <w:p w14:paraId="143AEDE0" w14:textId="77777777" w:rsidR="0064235F" w:rsidRPr="00083891" w:rsidRDefault="0064235F" w:rsidP="0064235F">
      <w:pPr>
        <w:spacing w:after="0" w:line="360" w:lineRule="auto"/>
        <w:jc w:val="center"/>
        <w:rPr>
          <w:rFonts w:ascii="Times New Roman" w:eastAsia="Times New Roman" w:hAnsi="Times New Roman"/>
          <w:sz w:val="28"/>
          <w:szCs w:val="28"/>
          <w:lang w:eastAsia="ru-RU"/>
        </w:rPr>
      </w:pPr>
    </w:p>
    <w:p w14:paraId="7F90EED2" w14:textId="77777777"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Для подальшої оцінки ефективності програмного модулю порівняємо час, необхідний для оцінки групи з використанням традиційного підходу та розробленого програмного модулю:</w:t>
      </w:r>
    </w:p>
    <w:p w14:paraId="4167D1D7" w14:textId="77777777" w:rsidR="0064235F" w:rsidRPr="00083891" w:rsidRDefault="0064235F" w:rsidP="00083891">
      <w:pPr>
        <w:spacing w:after="0" w:line="360" w:lineRule="auto"/>
        <w:jc w:val="both"/>
        <w:rPr>
          <w:rFonts w:ascii="Times New Roman" w:eastAsia="Times New Roman" w:hAnsi="Times New Roman"/>
          <w:sz w:val="28"/>
          <w:szCs w:val="28"/>
          <w:lang w:eastAsia="ru-RU"/>
        </w:rPr>
      </w:pPr>
    </w:p>
    <w:p w14:paraId="7626D9CF" w14:textId="77777777" w:rsidR="00083891" w:rsidRDefault="00083891" w:rsidP="0064235F">
      <w:pPr>
        <w:spacing w:after="0" w:line="360" w:lineRule="auto"/>
        <w:jc w:val="center"/>
        <w:rPr>
          <w:rFonts w:ascii="Times New Roman" w:eastAsia="Times New Roman" w:hAnsi="Times New Roman"/>
          <w:sz w:val="28"/>
          <w:szCs w:val="28"/>
          <w:lang w:eastAsia="ru-RU"/>
        </w:rPr>
      </w:pPr>
      <w:proofErr w:type="spellStart"/>
      <w:r w:rsidRPr="00083891">
        <w:rPr>
          <w:rFonts w:ascii="Times New Roman" w:eastAsia="Times New Roman" w:hAnsi="Times New Roman"/>
          <w:sz w:val="28"/>
          <w:szCs w:val="28"/>
          <w:lang w:eastAsia="ru-RU"/>
        </w:rPr>
        <w:t>T_існ</w:t>
      </w:r>
      <w:proofErr w:type="spellEnd"/>
      <w:r w:rsidRPr="00083891">
        <w:rPr>
          <w:rFonts w:ascii="Times New Roman" w:eastAsia="Times New Roman" w:hAnsi="Times New Roman"/>
          <w:sz w:val="28"/>
          <w:szCs w:val="28"/>
          <w:lang w:eastAsia="ru-RU"/>
        </w:rPr>
        <w:t xml:space="preserve"> = 19 хвилин = 19 * 60 секунд = 1140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w:t>
      </w:r>
    </w:p>
    <w:p w14:paraId="1728FB25" w14:textId="77777777" w:rsidR="0064235F" w:rsidRPr="00083891" w:rsidRDefault="0064235F" w:rsidP="0049329F">
      <w:pPr>
        <w:spacing w:after="0" w:line="240" w:lineRule="auto"/>
        <w:jc w:val="center"/>
        <w:rPr>
          <w:rFonts w:ascii="Times New Roman" w:eastAsia="Times New Roman" w:hAnsi="Times New Roman"/>
          <w:sz w:val="28"/>
          <w:szCs w:val="28"/>
          <w:lang w:eastAsia="ru-RU"/>
        </w:rPr>
      </w:pPr>
    </w:p>
    <w:p w14:paraId="18E18922" w14:textId="026E5E64"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К</w:t>
      </w:r>
      <w:r w:rsidR="00D25A0D">
        <w:rPr>
          <w:rFonts w:ascii="Times New Roman" w:eastAsia="Times New Roman" w:hAnsi="Times New Roman"/>
          <w:sz w:val="28"/>
          <w:szCs w:val="28"/>
          <w:lang w:eastAsia="ru-RU"/>
        </w:rPr>
        <w:t>Е</w:t>
      </w:r>
      <w:r w:rsidRPr="00083891">
        <w:rPr>
          <w:rFonts w:ascii="Times New Roman" w:eastAsia="Times New Roman" w:hAnsi="Times New Roman"/>
          <w:sz w:val="28"/>
          <w:szCs w:val="28"/>
          <w:lang w:eastAsia="ru-RU"/>
        </w:rPr>
        <w:t xml:space="preserve"> програмного модулю може бути обчислений за формулою:</w:t>
      </w:r>
    </w:p>
    <w:p w14:paraId="5713D1CD" w14:textId="77777777" w:rsidR="0064235F" w:rsidRPr="00083891" w:rsidRDefault="0064235F" w:rsidP="0049329F">
      <w:pPr>
        <w:spacing w:after="0" w:line="240" w:lineRule="auto"/>
        <w:jc w:val="both"/>
        <w:rPr>
          <w:rFonts w:ascii="Times New Roman" w:eastAsia="Times New Roman" w:hAnsi="Times New Roman"/>
          <w:sz w:val="28"/>
          <w:szCs w:val="28"/>
          <w:lang w:eastAsia="ru-RU"/>
        </w:rPr>
      </w:pPr>
    </w:p>
    <w:p w14:paraId="1F569C5E" w14:textId="3E56D152" w:rsidR="00083891" w:rsidRDefault="00083891" w:rsidP="0064235F">
      <w:pPr>
        <w:spacing w:after="0" w:line="360" w:lineRule="auto"/>
        <w:jc w:val="center"/>
        <w:rPr>
          <w:rFonts w:ascii="Times New Roman" w:eastAsia="Times New Roman" w:hAnsi="Times New Roman"/>
          <w:sz w:val="28"/>
          <w:szCs w:val="28"/>
          <w:lang w:eastAsia="ru-RU"/>
        </w:rPr>
      </w:pPr>
      <w:proofErr w:type="spellStart"/>
      <w:r w:rsidRPr="00083891">
        <w:rPr>
          <w:rFonts w:ascii="Times New Roman" w:eastAsia="Times New Roman" w:hAnsi="Times New Roman"/>
          <w:sz w:val="28"/>
          <w:szCs w:val="28"/>
          <w:lang w:eastAsia="ru-RU"/>
        </w:rPr>
        <w:t>Ке</w:t>
      </w:r>
      <w:proofErr w:type="spellEnd"/>
      <w:r w:rsidRPr="00083891">
        <w:rPr>
          <w:rFonts w:ascii="Times New Roman" w:eastAsia="Times New Roman" w:hAnsi="Times New Roman"/>
          <w:sz w:val="28"/>
          <w:szCs w:val="28"/>
          <w:lang w:eastAsia="ru-RU"/>
        </w:rPr>
        <w:t xml:space="preserve"> = </w:t>
      </w:r>
      <w:proofErr w:type="spellStart"/>
      <w:r w:rsidRPr="00083891">
        <w:rPr>
          <w:rFonts w:ascii="Times New Roman" w:eastAsia="Times New Roman" w:hAnsi="Times New Roman"/>
          <w:sz w:val="28"/>
          <w:szCs w:val="28"/>
          <w:lang w:eastAsia="ru-RU"/>
        </w:rPr>
        <w:t>T_існ</w:t>
      </w:r>
      <w:proofErr w:type="spellEnd"/>
      <w:r w:rsidRPr="00083891">
        <w:rPr>
          <w:rFonts w:ascii="Times New Roman" w:eastAsia="Times New Roman" w:hAnsi="Times New Roman"/>
          <w:sz w:val="28"/>
          <w:szCs w:val="28"/>
          <w:lang w:eastAsia="ru-RU"/>
        </w:rPr>
        <w:t xml:space="preserve"> / </w:t>
      </w:r>
      <w:proofErr w:type="spellStart"/>
      <w:r w:rsidRPr="00083891">
        <w:rPr>
          <w:rFonts w:ascii="Times New Roman" w:eastAsia="Times New Roman" w:hAnsi="Times New Roman"/>
          <w:sz w:val="28"/>
          <w:szCs w:val="28"/>
          <w:lang w:eastAsia="ru-RU"/>
        </w:rPr>
        <w:t>T_зап</w:t>
      </w:r>
      <w:proofErr w:type="spellEnd"/>
      <w:r w:rsidRPr="00083891">
        <w:rPr>
          <w:rFonts w:ascii="Times New Roman" w:eastAsia="Times New Roman" w:hAnsi="Times New Roman"/>
          <w:sz w:val="28"/>
          <w:szCs w:val="28"/>
          <w:lang w:eastAsia="ru-RU"/>
        </w:rPr>
        <w:t>,</w:t>
      </w:r>
    </w:p>
    <w:p w14:paraId="7F755DAC" w14:textId="77777777" w:rsidR="0064235F" w:rsidRPr="00083891" w:rsidRDefault="0064235F" w:rsidP="0049329F">
      <w:pPr>
        <w:spacing w:after="0" w:line="240" w:lineRule="auto"/>
        <w:jc w:val="center"/>
        <w:rPr>
          <w:rFonts w:ascii="Times New Roman" w:eastAsia="Times New Roman" w:hAnsi="Times New Roman"/>
          <w:sz w:val="28"/>
          <w:szCs w:val="28"/>
          <w:lang w:eastAsia="ru-RU"/>
        </w:rPr>
      </w:pPr>
    </w:p>
    <w:p w14:paraId="58B992C5" w14:textId="77777777" w:rsidR="00083891" w:rsidRPr="00083891" w:rsidRDefault="00083891" w:rsidP="00083891">
      <w:pPr>
        <w:spacing w:after="0" w:line="360" w:lineRule="auto"/>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 xml:space="preserve">де </w:t>
      </w:r>
      <w:proofErr w:type="spellStart"/>
      <w:r w:rsidRPr="00083891">
        <w:rPr>
          <w:rFonts w:ascii="Times New Roman" w:eastAsia="Times New Roman" w:hAnsi="Times New Roman"/>
          <w:sz w:val="28"/>
          <w:szCs w:val="28"/>
          <w:lang w:eastAsia="ru-RU"/>
        </w:rPr>
        <w:t>T_існ</w:t>
      </w:r>
      <w:proofErr w:type="spellEnd"/>
      <w:r w:rsidRPr="00083891">
        <w:rPr>
          <w:rFonts w:ascii="Times New Roman" w:eastAsia="Times New Roman" w:hAnsi="Times New Roman"/>
          <w:sz w:val="28"/>
          <w:szCs w:val="28"/>
          <w:lang w:eastAsia="ru-RU"/>
        </w:rPr>
        <w:t xml:space="preserve"> - час, необхідний для оцінки групи з використанням традиційного підходу (в секундах), а </w:t>
      </w:r>
      <w:proofErr w:type="spellStart"/>
      <w:r w:rsidRPr="00083891">
        <w:rPr>
          <w:rFonts w:ascii="Times New Roman" w:eastAsia="Times New Roman" w:hAnsi="Times New Roman"/>
          <w:sz w:val="28"/>
          <w:szCs w:val="28"/>
          <w:lang w:eastAsia="ru-RU"/>
        </w:rPr>
        <w:t>T_зап</w:t>
      </w:r>
      <w:proofErr w:type="spellEnd"/>
      <w:r w:rsidRPr="00083891">
        <w:rPr>
          <w:rFonts w:ascii="Times New Roman" w:eastAsia="Times New Roman" w:hAnsi="Times New Roman"/>
          <w:sz w:val="28"/>
          <w:szCs w:val="28"/>
          <w:lang w:eastAsia="ru-RU"/>
        </w:rPr>
        <w:t xml:space="preserve"> - час, необхідний для оцінки групи з використанням програмного модулю (в секундах).</w:t>
      </w:r>
    </w:p>
    <w:p w14:paraId="62407A7D" w14:textId="77777777"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Підставляючи значення, отримаємо:</w:t>
      </w:r>
    </w:p>
    <w:p w14:paraId="74B83C68" w14:textId="77777777" w:rsidR="0064235F" w:rsidRPr="00083891" w:rsidRDefault="0064235F" w:rsidP="0049329F">
      <w:pPr>
        <w:spacing w:after="0" w:line="240" w:lineRule="auto"/>
        <w:ind w:firstLine="709"/>
        <w:jc w:val="both"/>
        <w:rPr>
          <w:rFonts w:ascii="Times New Roman" w:eastAsia="Times New Roman" w:hAnsi="Times New Roman"/>
          <w:sz w:val="28"/>
          <w:szCs w:val="28"/>
          <w:lang w:eastAsia="ru-RU"/>
        </w:rPr>
      </w:pPr>
    </w:p>
    <w:p w14:paraId="5EA7EEF7" w14:textId="188C82A1" w:rsid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К</w:t>
      </w:r>
      <w:r w:rsidR="00D25A0D">
        <w:rPr>
          <w:rFonts w:ascii="Times New Roman" w:eastAsia="Times New Roman" w:hAnsi="Times New Roman"/>
          <w:sz w:val="28"/>
          <w:szCs w:val="28"/>
          <w:lang w:eastAsia="ru-RU"/>
        </w:rPr>
        <w:t>Е</w:t>
      </w:r>
      <w:r w:rsidRPr="00083891">
        <w:rPr>
          <w:rFonts w:ascii="Times New Roman" w:eastAsia="Times New Roman" w:hAnsi="Times New Roman"/>
          <w:sz w:val="28"/>
          <w:szCs w:val="28"/>
          <w:lang w:eastAsia="ru-RU"/>
        </w:rPr>
        <w:t xml:space="preserve"> = 1140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 xml:space="preserve"> / 380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 xml:space="preserve"> ≈ 3.</w:t>
      </w:r>
    </w:p>
    <w:p w14:paraId="1DFF453B" w14:textId="77777777" w:rsidR="0064235F" w:rsidRPr="00083891" w:rsidRDefault="0064235F" w:rsidP="0049329F">
      <w:pPr>
        <w:spacing w:after="0" w:line="240" w:lineRule="auto"/>
        <w:jc w:val="center"/>
        <w:rPr>
          <w:rFonts w:ascii="Times New Roman" w:eastAsia="Times New Roman" w:hAnsi="Times New Roman"/>
          <w:sz w:val="28"/>
          <w:szCs w:val="28"/>
          <w:lang w:eastAsia="ru-RU"/>
        </w:rPr>
      </w:pPr>
    </w:p>
    <w:p w14:paraId="6B876699" w14:textId="77777777" w:rsidR="00083891" w:rsidRPr="00083891" w:rsidRDefault="00083891" w:rsidP="00083891">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Таким чином, отримали коефіцієнт ефективності програмного модулю оцінки фізичної підготовки військовослужбовців підрозділу, який дорівнює 3. Це означає, що програмний модуль зменшує час, необхідний для оцінки групи військовослужбовців в 3 рази порівняно з традиційним підходом.</w:t>
      </w:r>
    </w:p>
    <w:bookmarkEnd w:id="47"/>
    <w:p w14:paraId="4477F8DD" w14:textId="77777777" w:rsidR="00083891" w:rsidRDefault="00083891" w:rsidP="0002600E">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Також, для оцінки економічної цінності програмного модулю, можна врахувати зменшення витрат на оплату праці викладача. Якщо викладачу сплачується за роботу за годину, а він витрачає 19 хвилин на оцінку групи, то зменшення витрат на оплату праці обчислюється за формулою:</w:t>
      </w:r>
    </w:p>
    <w:p w14:paraId="2FAC3674" w14:textId="77777777" w:rsidR="0049329F" w:rsidRPr="00083891" w:rsidRDefault="0049329F" w:rsidP="0049329F">
      <w:pPr>
        <w:spacing w:after="0" w:line="240" w:lineRule="auto"/>
        <w:jc w:val="both"/>
        <w:rPr>
          <w:rFonts w:ascii="Times New Roman" w:eastAsia="Times New Roman" w:hAnsi="Times New Roman"/>
          <w:sz w:val="28"/>
          <w:szCs w:val="28"/>
          <w:lang w:eastAsia="ru-RU"/>
        </w:rPr>
      </w:pPr>
    </w:p>
    <w:p w14:paraId="499304BC" w14:textId="77777777" w:rsidR="00083891" w:rsidRDefault="00083891" w:rsidP="0064235F">
      <w:pPr>
        <w:spacing w:after="0" w:line="360" w:lineRule="auto"/>
        <w:jc w:val="center"/>
        <w:rPr>
          <w:rFonts w:ascii="Times New Roman" w:eastAsia="Times New Roman" w:hAnsi="Times New Roman"/>
          <w:sz w:val="28"/>
          <w:szCs w:val="28"/>
          <w:lang w:eastAsia="ru-RU"/>
        </w:rPr>
      </w:pPr>
      <w:proofErr w:type="spellStart"/>
      <w:r w:rsidRPr="00083891">
        <w:rPr>
          <w:rFonts w:ascii="Times New Roman" w:eastAsia="Times New Roman" w:hAnsi="Times New Roman"/>
          <w:sz w:val="28"/>
          <w:szCs w:val="28"/>
          <w:lang w:eastAsia="ru-RU"/>
        </w:rPr>
        <w:t>Зменшення_витрат</w:t>
      </w:r>
      <w:proofErr w:type="spellEnd"/>
      <w:r w:rsidRPr="00083891">
        <w:rPr>
          <w:rFonts w:ascii="Times New Roman" w:eastAsia="Times New Roman" w:hAnsi="Times New Roman"/>
          <w:sz w:val="28"/>
          <w:szCs w:val="28"/>
          <w:lang w:eastAsia="ru-RU"/>
        </w:rPr>
        <w:t xml:space="preserve"> = (</w:t>
      </w:r>
      <w:proofErr w:type="spellStart"/>
      <w:r w:rsidRPr="00083891">
        <w:rPr>
          <w:rFonts w:ascii="Times New Roman" w:eastAsia="Times New Roman" w:hAnsi="Times New Roman"/>
          <w:sz w:val="28"/>
          <w:szCs w:val="28"/>
          <w:lang w:eastAsia="ru-RU"/>
        </w:rPr>
        <w:t>T_існ</w:t>
      </w:r>
      <w:proofErr w:type="spellEnd"/>
      <w:r w:rsidRPr="00083891">
        <w:rPr>
          <w:rFonts w:ascii="Times New Roman" w:eastAsia="Times New Roman" w:hAnsi="Times New Roman"/>
          <w:sz w:val="28"/>
          <w:szCs w:val="28"/>
          <w:lang w:eastAsia="ru-RU"/>
        </w:rPr>
        <w:t xml:space="preserve"> - </w:t>
      </w:r>
      <w:proofErr w:type="spellStart"/>
      <w:r w:rsidRPr="00083891">
        <w:rPr>
          <w:rFonts w:ascii="Times New Roman" w:eastAsia="Times New Roman" w:hAnsi="Times New Roman"/>
          <w:sz w:val="28"/>
          <w:szCs w:val="28"/>
          <w:lang w:eastAsia="ru-RU"/>
        </w:rPr>
        <w:t>T_зап</w:t>
      </w:r>
      <w:proofErr w:type="spellEnd"/>
      <w:r w:rsidRPr="00083891">
        <w:rPr>
          <w:rFonts w:ascii="Times New Roman" w:eastAsia="Times New Roman" w:hAnsi="Times New Roman"/>
          <w:sz w:val="28"/>
          <w:szCs w:val="28"/>
          <w:lang w:eastAsia="ru-RU"/>
        </w:rPr>
        <w:t xml:space="preserve">) / 60 * </w:t>
      </w:r>
      <w:proofErr w:type="spellStart"/>
      <w:r w:rsidRPr="00083891">
        <w:rPr>
          <w:rFonts w:ascii="Times New Roman" w:eastAsia="Times New Roman" w:hAnsi="Times New Roman"/>
          <w:sz w:val="28"/>
          <w:szCs w:val="28"/>
          <w:lang w:eastAsia="ru-RU"/>
        </w:rPr>
        <w:t>Оплата_за_годину</w:t>
      </w:r>
      <w:proofErr w:type="spellEnd"/>
      <w:r w:rsidRPr="00083891">
        <w:rPr>
          <w:rFonts w:ascii="Times New Roman" w:eastAsia="Times New Roman" w:hAnsi="Times New Roman"/>
          <w:sz w:val="28"/>
          <w:szCs w:val="28"/>
          <w:lang w:eastAsia="ru-RU"/>
        </w:rPr>
        <w:t>,</w:t>
      </w:r>
    </w:p>
    <w:p w14:paraId="4EC4DB31" w14:textId="77777777" w:rsidR="0049329F" w:rsidRPr="00083891" w:rsidRDefault="0049329F" w:rsidP="0049329F">
      <w:pPr>
        <w:spacing w:after="0" w:line="240" w:lineRule="auto"/>
        <w:jc w:val="center"/>
        <w:rPr>
          <w:rFonts w:ascii="Times New Roman" w:eastAsia="Times New Roman" w:hAnsi="Times New Roman"/>
          <w:sz w:val="28"/>
          <w:szCs w:val="28"/>
          <w:lang w:eastAsia="ru-RU"/>
        </w:rPr>
      </w:pPr>
    </w:p>
    <w:p w14:paraId="282980F5" w14:textId="77777777" w:rsidR="00083891" w:rsidRPr="00083891" w:rsidRDefault="00083891" w:rsidP="00083891">
      <w:pPr>
        <w:spacing w:after="0" w:line="360" w:lineRule="auto"/>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 xml:space="preserve">де </w:t>
      </w:r>
      <w:proofErr w:type="spellStart"/>
      <w:r w:rsidRPr="00083891">
        <w:rPr>
          <w:rFonts w:ascii="Times New Roman" w:eastAsia="Times New Roman" w:hAnsi="Times New Roman"/>
          <w:sz w:val="28"/>
          <w:szCs w:val="28"/>
          <w:lang w:eastAsia="ru-RU"/>
        </w:rPr>
        <w:t>Оплата_за_годину</w:t>
      </w:r>
      <w:proofErr w:type="spellEnd"/>
      <w:r w:rsidRPr="00083891">
        <w:rPr>
          <w:rFonts w:ascii="Times New Roman" w:eastAsia="Times New Roman" w:hAnsi="Times New Roman"/>
          <w:sz w:val="28"/>
          <w:szCs w:val="28"/>
          <w:lang w:eastAsia="ru-RU"/>
        </w:rPr>
        <w:t xml:space="preserve"> - годинна ставка оплати праці викладача.</w:t>
      </w:r>
    </w:p>
    <w:p w14:paraId="5B44F69E" w14:textId="77777777"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Підставляючи значення, отримаємо:</w:t>
      </w:r>
    </w:p>
    <w:p w14:paraId="3EB6B881" w14:textId="77777777" w:rsidR="0049329F" w:rsidRPr="00083891" w:rsidRDefault="0049329F" w:rsidP="0049329F">
      <w:pPr>
        <w:spacing w:after="0" w:line="240" w:lineRule="auto"/>
        <w:ind w:firstLine="709"/>
        <w:jc w:val="both"/>
        <w:rPr>
          <w:rFonts w:ascii="Times New Roman" w:eastAsia="Times New Roman" w:hAnsi="Times New Roman"/>
          <w:sz w:val="28"/>
          <w:szCs w:val="28"/>
          <w:lang w:eastAsia="ru-RU"/>
        </w:rPr>
      </w:pPr>
    </w:p>
    <w:p w14:paraId="7FB5ED67" w14:textId="77777777" w:rsidR="00083891" w:rsidRDefault="00083891" w:rsidP="0064235F">
      <w:pPr>
        <w:spacing w:after="0" w:line="360" w:lineRule="auto"/>
        <w:jc w:val="center"/>
        <w:rPr>
          <w:rFonts w:ascii="Times New Roman" w:eastAsia="Times New Roman" w:hAnsi="Times New Roman"/>
          <w:sz w:val="28"/>
          <w:szCs w:val="28"/>
          <w:lang w:eastAsia="ru-RU"/>
        </w:rPr>
      </w:pPr>
      <w:proofErr w:type="spellStart"/>
      <w:r w:rsidRPr="00083891">
        <w:rPr>
          <w:rFonts w:ascii="Times New Roman" w:eastAsia="Times New Roman" w:hAnsi="Times New Roman"/>
          <w:sz w:val="28"/>
          <w:szCs w:val="28"/>
          <w:lang w:eastAsia="ru-RU"/>
        </w:rPr>
        <w:t>Зменшення_витрат</w:t>
      </w:r>
      <w:proofErr w:type="spellEnd"/>
      <w:r w:rsidRPr="00083891">
        <w:rPr>
          <w:rFonts w:ascii="Times New Roman" w:eastAsia="Times New Roman" w:hAnsi="Times New Roman"/>
          <w:sz w:val="28"/>
          <w:szCs w:val="28"/>
          <w:lang w:eastAsia="ru-RU"/>
        </w:rPr>
        <w:t xml:space="preserve"> = (1140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 xml:space="preserve"> - 380 </w:t>
      </w:r>
      <w:proofErr w:type="spellStart"/>
      <w:r w:rsidRPr="00083891">
        <w:rPr>
          <w:rFonts w:ascii="Times New Roman" w:eastAsia="Times New Roman" w:hAnsi="Times New Roman"/>
          <w:sz w:val="28"/>
          <w:szCs w:val="28"/>
          <w:lang w:eastAsia="ru-RU"/>
        </w:rPr>
        <w:t>сек</w:t>
      </w:r>
      <w:proofErr w:type="spellEnd"/>
      <w:r w:rsidRPr="00083891">
        <w:rPr>
          <w:rFonts w:ascii="Times New Roman" w:eastAsia="Times New Roman" w:hAnsi="Times New Roman"/>
          <w:sz w:val="28"/>
          <w:szCs w:val="28"/>
          <w:lang w:eastAsia="ru-RU"/>
        </w:rPr>
        <w:t xml:space="preserve">) / 60 * </w:t>
      </w:r>
      <w:proofErr w:type="spellStart"/>
      <w:r w:rsidRPr="00083891">
        <w:rPr>
          <w:rFonts w:ascii="Times New Roman" w:eastAsia="Times New Roman" w:hAnsi="Times New Roman"/>
          <w:sz w:val="28"/>
          <w:szCs w:val="28"/>
          <w:lang w:eastAsia="ru-RU"/>
        </w:rPr>
        <w:t>Оплата_за_годину</w:t>
      </w:r>
      <w:proofErr w:type="spellEnd"/>
      <w:r w:rsidRPr="00083891">
        <w:rPr>
          <w:rFonts w:ascii="Times New Roman" w:eastAsia="Times New Roman" w:hAnsi="Times New Roman"/>
          <w:sz w:val="28"/>
          <w:szCs w:val="28"/>
          <w:lang w:eastAsia="ru-RU"/>
        </w:rPr>
        <w:t>.</w:t>
      </w:r>
    </w:p>
    <w:p w14:paraId="268829BF" w14:textId="77777777" w:rsidR="0049329F" w:rsidRPr="00083891" w:rsidRDefault="0049329F" w:rsidP="0049329F">
      <w:pPr>
        <w:spacing w:after="0" w:line="240" w:lineRule="auto"/>
        <w:jc w:val="center"/>
        <w:rPr>
          <w:rFonts w:ascii="Times New Roman" w:eastAsia="Times New Roman" w:hAnsi="Times New Roman"/>
          <w:sz w:val="28"/>
          <w:szCs w:val="28"/>
          <w:lang w:eastAsia="ru-RU"/>
        </w:rPr>
      </w:pPr>
    </w:p>
    <w:p w14:paraId="016178BD" w14:textId="73D4ED7C"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Враховуючи конкретні значення оплати праці, можна обчислити зменшення витрат на оплату праці, яке отрим</w:t>
      </w:r>
      <w:r w:rsidR="00BD216A">
        <w:rPr>
          <w:rFonts w:ascii="Times New Roman" w:eastAsia="Times New Roman" w:hAnsi="Times New Roman"/>
          <w:sz w:val="28"/>
          <w:szCs w:val="28"/>
          <w:lang w:eastAsia="ru-RU"/>
        </w:rPr>
        <w:t>у</w:t>
      </w:r>
      <w:r w:rsidRPr="00083891">
        <w:rPr>
          <w:rFonts w:ascii="Times New Roman" w:eastAsia="Times New Roman" w:hAnsi="Times New Roman"/>
          <w:sz w:val="28"/>
          <w:szCs w:val="28"/>
          <w:lang w:eastAsia="ru-RU"/>
        </w:rPr>
        <w:t>ється завдяки використанню програмного модулю оцінки фізичної підготовки.</w:t>
      </w:r>
    </w:p>
    <w:p w14:paraId="5F045A91" w14:textId="6E5EB7D7" w:rsidR="00083891" w:rsidRPr="00083891" w:rsidRDefault="00083891" w:rsidP="00BD216A">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Було </w:t>
      </w:r>
      <w:r w:rsidRPr="00083891">
        <w:rPr>
          <w:rFonts w:ascii="Times New Roman" w:eastAsia="Times New Roman" w:hAnsi="Times New Roman"/>
          <w:sz w:val="28"/>
          <w:szCs w:val="28"/>
          <w:lang w:eastAsia="ru-RU"/>
        </w:rPr>
        <w:t>прове</w:t>
      </w:r>
      <w:r>
        <w:rPr>
          <w:rFonts w:ascii="Times New Roman" w:eastAsia="Times New Roman" w:hAnsi="Times New Roman"/>
          <w:sz w:val="28"/>
          <w:szCs w:val="28"/>
          <w:lang w:eastAsia="ru-RU"/>
        </w:rPr>
        <w:t>дено</w:t>
      </w:r>
      <w:r w:rsidRPr="00083891">
        <w:rPr>
          <w:rFonts w:ascii="Times New Roman" w:eastAsia="Times New Roman" w:hAnsi="Times New Roman"/>
          <w:sz w:val="28"/>
          <w:szCs w:val="28"/>
          <w:lang w:eastAsia="ru-RU"/>
        </w:rPr>
        <w:t xml:space="preserve"> порівняння ефективності цього </w:t>
      </w:r>
      <w:r>
        <w:rPr>
          <w:rFonts w:ascii="Times New Roman" w:eastAsia="Times New Roman" w:hAnsi="Times New Roman"/>
          <w:sz w:val="28"/>
          <w:szCs w:val="28"/>
          <w:lang w:eastAsia="ru-RU"/>
        </w:rPr>
        <w:t xml:space="preserve">програмного </w:t>
      </w:r>
      <w:r w:rsidRPr="00083891">
        <w:rPr>
          <w:rFonts w:ascii="Times New Roman" w:eastAsia="Times New Roman" w:hAnsi="Times New Roman"/>
          <w:sz w:val="28"/>
          <w:szCs w:val="28"/>
          <w:lang w:eastAsia="ru-RU"/>
        </w:rPr>
        <w:t>модулю з традиційним підходом оцінки групи військовослужбовців. За результатами обчислень було отримано коефіцієнт ефективності К</w:t>
      </w:r>
      <w:r w:rsidR="00D25A0D">
        <w:rPr>
          <w:rFonts w:ascii="Times New Roman" w:eastAsia="Times New Roman" w:hAnsi="Times New Roman"/>
          <w:sz w:val="28"/>
          <w:szCs w:val="28"/>
          <w:lang w:eastAsia="ru-RU"/>
        </w:rPr>
        <w:t>Е</w:t>
      </w:r>
      <w:r w:rsidRPr="00083891">
        <w:rPr>
          <w:rFonts w:ascii="Times New Roman" w:eastAsia="Times New Roman" w:hAnsi="Times New Roman"/>
          <w:sz w:val="28"/>
          <w:szCs w:val="28"/>
          <w:lang w:eastAsia="ru-RU"/>
        </w:rPr>
        <w:t>, який дорівнює 3. Це свідчить про те, що програмний модуль зменшує час, необхідний для оцінки групи, в 3 рази порівняно з традиційним підходом.</w:t>
      </w:r>
    </w:p>
    <w:p w14:paraId="45136456" w14:textId="77777777" w:rsidR="00083891" w:rsidRPr="00083891" w:rsidRDefault="00083891" w:rsidP="00BB7B8E">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Крім того, було розглянуто можливість зменшення витрат на оплату праці викладача завдяки використанню програмного модулю. За допомогою відповідної формули, можна обчислити зменшення витрат на оплату праці, враховуючи різницю в часі між традиційним підходом та використанням програмного модулю.</w:t>
      </w:r>
    </w:p>
    <w:p w14:paraId="62F96F76" w14:textId="4A7168F0" w:rsidR="000C4CD9" w:rsidRPr="002859AF" w:rsidRDefault="00083891" w:rsidP="002859A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Отже, висновок полягає в тому, що програмний модуль оцінки фізичної підготовки військовослужбовців підрозділу є ефективним і дозволяє зменшити час, необхідний для оцінки групи, у 3 рази. Крім того, використання модулю може призвести до зниження ви</w:t>
      </w:r>
      <w:r w:rsidR="002859AF">
        <w:rPr>
          <w:rFonts w:ascii="Times New Roman" w:eastAsia="Times New Roman" w:hAnsi="Times New Roman"/>
          <w:sz w:val="28"/>
          <w:szCs w:val="28"/>
          <w:lang w:eastAsia="ru-RU"/>
        </w:rPr>
        <w:t>трат на оплату праці викладача.</w:t>
      </w:r>
    </w:p>
    <w:p w14:paraId="2C85118E" w14:textId="77777777" w:rsidR="000C4CD9" w:rsidRDefault="000C4CD9" w:rsidP="000C4CD9">
      <w:pPr>
        <w:spacing w:after="0" w:line="360" w:lineRule="auto"/>
        <w:rPr>
          <w:rFonts w:ascii="Times New Roman" w:hAnsi="Times New Roman"/>
          <w:sz w:val="28"/>
          <w:szCs w:val="28"/>
        </w:rPr>
      </w:pPr>
    </w:p>
    <w:p w14:paraId="7D4F4A93" w14:textId="1635E453" w:rsidR="00A37EF2" w:rsidRDefault="00A37EF2" w:rsidP="000C4CD9">
      <w:pPr>
        <w:spacing w:after="0" w:line="360" w:lineRule="auto"/>
        <w:rPr>
          <w:rFonts w:ascii="Times New Roman" w:hAnsi="Times New Roman"/>
          <w:sz w:val="28"/>
          <w:szCs w:val="28"/>
        </w:rPr>
      </w:pPr>
      <w:r>
        <w:rPr>
          <w:rFonts w:ascii="Times New Roman" w:hAnsi="Times New Roman"/>
          <w:sz w:val="28"/>
          <w:szCs w:val="28"/>
        </w:rPr>
        <w:t>Висновок до розділу 3</w:t>
      </w:r>
    </w:p>
    <w:p w14:paraId="17C07D6B" w14:textId="60BE1802" w:rsidR="000C4CD9" w:rsidRPr="002859AF" w:rsidRDefault="000C4CD9" w:rsidP="002859AF">
      <w:pPr>
        <w:spacing w:after="0" w:line="360" w:lineRule="auto"/>
        <w:ind w:firstLine="709"/>
        <w:jc w:val="both"/>
        <w:rPr>
          <w:rFonts w:ascii="Times New Roman" w:hAnsi="Times New Roman"/>
          <w:bCs/>
          <w:sz w:val="28"/>
          <w:szCs w:val="28"/>
        </w:rPr>
      </w:pPr>
      <w:r w:rsidRPr="002859AF">
        <w:rPr>
          <w:rFonts w:ascii="Times New Roman" w:hAnsi="Times New Roman"/>
          <w:bCs/>
          <w:sz w:val="28"/>
          <w:szCs w:val="28"/>
        </w:rPr>
        <w:t xml:space="preserve">У даній роботі детально проаналізовано порядок роботи та особливості використання розробленого ПМ, призначеного для оцінювання фізичної підготовки військовослужбовців. </w:t>
      </w:r>
      <w:r w:rsidR="00571FB6" w:rsidRPr="002859AF">
        <w:rPr>
          <w:rFonts w:ascii="Times New Roman" w:hAnsi="Times New Roman"/>
          <w:bCs/>
          <w:sz w:val="28"/>
          <w:szCs w:val="28"/>
        </w:rPr>
        <w:t xml:space="preserve">Ретельно </w:t>
      </w:r>
      <w:r w:rsidRPr="002859AF">
        <w:rPr>
          <w:rFonts w:ascii="Times New Roman" w:hAnsi="Times New Roman"/>
          <w:bCs/>
          <w:sz w:val="28"/>
          <w:szCs w:val="28"/>
        </w:rPr>
        <w:t xml:space="preserve">описано всі етапи експлуатації, включаючи взаємодію користувачів із модулем, і приділено увагу ключовим компонентам системи, їх функціональним можливостям та основним алгоритмам, що забезпечують ефективну роботу модуля.  </w:t>
      </w:r>
    </w:p>
    <w:p w14:paraId="5759F547" w14:textId="0BA02AD0" w:rsidR="000C4CD9" w:rsidRPr="002859AF" w:rsidRDefault="000C4CD9" w:rsidP="002859AF">
      <w:pPr>
        <w:spacing w:after="0" w:line="360" w:lineRule="auto"/>
        <w:ind w:firstLine="709"/>
        <w:jc w:val="both"/>
        <w:rPr>
          <w:rFonts w:ascii="Times New Roman" w:hAnsi="Times New Roman"/>
          <w:bCs/>
          <w:sz w:val="28"/>
          <w:szCs w:val="28"/>
        </w:rPr>
      </w:pPr>
      <w:r w:rsidRPr="002859AF">
        <w:rPr>
          <w:rFonts w:ascii="Times New Roman" w:hAnsi="Times New Roman"/>
          <w:bCs/>
          <w:sz w:val="28"/>
          <w:szCs w:val="28"/>
        </w:rPr>
        <w:t>Проведений порівняльний аналіз традиційного підходу до оцінювання фізичної підготовки та автоматизованої системи</w:t>
      </w:r>
      <w:r w:rsidR="00571FB6" w:rsidRPr="002859AF">
        <w:rPr>
          <w:rFonts w:ascii="Times New Roman" w:hAnsi="Times New Roman"/>
          <w:bCs/>
          <w:sz w:val="28"/>
          <w:szCs w:val="28"/>
        </w:rPr>
        <w:t>,</w:t>
      </w:r>
      <w:r w:rsidRPr="002859AF">
        <w:rPr>
          <w:rFonts w:ascii="Times New Roman" w:hAnsi="Times New Roman"/>
          <w:bCs/>
          <w:sz w:val="28"/>
          <w:szCs w:val="28"/>
        </w:rPr>
        <w:t xml:space="preserve"> </w:t>
      </w:r>
      <w:r w:rsidR="00571FB6" w:rsidRPr="002859AF">
        <w:rPr>
          <w:rFonts w:ascii="Times New Roman" w:hAnsi="Times New Roman"/>
          <w:bCs/>
          <w:sz w:val="28"/>
          <w:szCs w:val="28"/>
        </w:rPr>
        <w:t>демонструючи</w:t>
      </w:r>
      <w:r w:rsidRPr="002859AF">
        <w:rPr>
          <w:rFonts w:ascii="Times New Roman" w:hAnsi="Times New Roman"/>
          <w:bCs/>
          <w:sz w:val="28"/>
          <w:szCs w:val="28"/>
        </w:rPr>
        <w:t xml:space="preserve"> значні переваги останньої. Автоматизація процесу дозволяє знизити вплив людського </w:t>
      </w:r>
      <w:proofErr w:type="spellStart"/>
      <w:r w:rsidRPr="002859AF">
        <w:rPr>
          <w:rFonts w:ascii="Times New Roman" w:hAnsi="Times New Roman"/>
          <w:bCs/>
          <w:sz w:val="28"/>
          <w:szCs w:val="28"/>
        </w:rPr>
        <w:t>фактора</w:t>
      </w:r>
      <w:proofErr w:type="spellEnd"/>
      <w:r w:rsidRPr="002859AF">
        <w:rPr>
          <w:rFonts w:ascii="Times New Roman" w:hAnsi="Times New Roman"/>
          <w:bCs/>
          <w:sz w:val="28"/>
          <w:szCs w:val="28"/>
        </w:rPr>
        <w:t xml:space="preserve">, прискорити обробку даних та підвищити точність і об’єктивність результатів. Розрахунки свідчать, що програмний модуль забезпечує відносну економію часу на рівні 66.67%, що значно оптимізує процес оцінювання порівняно з ручними методами.  </w:t>
      </w:r>
    </w:p>
    <w:p w14:paraId="3C34C99A" w14:textId="77777777" w:rsidR="000C4CD9" w:rsidRPr="002859AF" w:rsidRDefault="000C4CD9" w:rsidP="002859AF">
      <w:pPr>
        <w:spacing w:after="0" w:line="360" w:lineRule="auto"/>
        <w:ind w:firstLine="709"/>
        <w:jc w:val="both"/>
        <w:rPr>
          <w:rFonts w:ascii="Times New Roman" w:hAnsi="Times New Roman"/>
          <w:bCs/>
          <w:sz w:val="28"/>
          <w:szCs w:val="28"/>
        </w:rPr>
      </w:pPr>
      <w:r w:rsidRPr="002859AF">
        <w:rPr>
          <w:rFonts w:ascii="Times New Roman" w:hAnsi="Times New Roman"/>
          <w:bCs/>
          <w:sz w:val="28"/>
          <w:szCs w:val="28"/>
        </w:rPr>
        <w:t xml:space="preserve">Розроблений ПМ демонструє високий потенціал для інтеграції у систему оцінювання фізичної підготовки військовослужбовців. Його впровадження не лише сприяє підвищенню ефективності роботи викладачів, командирів та інших фахівців, але й значно спрощує виконання завдань, пов’язаних із оцінюванням. Крім того, модуль мінімізує ризики помилок під час обчислень, забезпечуючи стандартизований і точний підхід до аналізу фізичної готовності.  </w:t>
      </w:r>
    </w:p>
    <w:p w14:paraId="6656F574" w14:textId="3995A056" w:rsidR="000C4CD9" w:rsidRPr="002859AF" w:rsidRDefault="000C4CD9" w:rsidP="002859AF">
      <w:pPr>
        <w:spacing w:after="0" w:line="360" w:lineRule="auto"/>
        <w:ind w:firstLine="709"/>
        <w:jc w:val="both"/>
        <w:rPr>
          <w:rFonts w:ascii="Times New Roman" w:hAnsi="Times New Roman"/>
          <w:bCs/>
          <w:sz w:val="28"/>
          <w:szCs w:val="28"/>
        </w:rPr>
      </w:pPr>
      <w:r w:rsidRPr="002859AF">
        <w:rPr>
          <w:rFonts w:ascii="Times New Roman" w:hAnsi="Times New Roman"/>
          <w:bCs/>
          <w:sz w:val="28"/>
          <w:szCs w:val="28"/>
        </w:rPr>
        <w:t>Застосування цього програмного рішення у військовій системі оцінювання дозволяє підвищити об’єктивність результатів, покращити управління фізичною підготовкою та забезпечити стійке зростання загального рівня фізичної готовності підрозділів.</w:t>
      </w:r>
    </w:p>
    <w:p w14:paraId="7EB617C9"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763583E7"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1773874A"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6B56D6D8"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440C80DE"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7E54ECD0" w14:textId="77777777" w:rsidR="0064235F" w:rsidRPr="00DC5222" w:rsidRDefault="0064235F" w:rsidP="0064235F">
      <w:pPr>
        <w:rPr>
          <w:sz w:val="28"/>
          <w:szCs w:val="28"/>
          <w:lang w:eastAsia="ru-RU"/>
        </w:rPr>
      </w:pPr>
    </w:p>
    <w:p w14:paraId="624D8BE8" w14:textId="77777777" w:rsidR="000C4CD9" w:rsidRDefault="000C4CD9" w:rsidP="000C4CD9">
      <w:pPr>
        <w:spacing w:after="0" w:line="360" w:lineRule="auto"/>
        <w:ind w:firstLine="708"/>
        <w:jc w:val="center"/>
        <w:rPr>
          <w:rFonts w:ascii="Times New Roman" w:eastAsia="Times New Roman" w:hAnsi="Times New Roman"/>
          <w:sz w:val="28"/>
          <w:szCs w:val="28"/>
          <w:lang w:eastAsia="ru-RU"/>
        </w:rPr>
      </w:pPr>
    </w:p>
    <w:p w14:paraId="659F46FD"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2A7344C8"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23228393"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7E1E6CD9"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7042C7DA"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4CF9DC52"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288625CF"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3D653EE1"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702A1EEB"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1AF10DC4"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2CA9DD5D"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0B9E055E"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48408CB0"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6F6215D9" w14:textId="77777777" w:rsidR="002859AF" w:rsidRDefault="002859AF" w:rsidP="000C4CD9">
      <w:pPr>
        <w:spacing w:after="0" w:line="360" w:lineRule="auto"/>
        <w:ind w:firstLine="708"/>
        <w:jc w:val="center"/>
        <w:rPr>
          <w:rFonts w:ascii="Times New Roman" w:eastAsia="Times New Roman" w:hAnsi="Times New Roman"/>
          <w:sz w:val="28"/>
          <w:szCs w:val="28"/>
          <w:lang w:eastAsia="ru-RU"/>
        </w:rPr>
      </w:pPr>
    </w:p>
    <w:p w14:paraId="31196E04" w14:textId="77777777" w:rsidR="000C4CD9" w:rsidRDefault="000C4CD9" w:rsidP="000C4CD9">
      <w:pPr>
        <w:spacing w:after="0" w:line="360" w:lineRule="auto"/>
        <w:ind w:firstLine="708"/>
        <w:jc w:val="center"/>
        <w:rPr>
          <w:rFonts w:ascii="Times New Roman" w:eastAsia="Times New Roman" w:hAnsi="Times New Roman"/>
          <w:sz w:val="28"/>
          <w:szCs w:val="28"/>
          <w:lang w:eastAsia="ru-RU"/>
        </w:rPr>
      </w:pPr>
    </w:p>
    <w:p w14:paraId="58D81334" w14:textId="379E4FF8" w:rsidR="000C4CD9" w:rsidRDefault="000C4CD9" w:rsidP="002859AF">
      <w:pPr>
        <w:spacing w:after="0" w:line="360" w:lineRule="auto"/>
        <w:jc w:val="center"/>
        <w:rPr>
          <w:rFonts w:ascii="Times New Roman" w:eastAsia="Times New Roman" w:hAnsi="Times New Roman"/>
          <w:sz w:val="28"/>
          <w:szCs w:val="28"/>
          <w:lang w:eastAsia="ru-RU"/>
        </w:rPr>
      </w:pPr>
      <w:r w:rsidRPr="000C4CD9">
        <w:rPr>
          <w:rFonts w:ascii="Times New Roman" w:eastAsia="Times New Roman" w:hAnsi="Times New Roman"/>
          <w:sz w:val="28"/>
          <w:szCs w:val="28"/>
          <w:lang w:eastAsia="ru-RU"/>
        </w:rPr>
        <w:t>ВИСНОВКИ</w:t>
      </w:r>
    </w:p>
    <w:p w14:paraId="4F6E9FA1" w14:textId="77777777" w:rsidR="000C4CD9" w:rsidRDefault="000C4CD9" w:rsidP="000C4CD9">
      <w:pPr>
        <w:spacing w:after="0" w:line="360" w:lineRule="auto"/>
        <w:ind w:firstLine="708"/>
        <w:jc w:val="center"/>
        <w:rPr>
          <w:rFonts w:ascii="Times New Roman" w:eastAsia="Times New Roman" w:hAnsi="Times New Roman"/>
          <w:sz w:val="28"/>
          <w:szCs w:val="28"/>
          <w:lang w:eastAsia="ru-RU"/>
        </w:rPr>
      </w:pPr>
    </w:p>
    <w:p w14:paraId="5BEC874E" w14:textId="5EFE187B" w:rsidR="006420B4" w:rsidRPr="006420B4" w:rsidRDefault="006420B4" w:rsidP="006420B4">
      <w:pPr>
        <w:spacing w:after="0" w:line="360" w:lineRule="auto"/>
        <w:ind w:firstLine="708"/>
        <w:jc w:val="both"/>
        <w:rPr>
          <w:rFonts w:ascii="Times New Roman" w:eastAsia="Times New Roman" w:hAnsi="Times New Roman"/>
          <w:sz w:val="28"/>
          <w:szCs w:val="28"/>
          <w:lang w:eastAsia="ru-RU"/>
        </w:rPr>
      </w:pPr>
      <w:r w:rsidRPr="006420B4">
        <w:rPr>
          <w:rFonts w:ascii="Times New Roman" w:eastAsia="Times New Roman" w:hAnsi="Times New Roman"/>
          <w:sz w:val="28"/>
          <w:szCs w:val="28"/>
          <w:lang w:eastAsia="ru-RU"/>
        </w:rPr>
        <w:t xml:space="preserve">В </w:t>
      </w:r>
      <w:r w:rsidR="005719E1">
        <w:rPr>
          <w:rFonts w:ascii="Times New Roman" w:eastAsia="Times New Roman" w:hAnsi="Times New Roman"/>
          <w:sz w:val="28"/>
          <w:szCs w:val="28"/>
          <w:lang w:eastAsia="ru-RU"/>
        </w:rPr>
        <w:t>кваліфікаційній</w:t>
      </w:r>
      <w:r w:rsidR="002859AF">
        <w:rPr>
          <w:rFonts w:ascii="Times New Roman" w:eastAsia="Times New Roman" w:hAnsi="Times New Roman"/>
          <w:sz w:val="28"/>
          <w:szCs w:val="28"/>
          <w:lang w:eastAsia="ru-RU"/>
        </w:rPr>
        <w:t xml:space="preserve"> </w:t>
      </w:r>
      <w:r w:rsidRPr="006420B4">
        <w:rPr>
          <w:rFonts w:ascii="Times New Roman" w:eastAsia="Times New Roman" w:hAnsi="Times New Roman"/>
          <w:sz w:val="28"/>
          <w:szCs w:val="28"/>
          <w:lang w:eastAsia="ru-RU"/>
        </w:rPr>
        <w:t>роботі</w:t>
      </w:r>
      <w:r w:rsidR="005719E1">
        <w:rPr>
          <w:rFonts w:ascii="Times New Roman" w:eastAsia="Times New Roman" w:hAnsi="Times New Roman"/>
          <w:sz w:val="28"/>
          <w:szCs w:val="28"/>
          <w:lang w:eastAsia="ru-RU"/>
        </w:rPr>
        <w:t xml:space="preserve"> </w:t>
      </w:r>
      <w:proofErr w:type="spellStart"/>
      <w:r w:rsidR="005719E1">
        <w:rPr>
          <w:rFonts w:ascii="Times New Roman" w:eastAsia="Times New Roman" w:hAnsi="Times New Roman"/>
          <w:sz w:val="28"/>
          <w:szCs w:val="28"/>
          <w:lang w:eastAsia="ru-RU"/>
        </w:rPr>
        <w:t>магітсра</w:t>
      </w:r>
      <w:proofErr w:type="spellEnd"/>
      <w:r w:rsidRPr="006420B4">
        <w:rPr>
          <w:rFonts w:ascii="Times New Roman" w:eastAsia="Times New Roman" w:hAnsi="Times New Roman"/>
          <w:sz w:val="28"/>
          <w:szCs w:val="28"/>
          <w:lang w:eastAsia="ru-RU"/>
        </w:rPr>
        <w:t xml:space="preserve"> було проведено дослідження та розроблено програмний модуль для автоматизації оцінювання фізичної підготовки військовослужбовців підрозділу. </w:t>
      </w:r>
      <w:r>
        <w:rPr>
          <w:rFonts w:ascii="Times New Roman" w:eastAsia="Times New Roman" w:hAnsi="Times New Roman"/>
          <w:sz w:val="28"/>
          <w:szCs w:val="28"/>
          <w:lang w:eastAsia="ru-RU"/>
        </w:rPr>
        <w:t xml:space="preserve">Існуючий </w:t>
      </w:r>
      <w:r w:rsidRPr="006420B4">
        <w:rPr>
          <w:rFonts w:ascii="Times New Roman" w:eastAsia="Times New Roman" w:hAnsi="Times New Roman"/>
          <w:sz w:val="28"/>
          <w:szCs w:val="28"/>
          <w:lang w:eastAsia="ru-RU"/>
        </w:rPr>
        <w:t xml:space="preserve">процес оцінювання має недоліки, які можуть впливати на об'єктивність, точність та ефективність оцінки. Розроблений програмний модуль є важливим кроком у поліпшенні цього процесу, надаючи швидке та точне обчислення результатів, забезпечуючи об'єктивність та </w:t>
      </w:r>
      <w:proofErr w:type="spellStart"/>
      <w:r w:rsidRPr="006420B4">
        <w:rPr>
          <w:rFonts w:ascii="Times New Roman" w:eastAsia="Times New Roman" w:hAnsi="Times New Roman"/>
          <w:sz w:val="28"/>
          <w:szCs w:val="28"/>
          <w:lang w:eastAsia="ru-RU"/>
        </w:rPr>
        <w:t>консистентність</w:t>
      </w:r>
      <w:proofErr w:type="spellEnd"/>
      <w:r w:rsidRPr="006420B4">
        <w:rPr>
          <w:rFonts w:ascii="Times New Roman" w:eastAsia="Times New Roman" w:hAnsi="Times New Roman"/>
          <w:sz w:val="28"/>
          <w:szCs w:val="28"/>
          <w:lang w:eastAsia="ru-RU"/>
        </w:rPr>
        <w:t xml:space="preserve"> оцінки, а також спрощуючи аналіз та моніторинг прогресу фізичної підготовки.</w:t>
      </w:r>
    </w:p>
    <w:p w14:paraId="4524DF21" w14:textId="04C2423B" w:rsidR="006420B4" w:rsidRPr="006420B4" w:rsidRDefault="006420B4" w:rsidP="00BB7B8E">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Для</w:t>
      </w:r>
      <w:r w:rsidRPr="006420B4">
        <w:rPr>
          <w:rFonts w:ascii="Times New Roman" w:eastAsia="Times New Roman" w:hAnsi="Times New Roman"/>
          <w:sz w:val="28"/>
          <w:szCs w:val="28"/>
          <w:lang w:eastAsia="ru-RU"/>
        </w:rPr>
        <w:t xml:space="preserve"> розробки програмного модулю були використані різні інструменти та технології, включаючи CSS, HTML, React.js, </w:t>
      </w:r>
      <w:proofErr w:type="spellStart"/>
      <w:r w:rsidRPr="006420B4">
        <w:rPr>
          <w:rFonts w:ascii="Times New Roman" w:eastAsia="Times New Roman" w:hAnsi="Times New Roman"/>
          <w:sz w:val="28"/>
          <w:szCs w:val="28"/>
          <w:lang w:eastAsia="ru-RU"/>
        </w:rPr>
        <w:t>JavaScript</w:t>
      </w:r>
      <w:proofErr w:type="spellEnd"/>
      <w:r w:rsidRPr="006420B4">
        <w:rPr>
          <w:rFonts w:ascii="Times New Roman" w:eastAsia="Times New Roman" w:hAnsi="Times New Roman"/>
          <w:sz w:val="28"/>
          <w:szCs w:val="28"/>
          <w:lang w:eastAsia="ru-RU"/>
        </w:rPr>
        <w:t xml:space="preserve"> та Node.js. Ці інструменти допомогли створити зручний та привабливий інтерфейс, а також забезпечити потужність, ефективність та масштабованість веб-додатка. Використання цих інструментів сприяє досягненню поставлених цілей у розробці програмного модулю.</w:t>
      </w:r>
    </w:p>
    <w:p w14:paraId="1D03A81D" w14:textId="1D31AC5F" w:rsidR="006420B4" w:rsidRPr="006420B4" w:rsidRDefault="006420B4" w:rsidP="006420B4">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Р</w:t>
      </w:r>
      <w:r w:rsidRPr="006420B4">
        <w:rPr>
          <w:rFonts w:ascii="Times New Roman" w:eastAsia="Times New Roman" w:hAnsi="Times New Roman"/>
          <w:sz w:val="28"/>
          <w:szCs w:val="28"/>
          <w:lang w:eastAsia="ru-RU"/>
        </w:rPr>
        <w:t>озроблений програмний модуль полегшує процес оцінювання фізичної підготовки військовослужбовців підрозділу шляхом автоматизації оцінювання, аналізу даних. Він забезпечує більш ефективне та надійне збирання результатів,</w:t>
      </w:r>
      <w:r>
        <w:rPr>
          <w:rFonts w:ascii="Times New Roman" w:eastAsia="Times New Roman" w:hAnsi="Times New Roman"/>
          <w:sz w:val="28"/>
          <w:szCs w:val="28"/>
          <w:lang w:eastAsia="ru-RU"/>
        </w:rPr>
        <w:t xml:space="preserve"> та </w:t>
      </w:r>
      <w:r w:rsidRPr="006420B4">
        <w:rPr>
          <w:rFonts w:ascii="Times New Roman" w:eastAsia="Times New Roman" w:hAnsi="Times New Roman"/>
          <w:sz w:val="28"/>
          <w:szCs w:val="28"/>
          <w:lang w:eastAsia="ru-RU"/>
        </w:rPr>
        <w:t>точні обчислення показників фізичної підготовки. Використання цього модуля дозволяє зменшити час, зусилля та можливі помилки, пов'язані з ручним процесом оцінювання.</w:t>
      </w:r>
    </w:p>
    <w:p w14:paraId="4C9415C0" w14:textId="77777777" w:rsidR="006420B4" w:rsidRPr="006420B4" w:rsidRDefault="006420B4" w:rsidP="006420B4">
      <w:pPr>
        <w:spacing w:after="0" w:line="360" w:lineRule="auto"/>
        <w:ind w:firstLine="708"/>
        <w:jc w:val="both"/>
        <w:rPr>
          <w:rFonts w:ascii="Times New Roman" w:eastAsia="Times New Roman" w:hAnsi="Times New Roman"/>
          <w:sz w:val="28"/>
          <w:szCs w:val="28"/>
          <w:lang w:eastAsia="ru-RU"/>
        </w:rPr>
      </w:pPr>
      <w:r w:rsidRPr="006420B4">
        <w:rPr>
          <w:rFonts w:ascii="Times New Roman" w:eastAsia="Times New Roman" w:hAnsi="Times New Roman"/>
          <w:sz w:val="28"/>
          <w:szCs w:val="28"/>
          <w:lang w:eastAsia="ru-RU"/>
        </w:rPr>
        <w:t>Крім того, програмний модуль дозволяє зберігати та відстежувати історію показників фізичної підготовки військовослужбовців, що дозволяє здійснювати аналіз їх прогресу та виявляти тенденції. Це може бути корисним для прийняття рішень щодо програми тренувань, індивідуального планування та оцінки ефективності фізичної підготовки військовослужбовців.</w:t>
      </w:r>
    </w:p>
    <w:p w14:paraId="62D37B3D" w14:textId="4AA79705" w:rsidR="006420B4" w:rsidRDefault="006420B4" w:rsidP="006420B4">
      <w:pPr>
        <w:spacing w:after="0" w:line="360" w:lineRule="auto"/>
        <w:ind w:firstLine="708"/>
        <w:jc w:val="both"/>
        <w:rPr>
          <w:rFonts w:ascii="Times New Roman" w:eastAsia="Times New Roman" w:hAnsi="Times New Roman"/>
          <w:sz w:val="28"/>
          <w:szCs w:val="28"/>
          <w:lang w:eastAsia="ru-RU"/>
        </w:rPr>
      </w:pPr>
      <w:r w:rsidRPr="006420B4">
        <w:rPr>
          <w:rFonts w:ascii="Times New Roman" w:eastAsia="Times New Roman" w:hAnsi="Times New Roman"/>
          <w:sz w:val="28"/>
          <w:szCs w:val="28"/>
          <w:lang w:eastAsia="ru-RU"/>
        </w:rPr>
        <w:t>Узагальнюючи, розроблений програмний модуль є цінним інструментом для автоматизації оцінювання фізичної підготовки військовослужбовців підрозділу. Він допомагає покращити об'єктивність, точність та ефективність оцінки, спрощує аналіз та моніторинг прогресу, а також забезпечує зручний та швидкий доступ до інформації про фізичну підготовку. Розробка та впровадження подібних програмних рішень може бути корисними для різних сфер, де вимагається оцінка фізичної підготовки та тренування людей.</w:t>
      </w:r>
    </w:p>
    <w:p w14:paraId="6A5B421A" w14:textId="77777777" w:rsidR="006420B4" w:rsidRDefault="006420B4" w:rsidP="006420B4">
      <w:pPr>
        <w:spacing w:after="0" w:line="360" w:lineRule="auto"/>
        <w:rPr>
          <w:rFonts w:ascii="Times New Roman" w:eastAsia="Times New Roman" w:hAnsi="Times New Roman"/>
          <w:sz w:val="28"/>
          <w:szCs w:val="28"/>
          <w:lang w:eastAsia="ru-RU"/>
        </w:rPr>
      </w:pPr>
    </w:p>
    <w:p w14:paraId="33764BBF" w14:textId="77777777" w:rsidR="006420B4" w:rsidRDefault="006420B4" w:rsidP="006420B4">
      <w:pPr>
        <w:spacing w:after="0" w:line="360" w:lineRule="auto"/>
        <w:rPr>
          <w:rFonts w:ascii="Times New Roman" w:eastAsia="Times New Roman" w:hAnsi="Times New Roman"/>
          <w:sz w:val="28"/>
          <w:szCs w:val="28"/>
          <w:lang w:eastAsia="ru-RU"/>
        </w:rPr>
      </w:pPr>
    </w:p>
    <w:p w14:paraId="0CFBEAC8" w14:textId="77777777" w:rsidR="006420B4" w:rsidRDefault="006420B4" w:rsidP="0078051C">
      <w:pPr>
        <w:spacing w:after="0" w:line="360" w:lineRule="auto"/>
        <w:jc w:val="center"/>
        <w:rPr>
          <w:rFonts w:ascii="Times New Roman" w:eastAsia="Times New Roman" w:hAnsi="Times New Roman"/>
          <w:sz w:val="28"/>
          <w:szCs w:val="28"/>
          <w:lang w:eastAsia="ru-RU"/>
        </w:rPr>
      </w:pPr>
    </w:p>
    <w:p w14:paraId="10C9F57F" w14:textId="77777777" w:rsidR="006420B4" w:rsidRDefault="006420B4" w:rsidP="0078051C">
      <w:pPr>
        <w:spacing w:after="0" w:line="360" w:lineRule="auto"/>
        <w:jc w:val="center"/>
        <w:rPr>
          <w:rFonts w:ascii="Times New Roman" w:eastAsia="Times New Roman" w:hAnsi="Times New Roman"/>
          <w:sz w:val="28"/>
          <w:szCs w:val="28"/>
          <w:lang w:eastAsia="ru-RU"/>
        </w:rPr>
      </w:pPr>
    </w:p>
    <w:p w14:paraId="137144F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4D0B207"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089D50C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4765DE5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BA0A35C"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4ADAF72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5866366E"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68D1CC8"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F16F46D"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70B1A41"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7D5504A"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4930A3E1"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12EC688"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62DF7E8"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4F52A85"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7C7DBCB"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E976B01"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5A9066B"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57B9D539"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CD43E70"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FDD45EA"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3DD7309B" w14:textId="77777777" w:rsidR="006420B4" w:rsidRDefault="006420B4" w:rsidP="0049329F">
      <w:pPr>
        <w:spacing w:after="0" w:line="360" w:lineRule="auto"/>
        <w:rPr>
          <w:rFonts w:ascii="Times New Roman" w:eastAsia="Times New Roman" w:hAnsi="Times New Roman"/>
          <w:sz w:val="28"/>
          <w:szCs w:val="28"/>
          <w:lang w:eastAsia="ru-RU"/>
        </w:rPr>
      </w:pPr>
    </w:p>
    <w:p w14:paraId="22A4505F" w14:textId="77777777" w:rsidR="00AA3C87" w:rsidRPr="005B2D2F" w:rsidRDefault="00AA3C87" w:rsidP="005B2D2F">
      <w:pPr>
        <w:pStyle w:val="10"/>
        <w:jc w:val="center"/>
        <w:rPr>
          <w:rFonts w:ascii="Times New Roman" w:hAnsi="Times New Roman"/>
          <w:b w:val="0"/>
          <w:bCs w:val="0"/>
          <w:caps/>
          <w:color w:val="000000"/>
          <w:sz w:val="28"/>
          <w:szCs w:val="28"/>
        </w:rPr>
      </w:pPr>
      <w:bookmarkStart w:id="48" w:name="_Toc136256557"/>
      <w:bookmarkStart w:id="49" w:name="_Toc136418414"/>
      <w:bookmarkStart w:id="50" w:name="_Toc184206862"/>
      <w:bookmarkStart w:id="51" w:name="_Hlk136523650"/>
      <w:r w:rsidRPr="005B2D2F">
        <w:rPr>
          <w:rFonts w:ascii="Times New Roman" w:hAnsi="Times New Roman"/>
          <w:b w:val="0"/>
          <w:bCs w:val="0"/>
          <w:caps/>
          <w:color w:val="000000"/>
          <w:sz w:val="28"/>
          <w:szCs w:val="28"/>
        </w:rPr>
        <w:t>СПИСОК ВИКОРИСТАНИХ ДЖЕРЕЛ</w:t>
      </w:r>
      <w:bookmarkEnd w:id="48"/>
      <w:bookmarkEnd w:id="49"/>
      <w:bookmarkEnd w:id="50"/>
    </w:p>
    <w:bookmarkEnd w:id="51"/>
    <w:p w14:paraId="14AC11DC" w14:textId="77777777" w:rsidR="00AA3C87" w:rsidRPr="002611FF" w:rsidRDefault="00AA3C87" w:rsidP="00AA3C87">
      <w:pPr>
        <w:spacing w:after="0" w:line="360" w:lineRule="auto"/>
        <w:ind w:firstLine="709"/>
        <w:jc w:val="both"/>
        <w:rPr>
          <w:rFonts w:ascii="Times New Roman" w:hAnsi="Times New Roman"/>
          <w:bCs/>
          <w:sz w:val="28"/>
          <w:szCs w:val="28"/>
        </w:rPr>
      </w:pPr>
    </w:p>
    <w:p w14:paraId="5CA8A0FA" w14:textId="32A0D4B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5A0707">
        <w:rPr>
          <w:rFonts w:ascii="Times New Roman" w:hAnsi="Times New Roman"/>
          <w:color w:val="000000" w:themeColor="text1"/>
          <w:sz w:val="28"/>
          <w:szCs w:val="28"/>
        </w:rPr>
        <w:t xml:space="preserve">A </w:t>
      </w:r>
      <w:proofErr w:type="spellStart"/>
      <w:r w:rsidRPr="005A0707">
        <w:rPr>
          <w:rFonts w:ascii="Times New Roman" w:hAnsi="Times New Roman"/>
          <w:color w:val="000000" w:themeColor="text1"/>
          <w:sz w:val="28"/>
          <w:szCs w:val="28"/>
        </w:rPr>
        <w:t>Complete</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Guide</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to</w:t>
      </w:r>
      <w:proofErr w:type="spellEnd"/>
      <w:r w:rsidRPr="005A0707">
        <w:rPr>
          <w:rFonts w:ascii="Times New Roman" w:hAnsi="Times New Roman"/>
          <w:color w:val="000000" w:themeColor="text1"/>
          <w:sz w:val="28"/>
          <w:szCs w:val="28"/>
        </w:rPr>
        <w:t xml:space="preserve"> CSS </w:t>
      </w:r>
      <w:proofErr w:type="spellStart"/>
      <w:r w:rsidRPr="005A0707">
        <w:rPr>
          <w:rFonts w:ascii="Times New Roman" w:hAnsi="Times New Roman"/>
          <w:color w:val="000000" w:themeColor="text1"/>
          <w:sz w:val="28"/>
          <w:szCs w:val="28"/>
        </w:rPr>
        <w:t>Grid</w:t>
      </w:r>
      <w:proofErr w:type="spellEnd"/>
      <w:r w:rsidRPr="005A0707">
        <w:rPr>
          <w:rFonts w:ascii="Times New Roman" w:hAnsi="Times New Roman"/>
          <w:color w:val="000000" w:themeColor="text1"/>
          <w:sz w:val="28"/>
          <w:szCs w:val="28"/>
        </w:rPr>
        <w:t xml:space="preserve"> | CSS-</w:t>
      </w:r>
      <w:proofErr w:type="spellStart"/>
      <w:r w:rsidRPr="005A0707">
        <w:rPr>
          <w:rFonts w:ascii="Times New Roman" w:hAnsi="Times New Roman"/>
          <w:color w:val="000000" w:themeColor="text1"/>
          <w:sz w:val="28"/>
          <w:szCs w:val="28"/>
        </w:rPr>
        <w:t>Tricks</w:t>
      </w:r>
      <w:proofErr w:type="spellEnd"/>
      <w:r w:rsidRPr="005A0707">
        <w:rPr>
          <w:rFonts w:ascii="Times New Roman" w:hAnsi="Times New Roman"/>
          <w:color w:val="000000" w:themeColor="text1"/>
          <w:sz w:val="28"/>
          <w:szCs w:val="28"/>
        </w:rPr>
        <w:t>. CSS-</w:t>
      </w:r>
      <w:proofErr w:type="spellStart"/>
      <w:r w:rsidRPr="005A0707">
        <w:rPr>
          <w:rFonts w:ascii="Times New Roman" w:hAnsi="Times New Roman"/>
          <w:color w:val="000000" w:themeColor="text1"/>
          <w:sz w:val="28"/>
          <w:szCs w:val="28"/>
        </w:rPr>
        <w:t>Tricks</w:t>
      </w:r>
      <w:proofErr w:type="spellEnd"/>
      <w:r w:rsidRPr="005A0707">
        <w:rPr>
          <w:rFonts w:ascii="Times New Roman" w:hAnsi="Times New Roman"/>
          <w:color w:val="000000" w:themeColor="text1"/>
          <w:sz w:val="28"/>
          <w:szCs w:val="28"/>
        </w:rPr>
        <w:t>. URL: https://css-tricks.com/snippets/css/complete-guide-grid/ (дата звернення: 1</w:t>
      </w:r>
      <w:r w:rsidR="00D25A0D">
        <w:rPr>
          <w:rFonts w:ascii="Times New Roman" w:hAnsi="Times New Roman"/>
          <w:color w:val="000000" w:themeColor="text1"/>
          <w:sz w:val="28"/>
          <w:szCs w:val="28"/>
        </w:rPr>
        <w:t>8</w:t>
      </w:r>
      <w:r w:rsidRPr="005A0707">
        <w:rPr>
          <w:rFonts w:ascii="Times New Roman" w:hAnsi="Times New Roman"/>
          <w:color w:val="000000" w:themeColor="text1"/>
          <w:sz w:val="28"/>
          <w:szCs w:val="28"/>
        </w:rPr>
        <w:t>.0</w:t>
      </w:r>
      <w:r w:rsidR="00D25A0D">
        <w:rPr>
          <w:rFonts w:ascii="Times New Roman" w:hAnsi="Times New Roman"/>
          <w:color w:val="000000" w:themeColor="text1"/>
          <w:sz w:val="28"/>
          <w:szCs w:val="28"/>
        </w:rPr>
        <w:t>7</w:t>
      </w:r>
      <w:r w:rsidRPr="005A0707">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5A0707">
        <w:rPr>
          <w:rFonts w:ascii="Times New Roman" w:hAnsi="Times New Roman"/>
          <w:color w:val="000000" w:themeColor="text1"/>
          <w:sz w:val="28"/>
          <w:szCs w:val="28"/>
        </w:rPr>
        <w:t>).</w:t>
      </w:r>
    </w:p>
    <w:p w14:paraId="4C348F3B" w14:textId="5AF520A5"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8742B3">
        <w:rPr>
          <w:rFonts w:ascii="Times New Roman" w:hAnsi="Times New Roman"/>
          <w:color w:val="000000" w:themeColor="text1"/>
          <w:sz w:val="28"/>
          <w:szCs w:val="28"/>
        </w:rPr>
        <w:t>American</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College</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of</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Sports</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Medicine</w:t>
      </w:r>
      <w:proofErr w:type="spellEnd"/>
      <w:r w:rsidR="00D25A0D">
        <w:rPr>
          <w:rFonts w:ascii="Times New Roman" w:hAnsi="Times New Roman"/>
          <w:color w:val="000000" w:themeColor="text1"/>
          <w:sz w:val="28"/>
          <w:szCs w:val="28"/>
        </w:rPr>
        <w:t xml:space="preserve">. </w:t>
      </w:r>
      <w:r w:rsidRPr="008742B3">
        <w:rPr>
          <w:rFonts w:ascii="Times New Roman" w:hAnsi="Times New Roman"/>
          <w:color w:val="000000" w:themeColor="text1"/>
          <w:sz w:val="28"/>
          <w:szCs w:val="28"/>
        </w:rPr>
        <w:t>URL: https://www.acsm.org/ (дата звернення: 11.</w:t>
      </w:r>
      <w:r w:rsidR="00D25A0D">
        <w:rPr>
          <w:rFonts w:ascii="Times New Roman" w:hAnsi="Times New Roman"/>
          <w:color w:val="000000" w:themeColor="text1"/>
          <w:sz w:val="28"/>
          <w:szCs w:val="28"/>
        </w:rPr>
        <w:t>10</w:t>
      </w:r>
      <w:r w:rsidRPr="008742B3">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8742B3">
        <w:rPr>
          <w:rFonts w:ascii="Times New Roman" w:hAnsi="Times New Roman"/>
          <w:color w:val="000000" w:themeColor="text1"/>
          <w:sz w:val="28"/>
          <w:szCs w:val="28"/>
        </w:rPr>
        <w:t>).</w:t>
      </w:r>
    </w:p>
    <w:p w14:paraId="1767A04E" w14:textId="1F6AFE32"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Bompa</w:t>
      </w:r>
      <w:proofErr w:type="spellEnd"/>
      <w:r w:rsidRPr="004677AD">
        <w:rPr>
          <w:rFonts w:ascii="Times New Roman" w:hAnsi="Times New Roman"/>
          <w:color w:val="000000" w:themeColor="text1"/>
          <w:sz w:val="28"/>
          <w:szCs w:val="28"/>
        </w:rPr>
        <w:t xml:space="preserve"> T. O. </w:t>
      </w:r>
      <w:proofErr w:type="spellStart"/>
      <w:r w:rsidRPr="004677AD">
        <w:rPr>
          <w:rFonts w:ascii="Times New Roman" w:hAnsi="Times New Roman"/>
          <w:color w:val="000000" w:themeColor="text1"/>
          <w:sz w:val="28"/>
          <w:szCs w:val="28"/>
        </w:rPr>
        <w:t>Periodization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training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for</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sports</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Champaign</w:t>
      </w:r>
      <w:proofErr w:type="spellEnd"/>
      <w:r w:rsidRPr="004677AD">
        <w:rPr>
          <w:rFonts w:ascii="Times New Roman" w:hAnsi="Times New Roman"/>
          <w:color w:val="000000" w:themeColor="text1"/>
          <w:sz w:val="28"/>
          <w:szCs w:val="28"/>
        </w:rPr>
        <w:t xml:space="preserve">, IL : </w:t>
      </w:r>
      <w:proofErr w:type="spellStart"/>
      <w:r w:rsidRPr="004677AD">
        <w:rPr>
          <w:rFonts w:ascii="Times New Roman" w:hAnsi="Times New Roman"/>
          <w:color w:val="000000" w:themeColor="text1"/>
          <w:sz w:val="28"/>
          <w:szCs w:val="28"/>
        </w:rPr>
        <w:t>Human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Kinetics</w:t>
      </w:r>
      <w:proofErr w:type="spellEnd"/>
      <w:r w:rsidRPr="004677AD">
        <w:rPr>
          <w:rFonts w:ascii="Times New Roman" w:hAnsi="Times New Roman"/>
          <w:color w:val="000000" w:themeColor="text1"/>
          <w:sz w:val="28"/>
          <w:szCs w:val="28"/>
        </w:rPr>
        <w:t>, 1999. 239 p. (дата звернення: 2</w:t>
      </w:r>
      <w:r>
        <w:rPr>
          <w:rFonts w:ascii="Times New Roman" w:hAnsi="Times New Roman"/>
          <w:color w:val="000000" w:themeColor="text1"/>
          <w:sz w:val="28"/>
          <w:szCs w:val="28"/>
        </w:rPr>
        <w:t>7</w:t>
      </w:r>
      <w:r w:rsidRPr="004677AD">
        <w:rPr>
          <w:rFonts w:ascii="Times New Roman" w:hAnsi="Times New Roman"/>
          <w:color w:val="000000" w:themeColor="text1"/>
          <w:sz w:val="28"/>
          <w:szCs w:val="28"/>
        </w:rPr>
        <w:t>.0</w:t>
      </w:r>
      <w:r w:rsidR="00D25A0D">
        <w:rPr>
          <w:rFonts w:ascii="Times New Roman" w:hAnsi="Times New Roman"/>
          <w:color w:val="000000" w:themeColor="text1"/>
          <w:sz w:val="28"/>
          <w:szCs w:val="28"/>
        </w:rPr>
        <w:t>9</w:t>
      </w:r>
      <w:r w:rsidRPr="004677AD">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7D7D89F4" w14:textId="2A69AAF3"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Bompa</w:t>
      </w:r>
      <w:proofErr w:type="spellEnd"/>
      <w:r w:rsidRPr="004677AD">
        <w:rPr>
          <w:rFonts w:ascii="Times New Roman" w:hAnsi="Times New Roman"/>
          <w:color w:val="000000" w:themeColor="text1"/>
          <w:sz w:val="28"/>
          <w:szCs w:val="28"/>
        </w:rPr>
        <w:t xml:space="preserve"> T., </w:t>
      </w:r>
      <w:proofErr w:type="spellStart"/>
      <w:r w:rsidRPr="004677AD">
        <w:rPr>
          <w:rFonts w:ascii="Times New Roman" w:hAnsi="Times New Roman"/>
          <w:color w:val="000000" w:themeColor="text1"/>
          <w:sz w:val="28"/>
          <w:szCs w:val="28"/>
        </w:rPr>
        <w:t>Buzzichelli</w:t>
      </w:r>
      <w:proofErr w:type="spellEnd"/>
      <w:r w:rsidRPr="004677AD">
        <w:rPr>
          <w:rFonts w:ascii="Times New Roman" w:hAnsi="Times New Roman"/>
          <w:color w:val="000000" w:themeColor="text1"/>
          <w:sz w:val="28"/>
          <w:szCs w:val="28"/>
        </w:rPr>
        <w:t xml:space="preserve"> C. </w:t>
      </w:r>
      <w:proofErr w:type="spellStart"/>
      <w:r w:rsidRPr="004677AD">
        <w:rPr>
          <w:rFonts w:ascii="Times New Roman" w:hAnsi="Times New Roman"/>
          <w:color w:val="000000" w:themeColor="text1"/>
          <w:sz w:val="28"/>
          <w:szCs w:val="28"/>
        </w:rPr>
        <w:t>Periodization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Theory</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and</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Methodology</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of</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Training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Human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Kinetics</w:t>
      </w:r>
      <w:proofErr w:type="spellEnd"/>
      <w:r w:rsidRPr="004677AD">
        <w:rPr>
          <w:rFonts w:ascii="Times New Roman" w:hAnsi="Times New Roman"/>
          <w:color w:val="000000" w:themeColor="text1"/>
          <w:sz w:val="28"/>
          <w:szCs w:val="28"/>
        </w:rPr>
        <w:t>, 2018. 392 p.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w:t>
      </w:r>
      <w:r w:rsidR="00D25A0D">
        <w:rPr>
          <w:rFonts w:ascii="Times New Roman" w:hAnsi="Times New Roman"/>
          <w:color w:val="000000" w:themeColor="text1"/>
          <w:sz w:val="28"/>
          <w:szCs w:val="28"/>
        </w:rPr>
        <w:t>11</w:t>
      </w:r>
      <w:r w:rsidRPr="004677AD">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542249A1" w14:textId="0028B3C2"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Boyle</w:t>
      </w:r>
      <w:proofErr w:type="spellEnd"/>
      <w:r w:rsidRPr="004677AD">
        <w:rPr>
          <w:rFonts w:ascii="Times New Roman" w:hAnsi="Times New Roman"/>
          <w:color w:val="000000" w:themeColor="text1"/>
          <w:sz w:val="28"/>
          <w:szCs w:val="28"/>
        </w:rPr>
        <w:t xml:space="preserve"> M. </w:t>
      </w:r>
      <w:proofErr w:type="spellStart"/>
      <w:r w:rsidRPr="004677AD">
        <w:rPr>
          <w:rFonts w:ascii="Times New Roman" w:hAnsi="Times New Roman"/>
          <w:color w:val="000000" w:themeColor="text1"/>
          <w:sz w:val="28"/>
          <w:szCs w:val="28"/>
        </w:rPr>
        <w:t>Functional</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Training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for</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Sports</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Human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Kinetics</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Publishers</w:t>
      </w:r>
      <w:proofErr w:type="spellEnd"/>
      <w:r w:rsidRPr="004677AD">
        <w:rPr>
          <w:rFonts w:ascii="Times New Roman" w:hAnsi="Times New Roman"/>
          <w:color w:val="000000" w:themeColor="text1"/>
          <w:sz w:val="28"/>
          <w:szCs w:val="28"/>
        </w:rPr>
        <w:t>, 2003. 208 p.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w:t>
      </w:r>
      <w:r w:rsidR="00D25A0D">
        <w:rPr>
          <w:rFonts w:ascii="Times New Roman" w:hAnsi="Times New Roman"/>
          <w:color w:val="000000" w:themeColor="text1"/>
          <w:sz w:val="28"/>
          <w:szCs w:val="28"/>
        </w:rPr>
        <w:t>10</w:t>
      </w:r>
      <w:r w:rsidRPr="004677AD">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426F8639" w14:textId="6D02550B"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 xml:space="preserve">CDC Works 24/7. </w:t>
      </w:r>
      <w:proofErr w:type="spellStart"/>
      <w:r w:rsidRPr="004677AD">
        <w:rPr>
          <w:rFonts w:ascii="Times New Roman" w:hAnsi="Times New Roman"/>
          <w:color w:val="000000" w:themeColor="text1"/>
          <w:sz w:val="28"/>
          <w:szCs w:val="28"/>
        </w:rPr>
        <w:t>Centers</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for</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Disease</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Control</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and</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Prevention</w:t>
      </w:r>
      <w:proofErr w:type="spellEnd"/>
      <w:r w:rsidRPr="004677AD">
        <w:rPr>
          <w:rFonts w:ascii="Times New Roman" w:hAnsi="Times New Roman"/>
          <w:color w:val="000000" w:themeColor="text1"/>
          <w:sz w:val="28"/>
          <w:szCs w:val="28"/>
        </w:rPr>
        <w:t>. URL: https://www.cdc.gov/ (дата звернення: 01.</w:t>
      </w:r>
      <w:r w:rsidR="00D25A0D">
        <w:rPr>
          <w:rFonts w:ascii="Times New Roman" w:hAnsi="Times New Roman"/>
          <w:color w:val="000000" w:themeColor="text1"/>
          <w:sz w:val="28"/>
          <w:szCs w:val="28"/>
        </w:rPr>
        <w:t>11</w:t>
      </w:r>
      <w:r w:rsidRPr="004677AD">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4B7CFF4A" w14:textId="61D3960E"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Delavier</w:t>
      </w:r>
      <w:proofErr w:type="spellEnd"/>
      <w:r w:rsidRPr="004677AD">
        <w:rPr>
          <w:rFonts w:ascii="Times New Roman" w:hAnsi="Times New Roman"/>
          <w:color w:val="000000" w:themeColor="text1"/>
          <w:sz w:val="28"/>
          <w:szCs w:val="28"/>
        </w:rPr>
        <w:t xml:space="preserve"> F. </w:t>
      </w:r>
      <w:proofErr w:type="spellStart"/>
      <w:r w:rsidRPr="004677AD">
        <w:rPr>
          <w:rFonts w:ascii="Times New Roman" w:hAnsi="Times New Roman"/>
          <w:color w:val="000000" w:themeColor="text1"/>
          <w:sz w:val="28"/>
          <w:szCs w:val="28"/>
        </w:rPr>
        <w:t>Strength</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Training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Anatomy</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Human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Kinetics</w:t>
      </w:r>
      <w:proofErr w:type="spellEnd"/>
      <w:r w:rsidRPr="004677AD">
        <w:rPr>
          <w:rFonts w:ascii="Times New Roman" w:hAnsi="Times New Roman"/>
          <w:color w:val="000000" w:themeColor="text1"/>
          <w:sz w:val="28"/>
          <w:szCs w:val="28"/>
        </w:rPr>
        <w:t>, 2022.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.0</w:t>
      </w:r>
      <w:r w:rsidR="00D25A0D">
        <w:rPr>
          <w:rFonts w:ascii="Times New Roman" w:hAnsi="Times New Roman"/>
          <w:color w:val="000000" w:themeColor="text1"/>
          <w:sz w:val="28"/>
          <w:szCs w:val="28"/>
        </w:rPr>
        <w:t>9</w:t>
      </w:r>
      <w:r w:rsidRPr="004677AD">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155A97C5" w14:textId="0D0F25B5"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5A0707">
        <w:rPr>
          <w:rFonts w:ascii="Times New Roman" w:hAnsi="Times New Roman"/>
          <w:color w:val="000000" w:themeColor="text1"/>
          <w:sz w:val="28"/>
          <w:szCs w:val="28"/>
        </w:rPr>
        <w:t>Documentation</w:t>
      </w:r>
      <w:proofErr w:type="spellEnd"/>
      <w:r w:rsidRPr="005A0707">
        <w:rPr>
          <w:rFonts w:ascii="Times New Roman" w:hAnsi="Times New Roman"/>
          <w:color w:val="000000" w:themeColor="text1"/>
          <w:sz w:val="28"/>
          <w:szCs w:val="28"/>
        </w:rPr>
        <w:t xml:space="preserve"> - </w:t>
      </w:r>
      <w:r w:rsidR="003C52CC">
        <w:rPr>
          <w:rFonts w:ascii="Times New Roman" w:hAnsi="Times New Roman"/>
          <w:color w:val="000000" w:themeColor="text1"/>
          <w:sz w:val="28"/>
          <w:szCs w:val="28"/>
          <w:lang w:val="en-US"/>
        </w:rPr>
        <w:t>React</w:t>
      </w:r>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Documentation</w:t>
      </w:r>
      <w:proofErr w:type="spellEnd"/>
      <w:r w:rsidRPr="005A0707">
        <w:rPr>
          <w:rFonts w:ascii="Times New Roman" w:hAnsi="Times New Roman"/>
          <w:color w:val="000000" w:themeColor="text1"/>
          <w:sz w:val="28"/>
          <w:szCs w:val="28"/>
        </w:rPr>
        <w:t xml:space="preserve"> - </w:t>
      </w:r>
      <w:r w:rsidR="003C52CC">
        <w:rPr>
          <w:rFonts w:ascii="Times New Roman" w:hAnsi="Times New Roman"/>
          <w:color w:val="000000" w:themeColor="text1"/>
          <w:sz w:val="28"/>
          <w:szCs w:val="28"/>
          <w:lang w:val="en-US"/>
        </w:rPr>
        <w:t>React</w:t>
      </w:r>
      <w:r w:rsidRPr="005A0707">
        <w:rPr>
          <w:rFonts w:ascii="Times New Roman" w:hAnsi="Times New Roman"/>
          <w:color w:val="000000" w:themeColor="text1"/>
          <w:sz w:val="28"/>
          <w:szCs w:val="28"/>
        </w:rPr>
        <w:t>. URL: https://</w:t>
      </w:r>
      <w:proofErr w:type="spellStart"/>
      <w:r w:rsidR="003C52CC">
        <w:rPr>
          <w:rFonts w:ascii="Times New Roman" w:hAnsi="Times New Roman"/>
          <w:color w:val="000000" w:themeColor="text1"/>
          <w:sz w:val="28"/>
          <w:szCs w:val="28"/>
          <w:lang w:val="en-US"/>
        </w:rPr>
        <w:t>reactjs</w:t>
      </w:r>
      <w:proofErr w:type="spellEnd"/>
      <w:r w:rsidRPr="005A0707">
        <w:rPr>
          <w:rFonts w:ascii="Times New Roman" w:hAnsi="Times New Roman"/>
          <w:color w:val="000000" w:themeColor="text1"/>
          <w:sz w:val="28"/>
          <w:szCs w:val="28"/>
        </w:rPr>
        <w:t>.</w:t>
      </w:r>
      <w:proofErr w:type="spellStart"/>
      <w:r w:rsidRPr="005A0707">
        <w:rPr>
          <w:rFonts w:ascii="Times New Roman" w:hAnsi="Times New Roman"/>
          <w:color w:val="000000" w:themeColor="text1"/>
          <w:sz w:val="28"/>
          <w:szCs w:val="28"/>
        </w:rPr>
        <w:t>com</w:t>
      </w:r>
      <w:proofErr w:type="spellEnd"/>
      <w:r w:rsidRPr="005A0707">
        <w:rPr>
          <w:rFonts w:ascii="Times New Roman" w:hAnsi="Times New Roman"/>
          <w:color w:val="000000" w:themeColor="text1"/>
          <w:sz w:val="28"/>
          <w:szCs w:val="28"/>
        </w:rPr>
        <w:t>/ (дата звернення: 12.</w:t>
      </w:r>
      <w:r w:rsidR="00D25A0D">
        <w:rPr>
          <w:rFonts w:ascii="Times New Roman" w:hAnsi="Times New Roman"/>
          <w:color w:val="000000" w:themeColor="text1"/>
          <w:sz w:val="28"/>
          <w:szCs w:val="28"/>
        </w:rPr>
        <w:t>10</w:t>
      </w:r>
      <w:r w:rsidRPr="005A0707">
        <w:rPr>
          <w:rFonts w:ascii="Times New Roman" w:hAnsi="Times New Roman"/>
          <w:color w:val="000000" w:themeColor="text1"/>
          <w:sz w:val="28"/>
          <w:szCs w:val="28"/>
        </w:rPr>
        <w:t>.202</w:t>
      </w:r>
      <w:r w:rsidR="00D25A0D">
        <w:rPr>
          <w:rFonts w:ascii="Times New Roman" w:hAnsi="Times New Roman"/>
          <w:color w:val="000000" w:themeColor="text1"/>
          <w:sz w:val="28"/>
          <w:szCs w:val="28"/>
        </w:rPr>
        <w:t>4</w:t>
      </w:r>
      <w:r w:rsidRPr="005A0707">
        <w:rPr>
          <w:rFonts w:ascii="Times New Roman" w:hAnsi="Times New Roman"/>
          <w:color w:val="000000" w:themeColor="text1"/>
          <w:sz w:val="28"/>
          <w:szCs w:val="28"/>
        </w:rPr>
        <w:t>).</w:t>
      </w:r>
    </w:p>
    <w:p w14:paraId="4F7D2AE5" w14:textId="476BCDEE"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 xml:space="preserve">Essentials </w:t>
      </w:r>
      <w:proofErr w:type="spellStart"/>
      <w:r w:rsidRPr="004677AD">
        <w:rPr>
          <w:rFonts w:ascii="Times New Roman" w:hAnsi="Times New Roman"/>
          <w:color w:val="000000" w:themeColor="text1"/>
          <w:sz w:val="28"/>
          <w:szCs w:val="28"/>
        </w:rPr>
        <w:t>of</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strength</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training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and</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conditioning</w:t>
      </w:r>
      <w:proofErr w:type="spellEnd"/>
      <w:r w:rsidRPr="004677AD">
        <w:rPr>
          <w:rFonts w:ascii="Times New Roman" w:hAnsi="Times New Roman"/>
          <w:color w:val="000000" w:themeColor="text1"/>
          <w:sz w:val="28"/>
          <w:szCs w:val="28"/>
        </w:rPr>
        <w:t xml:space="preserve"> / </w:t>
      </w:r>
      <w:proofErr w:type="spellStart"/>
      <w:r w:rsidRPr="004677AD">
        <w:rPr>
          <w:rFonts w:ascii="Times New Roman" w:hAnsi="Times New Roman"/>
          <w:color w:val="000000" w:themeColor="text1"/>
          <w:sz w:val="28"/>
          <w:szCs w:val="28"/>
        </w:rPr>
        <w:t>ed</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by</w:t>
      </w:r>
      <w:proofErr w:type="spellEnd"/>
      <w:r w:rsidRPr="004677AD">
        <w:rPr>
          <w:rFonts w:ascii="Times New Roman" w:hAnsi="Times New Roman"/>
          <w:color w:val="000000" w:themeColor="text1"/>
          <w:sz w:val="28"/>
          <w:szCs w:val="28"/>
        </w:rPr>
        <w:t xml:space="preserve"> B. T. R. 1943-, </w:t>
      </w:r>
      <w:proofErr w:type="spellStart"/>
      <w:r w:rsidRPr="004677AD">
        <w:rPr>
          <w:rFonts w:ascii="Times New Roman" w:hAnsi="Times New Roman"/>
          <w:color w:val="000000" w:themeColor="text1"/>
          <w:sz w:val="28"/>
          <w:szCs w:val="28"/>
        </w:rPr>
        <w:t>National</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Strength</w:t>
      </w:r>
      <w:proofErr w:type="spellEnd"/>
      <w:r w:rsidRPr="004677AD">
        <w:rPr>
          <w:rFonts w:ascii="Times New Roman" w:hAnsi="Times New Roman"/>
          <w:color w:val="000000" w:themeColor="text1"/>
          <w:sz w:val="28"/>
          <w:szCs w:val="28"/>
        </w:rPr>
        <w:t xml:space="preserve"> &amp; </w:t>
      </w:r>
      <w:proofErr w:type="spellStart"/>
      <w:r w:rsidRPr="004677AD">
        <w:rPr>
          <w:rFonts w:ascii="Times New Roman" w:hAnsi="Times New Roman"/>
          <w:color w:val="000000" w:themeColor="text1"/>
          <w:sz w:val="28"/>
          <w:szCs w:val="28"/>
        </w:rPr>
        <w:t>Conditioning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Association</w:t>
      </w:r>
      <w:proofErr w:type="spellEnd"/>
      <w:r w:rsidRPr="004677AD">
        <w:rPr>
          <w:rFonts w:ascii="Times New Roman" w:hAnsi="Times New Roman"/>
          <w:color w:val="000000" w:themeColor="text1"/>
          <w:sz w:val="28"/>
          <w:szCs w:val="28"/>
        </w:rPr>
        <w:t xml:space="preserve"> (U.S.). </w:t>
      </w:r>
      <w:proofErr w:type="spellStart"/>
      <w:r w:rsidRPr="004677AD">
        <w:rPr>
          <w:rFonts w:ascii="Times New Roman" w:hAnsi="Times New Roman"/>
          <w:color w:val="000000" w:themeColor="text1"/>
          <w:sz w:val="28"/>
          <w:szCs w:val="28"/>
        </w:rPr>
        <w:t>Champaign</w:t>
      </w:r>
      <w:proofErr w:type="spellEnd"/>
      <w:r w:rsidRPr="004677AD">
        <w:rPr>
          <w:rFonts w:ascii="Times New Roman" w:hAnsi="Times New Roman"/>
          <w:color w:val="000000" w:themeColor="text1"/>
          <w:sz w:val="28"/>
          <w:szCs w:val="28"/>
        </w:rPr>
        <w:t xml:space="preserve">, IL : </w:t>
      </w:r>
      <w:proofErr w:type="spellStart"/>
      <w:r w:rsidRPr="004677AD">
        <w:rPr>
          <w:rFonts w:ascii="Times New Roman" w:hAnsi="Times New Roman"/>
          <w:color w:val="000000" w:themeColor="text1"/>
          <w:sz w:val="28"/>
          <w:szCs w:val="28"/>
        </w:rPr>
        <w:t>Human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Kinetics</w:t>
      </w:r>
      <w:proofErr w:type="spellEnd"/>
      <w:r w:rsidRPr="004677AD">
        <w:rPr>
          <w:rFonts w:ascii="Times New Roman" w:hAnsi="Times New Roman"/>
          <w:color w:val="000000" w:themeColor="text1"/>
          <w:sz w:val="28"/>
          <w:szCs w:val="28"/>
        </w:rPr>
        <w:t>, 1994. 544 p.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w:t>
      </w:r>
      <w:r w:rsidR="00A5561E">
        <w:rPr>
          <w:rFonts w:ascii="Times New Roman" w:hAnsi="Times New Roman"/>
          <w:color w:val="000000" w:themeColor="text1"/>
          <w:sz w:val="28"/>
          <w:szCs w:val="28"/>
        </w:rPr>
        <w:t>09</w:t>
      </w:r>
      <w:r w:rsidRPr="004677AD">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0FE3743A" w14:textId="3281BB56"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Fleck</w:t>
      </w:r>
      <w:proofErr w:type="spellEnd"/>
      <w:r w:rsidRPr="004677AD">
        <w:rPr>
          <w:rFonts w:ascii="Times New Roman" w:hAnsi="Times New Roman"/>
          <w:color w:val="000000" w:themeColor="text1"/>
          <w:sz w:val="28"/>
          <w:szCs w:val="28"/>
        </w:rPr>
        <w:t xml:space="preserve"> S. J. </w:t>
      </w:r>
      <w:proofErr w:type="spellStart"/>
      <w:r w:rsidRPr="004677AD">
        <w:rPr>
          <w:rFonts w:ascii="Times New Roman" w:hAnsi="Times New Roman"/>
          <w:color w:val="000000" w:themeColor="text1"/>
          <w:sz w:val="28"/>
          <w:szCs w:val="28"/>
        </w:rPr>
        <w:t>Designing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resistance</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training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programs</w:t>
      </w:r>
      <w:proofErr w:type="spellEnd"/>
      <w:r w:rsidRPr="004677AD">
        <w:rPr>
          <w:rFonts w:ascii="Times New Roman" w:hAnsi="Times New Roman"/>
          <w:color w:val="000000" w:themeColor="text1"/>
          <w:sz w:val="28"/>
          <w:szCs w:val="28"/>
        </w:rPr>
        <w:t xml:space="preserve">. 3rd </w:t>
      </w:r>
      <w:proofErr w:type="spellStart"/>
      <w:r w:rsidRPr="004677AD">
        <w:rPr>
          <w:rFonts w:ascii="Times New Roman" w:hAnsi="Times New Roman"/>
          <w:color w:val="000000" w:themeColor="text1"/>
          <w:sz w:val="28"/>
          <w:szCs w:val="28"/>
        </w:rPr>
        <w:t>ed</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Champaign</w:t>
      </w:r>
      <w:proofErr w:type="spellEnd"/>
      <w:r w:rsidRPr="004677AD">
        <w:rPr>
          <w:rFonts w:ascii="Times New Roman" w:hAnsi="Times New Roman"/>
          <w:color w:val="000000" w:themeColor="text1"/>
          <w:sz w:val="28"/>
          <w:szCs w:val="28"/>
        </w:rPr>
        <w:t xml:space="preserve">, IL : </w:t>
      </w:r>
      <w:proofErr w:type="spellStart"/>
      <w:r w:rsidRPr="004677AD">
        <w:rPr>
          <w:rFonts w:ascii="Times New Roman" w:hAnsi="Times New Roman"/>
          <w:color w:val="000000" w:themeColor="text1"/>
          <w:sz w:val="28"/>
          <w:szCs w:val="28"/>
        </w:rPr>
        <w:t>Human</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Kinetics</w:t>
      </w:r>
      <w:proofErr w:type="spellEnd"/>
      <w:r w:rsidRPr="004677AD">
        <w:rPr>
          <w:rFonts w:ascii="Times New Roman" w:hAnsi="Times New Roman"/>
          <w:color w:val="000000" w:themeColor="text1"/>
          <w:sz w:val="28"/>
          <w:szCs w:val="28"/>
        </w:rPr>
        <w:t>, 2004. 377 p. (дата звернення: 21.</w:t>
      </w:r>
      <w:r w:rsidR="00A5561E">
        <w:rPr>
          <w:rFonts w:ascii="Times New Roman" w:hAnsi="Times New Roman"/>
          <w:color w:val="000000" w:themeColor="text1"/>
          <w:sz w:val="28"/>
          <w:szCs w:val="28"/>
        </w:rPr>
        <w:t>10</w:t>
      </w:r>
      <w:r w:rsidRPr="004677AD">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23EE912A" w14:textId="093393BC" w:rsidR="00DC5222" w:rsidRPr="00F34D20"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8F2BE7">
        <w:rPr>
          <w:rFonts w:ascii="Times New Roman" w:hAnsi="Times New Roman"/>
          <w:color w:val="000000" w:themeColor="text1"/>
          <w:sz w:val="28"/>
          <w:szCs w:val="28"/>
        </w:rPr>
        <w:t>Giovengo</w:t>
      </w:r>
      <w:proofErr w:type="spellEnd"/>
      <w:r w:rsidRPr="008F2BE7">
        <w:rPr>
          <w:rFonts w:ascii="Times New Roman" w:hAnsi="Times New Roman"/>
          <w:color w:val="000000" w:themeColor="text1"/>
          <w:sz w:val="28"/>
          <w:szCs w:val="28"/>
        </w:rPr>
        <w:t xml:space="preserve"> R. D. </w:t>
      </w:r>
      <w:proofErr w:type="spellStart"/>
      <w:r w:rsidRPr="008F2BE7">
        <w:rPr>
          <w:rFonts w:ascii="Times New Roman" w:hAnsi="Times New Roman"/>
          <w:color w:val="000000" w:themeColor="text1"/>
          <w:sz w:val="28"/>
          <w:szCs w:val="28"/>
        </w:rPr>
        <w:t>Training</w:t>
      </w:r>
      <w:proofErr w:type="spellEnd"/>
      <w:r w:rsidRPr="008F2BE7">
        <w:rPr>
          <w:rFonts w:ascii="Times New Roman" w:hAnsi="Times New Roman"/>
          <w:color w:val="000000" w:themeColor="text1"/>
          <w:sz w:val="28"/>
          <w:szCs w:val="28"/>
        </w:rPr>
        <w:t xml:space="preserve"> </w:t>
      </w:r>
      <w:proofErr w:type="spellStart"/>
      <w:r w:rsidRPr="008F2BE7">
        <w:rPr>
          <w:rFonts w:ascii="Times New Roman" w:hAnsi="Times New Roman"/>
          <w:color w:val="000000" w:themeColor="text1"/>
          <w:sz w:val="28"/>
          <w:szCs w:val="28"/>
        </w:rPr>
        <w:t>Law</w:t>
      </w:r>
      <w:proofErr w:type="spellEnd"/>
      <w:r w:rsidRPr="008F2BE7">
        <w:rPr>
          <w:rFonts w:ascii="Times New Roman" w:hAnsi="Times New Roman"/>
          <w:color w:val="000000" w:themeColor="text1"/>
          <w:sz w:val="28"/>
          <w:szCs w:val="28"/>
        </w:rPr>
        <w:t xml:space="preserve"> </w:t>
      </w:r>
      <w:proofErr w:type="spellStart"/>
      <w:r w:rsidRPr="008F2BE7">
        <w:rPr>
          <w:rFonts w:ascii="Times New Roman" w:hAnsi="Times New Roman"/>
          <w:color w:val="000000" w:themeColor="text1"/>
          <w:sz w:val="28"/>
          <w:szCs w:val="28"/>
        </w:rPr>
        <w:t>Enforcement</w:t>
      </w:r>
      <w:proofErr w:type="spellEnd"/>
      <w:r w:rsidRPr="008F2BE7">
        <w:rPr>
          <w:rFonts w:ascii="Times New Roman" w:hAnsi="Times New Roman"/>
          <w:color w:val="000000" w:themeColor="text1"/>
          <w:sz w:val="28"/>
          <w:szCs w:val="28"/>
        </w:rPr>
        <w:t xml:space="preserve"> </w:t>
      </w:r>
      <w:proofErr w:type="spellStart"/>
      <w:r w:rsidRPr="008F2BE7">
        <w:rPr>
          <w:rFonts w:ascii="Times New Roman" w:hAnsi="Times New Roman"/>
          <w:color w:val="000000" w:themeColor="text1"/>
          <w:sz w:val="28"/>
          <w:szCs w:val="28"/>
        </w:rPr>
        <w:t>Officers</w:t>
      </w:r>
      <w:proofErr w:type="spellEnd"/>
      <w:r w:rsidRPr="008F2BE7">
        <w:rPr>
          <w:rFonts w:ascii="Times New Roman" w:hAnsi="Times New Roman"/>
          <w:color w:val="000000" w:themeColor="text1"/>
          <w:sz w:val="28"/>
          <w:szCs w:val="28"/>
        </w:rPr>
        <w:t xml:space="preserve">. </w:t>
      </w:r>
      <w:proofErr w:type="spellStart"/>
      <w:r w:rsidRPr="008F2BE7">
        <w:rPr>
          <w:rFonts w:ascii="Times New Roman" w:hAnsi="Times New Roman"/>
          <w:color w:val="000000" w:themeColor="text1"/>
          <w:sz w:val="28"/>
          <w:szCs w:val="28"/>
        </w:rPr>
        <w:t>Boca</w:t>
      </w:r>
      <w:proofErr w:type="spellEnd"/>
      <w:r w:rsidRPr="008F2BE7">
        <w:rPr>
          <w:rFonts w:ascii="Times New Roman" w:hAnsi="Times New Roman"/>
          <w:color w:val="000000" w:themeColor="text1"/>
          <w:sz w:val="28"/>
          <w:szCs w:val="28"/>
        </w:rPr>
        <w:t xml:space="preserve"> </w:t>
      </w:r>
      <w:proofErr w:type="spellStart"/>
      <w:r w:rsidRPr="008F2BE7">
        <w:rPr>
          <w:rFonts w:ascii="Times New Roman" w:hAnsi="Times New Roman"/>
          <w:color w:val="000000" w:themeColor="text1"/>
          <w:sz w:val="28"/>
          <w:szCs w:val="28"/>
        </w:rPr>
        <w:t>Raton</w:t>
      </w:r>
      <w:proofErr w:type="spellEnd"/>
      <w:r w:rsidRPr="008F2BE7">
        <w:rPr>
          <w:rFonts w:ascii="Times New Roman" w:hAnsi="Times New Roman"/>
          <w:color w:val="000000" w:themeColor="text1"/>
          <w:sz w:val="28"/>
          <w:szCs w:val="28"/>
        </w:rPr>
        <w:t xml:space="preserve">, FL : CRC </w:t>
      </w:r>
      <w:proofErr w:type="spellStart"/>
      <w:r w:rsidRPr="008F2BE7">
        <w:rPr>
          <w:rFonts w:ascii="Times New Roman" w:hAnsi="Times New Roman"/>
          <w:color w:val="000000" w:themeColor="text1"/>
          <w:sz w:val="28"/>
          <w:szCs w:val="28"/>
        </w:rPr>
        <w:t>Press</w:t>
      </w:r>
      <w:proofErr w:type="spellEnd"/>
      <w:r w:rsidRPr="008F2BE7">
        <w:rPr>
          <w:rFonts w:ascii="Times New Roman" w:hAnsi="Times New Roman"/>
          <w:color w:val="000000" w:themeColor="text1"/>
          <w:sz w:val="28"/>
          <w:szCs w:val="28"/>
        </w:rPr>
        <w:t xml:space="preserve">, 2017. : CRC </w:t>
      </w:r>
      <w:proofErr w:type="spellStart"/>
      <w:r w:rsidRPr="008F2BE7">
        <w:rPr>
          <w:rFonts w:ascii="Times New Roman" w:hAnsi="Times New Roman"/>
          <w:color w:val="000000" w:themeColor="text1"/>
          <w:sz w:val="28"/>
          <w:szCs w:val="28"/>
        </w:rPr>
        <w:t>Press</w:t>
      </w:r>
      <w:proofErr w:type="spellEnd"/>
      <w:r w:rsidRPr="008F2BE7">
        <w:rPr>
          <w:rFonts w:ascii="Times New Roman" w:hAnsi="Times New Roman"/>
          <w:color w:val="000000" w:themeColor="text1"/>
          <w:sz w:val="28"/>
          <w:szCs w:val="28"/>
        </w:rPr>
        <w:t>, 2016. URL: https://doi.org/10.1201/9781315367262 (дата звернення: 01.</w:t>
      </w:r>
      <w:r w:rsidR="00A5561E">
        <w:rPr>
          <w:rFonts w:ascii="Times New Roman" w:hAnsi="Times New Roman"/>
          <w:color w:val="000000" w:themeColor="text1"/>
          <w:sz w:val="28"/>
          <w:szCs w:val="28"/>
        </w:rPr>
        <w:t>10</w:t>
      </w:r>
      <w:r w:rsidRPr="008F2BE7">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8F2BE7">
        <w:rPr>
          <w:rFonts w:ascii="Times New Roman" w:hAnsi="Times New Roman"/>
          <w:color w:val="000000" w:themeColor="text1"/>
          <w:sz w:val="28"/>
          <w:szCs w:val="28"/>
        </w:rPr>
        <w:t>).</w:t>
      </w:r>
    </w:p>
    <w:p w14:paraId="1243C5A9" w14:textId="44B75655"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Home</w:t>
      </w:r>
      <w:proofErr w:type="spellEnd"/>
      <w:r w:rsidRPr="004677AD">
        <w:rPr>
          <w:rFonts w:ascii="Times New Roman" w:hAnsi="Times New Roman"/>
          <w:color w:val="000000" w:themeColor="text1"/>
          <w:sz w:val="28"/>
          <w:szCs w:val="28"/>
        </w:rPr>
        <w:t xml:space="preserve"> - IAFF. IAFF. URL: https://www.iaff.org/ (дата звернення: 10.</w:t>
      </w:r>
      <w:r w:rsidR="00A5561E">
        <w:rPr>
          <w:rFonts w:ascii="Times New Roman" w:hAnsi="Times New Roman"/>
          <w:color w:val="000000" w:themeColor="text1"/>
          <w:sz w:val="28"/>
          <w:szCs w:val="28"/>
        </w:rPr>
        <w:t>11</w:t>
      </w:r>
      <w:r w:rsidRPr="004677AD">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4D02B039" w14:textId="2E89B036"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5A0707">
        <w:rPr>
          <w:rFonts w:ascii="Times New Roman" w:hAnsi="Times New Roman"/>
          <w:color w:val="000000" w:themeColor="text1"/>
          <w:sz w:val="28"/>
          <w:szCs w:val="28"/>
        </w:rPr>
        <w:t>Introduction</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to</w:t>
      </w:r>
      <w:proofErr w:type="spellEnd"/>
      <w:r w:rsidRPr="005A0707">
        <w:rPr>
          <w:rFonts w:ascii="Times New Roman" w:hAnsi="Times New Roman"/>
          <w:color w:val="000000" w:themeColor="text1"/>
          <w:sz w:val="28"/>
          <w:szCs w:val="28"/>
        </w:rPr>
        <w:t xml:space="preserve"> Node.js. </w:t>
      </w:r>
      <w:proofErr w:type="spellStart"/>
      <w:r w:rsidRPr="005A0707">
        <w:rPr>
          <w:rFonts w:ascii="Times New Roman" w:hAnsi="Times New Roman"/>
          <w:color w:val="000000" w:themeColor="text1"/>
          <w:sz w:val="28"/>
          <w:szCs w:val="28"/>
        </w:rPr>
        <w:t>Introduction</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to</w:t>
      </w:r>
      <w:proofErr w:type="spellEnd"/>
      <w:r w:rsidRPr="005A0707">
        <w:rPr>
          <w:rFonts w:ascii="Times New Roman" w:hAnsi="Times New Roman"/>
          <w:color w:val="000000" w:themeColor="text1"/>
          <w:sz w:val="28"/>
          <w:szCs w:val="28"/>
        </w:rPr>
        <w:t xml:space="preserve"> Node.js. URL: https://nodejs.dev/en/learn/ (дата звернення: 17.0</w:t>
      </w:r>
      <w:r w:rsidR="00A5561E">
        <w:rPr>
          <w:rFonts w:ascii="Times New Roman" w:hAnsi="Times New Roman"/>
          <w:color w:val="000000" w:themeColor="text1"/>
          <w:sz w:val="28"/>
          <w:szCs w:val="28"/>
        </w:rPr>
        <w:t>9</w:t>
      </w:r>
      <w:r w:rsidRPr="005A0707">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5A0707">
        <w:rPr>
          <w:rFonts w:ascii="Times New Roman" w:hAnsi="Times New Roman"/>
          <w:color w:val="000000" w:themeColor="text1"/>
          <w:sz w:val="28"/>
          <w:szCs w:val="28"/>
        </w:rPr>
        <w:t>).</w:t>
      </w:r>
    </w:p>
    <w:p w14:paraId="7B2F4DA6" w14:textId="757783CD"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5A0707">
        <w:rPr>
          <w:rFonts w:ascii="Times New Roman" w:hAnsi="Times New Roman"/>
          <w:color w:val="000000" w:themeColor="text1"/>
          <w:sz w:val="28"/>
          <w:szCs w:val="28"/>
        </w:rPr>
        <w:t>JavaScript</w:t>
      </w:r>
      <w:proofErr w:type="spellEnd"/>
      <w:r w:rsidRPr="005A0707">
        <w:rPr>
          <w:rFonts w:ascii="Times New Roman" w:hAnsi="Times New Roman"/>
          <w:color w:val="000000" w:themeColor="text1"/>
          <w:sz w:val="28"/>
          <w:szCs w:val="28"/>
        </w:rPr>
        <w:t xml:space="preserve"> - </w:t>
      </w:r>
      <w:proofErr w:type="spellStart"/>
      <w:r w:rsidRPr="005A0707">
        <w:rPr>
          <w:rFonts w:ascii="Times New Roman" w:hAnsi="Times New Roman"/>
          <w:color w:val="000000" w:themeColor="text1"/>
          <w:sz w:val="28"/>
          <w:szCs w:val="28"/>
        </w:rPr>
        <w:t>Overview</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Online</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Courses</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and</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eBooks</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Library</w:t>
      </w:r>
      <w:proofErr w:type="spellEnd"/>
      <w:r w:rsidRPr="005A0707">
        <w:rPr>
          <w:rFonts w:ascii="Times New Roman" w:hAnsi="Times New Roman"/>
          <w:color w:val="000000" w:themeColor="text1"/>
          <w:sz w:val="28"/>
          <w:szCs w:val="28"/>
        </w:rPr>
        <w:t>. URL: https://www.tutorialspoint.com/javascript/javascript_overview.htm (дата звернення: 17.</w:t>
      </w:r>
      <w:r w:rsidR="00A5561E">
        <w:rPr>
          <w:rFonts w:ascii="Times New Roman" w:hAnsi="Times New Roman"/>
          <w:color w:val="000000" w:themeColor="text1"/>
          <w:sz w:val="28"/>
          <w:szCs w:val="28"/>
        </w:rPr>
        <w:t>11</w:t>
      </w:r>
      <w:r w:rsidRPr="005A0707">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5A0707">
        <w:rPr>
          <w:rFonts w:ascii="Times New Roman" w:hAnsi="Times New Roman"/>
          <w:color w:val="000000" w:themeColor="text1"/>
          <w:sz w:val="28"/>
          <w:szCs w:val="28"/>
        </w:rPr>
        <w:t>).</w:t>
      </w:r>
    </w:p>
    <w:p w14:paraId="60C2DC6D" w14:textId="27B6554F"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8742B3">
        <w:rPr>
          <w:rFonts w:ascii="Times New Roman" w:hAnsi="Times New Roman"/>
          <w:color w:val="000000" w:themeColor="text1"/>
          <w:sz w:val="28"/>
          <w:szCs w:val="28"/>
        </w:rPr>
        <w:t>National</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Strength</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and</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Conditioning</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Association</w:t>
      </w:r>
      <w:proofErr w:type="spellEnd"/>
      <w:r w:rsidRPr="008742B3">
        <w:rPr>
          <w:rFonts w:ascii="Times New Roman" w:hAnsi="Times New Roman"/>
          <w:color w:val="000000" w:themeColor="text1"/>
          <w:sz w:val="28"/>
          <w:szCs w:val="28"/>
        </w:rPr>
        <w:t xml:space="preserve"> (NSCA). </w:t>
      </w:r>
      <w:proofErr w:type="spellStart"/>
      <w:r w:rsidRPr="008742B3">
        <w:rPr>
          <w:rFonts w:ascii="Times New Roman" w:hAnsi="Times New Roman"/>
          <w:color w:val="000000" w:themeColor="text1"/>
          <w:sz w:val="28"/>
          <w:szCs w:val="28"/>
        </w:rPr>
        <w:t>National</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Strength</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and</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Conditioning</w:t>
      </w:r>
      <w:proofErr w:type="spellEnd"/>
      <w:r w:rsidRPr="008742B3">
        <w:rPr>
          <w:rFonts w:ascii="Times New Roman" w:hAnsi="Times New Roman"/>
          <w:color w:val="000000" w:themeColor="text1"/>
          <w:sz w:val="28"/>
          <w:szCs w:val="28"/>
        </w:rPr>
        <w:t xml:space="preserve"> </w:t>
      </w:r>
      <w:proofErr w:type="spellStart"/>
      <w:r w:rsidRPr="008742B3">
        <w:rPr>
          <w:rFonts w:ascii="Times New Roman" w:hAnsi="Times New Roman"/>
          <w:color w:val="000000" w:themeColor="text1"/>
          <w:sz w:val="28"/>
          <w:szCs w:val="28"/>
        </w:rPr>
        <w:t>Association</w:t>
      </w:r>
      <w:proofErr w:type="spellEnd"/>
      <w:r w:rsidRPr="008742B3">
        <w:rPr>
          <w:rFonts w:ascii="Times New Roman" w:hAnsi="Times New Roman"/>
          <w:color w:val="000000" w:themeColor="text1"/>
          <w:sz w:val="28"/>
          <w:szCs w:val="28"/>
        </w:rPr>
        <w:t xml:space="preserve"> (NSCA). URL: https://www.nsca.com/ (дата звернення: 01.0</w:t>
      </w:r>
      <w:r w:rsidR="00A5561E">
        <w:rPr>
          <w:rFonts w:ascii="Times New Roman" w:hAnsi="Times New Roman"/>
          <w:color w:val="000000" w:themeColor="text1"/>
          <w:sz w:val="28"/>
          <w:szCs w:val="28"/>
        </w:rPr>
        <w:t>9</w:t>
      </w:r>
      <w:r w:rsidRPr="008742B3">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8742B3">
        <w:rPr>
          <w:rFonts w:ascii="Times New Roman" w:hAnsi="Times New Roman"/>
          <w:color w:val="000000" w:themeColor="text1"/>
          <w:sz w:val="28"/>
          <w:szCs w:val="28"/>
        </w:rPr>
        <w:t>).</w:t>
      </w:r>
    </w:p>
    <w:p w14:paraId="2E8F3D02" w14:textId="1F3DE481"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React</w:t>
      </w:r>
      <w:proofErr w:type="spellEnd"/>
      <w:r w:rsidRPr="004677AD">
        <w:rPr>
          <w:rFonts w:ascii="Times New Roman" w:hAnsi="Times New Roman"/>
          <w:color w:val="000000" w:themeColor="text1"/>
          <w:sz w:val="28"/>
          <w:szCs w:val="28"/>
        </w:rPr>
        <w:t xml:space="preserve"> – </w:t>
      </w:r>
      <w:proofErr w:type="spellStart"/>
      <w:r w:rsidRPr="004677AD">
        <w:rPr>
          <w:rFonts w:ascii="Times New Roman" w:hAnsi="Times New Roman"/>
          <w:color w:val="000000" w:themeColor="text1"/>
          <w:sz w:val="28"/>
          <w:szCs w:val="28"/>
        </w:rPr>
        <w:t>JavaScript</w:t>
      </w:r>
      <w:proofErr w:type="spellEnd"/>
      <w:r w:rsidRPr="004677AD">
        <w:rPr>
          <w:rFonts w:ascii="Times New Roman" w:hAnsi="Times New Roman"/>
          <w:color w:val="000000" w:themeColor="text1"/>
          <w:sz w:val="28"/>
          <w:szCs w:val="28"/>
        </w:rPr>
        <w:t xml:space="preserve">-бібліотека для створення користувацьких інтерфейсів. </w:t>
      </w:r>
      <w:proofErr w:type="spellStart"/>
      <w:r w:rsidRPr="004677AD">
        <w:rPr>
          <w:rFonts w:ascii="Times New Roman" w:hAnsi="Times New Roman"/>
          <w:color w:val="000000" w:themeColor="text1"/>
          <w:sz w:val="28"/>
          <w:szCs w:val="28"/>
        </w:rPr>
        <w:t>React</w:t>
      </w:r>
      <w:proofErr w:type="spellEnd"/>
      <w:r w:rsidRPr="004677AD">
        <w:rPr>
          <w:rFonts w:ascii="Times New Roman" w:hAnsi="Times New Roman"/>
          <w:color w:val="000000" w:themeColor="text1"/>
          <w:sz w:val="28"/>
          <w:szCs w:val="28"/>
        </w:rPr>
        <w:t xml:space="preserve"> – </w:t>
      </w:r>
      <w:proofErr w:type="spellStart"/>
      <w:r w:rsidRPr="004677AD">
        <w:rPr>
          <w:rFonts w:ascii="Times New Roman" w:hAnsi="Times New Roman"/>
          <w:color w:val="000000" w:themeColor="text1"/>
          <w:sz w:val="28"/>
          <w:szCs w:val="28"/>
        </w:rPr>
        <w:t>JavaScript</w:t>
      </w:r>
      <w:proofErr w:type="spellEnd"/>
      <w:r w:rsidRPr="004677AD">
        <w:rPr>
          <w:rFonts w:ascii="Times New Roman" w:hAnsi="Times New Roman"/>
          <w:color w:val="000000" w:themeColor="text1"/>
          <w:sz w:val="28"/>
          <w:szCs w:val="28"/>
        </w:rPr>
        <w:t>-бібліотека для створення користувацьких інтерфейсів. URL: https://uk.legacy.reactjs.org/ (дата звернення: 05.</w:t>
      </w:r>
      <w:r w:rsidR="00A5561E">
        <w:rPr>
          <w:rFonts w:ascii="Times New Roman" w:hAnsi="Times New Roman"/>
          <w:color w:val="000000" w:themeColor="text1"/>
          <w:sz w:val="28"/>
          <w:szCs w:val="28"/>
        </w:rPr>
        <w:t>10</w:t>
      </w:r>
      <w:r w:rsidRPr="004677AD">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48242F6C" w14:textId="611EF742"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Siff</w:t>
      </w:r>
      <w:proofErr w:type="spellEnd"/>
      <w:r w:rsidRPr="004677AD">
        <w:rPr>
          <w:rFonts w:ascii="Times New Roman" w:hAnsi="Times New Roman"/>
          <w:color w:val="000000" w:themeColor="text1"/>
          <w:sz w:val="28"/>
          <w:szCs w:val="28"/>
        </w:rPr>
        <w:t xml:space="preserve"> M. C. </w:t>
      </w:r>
      <w:proofErr w:type="spellStart"/>
      <w:r w:rsidRPr="004677AD">
        <w:rPr>
          <w:rFonts w:ascii="Times New Roman" w:hAnsi="Times New Roman"/>
          <w:color w:val="000000" w:themeColor="text1"/>
          <w:sz w:val="28"/>
          <w:szCs w:val="28"/>
        </w:rPr>
        <w:t>Supertraining</w:t>
      </w:r>
      <w:proofErr w:type="spellEnd"/>
      <w:r w:rsidRPr="004677AD">
        <w:rPr>
          <w:rFonts w:ascii="Times New Roman" w:hAnsi="Times New Roman"/>
          <w:color w:val="000000" w:themeColor="text1"/>
          <w:sz w:val="28"/>
          <w:szCs w:val="28"/>
        </w:rPr>
        <w:t xml:space="preserve">. 6th </w:t>
      </w:r>
      <w:proofErr w:type="spellStart"/>
      <w:r w:rsidRPr="004677AD">
        <w:rPr>
          <w:rFonts w:ascii="Times New Roman" w:hAnsi="Times New Roman"/>
          <w:color w:val="000000" w:themeColor="text1"/>
          <w:sz w:val="28"/>
          <w:szCs w:val="28"/>
        </w:rPr>
        <w:t>ed</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Supertraining</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Institute</w:t>
      </w:r>
      <w:proofErr w:type="spellEnd"/>
      <w:r w:rsidRPr="004677AD">
        <w:rPr>
          <w:rFonts w:ascii="Times New Roman" w:hAnsi="Times New Roman"/>
          <w:color w:val="000000" w:themeColor="text1"/>
          <w:sz w:val="28"/>
          <w:szCs w:val="28"/>
        </w:rPr>
        <w:t xml:space="preserve">, 2003. 498 p. </w:t>
      </w:r>
      <w:r>
        <w:rPr>
          <w:rFonts w:ascii="Times New Roman" w:hAnsi="Times New Roman"/>
          <w:color w:val="000000" w:themeColor="text1"/>
          <w:sz w:val="28"/>
          <w:szCs w:val="28"/>
        </w:rPr>
        <w:t>(</w:t>
      </w:r>
      <w:r w:rsidRPr="004677AD">
        <w:rPr>
          <w:rFonts w:ascii="Times New Roman" w:hAnsi="Times New Roman"/>
          <w:color w:val="000000" w:themeColor="text1"/>
          <w:sz w:val="28"/>
          <w:szCs w:val="28"/>
        </w:rPr>
        <w:t>дата звернення: 2</w:t>
      </w:r>
      <w:r>
        <w:rPr>
          <w:rFonts w:ascii="Times New Roman" w:hAnsi="Times New Roman"/>
          <w:color w:val="000000" w:themeColor="text1"/>
          <w:sz w:val="28"/>
          <w:szCs w:val="28"/>
        </w:rPr>
        <w:t>2</w:t>
      </w:r>
      <w:r w:rsidRPr="004677AD">
        <w:rPr>
          <w:rFonts w:ascii="Times New Roman" w:hAnsi="Times New Roman"/>
          <w:color w:val="000000" w:themeColor="text1"/>
          <w:sz w:val="28"/>
          <w:szCs w:val="28"/>
        </w:rPr>
        <w:t>.</w:t>
      </w:r>
      <w:r w:rsidR="00A5561E">
        <w:rPr>
          <w:rFonts w:ascii="Times New Roman" w:hAnsi="Times New Roman"/>
          <w:color w:val="000000" w:themeColor="text1"/>
          <w:sz w:val="28"/>
          <w:szCs w:val="28"/>
        </w:rPr>
        <w:t>11</w:t>
      </w:r>
      <w:r w:rsidRPr="004677AD">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2F3C16D4" w14:textId="75814454" w:rsidR="00DC5222" w:rsidRPr="005A0707"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5A0707">
        <w:rPr>
          <w:rFonts w:ascii="Times New Roman" w:hAnsi="Times New Roman"/>
          <w:color w:val="000000" w:themeColor="text1"/>
          <w:sz w:val="28"/>
          <w:szCs w:val="28"/>
        </w:rPr>
        <w:t>Spackman</w:t>
      </w:r>
      <w:proofErr w:type="spellEnd"/>
      <w:r w:rsidRPr="005A0707">
        <w:rPr>
          <w:rFonts w:ascii="Times New Roman" w:hAnsi="Times New Roman"/>
          <w:color w:val="000000" w:themeColor="text1"/>
          <w:sz w:val="28"/>
          <w:szCs w:val="28"/>
        </w:rPr>
        <w:t xml:space="preserve"> R. R. </w:t>
      </w:r>
      <w:proofErr w:type="spellStart"/>
      <w:r w:rsidRPr="005A0707">
        <w:rPr>
          <w:rFonts w:ascii="Times New Roman" w:hAnsi="Times New Roman"/>
          <w:color w:val="000000" w:themeColor="text1"/>
          <w:sz w:val="28"/>
          <w:szCs w:val="28"/>
        </w:rPr>
        <w:t>Physical</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fitness</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in</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law</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enforcement</w:t>
      </w:r>
      <w:proofErr w:type="spellEnd"/>
      <w:r w:rsidRPr="005A0707">
        <w:rPr>
          <w:rFonts w:ascii="Times New Roman" w:hAnsi="Times New Roman"/>
          <w:color w:val="000000" w:themeColor="text1"/>
          <w:sz w:val="28"/>
          <w:szCs w:val="28"/>
        </w:rPr>
        <w:t xml:space="preserve">: A </w:t>
      </w:r>
      <w:proofErr w:type="spellStart"/>
      <w:r w:rsidRPr="005A0707">
        <w:rPr>
          <w:rFonts w:ascii="Times New Roman" w:hAnsi="Times New Roman"/>
          <w:color w:val="000000" w:themeColor="text1"/>
          <w:sz w:val="28"/>
          <w:szCs w:val="28"/>
        </w:rPr>
        <w:t>guide</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to</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more</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efficient</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service</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Carbondale</w:t>
      </w:r>
      <w:proofErr w:type="spellEnd"/>
      <w:r w:rsidRPr="005A0707">
        <w:rPr>
          <w:rFonts w:ascii="Times New Roman" w:hAnsi="Times New Roman"/>
          <w:color w:val="000000" w:themeColor="text1"/>
          <w:sz w:val="28"/>
          <w:szCs w:val="28"/>
        </w:rPr>
        <w:t xml:space="preserve"> : </w:t>
      </w:r>
      <w:proofErr w:type="spellStart"/>
      <w:r w:rsidRPr="005A0707">
        <w:rPr>
          <w:rFonts w:ascii="Times New Roman" w:hAnsi="Times New Roman"/>
          <w:color w:val="000000" w:themeColor="text1"/>
          <w:sz w:val="28"/>
          <w:szCs w:val="28"/>
        </w:rPr>
        <w:t>Southern</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Illinois</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University</w:t>
      </w:r>
      <w:proofErr w:type="spellEnd"/>
      <w:r w:rsidRPr="005A0707">
        <w:rPr>
          <w:rFonts w:ascii="Times New Roman" w:hAnsi="Times New Roman"/>
          <w:color w:val="000000" w:themeColor="text1"/>
          <w:sz w:val="28"/>
          <w:szCs w:val="28"/>
        </w:rPr>
        <w:t xml:space="preserve"> </w:t>
      </w:r>
      <w:proofErr w:type="spellStart"/>
      <w:r w:rsidRPr="005A0707">
        <w:rPr>
          <w:rFonts w:ascii="Times New Roman" w:hAnsi="Times New Roman"/>
          <w:color w:val="000000" w:themeColor="text1"/>
          <w:sz w:val="28"/>
          <w:szCs w:val="28"/>
        </w:rPr>
        <w:t>Press</w:t>
      </w:r>
      <w:proofErr w:type="spellEnd"/>
      <w:r w:rsidRPr="005A0707">
        <w:rPr>
          <w:rFonts w:ascii="Times New Roman" w:hAnsi="Times New Roman"/>
          <w:color w:val="000000" w:themeColor="text1"/>
          <w:sz w:val="28"/>
          <w:szCs w:val="28"/>
        </w:rPr>
        <w:t xml:space="preserve">, 1969. 112 p. </w:t>
      </w:r>
      <w:r>
        <w:rPr>
          <w:rFonts w:ascii="Times New Roman" w:hAnsi="Times New Roman"/>
          <w:color w:val="000000" w:themeColor="text1"/>
          <w:sz w:val="28"/>
          <w:szCs w:val="28"/>
        </w:rPr>
        <w:t>(</w:t>
      </w:r>
      <w:r w:rsidRPr="004677AD">
        <w:rPr>
          <w:rFonts w:ascii="Times New Roman" w:hAnsi="Times New Roman"/>
          <w:color w:val="000000" w:themeColor="text1"/>
          <w:sz w:val="28"/>
          <w:szCs w:val="28"/>
        </w:rPr>
        <w:t>дата звернення: 2</w:t>
      </w:r>
      <w:r>
        <w:rPr>
          <w:rFonts w:ascii="Times New Roman" w:hAnsi="Times New Roman"/>
          <w:color w:val="000000" w:themeColor="text1"/>
          <w:sz w:val="28"/>
          <w:szCs w:val="28"/>
        </w:rPr>
        <w:t>2</w:t>
      </w:r>
      <w:r w:rsidRPr="004677AD">
        <w:rPr>
          <w:rFonts w:ascii="Times New Roman" w:hAnsi="Times New Roman"/>
          <w:color w:val="000000" w:themeColor="text1"/>
          <w:sz w:val="28"/>
          <w:szCs w:val="28"/>
        </w:rPr>
        <w:t>.</w:t>
      </w:r>
      <w:r w:rsidR="00A5561E">
        <w:rPr>
          <w:rFonts w:ascii="Times New Roman" w:hAnsi="Times New Roman"/>
          <w:color w:val="000000" w:themeColor="text1"/>
          <w:sz w:val="28"/>
          <w:szCs w:val="28"/>
        </w:rPr>
        <w:t>11</w:t>
      </w:r>
      <w:r w:rsidRPr="004677AD">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2F449FA1" w14:textId="66BF6F30"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proofErr w:type="spellStart"/>
      <w:r w:rsidRPr="004677AD">
        <w:rPr>
          <w:rFonts w:ascii="Times New Roman" w:hAnsi="Times New Roman"/>
          <w:color w:val="000000" w:themeColor="text1"/>
          <w:sz w:val="28"/>
          <w:szCs w:val="28"/>
        </w:rPr>
        <w:t>The</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Cooper</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Institute</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The</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Cooper</w:t>
      </w:r>
      <w:proofErr w:type="spellEnd"/>
      <w:r w:rsidRPr="004677AD">
        <w:rPr>
          <w:rFonts w:ascii="Times New Roman" w:hAnsi="Times New Roman"/>
          <w:color w:val="000000" w:themeColor="text1"/>
          <w:sz w:val="28"/>
          <w:szCs w:val="28"/>
        </w:rPr>
        <w:t xml:space="preserve"> </w:t>
      </w:r>
      <w:proofErr w:type="spellStart"/>
      <w:r w:rsidRPr="004677AD">
        <w:rPr>
          <w:rFonts w:ascii="Times New Roman" w:hAnsi="Times New Roman"/>
          <w:color w:val="000000" w:themeColor="text1"/>
          <w:sz w:val="28"/>
          <w:szCs w:val="28"/>
        </w:rPr>
        <w:t>Institute</w:t>
      </w:r>
      <w:proofErr w:type="spellEnd"/>
      <w:r w:rsidRPr="004677AD">
        <w:rPr>
          <w:rFonts w:ascii="Times New Roman" w:hAnsi="Times New Roman"/>
          <w:color w:val="000000" w:themeColor="text1"/>
          <w:sz w:val="28"/>
          <w:szCs w:val="28"/>
        </w:rPr>
        <w:t>. URL: https://www.cooperinstitute.org/ (дата звернення: 21.</w:t>
      </w:r>
      <w:r w:rsidR="00A5561E">
        <w:rPr>
          <w:rFonts w:ascii="Times New Roman" w:hAnsi="Times New Roman"/>
          <w:color w:val="000000" w:themeColor="text1"/>
          <w:sz w:val="28"/>
          <w:szCs w:val="28"/>
        </w:rPr>
        <w:t>10</w:t>
      </w:r>
      <w:r w:rsidRPr="004677AD">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4677AD">
        <w:rPr>
          <w:rFonts w:ascii="Times New Roman" w:hAnsi="Times New Roman"/>
          <w:color w:val="000000" w:themeColor="text1"/>
          <w:sz w:val="28"/>
          <w:szCs w:val="28"/>
        </w:rPr>
        <w:t>).</w:t>
      </w:r>
    </w:p>
    <w:p w14:paraId="76ACAA71" w14:textId="251A6CAA"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2611FF">
        <w:rPr>
          <w:rFonts w:ascii="Times New Roman" w:hAnsi="Times New Roman"/>
          <w:sz w:val="28"/>
          <w:szCs w:val="28"/>
        </w:rPr>
        <w:t xml:space="preserve">Наказ МОУ </w:t>
      </w:r>
      <w:r w:rsidRPr="004A3AB4">
        <w:rPr>
          <w:rFonts w:ascii="Times New Roman" w:hAnsi="Times New Roman"/>
          <w:sz w:val="28"/>
          <w:szCs w:val="28"/>
          <w:lang w:val="ru-RU"/>
        </w:rPr>
        <w:t>“</w:t>
      </w:r>
      <w:r w:rsidRPr="002A0E2F">
        <w:t xml:space="preserve"> </w:t>
      </w:r>
      <w:r w:rsidRPr="002A0E2F">
        <w:rPr>
          <w:rFonts w:ascii="Times New Roman" w:hAnsi="Times New Roman"/>
          <w:sz w:val="28"/>
          <w:szCs w:val="28"/>
        </w:rPr>
        <w:t>Про затвердження Інструкції з фізичної підготовки в системі Міністерства оборони України</w:t>
      </w:r>
      <w:r w:rsidRPr="004A3AB4">
        <w:rPr>
          <w:rFonts w:ascii="Times New Roman" w:hAnsi="Times New Roman"/>
          <w:color w:val="000000" w:themeColor="text1"/>
          <w:sz w:val="28"/>
          <w:szCs w:val="28"/>
          <w:lang w:val="ru-RU"/>
        </w:rPr>
        <w:t xml:space="preserve"> </w:t>
      </w:r>
      <w:r w:rsidRPr="00F34D20">
        <w:rPr>
          <w:rFonts w:ascii="Times New Roman" w:hAnsi="Times New Roman"/>
          <w:color w:val="000000" w:themeColor="text1"/>
          <w:sz w:val="28"/>
          <w:szCs w:val="28"/>
        </w:rPr>
        <w:t xml:space="preserve">від </w:t>
      </w:r>
      <w:r w:rsidRPr="002A0E2F">
        <w:rPr>
          <w:rFonts w:ascii="Times New Roman" w:hAnsi="Times New Roman"/>
          <w:color w:val="000000" w:themeColor="text1"/>
          <w:sz w:val="28"/>
          <w:szCs w:val="28"/>
        </w:rPr>
        <w:t>05.08.2021</w:t>
      </w:r>
      <w:r w:rsidRPr="00F34D20">
        <w:rPr>
          <w:rFonts w:ascii="Times New Roman" w:hAnsi="Times New Roman"/>
          <w:color w:val="000000" w:themeColor="text1"/>
          <w:sz w:val="28"/>
          <w:szCs w:val="28"/>
        </w:rPr>
        <w:t xml:space="preserve">р. </w:t>
      </w:r>
      <w:r w:rsidRPr="002A0E2F">
        <w:rPr>
          <w:rFonts w:ascii="Times New Roman" w:hAnsi="Times New Roman"/>
          <w:color w:val="000000" w:themeColor="text1"/>
          <w:sz w:val="28"/>
          <w:szCs w:val="28"/>
        </w:rPr>
        <w:t>№ 225</w:t>
      </w:r>
      <w:r w:rsidRPr="00F34D20">
        <w:rPr>
          <w:rFonts w:ascii="Times New Roman" w:hAnsi="Times New Roman"/>
          <w:color w:val="000000" w:themeColor="text1"/>
          <w:sz w:val="28"/>
          <w:szCs w:val="28"/>
        </w:rPr>
        <w:t xml:space="preserve">. </w:t>
      </w:r>
      <w:r w:rsidRPr="00F34D20">
        <w:rPr>
          <w:rFonts w:ascii="Times New Roman" w:hAnsi="Times New Roman"/>
          <w:color w:val="000000" w:themeColor="text1"/>
          <w:sz w:val="28"/>
          <w:szCs w:val="28"/>
          <w:lang w:val="en-US"/>
        </w:rPr>
        <w:t>URL</w:t>
      </w:r>
      <w:r w:rsidRPr="00F34D20">
        <w:rPr>
          <w:rFonts w:ascii="Times New Roman" w:hAnsi="Times New Roman"/>
          <w:color w:val="000000" w:themeColor="text1"/>
          <w:sz w:val="28"/>
          <w:szCs w:val="28"/>
          <w:lang w:val="ru-RU"/>
        </w:rPr>
        <w:t xml:space="preserve">: </w:t>
      </w:r>
      <w:hyperlink r:id="rId32" w:history="1">
        <w:r w:rsidRPr="00F34D20">
          <w:rPr>
            <w:color w:val="000000" w:themeColor="text1"/>
          </w:rPr>
          <w:t xml:space="preserve"> </w:t>
        </w:r>
        <w:r w:rsidRPr="002A0E2F">
          <w:rPr>
            <w:rFonts w:ascii="Times New Roman" w:hAnsi="Times New Roman"/>
            <w:color w:val="000000" w:themeColor="text1"/>
            <w:sz w:val="28"/>
            <w:szCs w:val="28"/>
            <w:lang w:val="en-US"/>
          </w:rPr>
          <w:t>https</w:t>
        </w:r>
        <w:r w:rsidRPr="002A0E2F">
          <w:rPr>
            <w:rFonts w:ascii="Times New Roman" w:hAnsi="Times New Roman"/>
            <w:color w:val="000000" w:themeColor="text1"/>
            <w:sz w:val="28"/>
            <w:szCs w:val="28"/>
            <w:lang w:val="ru-RU"/>
          </w:rPr>
          <w:t>://</w:t>
        </w:r>
        <w:proofErr w:type="spellStart"/>
        <w:r w:rsidRPr="002A0E2F">
          <w:rPr>
            <w:rFonts w:ascii="Times New Roman" w:hAnsi="Times New Roman"/>
            <w:color w:val="000000" w:themeColor="text1"/>
            <w:sz w:val="28"/>
            <w:szCs w:val="28"/>
            <w:lang w:val="en-US"/>
          </w:rPr>
          <w:t>zakon</w:t>
        </w:r>
        <w:proofErr w:type="spellEnd"/>
        <w:r w:rsidRPr="002A0E2F">
          <w:rPr>
            <w:rFonts w:ascii="Times New Roman" w:hAnsi="Times New Roman"/>
            <w:color w:val="000000" w:themeColor="text1"/>
            <w:sz w:val="28"/>
            <w:szCs w:val="28"/>
            <w:lang w:val="ru-RU"/>
          </w:rPr>
          <w:t>.</w:t>
        </w:r>
        <w:proofErr w:type="spellStart"/>
        <w:r w:rsidRPr="002A0E2F">
          <w:rPr>
            <w:rFonts w:ascii="Times New Roman" w:hAnsi="Times New Roman"/>
            <w:color w:val="000000" w:themeColor="text1"/>
            <w:sz w:val="28"/>
            <w:szCs w:val="28"/>
            <w:lang w:val="en-US"/>
          </w:rPr>
          <w:t>rada</w:t>
        </w:r>
        <w:proofErr w:type="spellEnd"/>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gov</w:t>
        </w:r>
        <w:r w:rsidRPr="002A0E2F">
          <w:rPr>
            <w:rFonts w:ascii="Times New Roman" w:hAnsi="Times New Roman"/>
            <w:color w:val="000000" w:themeColor="text1"/>
            <w:sz w:val="28"/>
            <w:szCs w:val="28"/>
            <w:lang w:val="ru-RU"/>
          </w:rPr>
          <w:t>.</w:t>
        </w:r>
        <w:proofErr w:type="spellStart"/>
        <w:r w:rsidRPr="002A0E2F">
          <w:rPr>
            <w:rFonts w:ascii="Times New Roman" w:hAnsi="Times New Roman"/>
            <w:color w:val="000000" w:themeColor="text1"/>
            <w:sz w:val="28"/>
            <w:szCs w:val="28"/>
            <w:lang w:val="en-US"/>
          </w:rPr>
          <w:t>ua</w:t>
        </w:r>
        <w:proofErr w:type="spellEnd"/>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laws</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show</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z</w:t>
        </w:r>
        <w:r w:rsidRPr="002A0E2F">
          <w:rPr>
            <w:rFonts w:ascii="Times New Roman" w:hAnsi="Times New Roman"/>
            <w:color w:val="000000" w:themeColor="text1"/>
            <w:sz w:val="28"/>
            <w:szCs w:val="28"/>
            <w:lang w:val="ru-RU"/>
          </w:rPr>
          <w:t>1289-21#</w:t>
        </w:r>
        <w:r w:rsidRPr="002A0E2F">
          <w:rPr>
            <w:rFonts w:ascii="Times New Roman" w:hAnsi="Times New Roman"/>
            <w:color w:val="000000" w:themeColor="text1"/>
            <w:sz w:val="28"/>
            <w:szCs w:val="28"/>
            <w:lang w:val="en-US"/>
          </w:rPr>
          <w:t>Text</w:t>
        </w:r>
      </w:hyperlink>
      <w:r w:rsidRPr="00F34D20">
        <w:rPr>
          <w:rFonts w:ascii="Times New Roman" w:hAnsi="Times New Roman"/>
          <w:color w:val="000000" w:themeColor="text1"/>
          <w:sz w:val="28"/>
          <w:szCs w:val="28"/>
        </w:rPr>
        <w:t xml:space="preserve"> (дата звернення: 20.</w:t>
      </w:r>
      <w:r w:rsidR="00A5561E">
        <w:rPr>
          <w:rFonts w:ascii="Times New Roman" w:hAnsi="Times New Roman"/>
          <w:color w:val="000000" w:themeColor="text1"/>
          <w:sz w:val="28"/>
          <w:szCs w:val="28"/>
        </w:rPr>
        <w:t>10</w:t>
      </w:r>
      <w:r w:rsidRPr="00F34D20">
        <w:rPr>
          <w:rFonts w:ascii="Times New Roman" w:hAnsi="Times New Roman"/>
          <w:color w:val="000000" w:themeColor="text1"/>
          <w:sz w:val="28"/>
          <w:szCs w:val="28"/>
        </w:rPr>
        <w:t>.202</w:t>
      </w:r>
      <w:r w:rsidR="00A5561E">
        <w:rPr>
          <w:rFonts w:ascii="Times New Roman" w:hAnsi="Times New Roman"/>
          <w:color w:val="000000" w:themeColor="text1"/>
          <w:sz w:val="28"/>
          <w:szCs w:val="28"/>
        </w:rPr>
        <w:t>4</w:t>
      </w:r>
      <w:r w:rsidRPr="00F34D20">
        <w:rPr>
          <w:rFonts w:ascii="Times New Roman" w:hAnsi="Times New Roman"/>
          <w:color w:val="000000" w:themeColor="text1"/>
          <w:sz w:val="28"/>
          <w:szCs w:val="28"/>
        </w:rPr>
        <w:t>).</w:t>
      </w:r>
    </w:p>
    <w:p w14:paraId="5169E178" w14:textId="1CB68F4D" w:rsidR="00EC6CD9" w:rsidRPr="002611FF" w:rsidRDefault="00EC6CD9" w:rsidP="00EC6CD9">
      <w:pPr>
        <w:keepNext/>
        <w:keepLines/>
        <w:spacing w:after="0" w:line="360" w:lineRule="auto"/>
        <w:jc w:val="center"/>
        <w:outlineLvl w:val="0"/>
        <w:rPr>
          <w:rFonts w:ascii="Times New Roman" w:eastAsia="Times New Roman" w:hAnsi="Times New Roman"/>
          <w:caps/>
          <w:color w:val="000000"/>
          <w:sz w:val="28"/>
          <w:szCs w:val="28"/>
        </w:rPr>
      </w:pPr>
    </w:p>
    <w:p w14:paraId="4C4E19B5" w14:textId="155AA49D" w:rsidR="0078051C" w:rsidRPr="0078051C" w:rsidRDefault="0078051C" w:rsidP="0078051C">
      <w:pPr>
        <w:spacing w:after="0" w:line="360" w:lineRule="auto"/>
        <w:jc w:val="center"/>
        <w:rPr>
          <w:rFonts w:ascii="Times New Roman" w:eastAsia="Times New Roman" w:hAnsi="Times New Roman"/>
          <w:sz w:val="28"/>
          <w:szCs w:val="28"/>
          <w:lang w:eastAsia="ru-RU"/>
        </w:rPr>
      </w:pPr>
    </w:p>
    <w:p w14:paraId="11B4FDA9" w14:textId="77777777" w:rsidR="0078051C" w:rsidRPr="00612B40" w:rsidRDefault="0078051C" w:rsidP="0078051C">
      <w:pPr>
        <w:spacing w:after="0" w:line="360" w:lineRule="auto"/>
        <w:jc w:val="center"/>
        <w:rPr>
          <w:rFonts w:ascii="Times New Roman" w:eastAsia="Times New Roman" w:hAnsi="Times New Roman"/>
          <w:sz w:val="28"/>
          <w:szCs w:val="28"/>
          <w:lang w:eastAsia="ru-RU"/>
        </w:rPr>
      </w:pPr>
    </w:p>
    <w:p w14:paraId="76F8A83B" w14:textId="6298CACA" w:rsidR="001C09DE" w:rsidRPr="001C09DE" w:rsidRDefault="001C09DE" w:rsidP="001B3A0C">
      <w:pPr>
        <w:spacing w:after="0" w:line="360" w:lineRule="auto"/>
        <w:jc w:val="both"/>
        <w:rPr>
          <w:rFonts w:ascii="Times New Roman" w:eastAsia="Times New Roman" w:hAnsi="Times New Roman"/>
          <w:sz w:val="28"/>
          <w:szCs w:val="28"/>
          <w:highlight w:val="yellow"/>
          <w:lang w:eastAsia="ru-RU"/>
        </w:rPr>
      </w:pPr>
    </w:p>
    <w:p w14:paraId="4731ADEA" w14:textId="77777777" w:rsidR="001C09DE" w:rsidRDefault="001C09DE" w:rsidP="001B3A0C">
      <w:pPr>
        <w:spacing w:after="0" w:line="360" w:lineRule="auto"/>
        <w:jc w:val="both"/>
        <w:rPr>
          <w:rFonts w:ascii="Times New Roman" w:eastAsia="Times New Roman" w:hAnsi="Times New Roman"/>
          <w:sz w:val="28"/>
          <w:szCs w:val="28"/>
          <w:highlight w:val="yellow"/>
          <w:lang w:eastAsia="ru-RU"/>
        </w:rPr>
      </w:pPr>
    </w:p>
    <w:p w14:paraId="4B038F28" w14:textId="77777777" w:rsidR="001C09DE" w:rsidRDefault="001C09DE" w:rsidP="001B3A0C">
      <w:pPr>
        <w:spacing w:after="0" w:line="360" w:lineRule="auto"/>
        <w:jc w:val="both"/>
        <w:rPr>
          <w:rFonts w:ascii="Times New Roman" w:eastAsia="Times New Roman" w:hAnsi="Times New Roman"/>
          <w:sz w:val="28"/>
          <w:szCs w:val="28"/>
          <w:highlight w:val="yellow"/>
          <w:lang w:eastAsia="ru-RU"/>
        </w:rPr>
      </w:pPr>
    </w:p>
    <w:p w14:paraId="77A042E3" w14:textId="77777777" w:rsidR="00BD216A" w:rsidRDefault="00BD216A" w:rsidP="001B3A0C">
      <w:pPr>
        <w:spacing w:after="0" w:line="360" w:lineRule="auto"/>
        <w:jc w:val="both"/>
        <w:rPr>
          <w:rFonts w:ascii="Times New Roman" w:eastAsia="Times New Roman" w:hAnsi="Times New Roman"/>
          <w:sz w:val="28"/>
          <w:szCs w:val="28"/>
          <w:highlight w:val="yellow"/>
          <w:lang w:eastAsia="ru-RU"/>
        </w:rPr>
      </w:pPr>
    </w:p>
    <w:p w14:paraId="6EDCD4D6" w14:textId="77777777" w:rsidR="00BD216A" w:rsidRDefault="00BD216A" w:rsidP="001B3A0C">
      <w:pPr>
        <w:spacing w:after="0" w:line="360" w:lineRule="auto"/>
        <w:jc w:val="both"/>
        <w:rPr>
          <w:rFonts w:ascii="Times New Roman" w:eastAsia="Times New Roman" w:hAnsi="Times New Roman"/>
          <w:sz w:val="28"/>
          <w:szCs w:val="28"/>
          <w:highlight w:val="yellow"/>
          <w:lang w:eastAsia="ru-RU"/>
        </w:rPr>
      </w:pPr>
    </w:p>
    <w:p w14:paraId="03629ED6" w14:textId="77777777" w:rsidR="005B2D2F" w:rsidRDefault="005B2D2F" w:rsidP="001B3A0C">
      <w:pPr>
        <w:spacing w:after="0" w:line="360" w:lineRule="auto"/>
        <w:jc w:val="both"/>
        <w:rPr>
          <w:rFonts w:ascii="Times New Roman" w:eastAsia="Times New Roman" w:hAnsi="Times New Roman"/>
          <w:sz w:val="28"/>
          <w:szCs w:val="28"/>
          <w:highlight w:val="yellow"/>
          <w:lang w:eastAsia="ru-RU"/>
        </w:rPr>
      </w:pPr>
    </w:p>
    <w:p w14:paraId="79BEC6C1" w14:textId="77777777" w:rsidR="005A0707" w:rsidRPr="002611FF" w:rsidRDefault="005A0707" w:rsidP="005A0707">
      <w:pPr>
        <w:keepNext/>
        <w:keepLines/>
        <w:spacing w:after="0" w:line="360" w:lineRule="auto"/>
        <w:jc w:val="center"/>
        <w:outlineLvl w:val="0"/>
        <w:rPr>
          <w:rFonts w:ascii="Times New Roman" w:eastAsia="Times New Roman" w:hAnsi="Times New Roman"/>
          <w:caps/>
          <w:color w:val="000000"/>
          <w:sz w:val="28"/>
          <w:szCs w:val="28"/>
        </w:rPr>
      </w:pPr>
      <w:bookmarkStart w:id="52" w:name="_Toc136256558"/>
      <w:bookmarkStart w:id="53" w:name="_Toc136418415"/>
      <w:bookmarkStart w:id="54" w:name="_Toc184206863"/>
      <w:r w:rsidRPr="002611FF">
        <w:rPr>
          <w:rFonts w:ascii="Times New Roman" w:eastAsia="Times New Roman" w:hAnsi="Times New Roman"/>
          <w:caps/>
          <w:color w:val="000000"/>
          <w:sz w:val="28"/>
          <w:szCs w:val="28"/>
        </w:rPr>
        <w:t>ДОДАТОК А</w:t>
      </w:r>
      <w:bookmarkEnd w:id="52"/>
      <w:bookmarkEnd w:id="53"/>
      <w:bookmarkEnd w:id="54"/>
    </w:p>
    <w:p w14:paraId="26DBD094" w14:textId="77777777" w:rsidR="005A0707" w:rsidRDefault="005A0707" w:rsidP="005A0707">
      <w:pPr>
        <w:spacing w:after="0" w:line="360" w:lineRule="auto"/>
        <w:jc w:val="center"/>
        <w:rPr>
          <w:rFonts w:ascii="Times New Roman" w:hAnsi="Times New Roman"/>
          <w:sz w:val="28"/>
          <w:szCs w:val="28"/>
        </w:rPr>
      </w:pPr>
      <w:r w:rsidRPr="002611FF">
        <w:rPr>
          <w:rFonts w:ascii="Times New Roman" w:hAnsi="Times New Roman"/>
          <w:sz w:val="28"/>
          <w:szCs w:val="28"/>
        </w:rPr>
        <w:t>Лістинг програмного коду</w:t>
      </w:r>
    </w:p>
    <w:p w14:paraId="6397FB87" w14:textId="77777777" w:rsidR="00DC5222" w:rsidRDefault="00DC5222" w:rsidP="005A0707">
      <w:pPr>
        <w:spacing w:after="0" w:line="360" w:lineRule="auto"/>
        <w:jc w:val="center"/>
        <w:rPr>
          <w:rFonts w:ascii="Times New Roman" w:hAnsi="Times New Roman"/>
          <w:sz w:val="28"/>
          <w:szCs w:val="28"/>
        </w:rPr>
      </w:pPr>
    </w:p>
    <w:p w14:paraId="55F887FE" w14:textId="77777777" w:rsidR="005A0707" w:rsidRDefault="005A0707" w:rsidP="001B3A0C">
      <w:pPr>
        <w:spacing w:after="0" w:line="360" w:lineRule="auto"/>
        <w:jc w:val="both"/>
        <w:rPr>
          <w:rFonts w:ascii="Times New Roman" w:eastAsia="Times New Roman" w:hAnsi="Times New Roman"/>
          <w:sz w:val="28"/>
          <w:szCs w:val="28"/>
          <w:highlight w:val="yellow"/>
          <w:lang w:eastAsia="ru-RU"/>
        </w:rPr>
      </w:pPr>
    </w:p>
    <w:p w14:paraId="3F52D421" w14:textId="77777777" w:rsidR="005A0707" w:rsidRDefault="005A0707" w:rsidP="001B3A0C">
      <w:pPr>
        <w:spacing w:after="0" w:line="360" w:lineRule="auto"/>
        <w:jc w:val="both"/>
        <w:rPr>
          <w:rFonts w:ascii="Times New Roman" w:eastAsia="Times New Roman" w:hAnsi="Times New Roman"/>
          <w:sz w:val="28"/>
          <w:szCs w:val="28"/>
          <w:highlight w:val="yellow"/>
          <w:lang w:eastAsia="ru-RU"/>
        </w:rPr>
      </w:pPr>
    </w:p>
    <w:p w14:paraId="219F0F2E" w14:textId="77777777" w:rsidR="005A0707" w:rsidRDefault="005A0707" w:rsidP="001B3A0C">
      <w:pPr>
        <w:spacing w:after="0" w:line="360" w:lineRule="auto"/>
        <w:jc w:val="both"/>
        <w:rPr>
          <w:rFonts w:ascii="Times New Roman" w:eastAsia="Times New Roman" w:hAnsi="Times New Roman"/>
          <w:sz w:val="28"/>
          <w:szCs w:val="28"/>
          <w:highlight w:val="yellow"/>
          <w:lang w:eastAsia="ru-RU"/>
        </w:rPr>
      </w:pPr>
    </w:p>
    <w:p w14:paraId="2252EB85" w14:textId="77777777" w:rsidR="001C09DE" w:rsidRDefault="001C09DE" w:rsidP="001B3A0C">
      <w:pPr>
        <w:spacing w:after="0" w:line="360" w:lineRule="auto"/>
        <w:jc w:val="both"/>
        <w:rPr>
          <w:rFonts w:ascii="Times New Roman" w:eastAsia="Times New Roman" w:hAnsi="Times New Roman"/>
          <w:sz w:val="28"/>
          <w:szCs w:val="28"/>
          <w:highlight w:val="yellow"/>
          <w:lang w:eastAsia="ru-RU"/>
        </w:rPr>
      </w:pPr>
    </w:p>
    <w:p w14:paraId="56800CF2" w14:textId="410CB9F5" w:rsidR="008C4565" w:rsidRPr="002611FF" w:rsidRDefault="008C4565" w:rsidP="008C4565">
      <w:pPr>
        <w:keepNext/>
        <w:keepLines/>
        <w:spacing w:after="0" w:line="360" w:lineRule="auto"/>
        <w:jc w:val="center"/>
        <w:outlineLvl w:val="0"/>
        <w:rPr>
          <w:rFonts w:ascii="Times New Roman" w:eastAsia="Times New Roman" w:hAnsi="Times New Roman"/>
          <w:caps/>
          <w:color w:val="000000"/>
          <w:sz w:val="28"/>
          <w:szCs w:val="28"/>
        </w:rPr>
      </w:pPr>
      <w:r>
        <w:rPr>
          <w:rFonts w:ascii="Times New Roman" w:hAnsi="Times New Roman"/>
          <w:b/>
          <w:sz w:val="28"/>
          <w:szCs w:val="28"/>
        </w:rPr>
        <w:br w:type="page"/>
      </w:r>
      <w:bookmarkStart w:id="55" w:name="_Toc184206864"/>
      <w:r w:rsidRPr="002611FF">
        <w:rPr>
          <w:rFonts w:ascii="Times New Roman" w:eastAsia="Times New Roman" w:hAnsi="Times New Roman"/>
          <w:caps/>
          <w:color w:val="000000"/>
          <w:sz w:val="28"/>
          <w:szCs w:val="28"/>
        </w:rPr>
        <w:t xml:space="preserve">ДОДАТОК </w:t>
      </w:r>
      <w:r>
        <w:rPr>
          <w:rFonts w:ascii="Times New Roman" w:eastAsia="Times New Roman" w:hAnsi="Times New Roman"/>
          <w:caps/>
          <w:color w:val="000000"/>
          <w:sz w:val="28"/>
          <w:szCs w:val="28"/>
        </w:rPr>
        <w:t>б</w:t>
      </w:r>
      <w:bookmarkEnd w:id="55"/>
    </w:p>
    <w:p w14:paraId="45190342" w14:textId="6B9EDABC" w:rsidR="008C4565" w:rsidRDefault="008C4565" w:rsidP="008C4565">
      <w:pPr>
        <w:spacing w:after="0" w:line="360" w:lineRule="auto"/>
        <w:jc w:val="center"/>
        <w:rPr>
          <w:rFonts w:ascii="Times New Roman" w:hAnsi="Times New Roman"/>
          <w:sz w:val="28"/>
          <w:szCs w:val="28"/>
        </w:rPr>
      </w:pPr>
      <w:r>
        <w:rPr>
          <w:rFonts w:ascii="Times New Roman" w:hAnsi="Times New Roman"/>
          <w:sz w:val="28"/>
          <w:szCs w:val="28"/>
        </w:rPr>
        <w:t>Апробації</w:t>
      </w:r>
    </w:p>
    <w:p w14:paraId="791AD96F" w14:textId="77777777" w:rsidR="008C4565" w:rsidRPr="008C4565" w:rsidRDefault="008C4565" w:rsidP="008C4565">
      <w:pPr>
        <w:tabs>
          <w:tab w:val="left" w:pos="3075"/>
        </w:tabs>
        <w:spacing w:after="0" w:line="240" w:lineRule="auto"/>
        <w:jc w:val="center"/>
        <w:rPr>
          <w:rFonts w:ascii="Times New Roman" w:hAnsi="Times New Roman"/>
          <w:b/>
        </w:rPr>
      </w:pPr>
      <w:r w:rsidRPr="008C4565">
        <w:rPr>
          <w:rFonts w:ascii="Times New Roman" w:hAnsi="Times New Roman"/>
          <w:b/>
        </w:rPr>
        <w:t>ПРОГРАМНИЙ МОДУЛЬ ОЦІНКИ ФІЗИЧНОЇ ПІДГОТОВКИ ВІЙСЬКОВОСЛУЖБОВЦІВ ПІДРОЗДІЛУ</w:t>
      </w:r>
    </w:p>
    <w:p w14:paraId="1614603A" w14:textId="77777777" w:rsidR="008C4565" w:rsidRPr="008C4565" w:rsidRDefault="008C4565" w:rsidP="008C4565">
      <w:pPr>
        <w:tabs>
          <w:tab w:val="left" w:pos="3075"/>
        </w:tabs>
        <w:spacing w:after="0" w:line="240" w:lineRule="auto"/>
        <w:jc w:val="center"/>
        <w:rPr>
          <w:rFonts w:ascii="Times New Roman" w:hAnsi="Times New Roman"/>
          <w:b/>
        </w:rPr>
      </w:pPr>
    </w:p>
    <w:p w14:paraId="26BC4FF0" w14:textId="77777777" w:rsidR="008C4565" w:rsidRPr="008C4565" w:rsidRDefault="008C4565" w:rsidP="008C4565">
      <w:pPr>
        <w:tabs>
          <w:tab w:val="left" w:pos="3075"/>
        </w:tabs>
        <w:spacing w:after="0" w:line="240" w:lineRule="auto"/>
        <w:jc w:val="right"/>
        <w:rPr>
          <w:rFonts w:ascii="Times New Roman" w:hAnsi="Times New Roman"/>
          <w:b/>
          <w:i/>
          <w:iCs/>
        </w:rPr>
      </w:pPr>
      <w:r w:rsidRPr="008C4565">
        <w:rPr>
          <w:rFonts w:ascii="Times New Roman" w:hAnsi="Times New Roman"/>
          <w:b/>
          <w:i/>
          <w:iCs/>
        </w:rPr>
        <w:t>Мичка А.І.</w:t>
      </w:r>
    </w:p>
    <w:p w14:paraId="21536CE0" w14:textId="77777777" w:rsidR="008C4565" w:rsidRPr="008C4565" w:rsidRDefault="008C4565" w:rsidP="008C4565">
      <w:pPr>
        <w:tabs>
          <w:tab w:val="left" w:pos="3075"/>
        </w:tabs>
        <w:spacing w:after="0" w:line="240" w:lineRule="auto"/>
        <w:jc w:val="right"/>
        <w:rPr>
          <w:rFonts w:ascii="Times New Roman" w:hAnsi="Times New Roman"/>
          <w:bCs/>
          <w:i/>
          <w:iCs/>
        </w:rPr>
      </w:pPr>
      <w:r w:rsidRPr="008C4565">
        <w:rPr>
          <w:rFonts w:ascii="Times New Roman" w:hAnsi="Times New Roman"/>
          <w:bCs/>
          <w:i/>
          <w:iCs/>
        </w:rPr>
        <w:t xml:space="preserve">курсант 292 навчальної групи </w:t>
      </w:r>
    </w:p>
    <w:p w14:paraId="18849A2E" w14:textId="77777777" w:rsidR="008C4565" w:rsidRPr="008C4565" w:rsidRDefault="008C4565" w:rsidP="008C4565">
      <w:pPr>
        <w:tabs>
          <w:tab w:val="left" w:pos="3075"/>
        </w:tabs>
        <w:spacing w:after="0" w:line="240" w:lineRule="auto"/>
        <w:jc w:val="right"/>
        <w:rPr>
          <w:rFonts w:ascii="Times New Roman" w:hAnsi="Times New Roman"/>
          <w:bCs/>
          <w:i/>
          <w:iCs/>
        </w:rPr>
      </w:pPr>
      <w:r w:rsidRPr="008C4565">
        <w:rPr>
          <w:rFonts w:ascii="Times New Roman" w:hAnsi="Times New Roman"/>
          <w:bCs/>
          <w:i/>
          <w:iCs/>
        </w:rPr>
        <w:t>кафедра комп’ютерних інформаційних технологій</w:t>
      </w:r>
    </w:p>
    <w:p w14:paraId="321B9128" w14:textId="77777777" w:rsidR="008C4565" w:rsidRPr="008C4565" w:rsidRDefault="008C4565" w:rsidP="008C4565">
      <w:pPr>
        <w:tabs>
          <w:tab w:val="left" w:pos="3075"/>
        </w:tabs>
        <w:spacing w:after="0" w:line="240" w:lineRule="auto"/>
        <w:jc w:val="both"/>
        <w:rPr>
          <w:rFonts w:ascii="Times New Roman" w:hAnsi="Times New Roman"/>
          <w:b/>
        </w:rPr>
      </w:pPr>
    </w:p>
    <w:p w14:paraId="669C7914"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 xml:space="preserve">Актуальність. </w:t>
      </w:r>
      <w:r w:rsidRPr="008C4565">
        <w:rPr>
          <w:rFonts w:ascii="Times New Roman" w:hAnsi="Times New Roman"/>
        </w:rPr>
        <w:t xml:space="preserve">Фізична підготовка військовослужбовців Збройних Сил України є складовою частиною загальної системи навчання та виховання особового складу і спрямована на забезпечення фізичної готовності особового складу до професійної діяльності. </w:t>
      </w:r>
    </w:p>
    <w:p w14:paraId="1BDDF465" w14:textId="77777777" w:rsidR="008C4565" w:rsidRPr="008C4565" w:rsidRDefault="008C4565" w:rsidP="008C4565">
      <w:pPr>
        <w:spacing w:after="0" w:line="240" w:lineRule="auto"/>
        <w:ind w:firstLine="567"/>
        <w:jc w:val="both"/>
        <w:rPr>
          <w:rFonts w:ascii="Times New Roman" w:hAnsi="Times New Roman"/>
        </w:rPr>
      </w:pPr>
      <w:r w:rsidRPr="008C4565">
        <w:rPr>
          <w:rStyle w:val="a5"/>
          <w:bdr w:val="none" w:sz="0" w:space="0" w:color="auto" w:frame="1"/>
          <w:shd w:val="clear" w:color="auto" w:fill="FFFFFF"/>
        </w:rPr>
        <w:t>Тому </w:t>
      </w:r>
      <w:r w:rsidRPr="008C4565">
        <w:rPr>
          <w:rFonts w:ascii="Times New Roman" w:hAnsi="Times New Roman"/>
          <w:shd w:val="clear" w:color="auto" w:fill="FFFFFF"/>
        </w:rPr>
        <w:t>контроль фізичної підготовки є однією з функцій управління, важливим елементом організації процесу фізичної підготовки. Реформи, які постійно відбуваються у ЗС України вимагають постійної уваги за змінами, що стаються в системи фізичної підготовки.</w:t>
      </w:r>
    </w:p>
    <w:p w14:paraId="2CF59165"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lang w:val="ru-RU"/>
        </w:rPr>
        <w:t xml:space="preserve">Проведений </w:t>
      </w:r>
      <w:proofErr w:type="spellStart"/>
      <w:r w:rsidRPr="008C4565">
        <w:rPr>
          <w:rFonts w:ascii="Times New Roman" w:hAnsi="Times New Roman"/>
          <w:lang w:val="ru-RU"/>
        </w:rPr>
        <w:t>аналіз</w:t>
      </w:r>
      <w:proofErr w:type="spellEnd"/>
      <w:r w:rsidRPr="008C4565">
        <w:rPr>
          <w:rFonts w:ascii="Times New Roman" w:hAnsi="Times New Roman"/>
        </w:rPr>
        <w:t xml:space="preserve"> показав, що в існуючій системі </w:t>
      </w:r>
      <w:proofErr w:type="spellStart"/>
      <w:r w:rsidRPr="008C4565">
        <w:rPr>
          <w:rFonts w:ascii="Times New Roman" w:hAnsi="Times New Roman"/>
          <w:lang w:val="ru-RU"/>
        </w:rPr>
        <w:t>перевірки</w:t>
      </w:r>
      <w:proofErr w:type="spellEnd"/>
      <w:r w:rsidRPr="008C4565">
        <w:rPr>
          <w:rFonts w:ascii="Times New Roman" w:hAnsi="Times New Roman"/>
          <w:lang w:val="ru-RU"/>
        </w:rPr>
        <w:t xml:space="preserve"> стану </w:t>
      </w:r>
      <w:proofErr w:type="spellStart"/>
      <w:r w:rsidRPr="008C4565">
        <w:rPr>
          <w:rFonts w:ascii="Times New Roman" w:hAnsi="Times New Roman"/>
          <w:lang w:val="ru-RU"/>
        </w:rPr>
        <w:t>фізичної</w:t>
      </w:r>
      <w:proofErr w:type="spellEnd"/>
      <w:r w:rsidRPr="008C4565">
        <w:rPr>
          <w:rFonts w:ascii="Times New Roman" w:hAnsi="Times New Roman"/>
          <w:lang w:val="ru-RU"/>
        </w:rPr>
        <w:t xml:space="preserve"> </w:t>
      </w:r>
      <w:proofErr w:type="spellStart"/>
      <w:r w:rsidRPr="008C4565">
        <w:rPr>
          <w:rFonts w:ascii="Times New Roman" w:hAnsi="Times New Roman"/>
          <w:lang w:val="ru-RU"/>
        </w:rPr>
        <w:t>підготовки</w:t>
      </w:r>
      <w:proofErr w:type="spellEnd"/>
      <w:r w:rsidRPr="008C4565">
        <w:rPr>
          <w:rFonts w:ascii="Times New Roman" w:hAnsi="Times New Roman"/>
        </w:rPr>
        <w:t xml:space="preserve"> особового складу ЗС України відсутнє програмне забезпечення для ведення такого обліку.</w:t>
      </w:r>
      <w:r w:rsidRPr="008C4565">
        <w:rPr>
          <w:rFonts w:ascii="Times New Roman" w:hAnsi="Times New Roman"/>
          <w:lang w:val="ru-RU"/>
        </w:rPr>
        <w:t xml:space="preserve"> На </w:t>
      </w:r>
      <w:proofErr w:type="spellStart"/>
      <w:r w:rsidRPr="008C4565">
        <w:rPr>
          <w:rFonts w:ascii="Times New Roman" w:hAnsi="Times New Roman"/>
          <w:lang w:val="ru-RU"/>
        </w:rPr>
        <w:t>сьогоднішній</w:t>
      </w:r>
      <w:proofErr w:type="spellEnd"/>
      <w:r w:rsidRPr="008C4565">
        <w:rPr>
          <w:rFonts w:ascii="Times New Roman" w:hAnsi="Times New Roman"/>
          <w:lang w:val="ru-RU"/>
        </w:rPr>
        <w:t xml:space="preserve"> день весь </w:t>
      </w:r>
      <w:proofErr w:type="spellStart"/>
      <w:r w:rsidRPr="008C4565">
        <w:rPr>
          <w:rFonts w:ascii="Times New Roman" w:hAnsi="Times New Roman"/>
          <w:lang w:val="ru-RU"/>
        </w:rPr>
        <w:t>облік</w:t>
      </w:r>
      <w:proofErr w:type="spellEnd"/>
      <w:r w:rsidRPr="008C4565">
        <w:rPr>
          <w:rFonts w:ascii="Times New Roman" w:hAnsi="Times New Roman"/>
          <w:lang w:val="ru-RU"/>
        </w:rPr>
        <w:t xml:space="preserve"> </w:t>
      </w:r>
      <w:proofErr w:type="spellStart"/>
      <w:r w:rsidRPr="008C4565">
        <w:rPr>
          <w:rFonts w:ascii="Times New Roman" w:hAnsi="Times New Roman"/>
          <w:lang w:val="ru-RU"/>
        </w:rPr>
        <w:t>ведеться</w:t>
      </w:r>
      <w:proofErr w:type="spellEnd"/>
      <w:r w:rsidRPr="008C4565">
        <w:rPr>
          <w:rFonts w:ascii="Times New Roman" w:hAnsi="Times New Roman"/>
          <w:lang w:val="ru-RU"/>
        </w:rPr>
        <w:t xml:space="preserve"> в </w:t>
      </w:r>
      <w:proofErr w:type="spellStart"/>
      <w:r w:rsidRPr="008C4565">
        <w:rPr>
          <w:rFonts w:ascii="Times New Roman" w:hAnsi="Times New Roman"/>
          <w:lang w:val="ru-RU"/>
        </w:rPr>
        <w:t>паперових</w:t>
      </w:r>
      <w:proofErr w:type="spellEnd"/>
      <w:r w:rsidRPr="008C4565">
        <w:rPr>
          <w:rFonts w:ascii="Times New Roman" w:hAnsi="Times New Roman"/>
          <w:lang w:val="ru-RU"/>
        </w:rPr>
        <w:t xml:space="preserve"> </w:t>
      </w:r>
      <w:proofErr w:type="spellStart"/>
      <w:r w:rsidRPr="008C4565">
        <w:rPr>
          <w:rFonts w:ascii="Times New Roman" w:hAnsi="Times New Roman"/>
          <w:lang w:val="ru-RU"/>
        </w:rPr>
        <w:t>відомостях</w:t>
      </w:r>
      <w:proofErr w:type="spellEnd"/>
      <w:r w:rsidRPr="008C4565">
        <w:rPr>
          <w:rFonts w:ascii="Times New Roman" w:hAnsi="Times New Roman"/>
          <w:lang w:val="ru-RU"/>
        </w:rPr>
        <w:t xml:space="preserve">, </w:t>
      </w:r>
      <w:proofErr w:type="spellStart"/>
      <w:r w:rsidRPr="008C4565">
        <w:rPr>
          <w:rFonts w:ascii="Times New Roman" w:hAnsi="Times New Roman"/>
          <w:lang w:val="ru-RU"/>
        </w:rPr>
        <w:t>що</w:t>
      </w:r>
      <w:proofErr w:type="spellEnd"/>
      <w:r w:rsidRPr="008C4565">
        <w:rPr>
          <w:rFonts w:ascii="Times New Roman" w:hAnsi="Times New Roman"/>
          <w:lang w:val="ru-RU"/>
        </w:rPr>
        <w:t xml:space="preserve"> </w:t>
      </w:r>
      <w:proofErr w:type="spellStart"/>
      <w:r w:rsidRPr="008C4565">
        <w:rPr>
          <w:rFonts w:ascii="Times New Roman" w:hAnsi="Times New Roman"/>
          <w:lang w:val="ru-RU"/>
        </w:rPr>
        <w:t>знижує</w:t>
      </w:r>
      <w:proofErr w:type="spellEnd"/>
      <w:r w:rsidRPr="008C4565">
        <w:rPr>
          <w:rFonts w:ascii="Times New Roman" w:hAnsi="Times New Roman"/>
          <w:lang w:val="ru-RU"/>
        </w:rPr>
        <w:t xml:space="preserve"> час </w:t>
      </w:r>
      <w:proofErr w:type="spellStart"/>
      <w:r w:rsidRPr="008C4565">
        <w:rPr>
          <w:rFonts w:ascii="Times New Roman" w:hAnsi="Times New Roman"/>
          <w:lang w:val="ru-RU"/>
        </w:rPr>
        <w:t>обробки</w:t>
      </w:r>
      <w:proofErr w:type="spellEnd"/>
      <w:r w:rsidRPr="008C4565">
        <w:rPr>
          <w:rFonts w:ascii="Times New Roman" w:hAnsi="Times New Roman"/>
          <w:lang w:val="ru-RU"/>
        </w:rPr>
        <w:t xml:space="preserve"> таких </w:t>
      </w:r>
      <w:proofErr w:type="spellStart"/>
      <w:r w:rsidRPr="008C4565">
        <w:rPr>
          <w:rFonts w:ascii="Times New Roman" w:hAnsi="Times New Roman"/>
          <w:lang w:val="ru-RU"/>
        </w:rPr>
        <w:t>даних</w:t>
      </w:r>
      <w:proofErr w:type="spellEnd"/>
      <w:r w:rsidRPr="008C4565">
        <w:rPr>
          <w:rFonts w:ascii="Times New Roman" w:hAnsi="Times New Roman"/>
          <w:lang w:val="ru-RU"/>
        </w:rPr>
        <w:t>, а</w:t>
      </w:r>
      <w:r w:rsidRPr="008C4565">
        <w:rPr>
          <w:rFonts w:ascii="Times New Roman" w:hAnsi="Times New Roman"/>
        </w:rPr>
        <w:t xml:space="preserve"> </w:t>
      </w:r>
      <w:proofErr w:type="spellStart"/>
      <w:r w:rsidRPr="008C4565">
        <w:rPr>
          <w:rFonts w:ascii="Times New Roman" w:hAnsi="Times New Roman"/>
        </w:rPr>
        <w:t>тако</w:t>
      </w:r>
      <w:proofErr w:type="spellEnd"/>
      <w:r w:rsidRPr="008C4565">
        <w:rPr>
          <w:rFonts w:ascii="Times New Roman" w:hAnsi="Times New Roman"/>
          <w:lang w:val="ru-RU"/>
        </w:rPr>
        <w:t>ж</w:t>
      </w:r>
      <w:r w:rsidRPr="008C4565">
        <w:rPr>
          <w:rFonts w:ascii="Times New Roman" w:hAnsi="Times New Roman"/>
        </w:rPr>
        <w:t xml:space="preserve"> може призводити до помилкових обрахунків, оскільки кількість військовослужбовців, що оцінюються може бути досить великою і це покладає на </w:t>
      </w:r>
      <w:proofErr w:type="spellStart"/>
      <w:r w:rsidRPr="008C4565">
        <w:rPr>
          <w:rFonts w:ascii="Times New Roman" w:hAnsi="Times New Roman"/>
        </w:rPr>
        <w:t>перевіряючих</w:t>
      </w:r>
      <w:proofErr w:type="spellEnd"/>
      <w:r w:rsidRPr="008C4565">
        <w:rPr>
          <w:rFonts w:ascii="Times New Roman" w:hAnsi="Times New Roman"/>
        </w:rPr>
        <w:t xml:space="preserve"> велике навантаження.</w:t>
      </w:r>
    </w:p>
    <w:p w14:paraId="63D7AD33"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rPr>
        <w:t>Таким чином постає питання на знаходження альтернативних методів і способів для автоматизації процесу оцінювання фізичної підготовки військовослужбовців щоб забезпечити точність результатів, знизити час на підрахунок результатів, а також оперативне отримання цієї інформації командирами, використовуючи сучасні інформаційні технології.</w:t>
      </w:r>
    </w:p>
    <w:p w14:paraId="641C71BD"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 xml:space="preserve">Мета. </w:t>
      </w:r>
      <w:r w:rsidRPr="008C4565">
        <w:rPr>
          <w:rFonts w:ascii="Times New Roman" w:hAnsi="Times New Roman"/>
        </w:rPr>
        <w:t>Розробка програмного модуля, що дозволить збирати та обробляти дані про фізичну підготовку кожного військовослужбовця, а також підрозділу в цілому. На основі цих даних модуль буде здійснювати оцінку фізичної підготовки кожного військовослужбовця та визначати необхідні напрямки його підготовки, що дозволить підрозділу ефективніше планувати тренувальний процес та підвищити загальний рівень фізичної підготовки військовослужбовців.</w:t>
      </w:r>
    </w:p>
    <w:p w14:paraId="3244554C"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Основні положення.</w:t>
      </w:r>
      <w:r w:rsidRPr="008C4565">
        <w:rPr>
          <w:rFonts w:ascii="Times New Roman" w:hAnsi="Times New Roman"/>
        </w:rPr>
        <w:t xml:space="preserve"> Тому було розроблено програмний модуль оцінки фізичної підготовки військовослужбовців підрозділу, що </w:t>
      </w:r>
      <w:r w:rsidRPr="008C4565">
        <w:rPr>
          <w:rFonts w:ascii="Times New Roman" w:hAnsi="Times New Roman"/>
          <w:shd w:val="clear" w:color="auto" w:fill="FFFFFF"/>
        </w:rPr>
        <w:t xml:space="preserve">дозволяє глибоко й всебічно оцінити стан фізичної підготовки, проаналізувати динаміку його змін за певний проміжок часу, вивчити позитивний досвід навчання і виховання військовослужбовців у процесі фізичної підготовки, виявити недоліки, намітити заходи щодо їх усунення та подальшого підвищення фізичної підготовленості військовослужбовців. </w:t>
      </w:r>
      <w:r w:rsidRPr="008C4565">
        <w:rPr>
          <w:rFonts w:ascii="Times New Roman" w:hAnsi="Times New Roman"/>
        </w:rPr>
        <w:t xml:space="preserve">Також програмний модуль оцінки фізичної підготовки військовослужбовців дозволить збирати, аналізувати та зберігати дані про фізичну підготовку військовослужбовців, що сприяє удосконаленню системи контролю за фізичною підготовкою військовослужбовців. </w:t>
      </w:r>
    </w:p>
    <w:p w14:paraId="02892532"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lang w:val="ru-RU"/>
        </w:rPr>
        <w:t xml:space="preserve">Даний </w:t>
      </w:r>
      <w:proofErr w:type="spellStart"/>
      <w:r w:rsidRPr="008C4565">
        <w:rPr>
          <w:rFonts w:ascii="Times New Roman" w:hAnsi="Times New Roman"/>
          <w:lang w:val="ru-RU"/>
        </w:rPr>
        <w:t>програмний</w:t>
      </w:r>
      <w:proofErr w:type="spellEnd"/>
      <w:r w:rsidRPr="008C4565">
        <w:rPr>
          <w:rFonts w:ascii="Times New Roman" w:hAnsi="Times New Roman"/>
          <w:lang w:val="ru-RU"/>
        </w:rPr>
        <w:t xml:space="preserve"> модуль </w:t>
      </w:r>
      <w:proofErr w:type="spellStart"/>
      <w:proofErr w:type="gramStart"/>
      <w:r w:rsidRPr="008C4565">
        <w:rPr>
          <w:rFonts w:ascii="Times New Roman" w:hAnsi="Times New Roman"/>
          <w:lang w:val="ru-RU"/>
        </w:rPr>
        <w:t>розроблений</w:t>
      </w:r>
      <w:proofErr w:type="spellEnd"/>
      <w:r w:rsidRPr="008C4565">
        <w:rPr>
          <w:rFonts w:ascii="Times New Roman" w:hAnsi="Times New Roman"/>
          <w:lang w:val="ru-RU"/>
        </w:rPr>
        <w:t xml:space="preserve">  у</w:t>
      </w:r>
      <w:proofErr w:type="gramEnd"/>
      <w:r w:rsidRPr="008C4565">
        <w:rPr>
          <w:rFonts w:ascii="Times New Roman" w:hAnsi="Times New Roman"/>
          <w:lang w:val="ru-RU"/>
        </w:rPr>
        <w:t xml:space="preserve"> </w:t>
      </w:r>
      <w:proofErr w:type="spellStart"/>
      <w:r w:rsidRPr="008C4565">
        <w:rPr>
          <w:rFonts w:ascii="Times New Roman" w:hAnsi="Times New Roman"/>
          <w:lang w:val="ru-RU"/>
        </w:rPr>
        <w:t>вигляді</w:t>
      </w:r>
      <w:proofErr w:type="spellEnd"/>
      <w:r w:rsidRPr="008C4565">
        <w:rPr>
          <w:rFonts w:ascii="Times New Roman" w:hAnsi="Times New Roman"/>
        </w:rPr>
        <w:t xml:space="preserve"> веб-сторінки. Використання веб-сторінки вирішує питання розробки </w:t>
      </w:r>
      <w:r w:rsidRPr="008C4565">
        <w:rPr>
          <w:rFonts w:ascii="Times New Roman" w:hAnsi="Times New Roman"/>
          <w:iCs/>
          <w:color w:val="000000" w:themeColor="text1"/>
          <w:shd w:val="clear" w:color="auto" w:fill="FFFFFF"/>
        </w:rPr>
        <w:t>веб-</w:t>
      </w:r>
      <w:r w:rsidRPr="008C4565">
        <w:rPr>
          <w:rFonts w:ascii="Times New Roman" w:hAnsi="Times New Roman"/>
        </w:rPr>
        <w:t xml:space="preserve">додатку із зручним інтерфейсом та роботою в мережі. </w:t>
      </w:r>
    </w:p>
    <w:p w14:paraId="6264A7CF" w14:textId="77777777" w:rsidR="008C4565" w:rsidRPr="008C4565" w:rsidRDefault="008C4565" w:rsidP="008C4565">
      <w:pPr>
        <w:pStyle w:val="a4"/>
        <w:shd w:val="clear" w:color="auto" w:fill="FFFFFF"/>
        <w:spacing w:before="0" w:beforeAutospacing="0" w:after="0" w:afterAutospacing="0"/>
        <w:ind w:firstLine="567"/>
        <w:jc w:val="both"/>
        <w:rPr>
          <w:color w:val="172A3A"/>
          <w:sz w:val="22"/>
          <w:szCs w:val="22"/>
        </w:rPr>
      </w:pPr>
      <w:r w:rsidRPr="008C4565">
        <w:rPr>
          <w:sz w:val="22"/>
          <w:szCs w:val="22"/>
        </w:rPr>
        <w:t xml:space="preserve">Під час розробки програмного модулю оцінки фізичної підготовки військовослужбовців підрозділу були використані сучасні програмні засоби та технології, зокрема мова програмування </w:t>
      </w:r>
      <w:proofErr w:type="spellStart"/>
      <w:r w:rsidRPr="008C4565">
        <w:rPr>
          <w:sz w:val="22"/>
          <w:szCs w:val="22"/>
        </w:rPr>
        <w:t>JavaScript</w:t>
      </w:r>
      <w:proofErr w:type="spellEnd"/>
      <w:r w:rsidRPr="008C4565">
        <w:rPr>
          <w:sz w:val="22"/>
          <w:szCs w:val="22"/>
        </w:rPr>
        <w:t xml:space="preserve">, відкриту </w:t>
      </w:r>
      <w:proofErr w:type="spellStart"/>
      <w:r w:rsidRPr="008C4565">
        <w:rPr>
          <w:sz w:val="22"/>
          <w:szCs w:val="22"/>
        </w:rPr>
        <w:t>JavaScript</w:t>
      </w:r>
      <w:proofErr w:type="spellEnd"/>
      <w:r w:rsidRPr="008C4565">
        <w:rPr>
          <w:sz w:val="22"/>
          <w:szCs w:val="22"/>
        </w:rPr>
        <w:t xml:space="preserve"> бібліотека для створення інтерфейсів користувача – </w:t>
      </w:r>
      <w:proofErr w:type="spellStart"/>
      <w:r w:rsidRPr="008C4565">
        <w:rPr>
          <w:sz w:val="22"/>
          <w:szCs w:val="22"/>
        </w:rPr>
        <w:t>React</w:t>
      </w:r>
      <w:proofErr w:type="spellEnd"/>
      <w:r w:rsidRPr="008C4565">
        <w:rPr>
          <w:sz w:val="22"/>
          <w:szCs w:val="22"/>
        </w:rPr>
        <w:t xml:space="preserve"> і відкрита </w:t>
      </w:r>
      <w:proofErr w:type="spellStart"/>
      <w:r w:rsidRPr="008C4565">
        <w:rPr>
          <w:sz w:val="22"/>
          <w:szCs w:val="22"/>
        </w:rPr>
        <w:t>JavaScript</w:t>
      </w:r>
      <w:proofErr w:type="spellEnd"/>
      <w:r w:rsidRPr="008C4565">
        <w:rPr>
          <w:sz w:val="22"/>
          <w:szCs w:val="22"/>
        </w:rPr>
        <w:t xml:space="preserve"> бібліотека призначена для керування станом програм </w:t>
      </w:r>
      <w:proofErr w:type="spellStart"/>
      <w:r w:rsidRPr="008C4565">
        <w:rPr>
          <w:sz w:val="22"/>
          <w:szCs w:val="22"/>
        </w:rPr>
        <w:t>JavaScript</w:t>
      </w:r>
      <w:proofErr w:type="spellEnd"/>
      <w:r w:rsidRPr="008C4565">
        <w:rPr>
          <w:sz w:val="22"/>
          <w:szCs w:val="22"/>
        </w:rPr>
        <w:t xml:space="preserve"> - </w:t>
      </w:r>
      <w:proofErr w:type="spellStart"/>
      <w:r w:rsidRPr="008C4565">
        <w:rPr>
          <w:sz w:val="22"/>
          <w:szCs w:val="22"/>
        </w:rPr>
        <w:t>Redux</w:t>
      </w:r>
      <w:proofErr w:type="spellEnd"/>
      <w:r w:rsidRPr="008C4565">
        <w:rPr>
          <w:sz w:val="22"/>
          <w:szCs w:val="22"/>
        </w:rPr>
        <w:t xml:space="preserve">. Для серверної частини використані бібліотека Express.js та система керування </w:t>
      </w:r>
      <w:proofErr w:type="spellStart"/>
      <w:r w:rsidRPr="008C4565">
        <w:rPr>
          <w:sz w:val="22"/>
          <w:szCs w:val="22"/>
        </w:rPr>
        <w:t>документно</w:t>
      </w:r>
      <w:proofErr w:type="spellEnd"/>
      <w:r w:rsidRPr="008C4565">
        <w:rPr>
          <w:sz w:val="22"/>
          <w:szCs w:val="22"/>
        </w:rPr>
        <w:t xml:space="preserve">-орієнтованими базами даних у хмарі </w:t>
      </w:r>
      <w:proofErr w:type="spellStart"/>
      <w:r w:rsidRPr="008C4565">
        <w:rPr>
          <w:sz w:val="22"/>
          <w:szCs w:val="22"/>
        </w:rPr>
        <w:t>MongoDB</w:t>
      </w:r>
      <w:proofErr w:type="spellEnd"/>
      <w:r w:rsidRPr="008C4565">
        <w:rPr>
          <w:sz w:val="22"/>
          <w:szCs w:val="22"/>
        </w:rPr>
        <w:t xml:space="preserve">. Також буде використано фреймворк </w:t>
      </w:r>
      <w:proofErr w:type="spellStart"/>
      <w:r w:rsidRPr="008C4565">
        <w:rPr>
          <w:sz w:val="22"/>
          <w:szCs w:val="22"/>
        </w:rPr>
        <w:t>Electron</w:t>
      </w:r>
      <w:proofErr w:type="spellEnd"/>
      <w:r w:rsidRPr="008C4565">
        <w:rPr>
          <w:sz w:val="22"/>
          <w:szCs w:val="22"/>
        </w:rPr>
        <w:t>.</w:t>
      </w:r>
      <w:proofErr w:type="spellStart"/>
      <w:r w:rsidRPr="008C4565">
        <w:rPr>
          <w:sz w:val="22"/>
          <w:szCs w:val="22"/>
          <w:lang w:val="en-US"/>
        </w:rPr>
        <w:t>js</w:t>
      </w:r>
      <w:proofErr w:type="spellEnd"/>
      <w:r w:rsidRPr="008C4565">
        <w:rPr>
          <w:sz w:val="22"/>
          <w:szCs w:val="22"/>
          <w:lang w:val="ru-RU"/>
        </w:rPr>
        <w:t xml:space="preserve">, </w:t>
      </w:r>
      <w:proofErr w:type="spellStart"/>
      <w:r w:rsidRPr="008C4565">
        <w:rPr>
          <w:sz w:val="22"/>
          <w:szCs w:val="22"/>
          <w:lang w:val="ru-RU"/>
        </w:rPr>
        <w:t>що</w:t>
      </w:r>
      <w:proofErr w:type="spellEnd"/>
      <w:r w:rsidRPr="008C4565">
        <w:rPr>
          <w:sz w:val="22"/>
          <w:szCs w:val="22"/>
          <w:lang w:val="ru-RU"/>
        </w:rPr>
        <w:t xml:space="preserve"> </w:t>
      </w:r>
      <w:r w:rsidRPr="008C4565">
        <w:rPr>
          <w:sz w:val="22"/>
          <w:szCs w:val="22"/>
        </w:rPr>
        <w:t xml:space="preserve">дозволить додатково розробити графічний застосунок тільки для настільних операційних систем за допомогою </w:t>
      </w:r>
      <w:proofErr w:type="spellStart"/>
      <w:r w:rsidRPr="008C4565">
        <w:rPr>
          <w:sz w:val="22"/>
          <w:szCs w:val="22"/>
        </w:rPr>
        <w:t>вебтехнологій</w:t>
      </w:r>
      <w:proofErr w:type="spellEnd"/>
      <w:r w:rsidRPr="008C4565">
        <w:rPr>
          <w:sz w:val="22"/>
          <w:szCs w:val="22"/>
        </w:rPr>
        <w:t>.</w:t>
      </w:r>
    </w:p>
    <w:p w14:paraId="4A869654"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Висновок.</w:t>
      </w:r>
      <w:r w:rsidRPr="008C4565">
        <w:rPr>
          <w:rFonts w:ascii="Times New Roman" w:hAnsi="Times New Roman"/>
        </w:rPr>
        <w:t xml:space="preserve"> Отже, реалізований на основі веб-додатку модуль можна використовувати в будь якому структурному підрозділі ЗСУ</w:t>
      </w:r>
      <w:r w:rsidRPr="008C4565">
        <w:rPr>
          <w:rFonts w:ascii="Times New Roman" w:hAnsi="Times New Roman"/>
          <w:lang w:val="ru-RU"/>
        </w:rPr>
        <w:t>.</w:t>
      </w:r>
      <w:r w:rsidRPr="008C4565">
        <w:rPr>
          <w:rFonts w:ascii="Times New Roman" w:hAnsi="Times New Roman"/>
          <w:shd w:val="clear" w:color="auto" w:fill="FFFFFF"/>
          <w:lang w:val="ru-RU"/>
        </w:rPr>
        <w:t xml:space="preserve"> Даний </w:t>
      </w:r>
      <w:r w:rsidRPr="008C4565">
        <w:rPr>
          <w:rFonts w:ascii="Times New Roman" w:hAnsi="Times New Roman"/>
          <w:lang w:val="ru-RU"/>
        </w:rPr>
        <w:t>п</w:t>
      </w:r>
      <w:proofErr w:type="spellStart"/>
      <w:r w:rsidRPr="008C4565">
        <w:rPr>
          <w:rFonts w:ascii="Times New Roman" w:hAnsi="Times New Roman"/>
        </w:rPr>
        <w:t>рограмний</w:t>
      </w:r>
      <w:proofErr w:type="spellEnd"/>
      <w:r w:rsidRPr="008C4565">
        <w:rPr>
          <w:rFonts w:ascii="Times New Roman" w:hAnsi="Times New Roman"/>
        </w:rPr>
        <w:t xml:space="preserve"> модуль оцінки фізичної підготовки військовослужбовців може бути інтегрований з іншими системами управління та контролю за процесом навчання та підготовки військовослужбовців, що дозволяє забезпечити комплексний та системний підхід до розвитку та підготовки військовослужбовців.</w:t>
      </w:r>
    </w:p>
    <w:p w14:paraId="2841F51A" w14:textId="77777777" w:rsidR="008C4565" w:rsidRPr="008C4565" w:rsidRDefault="008C4565" w:rsidP="008C4565">
      <w:pPr>
        <w:spacing w:after="0" w:line="240" w:lineRule="auto"/>
        <w:jc w:val="both"/>
        <w:rPr>
          <w:rFonts w:ascii="Times New Roman" w:hAnsi="Times New Roman"/>
        </w:rPr>
      </w:pPr>
    </w:p>
    <w:p w14:paraId="6D30AA81" w14:textId="7D519F68" w:rsidR="008C4565" w:rsidRDefault="008C4565" w:rsidP="008C4565">
      <w:pPr>
        <w:spacing w:after="0" w:line="240" w:lineRule="auto"/>
        <w:jc w:val="both"/>
        <w:rPr>
          <w:rFonts w:ascii="Times New Roman" w:hAnsi="Times New Roman"/>
          <w:b/>
          <w:bCs/>
        </w:rPr>
      </w:pPr>
      <w:r w:rsidRPr="008C4565">
        <w:rPr>
          <w:rFonts w:ascii="Times New Roman" w:hAnsi="Times New Roman"/>
          <w:b/>
          <w:bCs/>
        </w:rPr>
        <w:t xml:space="preserve">Керівник кваліфікаційної роботи: старший викладач кафедри комп’ютерних інформаційних технологій підполковник </w:t>
      </w:r>
      <w:proofErr w:type="spellStart"/>
      <w:r w:rsidRPr="008C4565">
        <w:rPr>
          <w:rFonts w:ascii="Times New Roman" w:hAnsi="Times New Roman"/>
          <w:b/>
          <w:bCs/>
        </w:rPr>
        <w:t>Фесьоха</w:t>
      </w:r>
      <w:proofErr w:type="spellEnd"/>
      <w:r w:rsidRPr="008C4565">
        <w:rPr>
          <w:rFonts w:ascii="Times New Roman" w:hAnsi="Times New Roman"/>
          <w:b/>
          <w:bCs/>
        </w:rPr>
        <w:t xml:space="preserve"> Н.О.</w:t>
      </w:r>
    </w:p>
    <w:p w14:paraId="0B6ED037" w14:textId="20AD3DB8" w:rsidR="00D766C4" w:rsidRPr="002611FF" w:rsidRDefault="00D766C4" w:rsidP="00D766C4">
      <w:pPr>
        <w:keepNext/>
        <w:keepLines/>
        <w:spacing w:after="0" w:line="360" w:lineRule="auto"/>
        <w:jc w:val="center"/>
        <w:outlineLvl w:val="0"/>
        <w:rPr>
          <w:rFonts w:ascii="Times New Roman" w:eastAsia="Times New Roman" w:hAnsi="Times New Roman"/>
          <w:caps/>
          <w:color w:val="000000"/>
          <w:sz w:val="28"/>
          <w:szCs w:val="28"/>
        </w:rPr>
      </w:pPr>
      <w:bookmarkStart w:id="56" w:name="_Toc184206865"/>
      <w:r w:rsidRPr="002611FF">
        <w:rPr>
          <w:rFonts w:ascii="Times New Roman" w:eastAsia="Times New Roman" w:hAnsi="Times New Roman"/>
          <w:caps/>
          <w:color w:val="000000"/>
          <w:sz w:val="28"/>
          <w:szCs w:val="28"/>
        </w:rPr>
        <w:t xml:space="preserve">ДОДАТОК </w:t>
      </w:r>
      <w:r>
        <w:rPr>
          <w:rFonts w:ascii="Times New Roman" w:eastAsia="Times New Roman" w:hAnsi="Times New Roman"/>
          <w:caps/>
          <w:color w:val="000000"/>
          <w:sz w:val="28"/>
          <w:szCs w:val="28"/>
        </w:rPr>
        <w:t>В</w:t>
      </w:r>
      <w:bookmarkEnd w:id="56"/>
    </w:p>
    <w:p w14:paraId="35368CB2" w14:textId="6A44419C" w:rsidR="00D766C4" w:rsidRDefault="00D766C4" w:rsidP="00D766C4">
      <w:pPr>
        <w:spacing w:after="0" w:line="360" w:lineRule="auto"/>
        <w:jc w:val="center"/>
        <w:rPr>
          <w:rFonts w:ascii="Times New Roman" w:hAnsi="Times New Roman"/>
          <w:sz w:val="28"/>
          <w:szCs w:val="28"/>
        </w:rPr>
      </w:pPr>
      <w:r>
        <w:rPr>
          <w:rFonts w:ascii="Times New Roman" w:hAnsi="Times New Roman"/>
          <w:sz w:val="28"/>
          <w:szCs w:val="28"/>
        </w:rPr>
        <w:t>Діаграма використання</w:t>
      </w:r>
    </w:p>
    <w:p w14:paraId="2B6F69FB" w14:textId="29F4A6AB" w:rsidR="00D766C4" w:rsidRDefault="00D766C4" w:rsidP="00D766C4">
      <w:pPr>
        <w:spacing w:after="0" w:line="240" w:lineRule="auto"/>
        <w:jc w:val="center"/>
        <w:rPr>
          <w:rFonts w:ascii="Times New Roman" w:hAnsi="Times New Roman"/>
          <w:b/>
          <w:bCs/>
        </w:rPr>
      </w:pPr>
      <w:r>
        <w:rPr>
          <w:noProof/>
          <w:lang w:val="ru-RU" w:eastAsia="ru-RU"/>
        </w:rPr>
        <w:drawing>
          <wp:inline distT="0" distB="0" distL="0" distR="0" wp14:anchorId="29AAC2DE" wp14:editId="170282D6">
            <wp:extent cx="5333333" cy="6590476"/>
            <wp:effectExtent l="0" t="0" r="1270" b="1270"/>
            <wp:docPr id="1286792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92650" name=""/>
                    <pic:cNvPicPr/>
                  </pic:nvPicPr>
                  <pic:blipFill>
                    <a:blip r:embed="rId33"/>
                    <a:stretch>
                      <a:fillRect/>
                    </a:stretch>
                  </pic:blipFill>
                  <pic:spPr>
                    <a:xfrm>
                      <a:off x="0" y="0"/>
                      <a:ext cx="5333333" cy="6590476"/>
                    </a:xfrm>
                    <a:prstGeom prst="rect">
                      <a:avLst/>
                    </a:prstGeom>
                  </pic:spPr>
                </pic:pic>
              </a:graphicData>
            </a:graphic>
          </wp:inline>
        </w:drawing>
      </w:r>
    </w:p>
    <w:p w14:paraId="46C0B170" w14:textId="6BFF90AE" w:rsidR="00D766C4" w:rsidRDefault="00D766C4" w:rsidP="008C4565">
      <w:pPr>
        <w:spacing w:after="0" w:line="240" w:lineRule="auto"/>
        <w:jc w:val="both"/>
        <w:rPr>
          <w:rFonts w:ascii="Times New Roman" w:hAnsi="Times New Roman"/>
          <w:b/>
          <w:bCs/>
        </w:rPr>
      </w:pPr>
    </w:p>
    <w:p w14:paraId="37E09720" w14:textId="77777777" w:rsidR="00D766C4" w:rsidRDefault="00D766C4" w:rsidP="008C4565">
      <w:pPr>
        <w:spacing w:after="0" w:line="240" w:lineRule="auto"/>
        <w:jc w:val="both"/>
        <w:rPr>
          <w:rFonts w:ascii="Times New Roman" w:hAnsi="Times New Roman"/>
          <w:b/>
          <w:bCs/>
        </w:rPr>
      </w:pPr>
    </w:p>
    <w:p w14:paraId="6392AC89" w14:textId="77777777" w:rsidR="00D766C4" w:rsidRDefault="00D766C4" w:rsidP="008C4565">
      <w:pPr>
        <w:spacing w:after="0" w:line="240" w:lineRule="auto"/>
        <w:jc w:val="both"/>
        <w:rPr>
          <w:rFonts w:ascii="Times New Roman" w:hAnsi="Times New Roman"/>
          <w:b/>
          <w:bCs/>
        </w:rPr>
      </w:pPr>
    </w:p>
    <w:p w14:paraId="373C8AEC" w14:textId="77777777" w:rsidR="00D766C4" w:rsidRDefault="00D766C4" w:rsidP="008C4565">
      <w:pPr>
        <w:spacing w:after="0" w:line="240" w:lineRule="auto"/>
        <w:jc w:val="both"/>
        <w:rPr>
          <w:rFonts w:ascii="Times New Roman" w:hAnsi="Times New Roman"/>
          <w:b/>
          <w:bCs/>
        </w:rPr>
      </w:pPr>
    </w:p>
    <w:p w14:paraId="26783966" w14:textId="77777777" w:rsidR="00D766C4" w:rsidRDefault="00D766C4" w:rsidP="008C4565">
      <w:pPr>
        <w:spacing w:after="0" w:line="240" w:lineRule="auto"/>
        <w:jc w:val="both"/>
        <w:rPr>
          <w:rFonts w:ascii="Times New Roman" w:hAnsi="Times New Roman"/>
          <w:b/>
          <w:bCs/>
        </w:rPr>
      </w:pPr>
    </w:p>
    <w:p w14:paraId="1EC7DF8C" w14:textId="77777777" w:rsidR="00D766C4" w:rsidRDefault="00D766C4" w:rsidP="008C4565">
      <w:pPr>
        <w:spacing w:after="0" w:line="240" w:lineRule="auto"/>
        <w:jc w:val="both"/>
        <w:rPr>
          <w:rFonts w:ascii="Times New Roman" w:hAnsi="Times New Roman"/>
          <w:b/>
          <w:bCs/>
        </w:rPr>
      </w:pPr>
    </w:p>
    <w:p w14:paraId="13F4284F" w14:textId="77777777" w:rsidR="00D766C4" w:rsidRDefault="00D766C4" w:rsidP="008C4565">
      <w:pPr>
        <w:spacing w:after="0" w:line="240" w:lineRule="auto"/>
        <w:jc w:val="both"/>
        <w:rPr>
          <w:rFonts w:ascii="Times New Roman" w:hAnsi="Times New Roman"/>
          <w:b/>
          <w:bCs/>
        </w:rPr>
      </w:pPr>
    </w:p>
    <w:p w14:paraId="5FD6EA6D" w14:textId="77777777" w:rsidR="00D766C4" w:rsidRDefault="00D766C4" w:rsidP="008C4565">
      <w:pPr>
        <w:spacing w:after="0" w:line="240" w:lineRule="auto"/>
        <w:jc w:val="both"/>
        <w:rPr>
          <w:rFonts w:ascii="Times New Roman" w:hAnsi="Times New Roman"/>
          <w:b/>
          <w:bCs/>
        </w:rPr>
      </w:pPr>
    </w:p>
    <w:p w14:paraId="4CD20919" w14:textId="77777777" w:rsidR="00D766C4" w:rsidRDefault="00D766C4" w:rsidP="008C4565">
      <w:pPr>
        <w:spacing w:after="0" w:line="240" w:lineRule="auto"/>
        <w:jc w:val="both"/>
        <w:rPr>
          <w:rFonts w:ascii="Times New Roman" w:hAnsi="Times New Roman"/>
          <w:b/>
          <w:bCs/>
        </w:rPr>
      </w:pPr>
    </w:p>
    <w:p w14:paraId="7E7B023B" w14:textId="77777777" w:rsidR="00D766C4" w:rsidRDefault="00D766C4" w:rsidP="008C4565">
      <w:pPr>
        <w:spacing w:after="0" w:line="240" w:lineRule="auto"/>
        <w:jc w:val="both"/>
        <w:rPr>
          <w:rFonts w:ascii="Times New Roman" w:hAnsi="Times New Roman"/>
          <w:b/>
          <w:bCs/>
        </w:rPr>
      </w:pPr>
    </w:p>
    <w:p w14:paraId="4DED21E0" w14:textId="77777777" w:rsidR="00D766C4" w:rsidRDefault="00D766C4" w:rsidP="008C4565">
      <w:pPr>
        <w:spacing w:after="0" w:line="240" w:lineRule="auto"/>
        <w:jc w:val="both"/>
        <w:rPr>
          <w:rFonts w:ascii="Times New Roman" w:hAnsi="Times New Roman"/>
          <w:b/>
          <w:bCs/>
        </w:rPr>
      </w:pPr>
    </w:p>
    <w:p w14:paraId="32435E57" w14:textId="77777777" w:rsidR="00D766C4" w:rsidRPr="008C4565" w:rsidRDefault="00D766C4" w:rsidP="008C4565">
      <w:pPr>
        <w:spacing w:after="0" w:line="240" w:lineRule="auto"/>
        <w:jc w:val="both"/>
        <w:rPr>
          <w:rFonts w:ascii="Times New Roman" w:hAnsi="Times New Roman"/>
          <w:b/>
          <w:bCs/>
          <w:shd w:val="clear" w:color="auto" w:fill="FFFFFF"/>
        </w:rPr>
      </w:pPr>
    </w:p>
    <w:p w14:paraId="7CDDB8B4" w14:textId="3E4160F0" w:rsidR="001B3A0C" w:rsidRPr="00AD6294" w:rsidRDefault="0049329F" w:rsidP="001B3A0C">
      <w:pPr>
        <w:jc w:val="center"/>
        <w:rPr>
          <w:rFonts w:ascii="Times New Roman" w:hAnsi="Times New Roman"/>
          <w:b/>
          <w:sz w:val="28"/>
          <w:szCs w:val="28"/>
        </w:rPr>
      </w:pPr>
      <w:r>
        <w:rPr>
          <w:noProof/>
          <w:lang w:val="ru-RU" w:eastAsia="ru-RU"/>
        </w:rPr>
        <mc:AlternateContent>
          <mc:Choice Requires="wps">
            <w:drawing>
              <wp:anchor distT="0" distB="0" distL="114300" distR="114300" simplePos="0" relativeHeight="251663872" behindDoc="0" locked="0" layoutInCell="1" allowOverlap="1" wp14:anchorId="6A11C080" wp14:editId="171899C0">
                <wp:simplePos x="0" y="0"/>
                <wp:positionH relativeFrom="column">
                  <wp:posOffset>5890895</wp:posOffset>
                </wp:positionH>
                <wp:positionV relativeFrom="paragraph">
                  <wp:posOffset>-329565</wp:posOffset>
                </wp:positionV>
                <wp:extent cx="381000" cy="333375"/>
                <wp:effectExtent l="0" t="0" r="19050" b="28575"/>
                <wp:wrapNone/>
                <wp:docPr id="1503604126" name="Овал 1"/>
                <wp:cNvGraphicFramePr/>
                <a:graphic xmlns:a="http://schemas.openxmlformats.org/drawingml/2006/main">
                  <a:graphicData uri="http://schemas.microsoft.com/office/word/2010/wordprocessingShape">
                    <wps:wsp>
                      <wps:cNvSpPr/>
                      <wps:spPr>
                        <a:xfrm>
                          <a:off x="0" y="0"/>
                          <a:ext cx="381000" cy="3333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0EA47" id="Овал 1" o:spid="_x0000_s1026" style="position:absolute;margin-left:463.85pt;margin-top:-25.95pt;width:30pt;height:26.2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bqjgIAAFwFAAAOAAAAZHJzL2Uyb0RvYy54bWysVM1u2zAMvg/YOwi6r7bTNO2COkXQosOA&#10;oi3WDj0rspQIk0VNUuJkD7NnGHbdS+SRRsmOk605DfNBFsV/8iMvr9a1JivhvAJT0uIkp0QYDpUy&#10;85J+fr59d0GJD8xUTIMRJd0IT68mb99cNnYsBrAAXQlH0Ijx48aWdBGCHWeZ5wtRM38CVhhkSnA1&#10;C0i6eVY51qD1WmeDPB9lDbjKOuDCe3y9aZl0kuxLKXh4kNKLQHRJMbaQTpfOWTyzySUbzx2zC8W7&#10;MNg/RFEzZdBpb+qGBUaWTr0yVSvuwIMMJxzqDKRUXKQcMJsi/yubpwWzIuWCxfG2L5P/f2b5/erR&#10;EVVh787y01E+LAYjSgyrsVfb79uf2x/bX6SIZWqsH6P0k310HeXxGnNeS1fHP2ZD1qm0m760Yh0I&#10;x8fTiyLPsQEcWaf4nZ9Fm9le2TofPgioSbyUVGitrI/JszFb3fnQSu+k4rM28fSgVXWrtE5EhI24&#10;1o6sGDZ8Nk+Ro5cDKaSiZhbzaTNIt7DRorX6SUgsCMY8SN4TFPc2GefChFEXvTYoHdUkRtArFscU&#10;ddgF08lGNZEg2ivmxxT/9NhrJK9gQq9cKwPumIHqS++5ld9l3+Yc059BtUEcOGgHxFt+q7APd8yH&#10;R+ZwIrB1OOXhAQ+poSkpdDdKFuC+HXuP8ghU5FLS4ISV1H9dMico0R8NQvh9MRzGkUzE8Ox8gIQ7&#10;5MwOOWZZXwP2tMB9Ynm6Rvmgd1fpoH7BZTCNXpHFDEffJeXB7Yjr0E4+rhMuptMkhmNoWbgzT5ZH&#10;47GqEWTP6xfmbAfGgCi+h900vgJkKxs1DUyXAaRKaN3Xtas3jnCCfLdu4o44pJPUfilOfgMAAP//&#10;AwBQSwMEFAAGAAgAAAAhAAvic1XeAAAACAEAAA8AAABkcnMvZG93bnJldi54bWxMj01Pg0AQhu8m&#10;/ofNmHgx7UKNpSBD40fqWduSeFzYEYjsLGG3Bf+925MeZ+bJO8+bb2fTizONrrOMEC8jEMS11R03&#10;CMfDbrEB4bxirXrLhPBDDrbF9VWuMm0n/qDz3jcihLDLFELr/ZBJ6eqWjHJLOxCH25cdjfJhHBup&#10;RzWFcNPLVRStpVEdhw+tGuilpfp7fzIId5/RbuDkUJbv92/ddHyOh9eqRLy9mZ8eQXia/R8MF/2g&#10;DkVwquyJtRM9QrpKkoAiLB7iFEQg0s1lUyGsQRa5/F+g+AUAAP//AwBQSwECLQAUAAYACAAAACEA&#10;toM4kv4AAADhAQAAEwAAAAAAAAAAAAAAAAAAAAAAW0NvbnRlbnRfVHlwZXNdLnhtbFBLAQItABQA&#10;BgAIAAAAIQA4/SH/1gAAAJQBAAALAAAAAAAAAAAAAAAAAC8BAABfcmVscy8ucmVsc1BLAQItABQA&#10;BgAIAAAAIQBiiibqjgIAAFwFAAAOAAAAAAAAAAAAAAAAAC4CAABkcnMvZTJvRG9jLnhtbFBLAQIt&#10;ABQABgAIAAAAIQAL4nNV3gAAAAgBAAAPAAAAAAAAAAAAAAAAAOgEAABkcnMvZG93bnJldi54bWxQ&#10;SwUGAAAAAAQABADzAAAA8wUAAAAA&#10;" fillcolor="white [3201]" strokecolor="white [3212]" strokeweight="1pt">
                <v:stroke joinstyle="miter"/>
              </v:oval>
            </w:pict>
          </mc:Fallback>
        </mc:AlternateContent>
      </w:r>
      <w:r w:rsidR="00870384">
        <w:rPr>
          <w:noProof/>
          <w:lang w:val="ru-RU" w:eastAsia="ru-RU"/>
        </w:rPr>
        <mc:AlternateContent>
          <mc:Choice Requires="wps">
            <w:drawing>
              <wp:anchor distT="0" distB="0" distL="114300" distR="114300" simplePos="0" relativeHeight="251662848" behindDoc="0" locked="0" layoutInCell="1" allowOverlap="1" wp14:anchorId="0531D80D" wp14:editId="7463B9E0">
                <wp:simplePos x="0" y="0"/>
                <wp:positionH relativeFrom="column">
                  <wp:posOffset>5789930</wp:posOffset>
                </wp:positionH>
                <wp:positionV relativeFrom="paragraph">
                  <wp:posOffset>-706755</wp:posOffset>
                </wp:positionV>
                <wp:extent cx="469265" cy="263525"/>
                <wp:effectExtent l="0" t="0" r="0" b="0"/>
                <wp:wrapNone/>
                <wp:docPr id="77961595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265" cy="2635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DFF0B6" id="Прямоугольник 1" o:spid="_x0000_s1026" style="position:absolute;margin-left:455.9pt;margin-top:-55.65pt;width:36.95pt;height:2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UPpQIAAFsFAAAOAAAAZHJzL2Uyb0RvYy54bWysVEtu2zAQ3RfoHQjuG1mqrdRC5MBIkKKA&#10;kQRNiqwZioyFUCRL0pbdVYFuC/QIPUQ3RT85g3yjDilZ+dSrohuCw3nz5Zs5OFxVAi2ZsaWSOY73&#10;BhgxSVVRypscv7s8efEKI+uILIhQkuV4zSw+nDx/dlDrjCVqrkTBDAIn0ma1zvHcOZ1FkaVzVhG7&#10;pzSToOTKVMSBaG6iwpAavFciSgaDNKqVKbRRlFkLr8etEk+Cf84ZdWecW+aQyDHk5sJpwnntz2hy&#10;QLIbQ/S8pF0a5B+yqEgpIWjv6pg4gham/MtVVVKjrOJuj6oqUpyXlIUaoJp48KSaiznRLNQCzbG6&#10;b5P9f27p6fLcoLLI8f7+OI1H41GKkSQVfFXzdfNx86X51dxtPjXfmrvm5+Zz87v53vxAse9brW0G&#10;5hf63PjKrZ4pemtBET3SeMF2mBU3lcdC3WgVPmHdfwJbOUThcZiOk3SEEQVVkr4cJSMfLCLZ1lgb&#10;614zVSF/ybGBPw6tJ8uZdS10C/GxhPSnVCelEK3Wv4Qc27RCgm4tWIt+yzj0AxJJgtfARHYkDFoS&#10;4BChlEmXdikJCWhvxsF5bxjvMhQuNA3q6LDejAWG9oaDXYaPI/YWIaqSrjeuSqnMLgfFbR+5xW+r&#10;b2v25V+rYg00MKqdD6vpSQnNnRHrzomBgYDRgSF3Z3Bwoeocq+6G0VyZD7vePR54ClqMahiwHNv3&#10;C2IYRuKNBAaP4+HQT2QQhqP9BATzUHP9UCMX1ZGC/sewTjQNV493YnvlRlVXsAumPiqoiKQQO8fU&#10;ma1w5NrBh21C2XQaYDCFmriZvNDUO/dd9eS5XF0RozuGOaDmqdoOI8meEK3FekuppguneBlYeN/X&#10;rt8wwYHH3bbxK+KhHFD3O3HyBwAA//8DAFBLAwQUAAYACAAAACEA8glCLOQAAAAMAQAADwAAAGRy&#10;cy9kb3ducmV2LnhtbEyPzU7DMBCE70i8g7VI3FrHpDQ/xKlQRcWBAyItEkc33iaB2E5jtw1vz3KC&#10;486OZr4pVpPp2RlH3zkrQcwjYGhrpzvbSNhtN7MUmA/KatU7ixK+0cOqvL4qVK7dxb7huQoNoxDr&#10;cyWhDWHIOfd1i0b5uRvQ0u/gRqMCnWPD9aguFG56fhdFS25UZ6mhVQOuW6y/qpOR8PKpj4vm4+k1&#10;7pJ18n5cPFebQyzl7c30+AAs4BT+zPCLT+hQEtPenaz2rJeQCUHoQcJMCBEDI0uW3ifA9iQtsxR4&#10;WfD/I8ofAAAA//8DAFBLAQItABQABgAIAAAAIQC2gziS/gAAAOEBAAATAAAAAAAAAAAAAAAAAAAA&#10;AABbQ29udGVudF9UeXBlc10ueG1sUEsBAi0AFAAGAAgAAAAhADj9If/WAAAAlAEAAAsAAAAAAAAA&#10;AAAAAAAALwEAAF9yZWxzLy5yZWxzUEsBAi0AFAAGAAgAAAAhAIXVRQ+lAgAAWwUAAA4AAAAAAAAA&#10;AAAAAAAALgIAAGRycy9lMm9Eb2MueG1sUEsBAi0AFAAGAAgAAAAhAPIJQizkAAAADAEAAA8AAAAA&#10;AAAAAAAAAAAA/wQAAGRycy9kb3ducmV2LnhtbFBLBQYAAAAABAAEAPMAAAAQBgAAAAA=&#10;" fillcolor="white [3201]" stroked="f" strokeweight="1pt"/>
            </w:pict>
          </mc:Fallback>
        </mc:AlternateContent>
      </w:r>
      <w:r w:rsidR="001B3A0C" w:rsidRPr="00AD6294">
        <w:rPr>
          <w:rFonts w:ascii="Times New Roman" w:hAnsi="Times New Roman"/>
          <w:b/>
          <w:sz w:val="28"/>
          <w:szCs w:val="28"/>
        </w:rPr>
        <w:t>ОПИС</w:t>
      </w:r>
    </w:p>
    <w:p w14:paraId="6103D45D" w14:textId="1BC28C49" w:rsidR="001B3A0C" w:rsidRPr="00AD6294" w:rsidRDefault="001B3A0C" w:rsidP="001B3A0C">
      <w:pPr>
        <w:jc w:val="center"/>
        <w:rPr>
          <w:rFonts w:ascii="Times New Roman" w:hAnsi="Times New Roman"/>
          <w:b/>
          <w:sz w:val="28"/>
          <w:szCs w:val="28"/>
        </w:rPr>
      </w:pPr>
      <w:r w:rsidRPr="00AD6294">
        <w:rPr>
          <w:rFonts w:ascii="Times New Roman" w:hAnsi="Times New Roman"/>
          <w:b/>
          <w:sz w:val="28"/>
          <w:szCs w:val="28"/>
        </w:rPr>
        <w:t xml:space="preserve">документів, які ввійшли до </w:t>
      </w:r>
      <w:r w:rsidR="005719E1">
        <w:rPr>
          <w:rFonts w:ascii="Times New Roman" w:hAnsi="Times New Roman"/>
          <w:b/>
          <w:sz w:val="28"/>
          <w:szCs w:val="28"/>
        </w:rPr>
        <w:t xml:space="preserve">кваліфікаційної </w:t>
      </w:r>
      <w:r w:rsidRPr="00AD6294">
        <w:rPr>
          <w:rFonts w:ascii="Times New Roman" w:hAnsi="Times New Roman"/>
          <w:b/>
          <w:sz w:val="28"/>
          <w:szCs w:val="28"/>
        </w:rPr>
        <w:t>роботи</w:t>
      </w:r>
      <w:r w:rsidR="005719E1">
        <w:rPr>
          <w:rFonts w:ascii="Times New Roman" w:hAnsi="Times New Roman"/>
          <w:b/>
          <w:sz w:val="28"/>
          <w:szCs w:val="28"/>
        </w:rPr>
        <w:t xml:space="preserve"> магістра</w:t>
      </w:r>
    </w:p>
    <w:p w14:paraId="6AF6E11A" w14:textId="0634BD28" w:rsidR="001B3A0C" w:rsidRPr="00AD6294" w:rsidRDefault="001B3A0C" w:rsidP="001B3A0C">
      <w:pPr>
        <w:spacing w:after="0" w:line="240" w:lineRule="auto"/>
        <w:jc w:val="center"/>
        <w:rPr>
          <w:rFonts w:ascii="Times New Roman" w:hAnsi="Times New Roman"/>
          <w:i/>
          <w:sz w:val="28"/>
          <w:szCs w:val="28"/>
          <w:u w:val="single"/>
        </w:rPr>
      </w:pPr>
      <w:r>
        <w:rPr>
          <w:rFonts w:ascii="Times New Roman" w:hAnsi="Times New Roman"/>
          <w:sz w:val="28"/>
          <w:szCs w:val="28"/>
          <w:u w:val="single"/>
        </w:rPr>
        <w:t xml:space="preserve">молодшого сержанта </w:t>
      </w:r>
      <w:r w:rsidR="006420B4">
        <w:rPr>
          <w:rFonts w:ascii="Times New Roman" w:hAnsi="Times New Roman"/>
          <w:sz w:val="28"/>
          <w:szCs w:val="28"/>
          <w:u w:val="single"/>
        </w:rPr>
        <w:t>Мички Андрія Ігоровича</w:t>
      </w:r>
    </w:p>
    <w:p w14:paraId="1C26A32D" w14:textId="77777777" w:rsidR="001B3A0C" w:rsidRPr="00AD6294" w:rsidRDefault="001B3A0C" w:rsidP="001B3A0C">
      <w:pPr>
        <w:spacing w:after="0" w:line="240" w:lineRule="auto"/>
        <w:jc w:val="center"/>
        <w:rPr>
          <w:rFonts w:ascii="Times New Roman" w:hAnsi="Times New Roman"/>
          <w:sz w:val="16"/>
          <w:szCs w:val="28"/>
        </w:rPr>
      </w:pPr>
      <w:r w:rsidRPr="00AD6294">
        <w:rPr>
          <w:rFonts w:ascii="Times New Roman" w:hAnsi="Times New Roman"/>
          <w:sz w:val="16"/>
          <w:szCs w:val="28"/>
        </w:rPr>
        <w:t>(військове звання, прізвище, ім’я, по-батькові)</w:t>
      </w:r>
    </w:p>
    <w:p w14:paraId="114EAB39" w14:textId="77777777" w:rsidR="001B3A0C" w:rsidRPr="00AD6294" w:rsidRDefault="001B3A0C" w:rsidP="001B3A0C">
      <w:pPr>
        <w:spacing w:after="0" w:line="240" w:lineRule="auto"/>
        <w:jc w:val="center"/>
        <w:rPr>
          <w:rFonts w:ascii="Times New Roman" w:hAnsi="Times New Roman"/>
          <w:sz w:val="16"/>
          <w:szCs w:val="28"/>
        </w:rPr>
      </w:pPr>
    </w:p>
    <w:p w14:paraId="120B7430" w14:textId="77777777" w:rsidR="001B3A0C" w:rsidRPr="00AD6294" w:rsidRDefault="001B3A0C" w:rsidP="001B3A0C">
      <w:pPr>
        <w:spacing w:after="0" w:line="240" w:lineRule="auto"/>
        <w:jc w:val="center"/>
        <w:rPr>
          <w:rFonts w:ascii="Times New Roman" w:hAnsi="Times New Roman"/>
          <w:sz w:val="16"/>
          <w:szCs w:val="28"/>
        </w:rPr>
      </w:pPr>
    </w:p>
    <w:p w14:paraId="5C751E0B" w14:textId="77777777" w:rsidR="001B3A0C" w:rsidRPr="00AD6294" w:rsidRDefault="001B3A0C" w:rsidP="001B3A0C">
      <w:pPr>
        <w:spacing w:after="0" w:line="240" w:lineRule="auto"/>
        <w:jc w:val="center"/>
        <w:rPr>
          <w:rFonts w:ascii="Times New Roman" w:hAnsi="Times New Roman"/>
          <w:sz w:val="16"/>
          <w:szCs w:val="28"/>
        </w:rPr>
      </w:pPr>
    </w:p>
    <w:p w14:paraId="140E6636" w14:textId="77777777" w:rsidR="001B3A0C" w:rsidRPr="00AD6294" w:rsidRDefault="001B3A0C" w:rsidP="001B3A0C">
      <w:pPr>
        <w:spacing w:after="0" w:line="240" w:lineRule="auto"/>
        <w:rPr>
          <w:rFonts w:ascii="Times New Roman" w:hAnsi="Times New Roman"/>
          <w:sz w:val="16"/>
          <w:szCs w:val="28"/>
        </w:rPr>
      </w:pPr>
    </w:p>
    <w:p w14:paraId="0773F3C5" w14:textId="77777777" w:rsidR="001B3A0C" w:rsidRPr="00AD6294" w:rsidRDefault="001B3A0C" w:rsidP="001B3A0C">
      <w:pPr>
        <w:spacing w:after="0" w:line="240" w:lineRule="auto"/>
        <w:jc w:val="center"/>
        <w:rPr>
          <w:rFonts w:ascii="Times New Roman" w:hAnsi="Times New Roman"/>
          <w:sz w:val="16"/>
          <w:szCs w:val="28"/>
        </w:rPr>
      </w:pPr>
    </w:p>
    <w:tbl>
      <w:tblPr>
        <w:tblStyle w:val="af0"/>
        <w:tblW w:w="9606" w:type="dxa"/>
        <w:tblInd w:w="-459" w:type="dxa"/>
        <w:tblLayout w:type="fixed"/>
        <w:tblLook w:val="04A0" w:firstRow="1" w:lastRow="0" w:firstColumn="1" w:lastColumn="0" w:noHBand="0" w:noVBand="1"/>
      </w:tblPr>
      <w:tblGrid>
        <w:gridCol w:w="611"/>
        <w:gridCol w:w="2899"/>
        <w:gridCol w:w="1452"/>
        <w:gridCol w:w="1417"/>
        <w:gridCol w:w="1384"/>
        <w:gridCol w:w="1843"/>
      </w:tblGrid>
      <w:tr w:rsidR="001B3A0C" w:rsidRPr="00AD6294" w14:paraId="4D23F784" w14:textId="77777777" w:rsidTr="007A61EE">
        <w:trPr>
          <w:trHeight w:val="597"/>
        </w:trPr>
        <w:tc>
          <w:tcPr>
            <w:tcW w:w="611" w:type="dxa"/>
          </w:tcPr>
          <w:p w14:paraId="065B915B"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w:t>
            </w:r>
          </w:p>
          <w:p w14:paraId="01E3F9C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З/п</w:t>
            </w:r>
          </w:p>
        </w:tc>
        <w:tc>
          <w:tcPr>
            <w:tcW w:w="2899" w:type="dxa"/>
            <w:vAlign w:val="center"/>
          </w:tcPr>
          <w:p w14:paraId="21F2C14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Вид матеріалу</w:t>
            </w:r>
          </w:p>
        </w:tc>
        <w:tc>
          <w:tcPr>
            <w:tcW w:w="1452" w:type="dxa"/>
          </w:tcPr>
          <w:p w14:paraId="78ECB2A7"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Номер</w:t>
            </w:r>
          </w:p>
          <w:p w14:paraId="2B8EB1E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документа</w:t>
            </w:r>
          </w:p>
        </w:tc>
        <w:tc>
          <w:tcPr>
            <w:tcW w:w="1417" w:type="dxa"/>
          </w:tcPr>
          <w:p w14:paraId="1C4C6AF3"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Гриф</w:t>
            </w:r>
          </w:p>
          <w:p w14:paraId="3AAFB94E"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таємності</w:t>
            </w:r>
          </w:p>
        </w:tc>
        <w:tc>
          <w:tcPr>
            <w:tcW w:w="1384" w:type="dxa"/>
          </w:tcPr>
          <w:p w14:paraId="0264B4B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Кількість аркушів</w:t>
            </w:r>
          </w:p>
        </w:tc>
        <w:tc>
          <w:tcPr>
            <w:tcW w:w="1843" w:type="dxa"/>
            <w:vAlign w:val="center"/>
          </w:tcPr>
          <w:p w14:paraId="6C74851F"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Примітки</w:t>
            </w:r>
          </w:p>
        </w:tc>
      </w:tr>
      <w:tr w:rsidR="001B3A0C" w:rsidRPr="00AD6294" w14:paraId="5371B13F" w14:textId="77777777" w:rsidTr="007A61EE">
        <w:trPr>
          <w:trHeight w:val="367"/>
        </w:trPr>
        <w:tc>
          <w:tcPr>
            <w:tcW w:w="611" w:type="dxa"/>
            <w:vMerge w:val="restart"/>
            <w:vAlign w:val="center"/>
          </w:tcPr>
          <w:p w14:paraId="77DB5A17"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1.</w:t>
            </w:r>
          </w:p>
        </w:tc>
        <w:tc>
          <w:tcPr>
            <w:tcW w:w="2899" w:type="dxa"/>
            <w:vMerge w:val="restart"/>
            <w:vAlign w:val="center"/>
          </w:tcPr>
          <w:p w14:paraId="351C2E13"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Аркуші обліковані</w:t>
            </w:r>
          </w:p>
        </w:tc>
        <w:tc>
          <w:tcPr>
            <w:tcW w:w="1452" w:type="dxa"/>
            <w:vMerge w:val="restart"/>
            <w:vAlign w:val="center"/>
          </w:tcPr>
          <w:p w14:paraId="15206359" w14:textId="77777777" w:rsidR="001B3A0C" w:rsidRPr="00AD6294" w:rsidRDefault="001B3A0C" w:rsidP="007A61EE">
            <w:pPr>
              <w:ind w:left="-39"/>
              <w:jc w:val="center"/>
              <w:rPr>
                <w:rFonts w:ascii="Times New Roman" w:hAnsi="Times New Roman"/>
                <w:sz w:val="28"/>
                <w:szCs w:val="28"/>
              </w:rPr>
            </w:pPr>
            <w:proofErr w:type="spellStart"/>
            <w:r w:rsidRPr="00AD6294">
              <w:rPr>
                <w:rFonts w:ascii="Times New Roman" w:hAnsi="Times New Roman"/>
                <w:sz w:val="28"/>
                <w:szCs w:val="28"/>
              </w:rPr>
              <w:t>р.з</w:t>
            </w:r>
            <w:proofErr w:type="spellEnd"/>
            <w:r w:rsidRPr="00AD6294">
              <w:rPr>
                <w:rFonts w:ascii="Times New Roman" w:hAnsi="Times New Roman"/>
                <w:sz w:val="28"/>
                <w:szCs w:val="28"/>
              </w:rPr>
              <w:t xml:space="preserve"> №</w:t>
            </w:r>
          </w:p>
        </w:tc>
        <w:tc>
          <w:tcPr>
            <w:tcW w:w="1417" w:type="dxa"/>
            <w:vAlign w:val="center"/>
          </w:tcPr>
          <w:p w14:paraId="16901C0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Цілком таємно</w:t>
            </w:r>
          </w:p>
        </w:tc>
        <w:tc>
          <w:tcPr>
            <w:tcW w:w="1384" w:type="dxa"/>
            <w:vMerge w:val="restart"/>
          </w:tcPr>
          <w:p w14:paraId="318F47ED" w14:textId="77777777" w:rsidR="001B3A0C" w:rsidRPr="00AD6294" w:rsidRDefault="001B3A0C" w:rsidP="007A61EE">
            <w:pPr>
              <w:ind w:left="-39"/>
              <w:jc w:val="center"/>
              <w:rPr>
                <w:rFonts w:ascii="Times New Roman" w:hAnsi="Times New Roman"/>
                <w:sz w:val="28"/>
                <w:szCs w:val="28"/>
              </w:rPr>
            </w:pPr>
          </w:p>
        </w:tc>
        <w:tc>
          <w:tcPr>
            <w:tcW w:w="1843" w:type="dxa"/>
            <w:vMerge w:val="restart"/>
          </w:tcPr>
          <w:p w14:paraId="60C728B6" w14:textId="77777777" w:rsidR="001B3A0C" w:rsidRPr="00AD6294" w:rsidRDefault="001B3A0C" w:rsidP="007A61EE">
            <w:pPr>
              <w:ind w:left="-39"/>
              <w:jc w:val="center"/>
              <w:rPr>
                <w:rFonts w:ascii="Times New Roman" w:hAnsi="Times New Roman"/>
                <w:sz w:val="28"/>
                <w:szCs w:val="28"/>
              </w:rPr>
            </w:pPr>
          </w:p>
        </w:tc>
      </w:tr>
      <w:tr w:rsidR="001B3A0C" w:rsidRPr="00AD6294" w14:paraId="582F51F8" w14:textId="77777777" w:rsidTr="007A61EE">
        <w:trPr>
          <w:trHeight w:val="366"/>
        </w:trPr>
        <w:tc>
          <w:tcPr>
            <w:tcW w:w="611" w:type="dxa"/>
            <w:vMerge/>
            <w:vAlign w:val="center"/>
          </w:tcPr>
          <w:p w14:paraId="4BA9A3A4" w14:textId="77777777" w:rsidR="001B3A0C" w:rsidRPr="00AD6294" w:rsidRDefault="001B3A0C" w:rsidP="007A61EE">
            <w:pPr>
              <w:ind w:left="-39"/>
              <w:jc w:val="center"/>
              <w:rPr>
                <w:rFonts w:ascii="Times New Roman" w:hAnsi="Times New Roman"/>
                <w:sz w:val="28"/>
                <w:szCs w:val="28"/>
              </w:rPr>
            </w:pPr>
          </w:p>
        </w:tc>
        <w:tc>
          <w:tcPr>
            <w:tcW w:w="2899" w:type="dxa"/>
            <w:vMerge/>
            <w:vAlign w:val="center"/>
          </w:tcPr>
          <w:p w14:paraId="45F797AE" w14:textId="77777777" w:rsidR="001B3A0C" w:rsidRPr="00AD6294" w:rsidRDefault="001B3A0C" w:rsidP="007A61EE">
            <w:pPr>
              <w:ind w:left="-39"/>
              <w:jc w:val="center"/>
              <w:rPr>
                <w:rFonts w:ascii="Times New Roman" w:hAnsi="Times New Roman"/>
                <w:sz w:val="28"/>
                <w:szCs w:val="28"/>
              </w:rPr>
            </w:pPr>
          </w:p>
        </w:tc>
        <w:tc>
          <w:tcPr>
            <w:tcW w:w="1452" w:type="dxa"/>
            <w:vMerge/>
            <w:vAlign w:val="center"/>
          </w:tcPr>
          <w:p w14:paraId="4682C487"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21BA527A"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w:t>
            </w:r>
          </w:p>
        </w:tc>
        <w:tc>
          <w:tcPr>
            <w:tcW w:w="1384" w:type="dxa"/>
            <w:vMerge/>
          </w:tcPr>
          <w:p w14:paraId="03FAC739" w14:textId="77777777" w:rsidR="001B3A0C" w:rsidRPr="00AD6294" w:rsidRDefault="001B3A0C" w:rsidP="007A61EE">
            <w:pPr>
              <w:ind w:left="-39"/>
              <w:jc w:val="center"/>
              <w:rPr>
                <w:rFonts w:ascii="Times New Roman" w:hAnsi="Times New Roman"/>
                <w:sz w:val="28"/>
                <w:szCs w:val="28"/>
              </w:rPr>
            </w:pPr>
          </w:p>
        </w:tc>
        <w:tc>
          <w:tcPr>
            <w:tcW w:w="1843" w:type="dxa"/>
            <w:vMerge/>
          </w:tcPr>
          <w:p w14:paraId="46B99253" w14:textId="77777777" w:rsidR="001B3A0C" w:rsidRPr="00AD6294" w:rsidRDefault="001B3A0C" w:rsidP="007A61EE">
            <w:pPr>
              <w:ind w:left="-39"/>
              <w:jc w:val="center"/>
              <w:rPr>
                <w:rFonts w:ascii="Times New Roman" w:hAnsi="Times New Roman"/>
                <w:sz w:val="28"/>
                <w:szCs w:val="28"/>
              </w:rPr>
            </w:pPr>
          </w:p>
        </w:tc>
      </w:tr>
      <w:tr w:rsidR="001B3A0C" w:rsidRPr="00AD6294" w14:paraId="318732C1" w14:textId="77777777" w:rsidTr="007A61EE">
        <w:trPr>
          <w:trHeight w:val="517"/>
        </w:trPr>
        <w:tc>
          <w:tcPr>
            <w:tcW w:w="611" w:type="dxa"/>
            <w:vAlign w:val="center"/>
          </w:tcPr>
          <w:p w14:paraId="2A686C7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2.</w:t>
            </w:r>
          </w:p>
        </w:tc>
        <w:tc>
          <w:tcPr>
            <w:tcW w:w="2899" w:type="dxa"/>
            <w:vAlign w:val="center"/>
          </w:tcPr>
          <w:p w14:paraId="0314DA4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Аркуші необліковані</w:t>
            </w:r>
          </w:p>
        </w:tc>
        <w:tc>
          <w:tcPr>
            <w:tcW w:w="1452" w:type="dxa"/>
            <w:vAlign w:val="center"/>
          </w:tcPr>
          <w:p w14:paraId="5205DA16"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458C5C1B"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Нетаємно</w:t>
            </w:r>
          </w:p>
        </w:tc>
        <w:tc>
          <w:tcPr>
            <w:tcW w:w="1384" w:type="dxa"/>
          </w:tcPr>
          <w:p w14:paraId="34B647AF" w14:textId="77777777" w:rsidR="001B3A0C" w:rsidRPr="00AD6294" w:rsidRDefault="001B3A0C" w:rsidP="007A61EE">
            <w:pPr>
              <w:ind w:left="-39"/>
              <w:jc w:val="center"/>
              <w:rPr>
                <w:rFonts w:ascii="Times New Roman" w:hAnsi="Times New Roman"/>
                <w:sz w:val="28"/>
                <w:szCs w:val="28"/>
              </w:rPr>
            </w:pPr>
          </w:p>
        </w:tc>
        <w:tc>
          <w:tcPr>
            <w:tcW w:w="1843" w:type="dxa"/>
          </w:tcPr>
          <w:p w14:paraId="4FE8D02D" w14:textId="77777777" w:rsidR="001B3A0C" w:rsidRPr="00AD6294" w:rsidRDefault="001B3A0C" w:rsidP="007A61EE">
            <w:pPr>
              <w:ind w:left="-39"/>
              <w:jc w:val="center"/>
              <w:rPr>
                <w:rFonts w:ascii="Times New Roman" w:hAnsi="Times New Roman"/>
                <w:sz w:val="28"/>
                <w:szCs w:val="28"/>
              </w:rPr>
            </w:pPr>
          </w:p>
        </w:tc>
      </w:tr>
      <w:tr w:rsidR="001B3A0C" w:rsidRPr="00AD6294" w14:paraId="3F0F8780" w14:textId="77777777" w:rsidTr="007A61EE">
        <w:trPr>
          <w:trHeight w:val="411"/>
        </w:trPr>
        <w:tc>
          <w:tcPr>
            <w:tcW w:w="611" w:type="dxa"/>
            <w:vMerge w:val="restart"/>
            <w:vAlign w:val="center"/>
          </w:tcPr>
          <w:p w14:paraId="2AB2D8E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3.</w:t>
            </w:r>
          </w:p>
        </w:tc>
        <w:tc>
          <w:tcPr>
            <w:tcW w:w="2899" w:type="dxa"/>
            <w:vMerge w:val="restart"/>
            <w:vAlign w:val="center"/>
          </w:tcPr>
          <w:p w14:paraId="2A36DD26"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Фото-схеми</w:t>
            </w:r>
          </w:p>
        </w:tc>
        <w:tc>
          <w:tcPr>
            <w:tcW w:w="1452" w:type="dxa"/>
            <w:vMerge w:val="restart"/>
            <w:vAlign w:val="center"/>
          </w:tcPr>
          <w:p w14:paraId="15CEB121"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зам. №</w:t>
            </w:r>
          </w:p>
        </w:tc>
        <w:tc>
          <w:tcPr>
            <w:tcW w:w="1417" w:type="dxa"/>
            <w:vAlign w:val="center"/>
          </w:tcPr>
          <w:p w14:paraId="356E0CEA"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Цілком таємно</w:t>
            </w:r>
          </w:p>
        </w:tc>
        <w:tc>
          <w:tcPr>
            <w:tcW w:w="1384" w:type="dxa"/>
            <w:vMerge w:val="restart"/>
          </w:tcPr>
          <w:p w14:paraId="59F24340" w14:textId="77777777" w:rsidR="001B3A0C" w:rsidRPr="00AD6294" w:rsidRDefault="001B3A0C" w:rsidP="007A61EE">
            <w:pPr>
              <w:ind w:left="-39"/>
              <w:jc w:val="center"/>
              <w:rPr>
                <w:rFonts w:ascii="Times New Roman" w:hAnsi="Times New Roman"/>
                <w:sz w:val="28"/>
                <w:szCs w:val="28"/>
              </w:rPr>
            </w:pPr>
          </w:p>
        </w:tc>
        <w:tc>
          <w:tcPr>
            <w:tcW w:w="1843" w:type="dxa"/>
            <w:vMerge w:val="restart"/>
          </w:tcPr>
          <w:p w14:paraId="3E0ACAB6" w14:textId="77777777" w:rsidR="001B3A0C" w:rsidRPr="00AD6294" w:rsidRDefault="001B3A0C" w:rsidP="007A61EE">
            <w:pPr>
              <w:ind w:left="-39"/>
              <w:jc w:val="center"/>
              <w:rPr>
                <w:rFonts w:ascii="Times New Roman" w:hAnsi="Times New Roman"/>
                <w:sz w:val="28"/>
                <w:szCs w:val="28"/>
              </w:rPr>
            </w:pPr>
          </w:p>
        </w:tc>
      </w:tr>
      <w:tr w:rsidR="001B3A0C" w:rsidRPr="00AD6294" w14:paraId="3FF6CDF6" w14:textId="77777777" w:rsidTr="007A61EE">
        <w:trPr>
          <w:trHeight w:val="429"/>
        </w:trPr>
        <w:tc>
          <w:tcPr>
            <w:tcW w:w="611" w:type="dxa"/>
            <w:vMerge/>
            <w:vAlign w:val="center"/>
          </w:tcPr>
          <w:p w14:paraId="51CE1C1B" w14:textId="77777777" w:rsidR="001B3A0C" w:rsidRPr="00AD6294" w:rsidRDefault="001B3A0C" w:rsidP="007A61EE">
            <w:pPr>
              <w:ind w:left="-39"/>
              <w:jc w:val="center"/>
              <w:rPr>
                <w:rFonts w:ascii="Times New Roman" w:hAnsi="Times New Roman"/>
                <w:sz w:val="28"/>
                <w:szCs w:val="28"/>
              </w:rPr>
            </w:pPr>
          </w:p>
        </w:tc>
        <w:tc>
          <w:tcPr>
            <w:tcW w:w="2899" w:type="dxa"/>
            <w:vMerge/>
            <w:vAlign w:val="center"/>
          </w:tcPr>
          <w:p w14:paraId="6B191325" w14:textId="77777777" w:rsidR="001B3A0C" w:rsidRPr="00AD6294" w:rsidRDefault="001B3A0C" w:rsidP="007A61EE">
            <w:pPr>
              <w:ind w:left="-39"/>
              <w:jc w:val="center"/>
              <w:rPr>
                <w:rFonts w:ascii="Times New Roman" w:hAnsi="Times New Roman"/>
                <w:sz w:val="28"/>
                <w:szCs w:val="28"/>
              </w:rPr>
            </w:pPr>
          </w:p>
        </w:tc>
        <w:tc>
          <w:tcPr>
            <w:tcW w:w="1452" w:type="dxa"/>
            <w:vMerge/>
            <w:vAlign w:val="center"/>
          </w:tcPr>
          <w:p w14:paraId="3C005C64"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74E53C2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w:t>
            </w:r>
          </w:p>
        </w:tc>
        <w:tc>
          <w:tcPr>
            <w:tcW w:w="1384" w:type="dxa"/>
            <w:vMerge/>
          </w:tcPr>
          <w:p w14:paraId="194247A4" w14:textId="77777777" w:rsidR="001B3A0C" w:rsidRPr="00AD6294" w:rsidRDefault="001B3A0C" w:rsidP="007A61EE">
            <w:pPr>
              <w:ind w:left="-39"/>
              <w:jc w:val="center"/>
              <w:rPr>
                <w:rFonts w:ascii="Times New Roman" w:hAnsi="Times New Roman"/>
                <w:sz w:val="28"/>
                <w:szCs w:val="28"/>
              </w:rPr>
            </w:pPr>
          </w:p>
        </w:tc>
        <w:tc>
          <w:tcPr>
            <w:tcW w:w="1843" w:type="dxa"/>
            <w:vMerge/>
          </w:tcPr>
          <w:p w14:paraId="1EC32889" w14:textId="77777777" w:rsidR="001B3A0C" w:rsidRPr="00AD6294" w:rsidRDefault="001B3A0C" w:rsidP="007A61EE">
            <w:pPr>
              <w:ind w:left="-39"/>
              <w:jc w:val="center"/>
              <w:rPr>
                <w:rFonts w:ascii="Times New Roman" w:hAnsi="Times New Roman"/>
                <w:sz w:val="28"/>
                <w:szCs w:val="28"/>
              </w:rPr>
            </w:pPr>
          </w:p>
        </w:tc>
      </w:tr>
      <w:tr w:rsidR="001B3A0C" w:rsidRPr="00AD6294" w14:paraId="63B03A93" w14:textId="77777777" w:rsidTr="007A61EE">
        <w:trPr>
          <w:trHeight w:val="538"/>
        </w:trPr>
        <w:tc>
          <w:tcPr>
            <w:tcW w:w="611" w:type="dxa"/>
            <w:vAlign w:val="center"/>
          </w:tcPr>
          <w:p w14:paraId="7A48271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4.</w:t>
            </w:r>
          </w:p>
        </w:tc>
        <w:tc>
          <w:tcPr>
            <w:tcW w:w="2899" w:type="dxa"/>
            <w:vAlign w:val="center"/>
          </w:tcPr>
          <w:p w14:paraId="3D0F82B4"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Фото-схеми</w:t>
            </w:r>
          </w:p>
        </w:tc>
        <w:tc>
          <w:tcPr>
            <w:tcW w:w="1452" w:type="dxa"/>
            <w:vAlign w:val="center"/>
          </w:tcPr>
          <w:p w14:paraId="171610D4"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44905BE6"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Нетаємно</w:t>
            </w:r>
          </w:p>
        </w:tc>
        <w:tc>
          <w:tcPr>
            <w:tcW w:w="1384" w:type="dxa"/>
          </w:tcPr>
          <w:p w14:paraId="712259F2" w14:textId="77777777" w:rsidR="001B3A0C" w:rsidRPr="00AD6294" w:rsidRDefault="001B3A0C" w:rsidP="007A61EE">
            <w:pPr>
              <w:ind w:left="-39"/>
              <w:jc w:val="center"/>
              <w:rPr>
                <w:rFonts w:ascii="Times New Roman" w:hAnsi="Times New Roman"/>
                <w:sz w:val="28"/>
                <w:szCs w:val="28"/>
              </w:rPr>
            </w:pPr>
          </w:p>
        </w:tc>
        <w:tc>
          <w:tcPr>
            <w:tcW w:w="1843" w:type="dxa"/>
          </w:tcPr>
          <w:p w14:paraId="4DE19F7C" w14:textId="77777777" w:rsidR="001B3A0C" w:rsidRPr="00AD6294" w:rsidRDefault="001B3A0C" w:rsidP="007A61EE">
            <w:pPr>
              <w:ind w:left="-39"/>
              <w:jc w:val="center"/>
              <w:rPr>
                <w:rFonts w:ascii="Times New Roman" w:hAnsi="Times New Roman"/>
                <w:sz w:val="28"/>
                <w:szCs w:val="28"/>
              </w:rPr>
            </w:pPr>
          </w:p>
        </w:tc>
      </w:tr>
      <w:tr w:rsidR="001B3A0C" w:rsidRPr="00AD6294" w14:paraId="3D04847A" w14:textId="77777777" w:rsidTr="007A61EE">
        <w:trPr>
          <w:trHeight w:val="477"/>
        </w:trPr>
        <w:tc>
          <w:tcPr>
            <w:tcW w:w="611" w:type="dxa"/>
            <w:vMerge w:val="restart"/>
            <w:vAlign w:val="center"/>
          </w:tcPr>
          <w:p w14:paraId="7AC4142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5.</w:t>
            </w:r>
          </w:p>
        </w:tc>
        <w:tc>
          <w:tcPr>
            <w:tcW w:w="2899" w:type="dxa"/>
            <w:vMerge w:val="restart"/>
            <w:vAlign w:val="center"/>
          </w:tcPr>
          <w:p w14:paraId="4F454A6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Вклейки (ватман, калька)</w:t>
            </w:r>
          </w:p>
        </w:tc>
        <w:tc>
          <w:tcPr>
            <w:tcW w:w="1452" w:type="dxa"/>
            <w:vMerge w:val="restart"/>
            <w:vAlign w:val="center"/>
          </w:tcPr>
          <w:p w14:paraId="3044E4A1" w14:textId="77777777" w:rsidR="001B3A0C" w:rsidRPr="00AD6294" w:rsidRDefault="001B3A0C" w:rsidP="007A61EE">
            <w:pPr>
              <w:ind w:left="-39"/>
              <w:jc w:val="center"/>
              <w:rPr>
                <w:rFonts w:ascii="Times New Roman" w:hAnsi="Times New Roman"/>
                <w:sz w:val="28"/>
                <w:szCs w:val="28"/>
              </w:rPr>
            </w:pPr>
            <w:proofErr w:type="spellStart"/>
            <w:r w:rsidRPr="00AD6294">
              <w:rPr>
                <w:rFonts w:ascii="Times New Roman" w:hAnsi="Times New Roman"/>
                <w:sz w:val="28"/>
                <w:szCs w:val="28"/>
              </w:rPr>
              <w:t>р.з</w:t>
            </w:r>
            <w:proofErr w:type="spellEnd"/>
            <w:r w:rsidRPr="00AD6294">
              <w:rPr>
                <w:rFonts w:ascii="Times New Roman" w:hAnsi="Times New Roman"/>
                <w:sz w:val="28"/>
                <w:szCs w:val="28"/>
              </w:rPr>
              <w:t xml:space="preserve"> №</w:t>
            </w:r>
          </w:p>
        </w:tc>
        <w:tc>
          <w:tcPr>
            <w:tcW w:w="1417" w:type="dxa"/>
            <w:vAlign w:val="center"/>
          </w:tcPr>
          <w:p w14:paraId="5E03D4B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Цілком таємно</w:t>
            </w:r>
          </w:p>
        </w:tc>
        <w:tc>
          <w:tcPr>
            <w:tcW w:w="1384" w:type="dxa"/>
            <w:vMerge w:val="restart"/>
          </w:tcPr>
          <w:p w14:paraId="54039332" w14:textId="77777777" w:rsidR="001B3A0C" w:rsidRPr="00AD6294" w:rsidRDefault="001B3A0C" w:rsidP="007A61EE">
            <w:pPr>
              <w:ind w:left="-39"/>
              <w:jc w:val="center"/>
              <w:rPr>
                <w:rFonts w:ascii="Times New Roman" w:hAnsi="Times New Roman"/>
                <w:sz w:val="28"/>
                <w:szCs w:val="28"/>
              </w:rPr>
            </w:pPr>
          </w:p>
        </w:tc>
        <w:tc>
          <w:tcPr>
            <w:tcW w:w="1843" w:type="dxa"/>
            <w:vMerge w:val="restart"/>
          </w:tcPr>
          <w:p w14:paraId="2832B989" w14:textId="77777777" w:rsidR="001B3A0C" w:rsidRPr="00AD6294" w:rsidRDefault="001B3A0C" w:rsidP="007A61EE">
            <w:pPr>
              <w:ind w:left="-39"/>
              <w:jc w:val="center"/>
              <w:rPr>
                <w:rFonts w:ascii="Times New Roman" w:hAnsi="Times New Roman"/>
                <w:sz w:val="28"/>
                <w:szCs w:val="28"/>
              </w:rPr>
            </w:pPr>
          </w:p>
        </w:tc>
      </w:tr>
      <w:tr w:rsidR="001B3A0C" w:rsidRPr="00AD6294" w14:paraId="7E26DFF5" w14:textId="77777777" w:rsidTr="007A61EE">
        <w:trPr>
          <w:trHeight w:val="495"/>
        </w:trPr>
        <w:tc>
          <w:tcPr>
            <w:tcW w:w="611" w:type="dxa"/>
            <w:vMerge/>
            <w:vAlign w:val="center"/>
          </w:tcPr>
          <w:p w14:paraId="715B0FA3" w14:textId="77777777" w:rsidR="001B3A0C" w:rsidRPr="00AD6294" w:rsidRDefault="001B3A0C" w:rsidP="007A61EE">
            <w:pPr>
              <w:ind w:left="-39"/>
              <w:jc w:val="center"/>
              <w:rPr>
                <w:rFonts w:ascii="Times New Roman" w:hAnsi="Times New Roman"/>
                <w:sz w:val="28"/>
                <w:szCs w:val="28"/>
              </w:rPr>
            </w:pPr>
          </w:p>
        </w:tc>
        <w:tc>
          <w:tcPr>
            <w:tcW w:w="2899" w:type="dxa"/>
            <w:vMerge/>
            <w:vAlign w:val="center"/>
          </w:tcPr>
          <w:p w14:paraId="4D73DFD1" w14:textId="77777777" w:rsidR="001B3A0C" w:rsidRPr="00AD6294" w:rsidRDefault="001B3A0C" w:rsidP="007A61EE">
            <w:pPr>
              <w:ind w:left="-39"/>
              <w:jc w:val="center"/>
              <w:rPr>
                <w:rFonts w:ascii="Times New Roman" w:hAnsi="Times New Roman"/>
                <w:sz w:val="28"/>
                <w:szCs w:val="28"/>
              </w:rPr>
            </w:pPr>
          </w:p>
        </w:tc>
        <w:tc>
          <w:tcPr>
            <w:tcW w:w="1452" w:type="dxa"/>
            <w:vMerge/>
            <w:vAlign w:val="center"/>
          </w:tcPr>
          <w:p w14:paraId="715E3BA6"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472350A1"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w:t>
            </w:r>
          </w:p>
        </w:tc>
        <w:tc>
          <w:tcPr>
            <w:tcW w:w="1384" w:type="dxa"/>
            <w:vMerge/>
          </w:tcPr>
          <w:p w14:paraId="30D91E1C" w14:textId="77777777" w:rsidR="001B3A0C" w:rsidRPr="00AD6294" w:rsidRDefault="001B3A0C" w:rsidP="007A61EE">
            <w:pPr>
              <w:ind w:left="-39"/>
              <w:jc w:val="center"/>
              <w:rPr>
                <w:rFonts w:ascii="Times New Roman" w:hAnsi="Times New Roman"/>
                <w:sz w:val="28"/>
                <w:szCs w:val="28"/>
              </w:rPr>
            </w:pPr>
          </w:p>
        </w:tc>
        <w:tc>
          <w:tcPr>
            <w:tcW w:w="1843" w:type="dxa"/>
            <w:vMerge/>
          </w:tcPr>
          <w:p w14:paraId="1464E80C" w14:textId="77777777" w:rsidR="001B3A0C" w:rsidRPr="00AD6294" w:rsidRDefault="001B3A0C" w:rsidP="007A61EE">
            <w:pPr>
              <w:ind w:left="-39"/>
              <w:jc w:val="center"/>
              <w:rPr>
                <w:rFonts w:ascii="Times New Roman" w:hAnsi="Times New Roman"/>
                <w:sz w:val="28"/>
                <w:szCs w:val="28"/>
              </w:rPr>
            </w:pPr>
          </w:p>
        </w:tc>
      </w:tr>
      <w:tr w:rsidR="001B3A0C" w:rsidRPr="00AD6294" w14:paraId="3A60277F" w14:textId="77777777" w:rsidTr="007A61EE">
        <w:trPr>
          <w:trHeight w:val="695"/>
        </w:trPr>
        <w:tc>
          <w:tcPr>
            <w:tcW w:w="611" w:type="dxa"/>
            <w:vAlign w:val="center"/>
          </w:tcPr>
          <w:p w14:paraId="346AC4C6"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6.</w:t>
            </w:r>
          </w:p>
        </w:tc>
        <w:tc>
          <w:tcPr>
            <w:tcW w:w="2899" w:type="dxa"/>
            <w:vAlign w:val="center"/>
          </w:tcPr>
          <w:p w14:paraId="7F0BA2B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Вклейки (ватман, калька)</w:t>
            </w:r>
          </w:p>
        </w:tc>
        <w:tc>
          <w:tcPr>
            <w:tcW w:w="1452" w:type="dxa"/>
            <w:vAlign w:val="center"/>
          </w:tcPr>
          <w:p w14:paraId="7C6D3411"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04737361"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Нетаємно</w:t>
            </w:r>
          </w:p>
        </w:tc>
        <w:tc>
          <w:tcPr>
            <w:tcW w:w="1384" w:type="dxa"/>
          </w:tcPr>
          <w:p w14:paraId="5C1E05D0" w14:textId="77777777" w:rsidR="001B3A0C" w:rsidRPr="00AD6294" w:rsidRDefault="001B3A0C" w:rsidP="007A61EE">
            <w:pPr>
              <w:ind w:left="-39"/>
              <w:jc w:val="center"/>
              <w:rPr>
                <w:rFonts w:ascii="Times New Roman" w:hAnsi="Times New Roman"/>
                <w:sz w:val="28"/>
                <w:szCs w:val="28"/>
              </w:rPr>
            </w:pPr>
          </w:p>
        </w:tc>
        <w:tc>
          <w:tcPr>
            <w:tcW w:w="1843" w:type="dxa"/>
          </w:tcPr>
          <w:p w14:paraId="06D1D189" w14:textId="77777777" w:rsidR="001B3A0C" w:rsidRPr="00AD6294" w:rsidRDefault="001B3A0C" w:rsidP="007A61EE">
            <w:pPr>
              <w:ind w:left="-39"/>
              <w:jc w:val="center"/>
              <w:rPr>
                <w:rFonts w:ascii="Times New Roman" w:hAnsi="Times New Roman"/>
                <w:sz w:val="28"/>
                <w:szCs w:val="28"/>
              </w:rPr>
            </w:pPr>
          </w:p>
        </w:tc>
      </w:tr>
    </w:tbl>
    <w:p w14:paraId="15D80BDB" w14:textId="77777777" w:rsidR="001B3A0C" w:rsidRPr="00AD6294" w:rsidRDefault="001B3A0C" w:rsidP="001B3A0C">
      <w:pPr>
        <w:spacing w:after="0" w:line="240" w:lineRule="auto"/>
        <w:jc w:val="center"/>
        <w:rPr>
          <w:rFonts w:ascii="Times New Roman" w:hAnsi="Times New Roman"/>
          <w:szCs w:val="28"/>
        </w:rPr>
      </w:pPr>
    </w:p>
    <w:p w14:paraId="1C4B866F" w14:textId="77777777" w:rsidR="001B3A0C" w:rsidRPr="00AD6294" w:rsidRDefault="001B3A0C" w:rsidP="001B3A0C">
      <w:pPr>
        <w:spacing w:after="0" w:line="240" w:lineRule="auto"/>
        <w:jc w:val="center"/>
        <w:rPr>
          <w:rFonts w:ascii="Times New Roman" w:hAnsi="Times New Roman"/>
          <w:szCs w:val="28"/>
        </w:rPr>
      </w:pPr>
    </w:p>
    <w:p w14:paraId="18711ACE" w14:textId="77777777" w:rsidR="001B3A0C" w:rsidRPr="00AD6294" w:rsidRDefault="001B3A0C" w:rsidP="001B3A0C">
      <w:pPr>
        <w:spacing w:after="0" w:line="240" w:lineRule="auto"/>
        <w:rPr>
          <w:rFonts w:ascii="Times New Roman" w:hAnsi="Times New Roman"/>
          <w:sz w:val="28"/>
          <w:szCs w:val="28"/>
        </w:rPr>
      </w:pPr>
      <w:r w:rsidRPr="00AD6294">
        <w:rPr>
          <w:rFonts w:ascii="Times New Roman" w:hAnsi="Times New Roman"/>
          <w:sz w:val="28"/>
          <w:szCs w:val="28"/>
        </w:rPr>
        <w:t>Всього_____________________________________________________аркушів</w:t>
      </w:r>
    </w:p>
    <w:p w14:paraId="461E1971" w14:textId="77777777" w:rsidR="001B3A0C" w:rsidRPr="00AD6294" w:rsidRDefault="001B3A0C" w:rsidP="001B3A0C">
      <w:pPr>
        <w:spacing w:after="0" w:line="240" w:lineRule="auto"/>
        <w:rPr>
          <w:rFonts w:ascii="Times New Roman" w:hAnsi="Times New Roman"/>
          <w:sz w:val="28"/>
          <w:szCs w:val="28"/>
        </w:rPr>
      </w:pPr>
    </w:p>
    <w:p w14:paraId="0BC2DE45" w14:textId="77777777" w:rsidR="001B3A0C" w:rsidRPr="00AD6294" w:rsidRDefault="001B3A0C" w:rsidP="001B3A0C">
      <w:pPr>
        <w:spacing w:after="0" w:line="240" w:lineRule="auto"/>
        <w:rPr>
          <w:rFonts w:ascii="Times New Roman" w:hAnsi="Times New Roman"/>
          <w:sz w:val="28"/>
          <w:szCs w:val="28"/>
        </w:rPr>
      </w:pPr>
      <w:r w:rsidRPr="00AD6294">
        <w:rPr>
          <w:rFonts w:ascii="Times New Roman" w:hAnsi="Times New Roman"/>
          <w:sz w:val="28"/>
          <w:szCs w:val="28"/>
        </w:rPr>
        <w:t>Опис склав   ____________                                     ________________________</w:t>
      </w:r>
    </w:p>
    <w:p w14:paraId="4DD5A4DA" w14:textId="77777777" w:rsidR="001B3A0C" w:rsidRPr="00AD6294" w:rsidRDefault="001B3A0C" w:rsidP="001B3A0C">
      <w:pPr>
        <w:spacing w:after="0" w:line="240" w:lineRule="auto"/>
        <w:rPr>
          <w:rFonts w:ascii="Times New Roman" w:hAnsi="Times New Roman"/>
          <w:sz w:val="16"/>
          <w:szCs w:val="28"/>
        </w:rPr>
      </w:pPr>
      <w:r w:rsidRPr="00AD6294">
        <w:rPr>
          <w:rFonts w:ascii="Times New Roman" w:hAnsi="Times New Roman"/>
          <w:sz w:val="16"/>
          <w:szCs w:val="28"/>
        </w:rPr>
        <w:t xml:space="preserve">                                                    (підпис)</w:t>
      </w:r>
    </w:p>
    <w:p w14:paraId="18222A58" w14:textId="77777777" w:rsidR="001B3A0C" w:rsidRPr="00AD6294" w:rsidRDefault="001B3A0C" w:rsidP="001B3A0C">
      <w:pPr>
        <w:spacing w:after="0" w:line="240" w:lineRule="auto"/>
        <w:rPr>
          <w:rFonts w:ascii="Times New Roman" w:hAnsi="Times New Roman"/>
          <w:sz w:val="28"/>
          <w:szCs w:val="28"/>
        </w:rPr>
      </w:pPr>
    </w:p>
    <w:p w14:paraId="71BF4210" w14:textId="77777777" w:rsidR="001B3A0C" w:rsidRPr="00AD6294" w:rsidRDefault="001B3A0C" w:rsidP="001B3A0C">
      <w:pPr>
        <w:spacing w:after="0" w:line="240" w:lineRule="auto"/>
        <w:rPr>
          <w:rFonts w:ascii="Times New Roman" w:hAnsi="Times New Roman"/>
          <w:sz w:val="28"/>
          <w:szCs w:val="28"/>
        </w:rPr>
      </w:pPr>
      <w:r w:rsidRPr="00AD6294">
        <w:rPr>
          <w:rFonts w:ascii="Times New Roman" w:hAnsi="Times New Roman"/>
          <w:sz w:val="28"/>
          <w:szCs w:val="28"/>
        </w:rPr>
        <w:t>Опис перевірив   _________                                   ________________________</w:t>
      </w:r>
    </w:p>
    <w:p w14:paraId="515666AF" w14:textId="77777777" w:rsidR="001B3A0C" w:rsidRPr="00AD6294" w:rsidRDefault="001B3A0C" w:rsidP="001B3A0C">
      <w:pPr>
        <w:spacing w:after="0" w:line="240" w:lineRule="auto"/>
        <w:rPr>
          <w:rFonts w:ascii="Times New Roman" w:hAnsi="Times New Roman"/>
          <w:sz w:val="16"/>
          <w:szCs w:val="28"/>
        </w:rPr>
      </w:pPr>
      <w:r w:rsidRPr="00AD6294">
        <w:rPr>
          <w:rFonts w:ascii="Times New Roman" w:hAnsi="Times New Roman"/>
          <w:sz w:val="16"/>
          <w:szCs w:val="28"/>
        </w:rPr>
        <w:t xml:space="preserve">                                                          (підпис)</w:t>
      </w:r>
    </w:p>
    <w:p w14:paraId="7AAE1F9D" w14:textId="77777777" w:rsidR="001B3A0C" w:rsidRPr="00AD6294" w:rsidRDefault="001B3A0C" w:rsidP="001B3A0C">
      <w:pPr>
        <w:spacing w:after="0" w:line="240" w:lineRule="auto"/>
        <w:rPr>
          <w:rFonts w:ascii="Times New Roman" w:hAnsi="Times New Roman"/>
          <w:szCs w:val="28"/>
        </w:rPr>
      </w:pPr>
    </w:p>
    <w:p w14:paraId="04FFB44A" w14:textId="77777777" w:rsidR="001B3A0C" w:rsidRPr="00AD6294" w:rsidRDefault="001B3A0C" w:rsidP="001B3A0C">
      <w:pPr>
        <w:spacing w:after="0" w:line="240" w:lineRule="auto"/>
        <w:rPr>
          <w:rFonts w:ascii="Times New Roman" w:hAnsi="Times New Roman"/>
          <w:szCs w:val="28"/>
        </w:rPr>
      </w:pPr>
    </w:p>
    <w:p w14:paraId="0959C9D6" w14:textId="0A5A754B" w:rsidR="00062B81" w:rsidRPr="00AD6294" w:rsidRDefault="001B3A0C" w:rsidP="00FA3AEB">
      <w:pPr>
        <w:spacing w:after="0" w:line="240" w:lineRule="auto"/>
        <w:rPr>
          <w:rFonts w:ascii="Times New Roman" w:hAnsi="Times New Roman"/>
          <w:szCs w:val="28"/>
        </w:rPr>
      </w:pPr>
      <w:r w:rsidRPr="00AD6294">
        <w:rPr>
          <w:rFonts w:ascii="Times New Roman" w:hAnsi="Times New Roman"/>
          <w:szCs w:val="28"/>
        </w:rPr>
        <w:t>«____»  ___________</w:t>
      </w:r>
      <w:r w:rsidR="008C4565">
        <w:rPr>
          <w:rFonts w:ascii="Times New Roman" w:hAnsi="Times New Roman"/>
          <w:szCs w:val="28"/>
        </w:rPr>
        <w:t>____</w:t>
      </w:r>
    </w:p>
    <w:sectPr w:rsidR="00062B81" w:rsidRPr="00AD6294" w:rsidSect="005A262C">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B886" w14:textId="77777777" w:rsidR="00C82236" w:rsidRDefault="00C82236" w:rsidP="00392A95">
      <w:pPr>
        <w:spacing w:after="0" w:line="240" w:lineRule="auto"/>
      </w:pPr>
      <w:r>
        <w:separator/>
      </w:r>
    </w:p>
  </w:endnote>
  <w:endnote w:type="continuationSeparator" w:id="0">
    <w:p w14:paraId="75257A41" w14:textId="77777777" w:rsidR="00C82236" w:rsidRDefault="00C82236" w:rsidP="0039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Body">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4EA8" w14:textId="77777777" w:rsidR="00C82236" w:rsidRDefault="00C82236" w:rsidP="00392A95">
      <w:pPr>
        <w:spacing w:after="0" w:line="240" w:lineRule="auto"/>
      </w:pPr>
      <w:r>
        <w:separator/>
      </w:r>
    </w:p>
  </w:footnote>
  <w:footnote w:type="continuationSeparator" w:id="0">
    <w:p w14:paraId="226158CB" w14:textId="77777777" w:rsidR="00C82236" w:rsidRDefault="00C82236" w:rsidP="00392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143547807"/>
      <w:docPartObj>
        <w:docPartGallery w:val="Page Numbers (Top of Page)"/>
        <w:docPartUnique/>
      </w:docPartObj>
    </w:sdtPr>
    <w:sdtEndPr/>
    <w:sdtContent>
      <w:p w14:paraId="1DA23CE3" w14:textId="0AE7BC30" w:rsidR="004E7CCA" w:rsidRPr="00267B1A" w:rsidRDefault="004E7CCA" w:rsidP="00267B1A">
        <w:pPr>
          <w:pStyle w:val="aa"/>
          <w:spacing w:after="0"/>
          <w:jc w:val="right"/>
          <w:rPr>
            <w:rFonts w:ascii="Times New Roman" w:hAnsi="Times New Roman"/>
            <w:sz w:val="24"/>
            <w:szCs w:val="24"/>
          </w:rPr>
        </w:pPr>
        <w:r w:rsidRPr="00267B1A">
          <w:rPr>
            <w:rFonts w:ascii="Times New Roman" w:hAnsi="Times New Roman"/>
            <w:sz w:val="24"/>
            <w:szCs w:val="24"/>
          </w:rPr>
          <w:fldChar w:fldCharType="begin"/>
        </w:r>
        <w:r w:rsidRPr="00267B1A">
          <w:rPr>
            <w:rFonts w:ascii="Times New Roman" w:hAnsi="Times New Roman"/>
            <w:sz w:val="24"/>
            <w:szCs w:val="24"/>
          </w:rPr>
          <w:instrText>PAGE   \* MERGEFORMAT</w:instrText>
        </w:r>
        <w:r w:rsidRPr="00267B1A">
          <w:rPr>
            <w:rFonts w:ascii="Times New Roman" w:hAnsi="Times New Roman"/>
            <w:sz w:val="24"/>
            <w:szCs w:val="24"/>
          </w:rPr>
          <w:fldChar w:fldCharType="separate"/>
        </w:r>
        <w:r w:rsidR="001A4C11">
          <w:rPr>
            <w:rFonts w:ascii="Times New Roman" w:hAnsi="Times New Roman"/>
            <w:noProof/>
            <w:sz w:val="24"/>
            <w:szCs w:val="24"/>
          </w:rPr>
          <w:t>25</w:t>
        </w:r>
        <w:r w:rsidRPr="00267B1A">
          <w:rPr>
            <w:rFonts w:ascii="Times New Roman" w:hAnsi="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6E26"/>
    <w:multiLevelType w:val="multilevel"/>
    <w:tmpl w:val="2190EAAC"/>
    <w:lvl w:ilvl="0">
      <w:start w:val="3"/>
      <w:numFmt w:val="bullet"/>
      <w:suff w:val="space"/>
      <w:lvlText w:val="–"/>
      <w:lvlJc w:val="left"/>
      <w:pPr>
        <w:ind w:left="720" w:hanging="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C57A8"/>
    <w:multiLevelType w:val="multilevel"/>
    <w:tmpl w:val="0A8C57A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C357B03"/>
    <w:multiLevelType w:val="hybridMultilevel"/>
    <w:tmpl w:val="E43C7FC8"/>
    <w:lvl w:ilvl="0" w:tplc="AB3E06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0C336A"/>
    <w:multiLevelType w:val="hybridMultilevel"/>
    <w:tmpl w:val="7AA2F668"/>
    <w:lvl w:ilvl="0" w:tplc="DE806462">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E017F26"/>
    <w:multiLevelType w:val="hybridMultilevel"/>
    <w:tmpl w:val="CBB6BD2C"/>
    <w:lvl w:ilvl="0" w:tplc="82AA54C2">
      <w:start w:val="3"/>
      <w:numFmt w:val="bullet"/>
      <w:suff w:val="space"/>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7F5B73"/>
    <w:multiLevelType w:val="hybridMultilevel"/>
    <w:tmpl w:val="EA26719C"/>
    <w:lvl w:ilvl="0" w:tplc="C0CE3224">
      <w:start w:val="3"/>
      <w:numFmt w:val="bullet"/>
      <w:suff w:val="space"/>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E56743"/>
    <w:multiLevelType w:val="hybridMultilevel"/>
    <w:tmpl w:val="A12CB4D6"/>
    <w:lvl w:ilvl="0" w:tplc="AB3E06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22C4548"/>
    <w:multiLevelType w:val="hybridMultilevel"/>
    <w:tmpl w:val="5B38D8CC"/>
    <w:lvl w:ilvl="0" w:tplc="AB3E06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DE4F93"/>
    <w:multiLevelType w:val="hybridMultilevel"/>
    <w:tmpl w:val="0C3845E2"/>
    <w:lvl w:ilvl="0" w:tplc="AB3E06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6113E9A"/>
    <w:multiLevelType w:val="hybridMultilevel"/>
    <w:tmpl w:val="B2306020"/>
    <w:lvl w:ilvl="0" w:tplc="21BCA652">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C20C8E"/>
    <w:multiLevelType w:val="hybridMultilevel"/>
    <w:tmpl w:val="D6EA6878"/>
    <w:lvl w:ilvl="0" w:tplc="2806DCF8">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9894C3A"/>
    <w:multiLevelType w:val="multilevel"/>
    <w:tmpl w:val="BB46DC0E"/>
    <w:lvl w:ilvl="0">
      <w:start w:val="3"/>
      <w:numFmt w:val="bullet"/>
      <w:suff w:val="space"/>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31A35"/>
    <w:multiLevelType w:val="hybridMultilevel"/>
    <w:tmpl w:val="2ECCC2DA"/>
    <w:lvl w:ilvl="0" w:tplc="3BEAD8C4">
      <w:start w:val="1"/>
      <w:numFmt w:val="decimal"/>
      <w:pStyle w:val="1"/>
      <w:lvlText w:val="РОЗДІЛ %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F4975D3"/>
    <w:multiLevelType w:val="hybridMultilevel"/>
    <w:tmpl w:val="F66A03AC"/>
    <w:lvl w:ilvl="0" w:tplc="52980A4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505B06C2"/>
    <w:multiLevelType w:val="hybridMultilevel"/>
    <w:tmpl w:val="FF528AB0"/>
    <w:lvl w:ilvl="0" w:tplc="AB3E06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1E32984"/>
    <w:multiLevelType w:val="multilevel"/>
    <w:tmpl w:val="DE8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B6C55"/>
    <w:multiLevelType w:val="hybridMultilevel"/>
    <w:tmpl w:val="CE30B8BC"/>
    <w:lvl w:ilvl="0" w:tplc="1DF0EA0E">
      <w:numFmt w:val="bullet"/>
      <w:lvlText w:val="-"/>
      <w:lvlJc w:val="left"/>
      <w:pPr>
        <w:ind w:left="1594" w:hanging="360"/>
      </w:pPr>
      <w:rPr>
        <w:rFonts w:ascii="Times New Roman" w:eastAsia="Times New Roman" w:hAnsi="Times New Roman" w:cs="Times New Roman" w:hint="default"/>
      </w:rPr>
    </w:lvl>
    <w:lvl w:ilvl="1" w:tplc="04190003" w:tentative="1">
      <w:start w:val="1"/>
      <w:numFmt w:val="bullet"/>
      <w:lvlText w:val="o"/>
      <w:lvlJc w:val="left"/>
      <w:pPr>
        <w:ind w:left="2314" w:hanging="360"/>
      </w:pPr>
      <w:rPr>
        <w:rFonts w:ascii="Courier New" w:hAnsi="Courier New" w:cs="Courier New" w:hint="default"/>
      </w:rPr>
    </w:lvl>
    <w:lvl w:ilvl="2" w:tplc="04190005" w:tentative="1">
      <w:start w:val="1"/>
      <w:numFmt w:val="bullet"/>
      <w:lvlText w:val=""/>
      <w:lvlJc w:val="left"/>
      <w:pPr>
        <w:ind w:left="3034" w:hanging="360"/>
      </w:pPr>
      <w:rPr>
        <w:rFonts w:ascii="Wingdings" w:hAnsi="Wingdings" w:hint="default"/>
      </w:rPr>
    </w:lvl>
    <w:lvl w:ilvl="3" w:tplc="04190001" w:tentative="1">
      <w:start w:val="1"/>
      <w:numFmt w:val="bullet"/>
      <w:lvlText w:val=""/>
      <w:lvlJc w:val="left"/>
      <w:pPr>
        <w:ind w:left="3754" w:hanging="360"/>
      </w:pPr>
      <w:rPr>
        <w:rFonts w:ascii="Symbol" w:hAnsi="Symbol" w:hint="default"/>
      </w:rPr>
    </w:lvl>
    <w:lvl w:ilvl="4" w:tplc="04190003" w:tentative="1">
      <w:start w:val="1"/>
      <w:numFmt w:val="bullet"/>
      <w:lvlText w:val="o"/>
      <w:lvlJc w:val="left"/>
      <w:pPr>
        <w:ind w:left="4474" w:hanging="360"/>
      </w:pPr>
      <w:rPr>
        <w:rFonts w:ascii="Courier New" w:hAnsi="Courier New" w:cs="Courier New" w:hint="default"/>
      </w:rPr>
    </w:lvl>
    <w:lvl w:ilvl="5" w:tplc="04190005" w:tentative="1">
      <w:start w:val="1"/>
      <w:numFmt w:val="bullet"/>
      <w:lvlText w:val=""/>
      <w:lvlJc w:val="left"/>
      <w:pPr>
        <w:ind w:left="5194" w:hanging="360"/>
      </w:pPr>
      <w:rPr>
        <w:rFonts w:ascii="Wingdings" w:hAnsi="Wingdings" w:hint="default"/>
      </w:rPr>
    </w:lvl>
    <w:lvl w:ilvl="6" w:tplc="04190001" w:tentative="1">
      <w:start w:val="1"/>
      <w:numFmt w:val="bullet"/>
      <w:lvlText w:val=""/>
      <w:lvlJc w:val="left"/>
      <w:pPr>
        <w:ind w:left="5914" w:hanging="360"/>
      </w:pPr>
      <w:rPr>
        <w:rFonts w:ascii="Symbol" w:hAnsi="Symbol" w:hint="default"/>
      </w:rPr>
    </w:lvl>
    <w:lvl w:ilvl="7" w:tplc="04190003" w:tentative="1">
      <w:start w:val="1"/>
      <w:numFmt w:val="bullet"/>
      <w:lvlText w:val="o"/>
      <w:lvlJc w:val="left"/>
      <w:pPr>
        <w:ind w:left="6634" w:hanging="360"/>
      </w:pPr>
      <w:rPr>
        <w:rFonts w:ascii="Courier New" w:hAnsi="Courier New" w:cs="Courier New" w:hint="default"/>
      </w:rPr>
    </w:lvl>
    <w:lvl w:ilvl="8" w:tplc="04190005" w:tentative="1">
      <w:start w:val="1"/>
      <w:numFmt w:val="bullet"/>
      <w:lvlText w:val=""/>
      <w:lvlJc w:val="left"/>
      <w:pPr>
        <w:ind w:left="7354" w:hanging="360"/>
      </w:pPr>
      <w:rPr>
        <w:rFonts w:ascii="Wingdings" w:hAnsi="Wingdings" w:hint="default"/>
      </w:rPr>
    </w:lvl>
  </w:abstractNum>
  <w:abstractNum w:abstractNumId="17" w15:restartNumberingAfterBreak="0">
    <w:nsid w:val="647062D1"/>
    <w:multiLevelType w:val="hybridMultilevel"/>
    <w:tmpl w:val="746AA882"/>
    <w:lvl w:ilvl="0" w:tplc="AB3E06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98E2F2E"/>
    <w:multiLevelType w:val="multilevel"/>
    <w:tmpl w:val="6412895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31409B"/>
    <w:multiLevelType w:val="multilevel"/>
    <w:tmpl w:val="96BE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C91B06"/>
    <w:multiLevelType w:val="multilevel"/>
    <w:tmpl w:val="E5FE0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613FDF"/>
    <w:multiLevelType w:val="multilevel"/>
    <w:tmpl w:val="51A2196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7BC7533C"/>
    <w:multiLevelType w:val="hybridMultilevel"/>
    <w:tmpl w:val="BB2AD716"/>
    <w:lvl w:ilvl="0" w:tplc="AB3E06F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9"/>
  </w:num>
  <w:num w:numId="2">
    <w:abstractNumId w:val="15"/>
  </w:num>
  <w:num w:numId="3">
    <w:abstractNumId w:val="10"/>
  </w:num>
  <w:num w:numId="4">
    <w:abstractNumId w:val="1"/>
  </w:num>
  <w:num w:numId="5">
    <w:abstractNumId w:val="12"/>
  </w:num>
  <w:num w:numId="6">
    <w:abstractNumId w:val="18"/>
  </w:num>
  <w:num w:numId="7">
    <w:abstractNumId w:val="21"/>
  </w:num>
  <w:num w:numId="8">
    <w:abstractNumId w:val="9"/>
  </w:num>
  <w:num w:numId="9">
    <w:abstractNumId w:val="4"/>
  </w:num>
  <w:num w:numId="10">
    <w:abstractNumId w:val="11"/>
  </w:num>
  <w:num w:numId="11">
    <w:abstractNumId w:val="5"/>
  </w:num>
  <w:num w:numId="12">
    <w:abstractNumId w:val="0"/>
  </w:num>
  <w:num w:numId="13">
    <w:abstractNumId w:val="20"/>
  </w:num>
  <w:num w:numId="14">
    <w:abstractNumId w:val="7"/>
  </w:num>
  <w:num w:numId="15">
    <w:abstractNumId w:val="8"/>
  </w:num>
  <w:num w:numId="16">
    <w:abstractNumId w:val="14"/>
  </w:num>
  <w:num w:numId="17">
    <w:abstractNumId w:val="2"/>
  </w:num>
  <w:num w:numId="18">
    <w:abstractNumId w:val="17"/>
  </w:num>
  <w:num w:numId="19">
    <w:abstractNumId w:val="13"/>
  </w:num>
  <w:num w:numId="20">
    <w:abstractNumId w:val="22"/>
  </w:num>
  <w:num w:numId="21">
    <w:abstractNumId w:val="3"/>
  </w:num>
  <w:num w:numId="22">
    <w:abstractNumId w:val="6"/>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3E"/>
    <w:rsid w:val="0000282A"/>
    <w:rsid w:val="00002FFB"/>
    <w:rsid w:val="00005E3A"/>
    <w:rsid w:val="000137F4"/>
    <w:rsid w:val="000139EE"/>
    <w:rsid w:val="00013C20"/>
    <w:rsid w:val="00014FA8"/>
    <w:rsid w:val="00015CEB"/>
    <w:rsid w:val="00016137"/>
    <w:rsid w:val="00020203"/>
    <w:rsid w:val="00020E54"/>
    <w:rsid w:val="000216F9"/>
    <w:rsid w:val="00021C0B"/>
    <w:rsid w:val="0002325E"/>
    <w:rsid w:val="000239E5"/>
    <w:rsid w:val="000253BE"/>
    <w:rsid w:val="0002600E"/>
    <w:rsid w:val="000265DD"/>
    <w:rsid w:val="00031FA1"/>
    <w:rsid w:val="000337C5"/>
    <w:rsid w:val="00034298"/>
    <w:rsid w:val="0003563D"/>
    <w:rsid w:val="00035C26"/>
    <w:rsid w:val="00037535"/>
    <w:rsid w:val="00040055"/>
    <w:rsid w:val="0004267D"/>
    <w:rsid w:val="00042C84"/>
    <w:rsid w:val="0004359A"/>
    <w:rsid w:val="00045171"/>
    <w:rsid w:val="00045E8D"/>
    <w:rsid w:val="00046F04"/>
    <w:rsid w:val="00047896"/>
    <w:rsid w:val="0005126C"/>
    <w:rsid w:val="000517AA"/>
    <w:rsid w:val="000517B8"/>
    <w:rsid w:val="00052E05"/>
    <w:rsid w:val="0005714D"/>
    <w:rsid w:val="00062B81"/>
    <w:rsid w:val="00066373"/>
    <w:rsid w:val="000674E2"/>
    <w:rsid w:val="000721B9"/>
    <w:rsid w:val="00073BF7"/>
    <w:rsid w:val="00075D57"/>
    <w:rsid w:val="00081396"/>
    <w:rsid w:val="00082858"/>
    <w:rsid w:val="00083891"/>
    <w:rsid w:val="00084A88"/>
    <w:rsid w:val="000861FC"/>
    <w:rsid w:val="00090322"/>
    <w:rsid w:val="00090395"/>
    <w:rsid w:val="00090D2C"/>
    <w:rsid w:val="00091B7C"/>
    <w:rsid w:val="00091FCD"/>
    <w:rsid w:val="0009286E"/>
    <w:rsid w:val="00093326"/>
    <w:rsid w:val="00094B40"/>
    <w:rsid w:val="000975EA"/>
    <w:rsid w:val="000A2F23"/>
    <w:rsid w:val="000A5A7C"/>
    <w:rsid w:val="000B0E9D"/>
    <w:rsid w:val="000B2C48"/>
    <w:rsid w:val="000C2854"/>
    <w:rsid w:val="000C4CD9"/>
    <w:rsid w:val="000C57C9"/>
    <w:rsid w:val="000C5E5B"/>
    <w:rsid w:val="000D1B26"/>
    <w:rsid w:val="000D2747"/>
    <w:rsid w:val="000D33B2"/>
    <w:rsid w:val="000E0705"/>
    <w:rsid w:val="000E3F99"/>
    <w:rsid w:val="000E4474"/>
    <w:rsid w:val="000E56FE"/>
    <w:rsid w:val="000E6066"/>
    <w:rsid w:val="000F0B37"/>
    <w:rsid w:val="000F11C9"/>
    <w:rsid w:val="000F1B29"/>
    <w:rsid w:val="000F3327"/>
    <w:rsid w:val="000F3A7F"/>
    <w:rsid w:val="000F7825"/>
    <w:rsid w:val="000F7938"/>
    <w:rsid w:val="001009ED"/>
    <w:rsid w:val="00103743"/>
    <w:rsid w:val="00103897"/>
    <w:rsid w:val="00105B48"/>
    <w:rsid w:val="00114664"/>
    <w:rsid w:val="00122FE8"/>
    <w:rsid w:val="00123196"/>
    <w:rsid w:val="001257C7"/>
    <w:rsid w:val="001265E5"/>
    <w:rsid w:val="00131BD8"/>
    <w:rsid w:val="00133BBE"/>
    <w:rsid w:val="00140C7B"/>
    <w:rsid w:val="001426E7"/>
    <w:rsid w:val="00147F29"/>
    <w:rsid w:val="00150FB1"/>
    <w:rsid w:val="00160921"/>
    <w:rsid w:val="001761D2"/>
    <w:rsid w:val="001765B5"/>
    <w:rsid w:val="0017730E"/>
    <w:rsid w:val="001778D4"/>
    <w:rsid w:val="001871CE"/>
    <w:rsid w:val="0018729D"/>
    <w:rsid w:val="001872C4"/>
    <w:rsid w:val="00193F9E"/>
    <w:rsid w:val="00195204"/>
    <w:rsid w:val="001A1593"/>
    <w:rsid w:val="001A2428"/>
    <w:rsid w:val="001A40AE"/>
    <w:rsid w:val="001A4172"/>
    <w:rsid w:val="001A4C11"/>
    <w:rsid w:val="001A58CD"/>
    <w:rsid w:val="001A5A1A"/>
    <w:rsid w:val="001A5DF4"/>
    <w:rsid w:val="001B3A0C"/>
    <w:rsid w:val="001B4208"/>
    <w:rsid w:val="001B4766"/>
    <w:rsid w:val="001B78DF"/>
    <w:rsid w:val="001C0485"/>
    <w:rsid w:val="001C09DE"/>
    <w:rsid w:val="001C1BFB"/>
    <w:rsid w:val="001C4328"/>
    <w:rsid w:val="001C59B0"/>
    <w:rsid w:val="001C61A3"/>
    <w:rsid w:val="001D067D"/>
    <w:rsid w:val="001E196D"/>
    <w:rsid w:val="001E23E5"/>
    <w:rsid w:val="001E32E0"/>
    <w:rsid w:val="001E4225"/>
    <w:rsid w:val="001E5052"/>
    <w:rsid w:val="001E56B0"/>
    <w:rsid w:val="001E6A0C"/>
    <w:rsid w:val="001E785A"/>
    <w:rsid w:val="001E7D81"/>
    <w:rsid w:val="001F1B0E"/>
    <w:rsid w:val="001F3743"/>
    <w:rsid w:val="001F4995"/>
    <w:rsid w:val="00200199"/>
    <w:rsid w:val="00200C55"/>
    <w:rsid w:val="00206E5C"/>
    <w:rsid w:val="00210FE5"/>
    <w:rsid w:val="002121AF"/>
    <w:rsid w:val="002148F1"/>
    <w:rsid w:val="00214953"/>
    <w:rsid w:val="00214D9D"/>
    <w:rsid w:val="00214FA7"/>
    <w:rsid w:val="002160D9"/>
    <w:rsid w:val="00220FE4"/>
    <w:rsid w:val="002234C5"/>
    <w:rsid w:val="002302A6"/>
    <w:rsid w:val="00230AAE"/>
    <w:rsid w:val="00233635"/>
    <w:rsid w:val="00233C51"/>
    <w:rsid w:val="0024506F"/>
    <w:rsid w:val="00250E07"/>
    <w:rsid w:val="00254A6C"/>
    <w:rsid w:val="00255BA4"/>
    <w:rsid w:val="00263181"/>
    <w:rsid w:val="00265378"/>
    <w:rsid w:val="002671F3"/>
    <w:rsid w:val="002674AF"/>
    <w:rsid w:val="00267B1A"/>
    <w:rsid w:val="0027091A"/>
    <w:rsid w:val="0027120E"/>
    <w:rsid w:val="00274943"/>
    <w:rsid w:val="00280B9B"/>
    <w:rsid w:val="00281EB7"/>
    <w:rsid w:val="002833F4"/>
    <w:rsid w:val="00283C06"/>
    <w:rsid w:val="002859AF"/>
    <w:rsid w:val="0028645D"/>
    <w:rsid w:val="002904D0"/>
    <w:rsid w:val="00290DF8"/>
    <w:rsid w:val="00291EA2"/>
    <w:rsid w:val="00294264"/>
    <w:rsid w:val="00295057"/>
    <w:rsid w:val="0029532A"/>
    <w:rsid w:val="002A3770"/>
    <w:rsid w:val="002A5637"/>
    <w:rsid w:val="002A6860"/>
    <w:rsid w:val="002B0BF6"/>
    <w:rsid w:val="002B1584"/>
    <w:rsid w:val="002B1FDC"/>
    <w:rsid w:val="002B2990"/>
    <w:rsid w:val="002B5373"/>
    <w:rsid w:val="002B54D4"/>
    <w:rsid w:val="002D12D6"/>
    <w:rsid w:val="002D44C6"/>
    <w:rsid w:val="002D6827"/>
    <w:rsid w:val="002E0A09"/>
    <w:rsid w:val="002E4620"/>
    <w:rsid w:val="002E4940"/>
    <w:rsid w:val="002E63CA"/>
    <w:rsid w:val="002F245F"/>
    <w:rsid w:val="002F35DF"/>
    <w:rsid w:val="002F3AFB"/>
    <w:rsid w:val="003028D5"/>
    <w:rsid w:val="00304792"/>
    <w:rsid w:val="00305DAA"/>
    <w:rsid w:val="00307F00"/>
    <w:rsid w:val="0031053A"/>
    <w:rsid w:val="00311108"/>
    <w:rsid w:val="003113F3"/>
    <w:rsid w:val="00317778"/>
    <w:rsid w:val="00322699"/>
    <w:rsid w:val="00327304"/>
    <w:rsid w:val="00330854"/>
    <w:rsid w:val="00332A5F"/>
    <w:rsid w:val="00335C00"/>
    <w:rsid w:val="00336C19"/>
    <w:rsid w:val="00340FBE"/>
    <w:rsid w:val="0034228A"/>
    <w:rsid w:val="003434FB"/>
    <w:rsid w:val="00343BF6"/>
    <w:rsid w:val="00350040"/>
    <w:rsid w:val="0035145B"/>
    <w:rsid w:val="0035349D"/>
    <w:rsid w:val="00354829"/>
    <w:rsid w:val="00354EF8"/>
    <w:rsid w:val="003558CA"/>
    <w:rsid w:val="00355BA0"/>
    <w:rsid w:val="00361F7E"/>
    <w:rsid w:val="00370CC8"/>
    <w:rsid w:val="00373449"/>
    <w:rsid w:val="00375218"/>
    <w:rsid w:val="0037580B"/>
    <w:rsid w:val="003812D6"/>
    <w:rsid w:val="0038309D"/>
    <w:rsid w:val="003900B7"/>
    <w:rsid w:val="00390AAA"/>
    <w:rsid w:val="003923D0"/>
    <w:rsid w:val="00392A95"/>
    <w:rsid w:val="00393623"/>
    <w:rsid w:val="00394254"/>
    <w:rsid w:val="00394B61"/>
    <w:rsid w:val="003969AF"/>
    <w:rsid w:val="003A1CEE"/>
    <w:rsid w:val="003A7D66"/>
    <w:rsid w:val="003B0F90"/>
    <w:rsid w:val="003B320F"/>
    <w:rsid w:val="003B4E7D"/>
    <w:rsid w:val="003C0B3C"/>
    <w:rsid w:val="003C11A6"/>
    <w:rsid w:val="003C2361"/>
    <w:rsid w:val="003C2B6C"/>
    <w:rsid w:val="003C40F0"/>
    <w:rsid w:val="003C504F"/>
    <w:rsid w:val="003C52CC"/>
    <w:rsid w:val="003C7E3A"/>
    <w:rsid w:val="003D31BC"/>
    <w:rsid w:val="003D3BF0"/>
    <w:rsid w:val="003D67A5"/>
    <w:rsid w:val="003D68A5"/>
    <w:rsid w:val="003D6BB4"/>
    <w:rsid w:val="003E39A1"/>
    <w:rsid w:val="003E7BFE"/>
    <w:rsid w:val="003E7EAC"/>
    <w:rsid w:val="003F0CE7"/>
    <w:rsid w:val="003F138B"/>
    <w:rsid w:val="003F2721"/>
    <w:rsid w:val="003F39AA"/>
    <w:rsid w:val="004022A7"/>
    <w:rsid w:val="004024AF"/>
    <w:rsid w:val="0040495A"/>
    <w:rsid w:val="00406418"/>
    <w:rsid w:val="004118EE"/>
    <w:rsid w:val="00411FD7"/>
    <w:rsid w:val="00412172"/>
    <w:rsid w:val="00413766"/>
    <w:rsid w:val="00413EFE"/>
    <w:rsid w:val="00416F06"/>
    <w:rsid w:val="00416F89"/>
    <w:rsid w:val="00431E3B"/>
    <w:rsid w:val="00432B49"/>
    <w:rsid w:val="00433F62"/>
    <w:rsid w:val="00440B19"/>
    <w:rsid w:val="0044125F"/>
    <w:rsid w:val="00443AF4"/>
    <w:rsid w:val="00445851"/>
    <w:rsid w:val="00447DA8"/>
    <w:rsid w:val="00454491"/>
    <w:rsid w:val="0045748B"/>
    <w:rsid w:val="0046239A"/>
    <w:rsid w:val="004628AA"/>
    <w:rsid w:val="004629FF"/>
    <w:rsid w:val="00464FE2"/>
    <w:rsid w:val="00466626"/>
    <w:rsid w:val="00466AC3"/>
    <w:rsid w:val="004670FA"/>
    <w:rsid w:val="0046760B"/>
    <w:rsid w:val="004677AD"/>
    <w:rsid w:val="00471EAD"/>
    <w:rsid w:val="004749FB"/>
    <w:rsid w:val="00475B72"/>
    <w:rsid w:val="00475F4D"/>
    <w:rsid w:val="00480C1B"/>
    <w:rsid w:val="00481208"/>
    <w:rsid w:val="00482B2C"/>
    <w:rsid w:val="004867E4"/>
    <w:rsid w:val="00492F24"/>
    <w:rsid w:val="0049329F"/>
    <w:rsid w:val="00493642"/>
    <w:rsid w:val="004936AB"/>
    <w:rsid w:val="004952C6"/>
    <w:rsid w:val="004A1775"/>
    <w:rsid w:val="004A41EF"/>
    <w:rsid w:val="004C0B3F"/>
    <w:rsid w:val="004C1733"/>
    <w:rsid w:val="004D1345"/>
    <w:rsid w:val="004D3D16"/>
    <w:rsid w:val="004D50E9"/>
    <w:rsid w:val="004D5713"/>
    <w:rsid w:val="004D69F0"/>
    <w:rsid w:val="004D7595"/>
    <w:rsid w:val="004E23B7"/>
    <w:rsid w:val="004E3E08"/>
    <w:rsid w:val="004E7CCA"/>
    <w:rsid w:val="004F019D"/>
    <w:rsid w:val="004F08E2"/>
    <w:rsid w:val="004F14C5"/>
    <w:rsid w:val="004F543F"/>
    <w:rsid w:val="004F581C"/>
    <w:rsid w:val="004F6DA0"/>
    <w:rsid w:val="004F75F3"/>
    <w:rsid w:val="00501055"/>
    <w:rsid w:val="00504DB1"/>
    <w:rsid w:val="00505815"/>
    <w:rsid w:val="0050693F"/>
    <w:rsid w:val="00507269"/>
    <w:rsid w:val="00507B76"/>
    <w:rsid w:val="00511888"/>
    <w:rsid w:val="00511C52"/>
    <w:rsid w:val="00513670"/>
    <w:rsid w:val="00513D0A"/>
    <w:rsid w:val="00515437"/>
    <w:rsid w:val="00517B28"/>
    <w:rsid w:val="00517DEC"/>
    <w:rsid w:val="00521302"/>
    <w:rsid w:val="00523AEC"/>
    <w:rsid w:val="00524791"/>
    <w:rsid w:val="00525071"/>
    <w:rsid w:val="005250DB"/>
    <w:rsid w:val="00530EC7"/>
    <w:rsid w:val="005321B7"/>
    <w:rsid w:val="00533578"/>
    <w:rsid w:val="00542578"/>
    <w:rsid w:val="00542DE2"/>
    <w:rsid w:val="00545DC1"/>
    <w:rsid w:val="005464EA"/>
    <w:rsid w:val="00550CCB"/>
    <w:rsid w:val="00550FDC"/>
    <w:rsid w:val="005524A3"/>
    <w:rsid w:val="00555A61"/>
    <w:rsid w:val="00555C97"/>
    <w:rsid w:val="00562DA1"/>
    <w:rsid w:val="005661D7"/>
    <w:rsid w:val="005664A9"/>
    <w:rsid w:val="005719E1"/>
    <w:rsid w:val="00571FB6"/>
    <w:rsid w:val="00573B10"/>
    <w:rsid w:val="00576141"/>
    <w:rsid w:val="005767AF"/>
    <w:rsid w:val="00576D57"/>
    <w:rsid w:val="0058207A"/>
    <w:rsid w:val="0058348B"/>
    <w:rsid w:val="00585527"/>
    <w:rsid w:val="00585F7A"/>
    <w:rsid w:val="00586BD5"/>
    <w:rsid w:val="0058732E"/>
    <w:rsid w:val="0059374B"/>
    <w:rsid w:val="00594F3A"/>
    <w:rsid w:val="005967CD"/>
    <w:rsid w:val="005A0707"/>
    <w:rsid w:val="005A184A"/>
    <w:rsid w:val="005A262C"/>
    <w:rsid w:val="005A4100"/>
    <w:rsid w:val="005B1E45"/>
    <w:rsid w:val="005B25D0"/>
    <w:rsid w:val="005B2D2F"/>
    <w:rsid w:val="005B2FC1"/>
    <w:rsid w:val="005C0AF1"/>
    <w:rsid w:val="005C0B0B"/>
    <w:rsid w:val="005C5B3A"/>
    <w:rsid w:val="005C6DD6"/>
    <w:rsid w:val="005C7FBE"/>
    <w:rsid w:val="005D1601"/>
    <w:rsid w:val="005D24D7"/>
    <w:rsid w:val="005E2EEA"/>
    <w:rsid w:val="005E47CA"/>
    <w:rsid w:val="005E591A"/>
    <w:rsid w:val="005F2F74"/>
    <w:rsid w:val="005F4562"/>
    <w:rsid w:val="005F4AD3"/>
    <w:rsid w:val="005F59FB"/>
    <w:rsid w:val="005F6CB0"/>
    <w:rsid w:val="0060095A"/>
    <w:rsid w:val="0060107A"/>
    <w:rsid w:val="0060267F"/>
    <w:rsid w:val="00602806"/>
    <w:rsid w:val="00604C8C"/>
    <w:rsid w:val="00606451"/>
    <w:rsid w:val="00606DA3"/>
    <w:rsid w:val="00610D6A"/>
    <w:rsid w:val="00610E98"/>
    <w:rsid w:val="00611E8C"/>
    <w:rsid w:val="00612B40"/>
    <w:rsid w:val="00612E98"/>
    <w:rsid w:val="006165C8"/>
    <w:rsid w:val="006170CB"/>
    <w:rsid w:val="00620337"/>
    <w:rsid w:val="0062044E"/>
    <w:rsid w:val="00621065"/>
    <w:rsid w:val="0062207F"/>
    <w:rsid w:val="00622366"/>
    <w:rsid w:val="00623935"/>
    <w:rsid w:val="00623F29"/>
    <w:rsid w:val="00626A5B"/>
    <w:rsid w:val="00626E31"/>
    <w:rsid w:val="00627262"/>
    <w:rsid w:val="00640585"/>
    <w:rsid w:val="006420B4"/>
    <w:rsid w:val="0064235F"/>
    <w:rsid w:val="0064355F"/>
    <w:rsid w:val="00643787"/>
    <w:rsid w:val="00643EF7"/>
    <w:rsid w:val="00646266"/>
    <w:rsid w:val="00652389"/>
    <w:rsid w:val="00652CB5"/>
    <w:rsid w:val="00654307"/>
    <w:rsid w:val="006554CC"/>
    <w:rsid w:val="0065666F"/>
    <w:rsid w:val="006618C4"/>
    <w:rsid w:val="00661E51"/>
    <w:rsid w:val="0066579B"/>
    <w:rsid w:val="00666317"/>
    <w:rsid w:val="006666AC"/>
    <w:rsid w:val="00675E6E"/>
    <w:rsid w:val="00676705"/>
    <w:rsid w:val="00677088"/>
    <w:rsid w:val="00677ED0"/>
    <w:rsid w:val="0068301A"/>
    <w:rsid w:val="0068377A"/>
    <w:rsid w:val="00685B88"/>
    <w:rsid w:val="006868F1"/>
    <w:rsid w:val="00686CBB"/>
    <w:rsid w:val="006910BB"/>
    <w:rsid w:val="00693181"/>
    <w:rsid w:val="00694BA0"/>
    <w:rsid w:val="00695391"/>
    <w:rsid w:val="006957EA"/>
    <w:rsid w:val="0069683E"/>
    <w:rsid w:val="006A32D3"/>
    <w:rsid w:val="006A39F5"/>
    <w:rsid w:val="006A42D5"/>
    <w:rsid w:val="006A61B2"/>
    <w:rsid w:val="006A7111"/>
    <w:rsid w:val="006B0220"/>
    <w:rsid w:val="006B0B57"/>
    <w:rsid w:val="006B2277"/>
    <w:rsid w:val="006B2DFE"/>
    <w:rsid w:val="006B3869"/>
    <w:rsid w:val="006B6D91"/>
    <w:rsid w:val="006B771C"/>
    <w:rsid w:val="006B7F83"/>
    <w:rsid w:val="006C0202"/>
    <w:rsid w:val="006C1BEF"/>
    <w:rsid w:val="006C1EF8"/>
    <w:rsid w:val="006C259C"/>
    <w:rsid w:val="006C787F"/>
    <w:rsid w:val="006D7B51"/>
    <w:rsid w:val="006D7DF6"/>
    <w:rsid w:val="006E0BA2"/>
    <w:rsid w:val="006E0EA1"/>
    <w:rsid w:val="006E0EA4"/>
    <w:rsid w:val="006E11E4"/>
    <w:rsid w:val="006F1A99"/>
    <w:rsid w:val="006F28BF"/>
    <w:rsid w:val="006F407E"/>
    <w:rsid w:val="006F7C84"/>
    <w:rsid w:val="007002A3"/>
    <w:rsid w:val="00702811"/>
    <w:rsid w:val="00711396"/>
    <w:rsid w:val="007115A3"/>
    <w:rsid w:val="00714855"/>
    <w:rsid w:val="00717946"/>
    <w:rsid w:val="007201BA"/>
    <w:rsid w:val="00720A09"/>
    <w:rsid w:val="0072128A"/>
    <w:rsid w:val="00721BCE"/>
    <w:rsid w:val="00721DCF"/>
    <w:rsid w:val="00727AF7"/>
    <w:rsid w:val="007301DE"/>
    <w:rsid w:val="00732CDB"/>
    <w:rsid w:val="007335B5"/>
    <w:rsid w:val="00734042"/>
    <w:rsid w:val="007341D5"/>
    <w:rsid w:val="00736C51"/>
    <w:rsid w:val="00736F98"/>
    <w:rsid w:val="00737FCB"/>
    <w:rsid w:val="00743D0F"/>
    <w:rsid w:val="007447D7"/>
    <w:rsid w:val="00744B4B"/>
    <w:rsid w:val="00747F9B"/>
    <w:rsid w:val="00750B63"/>
    <w:rsid w:val="00751D83"/>
    <w:rsid w:val="00751DAD"/>
    <w:rsid w:val="00756DD4"/>
    <w:rsid w:val="0076006C"/>
    <w:rsid w:val="007603CF"/>
    <w:rsid w:val="00763030"/>
    <w:rsid w:val="007645B6"/>
    <w:rsid w:val="0076528C"/>
    <w:rsid w:val="007714CD"/>
    <w:rsid w:val="00773471"/>
    <w:rsid w:val="00775125"/>
    <w:rsid w:val="00777461"/>
    <w:rsid w:val="007774D3"/>
    <w:rsid w:val="007776F2"/>
    <w:rsid w:val="0078051C"/>
    <w:rsid w:val="007828E1"/>
    <w:rsid w:val="00783FD7"/>
    <w:rsid w:val="00787451"/>
    <w:rsid w:val="00793173"/>
    <w:rsid w:val="00794072"/>
    <w:rsid w:val="00794F7B"/>
    <w:rsid w:val="00796E10"/>
    <w:rsid w:val="007A0D31"/>
    <w:rsid w:val="007A1881"/>
    <w:rsid w:val="007A54FC"/>
    <w:rsid w:val="007A61EE"/>
    <w:rsid w:val="007B04CE"/>
    <w:rsid w:val="007B17BF"/>
    <w:rsid w:val="007B4D2B"/>
    <w:rsid w:val="007B5710"/>
    <w:rsid w:val="007C1F59"/>
    <w:rsid w:val="007C22EA"/>
    <w:rsid w:val="007C3D98"/>
    <w:rsid w:val="007C55D3"/>
    <w:rsid w:val="007D340D"/>
    <w:rsid w:val="007D3C4D"/>
    <w:rsid w:val="007D4CE8"/>
    <w:rsid w:val="007D4EB4"/>
    <w:rsid w:val="007D64E9"/>
    <w:rsid w:val="007D7DDE"/>
    <w:rsid w:val="007E45BD"/>
    <w:rsid w:val="007E4BFB"/>
    <w:rsid w:val="007E76BC"/>
    <w:rsid w:val="007F0CED"/>
    <w:rsid w:val="007F20CF"/>
    <w:rsid w:val="007F28CA"/>
    <w:rsid w:val="007F314F"/>
    <w:rsid w:val="007F327F"/>
    <w:rsid w:val="007F35E2"/>
    <w:rsid w:val="00801509"/>
    <w:rsid w:val="00801A60"/>
    <w:rsid w:val="00801A7C"/>
    <w:rsid w:val="008025A5"/>
    <w:rsid w:val="008073D1"/>
    <w:rsid w:val="00811C75"/>
    <w:rsid w:val="00813E98"/>
    <w:rsid w:val="0081607A"/>
    <w:rsid w:val="00816178"/>
    <w:rsid w:val="00816D34"/>
    <w:rsid w:val="0082070C"/>
    <w:rsid w:val="00822F36"/>
    <w:rsid w:val="00824BDF"/>
    <w:rsid w:val="00826C28"/>
    <w:rsid w:val="00836D33"/>
    <w:rsid w:val="00837675"/>
    <w:rsid w:val="00843B70"/>
    <w:rsid w:val="0085036B"/>
    <w:rsid w:val="00851C90"/>
    <w:rsid w:val="00851EB5"/>
    <w:rsid w:val="00852637"/>
    <w:rsid w:val="008536EA"/>
    <w:rsid w:val="00853730"/>
    <w:rsid w:val="00860C94"/>
    <w:rsid w:val="008630C0"/>
    <w:rsid w:val="00865DC4"/>
    <w:rsid w:val="00866284"/>
    <w:rsid w:val="00870384"/>
    <w:rsid w:val="008742B3"/>
    <w:rsid w:val="008743C9"/>
    <w:rsid w:val="008758B1"/>
    <w:rsid w:val="008760F6"/>
    <w:rsid w:val="00876627"/>
    <w:rsid w:val="00877488"/>
    <w:rsid w:val="0088069B"/>
    <w:rsid w:val="008812C4"/>
    <w:rsid w:val="00891F98"/>
    <w:rsid w:val="0089301A"/>
    <w:rsid w:val="00893B7D"/>
    <w:rsid w:val="00896701"/>
    <w:rsid w:val="0089681E"/>
    <w:rsid w:val="00896B78"/>
    <w:rsid w:val="008A4BF0"/>
    <w:rsid w:val="008A5D14"/>
    <w:rsid w:val="008B09C0"/>
    <w:rsid w:val="008B1690"/>
    <w:rsid w:val="008B398F"/>
    <w:rsid w:val="008B5B27"/>
    <w:rsid w:val="008B6259"/>
    <w:rsid w:val="008B768C"/>
    <w:rsid w:val="008B7B04"/>
    <w:rsid w:val="008C19F6"/>
    <w:rsid w:val="008C21B6"/>
    <w:rsid w:val="008C4565"/>
    <w:rsid w:val="008C65F7"/>
    <w:rsid w:val="008D177F"/>
    <w:rsid w:val="008D2727"/>
    <w:rsid w:val="008D7902"/>
    <w:rsid w:val="008E161D"/>
    <w:rsid w:val="008E592C"/>
    <w:rsid w:val="008E623E"/>
    <w:rsid w:val="008E751C"/>
    <w:rsid w:val="008E7E5C"/>
    <w:rsid w:val="008F2BE7"/>
    <w:rsid w:val="008F41A0"/>
    <w:rsid w:val="008F4780"/>
    <w:rsid w:val="008F4D2A"/>
    <w:rsid w:val="00903D6C"/>
    <w:rsid w:val="00912AB3"/>
    <w:rsid w:val="0091794B"/>
    <w:rsid w:val="00921F09"/>
    <w:rsid w:val="00924798"/>
    <w:rsid w:val="00924A15"/>
    <w:rsid w:val="0092617E"/>
    <w:rsid w:val="009310B9"/>
    <w:rsid w:val="00932ABB"/>
    <w:rsid w:val="0093547C"/>
    <w:rsid w:val="009359D4"/>
    <w:rsid w:val="009361E7"/>
    <w:rsid w:val="009369F5"/>
    <w:rsid w:val="0094067B"/>
    <w:rsid w:val="00940EF0"/>
    <w:rsid w:val="0094134D"/>
    <w:rsid w:val="00941EEE"/>
    <w:rsid w:val="00947BA8"/>
    <w:rsid w:val="009507A1"/>
    <w:rsid w:val="00950D44"/>
    <w:rsid w:val="00953C2A"/>
    <w:rsid w:val="0095470B"/>
    <w:rsid w:val="00962291"/>
    <w:rsid w:val="0096677E"/>
    <w:rsid w:val="009704AE"/>
    <w:rsid w:val="0097212B"/>
    <w:rsid w:val="009736EC"/>
    <w:rsid w:val="00973F4A"/>
    <w:rsid w:val="00976524"/>
    <w:rsid w:val="0098655F"/>
    <w:rsid w:val="00992197"/>
    <w:rsid w:val="009950AF"/>
    <w:rsid w:val="009A1051"/>
    <w:rsid w:val="009A1A74"/>
    <w:rsid w:val="009A28B5"/>
    <w:rsid w:val="009A7CED"/>
    <w:rsid w:val="009B1D5D"/>
    <w:rsid w:val="009B3846"/>
    <w:rsid w:val="009B4659"/>
    <w:rsid w:val="009B660D"/>
    <w:rsid w:val="009B7AFC"/>
    <w:rsid w:val="009C15B1"/>
    <w:rsid w:val="009C49C1"/>
    <w:rsid w:val="009C7321"/>
    <w:rsid w:val="009C73AA"/>
    <w:rsid w:val="009D07F0"/>
    <w:rsid w:val="009D0D09"/>
    <w:rsid w:val="009E15E6"/>
    <w:rsid w:val="009E3F39"/>
    <w:rsid w:val="009E41F7"/>
    <w:rsid w:val="009E5535"/>
    <w:rsid w:val="009E6934"/>
    <w:rsid w:val="009F03AC"/>
    <w:rsid w:val="009F6C13"/>
    <w:rsid w:val="00A0036A"/>
    <w:rsid w:val="00A02610"/>
    <w:rsid w:val="00A05F9E"/>
    <w:rsid w:val="00A0674A"/>
    <w:rsid w:val="00A06A12"/>
    <w:rsid w:val="00A13CA1"/>
    <w:rsid w:val="00A14E98"/>
    <w:rsid w:val="00A16326"/>
    <w:rsid w:val="00A175F1"/>
    <w:rsid w:val="00A22612"/>
    <w:rsid w:val="00A24D4A"/>
    <w:rsid w:val="00A24DBE"/>
    <w:rsid w:val="00A3211A"/>
    <w:rsid w:val="00A34421"/>
    <w:rsid w:val="00A37151"/>
    <w:rsid w:val="00A37EF2"/>
    <w:rsid w:val="00A4129E"/>
    <w:rsid w:val="00A41CE6"/>
    <w:rsid w:val="00A43EC9"/>
    <w:rsid w:val="00A45000"/>
    <w:rsid w:val="00A50383"/>
    <w:rsid w:val="00A50B54"/>
    <w:rsid w:val="00A51915"/>
    <w:rsid w:val="00A54F51"/>
    <w:rsid w:val="00A5561E"/>
    <w:rsid w:val="00A57ED0"/>
    <w:rsid w:val="00A60686"/>
    <w:rsid w:val="00A61113"/>
    <w:rsid w:val="00A622B6"/>
    <w:rsid w:val="00A62FAB"/>
    <w:rsid w:val="00A657FA"/>
    <w:rsid w:val="00A67B15"/>
    <w:rsid w:val="00A70F4D"/>
    <w:rsid w:val="00A76693"/>
    <w:rsid w:val="00A76E88"/>
    <w:rsid w:val="00A77AA3"/>
    <w:rsid w:val="00A839DB"/>
    <w:rsid w:val="00A8426A"/>
    <w:rsid w:val="00A92A6F"/>
    <w:rsid w:val="00A92E41"/>
    <w:rsid w:val="00A9365A"/>
    <w:rsid w:val="00A93C9C"/>
    <w:rsid w:val="00AA2A74"/>
    <w:rsid w:val="00AA3C87"/>
    <w:rsid w:val="00AA703F"/>
    <w:rsid w:val="00AA7902"/>
    <w:rsid w:val="00AA7B38"/>
    <w:rsid w:val="00AB2138"/>
    <w:rsid w:val="00AB31CD"/>
    <w:rsid w:val="00AB4CFE"/>
    <w:rsid w:val="00AB6B97"/>
    <w:rsid w:val="00AB75CD"/>
    <w:rsid w:val="00AC2FBF"/>
    <w:rsid w:val="00AC6349"/>
    <w:rsid w:val="00AD22C4"/>
    <w:rsid w:val="00AD362A"/>
    <w:rsid w:val="00AD54EB"/>
    <w:rsid w:val="00AD6294"/>
    <w:rsid w:val="00AD778D"/>
    <w:rsid w:val="00AE0038"/>
    <w:rsid w:val="00AE2E85"/>
    <w:rsid w:val="00AE56FA"/>
    <w:rsid w:val="00AF1477"/>
    <w:rsid w:val="00AF16E8"/>
    <w:rsid w:val="00AF25BB"/>
    <w:rsid w:val="00AF26F3"/>
    <w:rsid w:val="00B00103"/>
    <w:rsid w:val="00B0079E"/>
    <w:rsid w:val="00B03351"/>
    <w:rsid w:val="00B04CFF"/>
    <w:rsid w:val="00B053E0"/>
    <w:rsid w:val="00B05E67"/>
    <w:rsid w:val="00B06819"/>
    <w:rsid w:val="00B1408C"/>
    <w:rsid w:val="00B14465"/>
    <w:rsid w:val="00B15EC1"/>
    <w:rsid w:val="00B1632D"/>
    <w:rsid w:val="00B16A79"/>
    <w:rsid w:val="00B17158"/>
    <w:rsid w:val="00B20A1A"/>
    <w:rsid w:val="00B20B46"/>
    <w:rsid w:val="00B3025F"/>
    <w:rsid w:val="00B30C8F"/>
    <w:rsid w:val="00B34AF4"/>
    <w:rsid w:val="00B34D29"/>
    <w:rsid w:val="00B37A27"/>
    <w:rsid w:val="00B40134"/>
    <w:rsid w:val="00B41526"/>
    <w:rsid w:val="00B46863"/>
    <w:rsid w:val="00B46A41"/>
    <w:rsid w:val="00B56BB5"/>
    <w:rsid w:val="00B62CB3"/>
    <w:rsid w:val="00B64729"/>
    <w:rsid w:val="00B65B4A"/>
    <w:rsid w:val="00B6669A"/>
    <w:rsid w:val="00B759AF"/>
    <w:rsid w:val="00B82330"/>
    <w:rsid w:val="00B82F24"/>
    <w:rsid w:val="00B84836"/>
    <w:rsid w:val="00B8558C"/>
    <w:rsid w:val="00B90674"/>
    <w:rsid w:val="00B91BEB"/>
    <w:rsid w:val="00B93B55"/>
    <w:rsid w:val="00B96802"/>
    <w:rsid w:val="00BA169C"/>
    <w:rsid w:val="00BA194D"/>
    <w:rsid w:val="00BA6D48"/>
    <w:rsid w:val="00BB015A"/>
    <w:rsid w:val="00BB0CAA"/>
    <w:rsid w:val="00BB3F75"/>
    <w:rsid w:val="00BB4A1A"/>
    <w:rsid w:val="00BB5059"/>
    <w:rsid w:val="00BB7B8E"/>
    <w:rsid w:val="00BC2BDC"/>
    <w:rsid w:val="00BC40B5"/>
    <w:rsid w:val="00BC47D0"/>
    <w:rsid w:val="00BC5105"/>
    <w:rsid w:val="00BC6F35"/>
    <w:rsid w:val="00BD216A"/>
    <w:rsid w:val="00BD2D3A"/>
    <w:rsid w:val="00BD30FB"/>
    <w:rsid w:val="00BD3843"/>
    <w:rsid w:val="00BD468C"/>
    <w:rsid w:val="00BD6200"/>
    <w:rsid w:val="00BE5511"/>
    <w:rsid w:val="00BE5593"/>
    <w:rsid w:val="00BE62D3"/>
    <w:rsid w:val="00BE66FC"/>
    <w:rsid w:val="00BF0A1D"/>
    <w:rsid w:val="00BF34B0"/>
    <w:rsid w:val="00BF55C1"/>
    <w:rsid w:val="00C04953"/>
    <w:rsid w:val="00C04DF0"/>
    <w:rsid w:val="00C07723"/>
    <w:rsid w:val="00C10DF4"/>
    <w:rsid w:val="00C15C6F"/>
    <w:rsid w:val="00C23333"/>
    <w:rsid w:val="00C248DE"/>
    <w:rsid w:val="00C278A7"/>
    <w:rsid w:val="00C27F20"/>
    <w:rsid w:val="00C30648"/>
    <w:rsid w:val="00C30E9F"/>
    <w:rsid w:val="00C330D2"/>
    <w:rsid w:val="00C33EDF"/>
    <w:rsid w:val="00C40333"/>
    <w:rsid w:val="00C4072C"/>
    <w:rsid w:val="00C44450"/>
    <w:rsid w:val="00C47671"/>
    <w:rsid w:val="00C47D09"/>
    <w:rsid w:val="00C56BAE"/>
    <w:rsid w:val="00C57EE1"/>
    <w:rsid w:val="00C641DA"/>
    <w:rsid w:val="00C66642"/>
    <w:rsid w:val="00C66732"/>
    <w:rsid w:val="00C72A25"/>
    <w:rsid w:val="00C74D16"/>
    <w:rsid w:val="00C775CD"/>
    <w:rsid w:val="00C77917"/>
    <w:rsid w:val="00C77D96"/>
    <w:rsid w:val="00C80AA9"/>
    <w:rsid w:val="00C81004"/>
    <w:rsid w:val="00C82236"/>
    <w:rsid w:val="00C84C98"/>
    <w:rsid w:val="00C92327"/>
    <w:rsid w:val="00C92B8C"/>
    <w:rsid w:val="00C94525"/>
    <w:rsid w:val="00C959C9"/>
    <w:rsid w:val="00CA1051"/>
    <w:rsid w:val="00CA1296"/>
    <w:rsid w:val="00CA343C"/>
    <w:rsid w:val="00CB0513"/>
    <w:rsid w:val="00CB29C1"/>
    <w:rsid w:val="00CB52A6"/>
    <w:rsid w:val="00CB56A8"/>
    <w:rsid w:val="00CC2A99"/>
    <w:rsid w:val="00CC300E"/>
    <w:rsid w:val="00CC4A38"/>
    <w:rsid w:val="00CC6A9D"/>
    <w:rsid w:val="00CC7360"/>
    <w:rsid w:val="00CC743C"/>
    <w:rsid w:val="00CD091A"/>
    <w:rsid w:val="00CD715E"/>
    <w:rsid w:val="00CE2049"/>
    <w:rsid w:val="00CE3049"/>
    <w:rsid w:val="00CE43D9"/>
    <w:rsid w:val="00CE4BE4"/>
    <w:rsid w:val="00CF065E"/>
    <w:rsid w:val="00CF539D"/>
    <w:rsid w:val="00CF70E9"/>
    <w:rsid w:val="00CF7380"/>
    <w:rsid w:val="00D0189F"/>
    <w:rsid w:val="00D01D4A"/>
    <w:rsid w:val="00D02FE1"/>
    <w:rsid w:val="00D06BFC"/>
    <w:rsid w:val="00D0756A"/>
    <w:rsid w:val="00D10EF3"/>
    <w:rsid w:val="00D11C96"/>
    <w:rsid w:val="00D125A6"/>
    <w:rsid w:val="00D224BF"/>
    <w:rsid w:val="00D23533"/>
    <w:rsid w:val="00D247D8"/>
    <w:rsid w:val="00D24843"/>
    <w:rsid w:val="00D24FED"/>
    <w:rsid w:val="00D25A0D"/>
    <w:rsid w:val="00D30187"/>
    <w:rsid w:val="00D30CD6"/>
    <w:rsid w:val="00D315CB"/>
    <w:rsid w:val="00D319A8"/>
    <w:rsid w:val="00D31C80"/>
    <w:rsid w:val="00D35B2C"/>
    <w:rsid w:val="00D363EF"/>
    <w:rsid w:val="00D401BC"/>
    <w:rsid w:val="00D44298"/>
    <w:rsid w:val="00D45239"/>
    <w:rsid w:val="00D56345"/>
    <w:rsid w:val="00D57B9A"/>
    <w:rsid w:val="00D603DA"/>
    <w:rsid w:val="00D636A7"/>
    <w:rsid w:val="00D6573F"/>
    <w:rsid w:val="00D66D13"/>
    <w:rsid w:val="00D70916"/>
    <w:rsid w:val="00D71724"/>
    <w:rsid w:val="00D766C4"/>
    <w:rsid w:val="00D805A5"/>
    <w:rsid w:val="00D82DA6"/>
    <w:rsid w:val="00D91528"/>
    <w:rsid w:val="00D94921"/>
    <w:rsid w:val="00D951F4"/>
    <w:rsid w:val="00D953B5"/>
    <w:rsid w:val="00D96E25"/>
    <w:rsid w:val="00D97EDC"/>
    <w:rsid w:val="00DA08AA"/>
    <w:rsid w:val="00DA18EA"/>
    <w:rsid w:val="00DA6E3D"/>
    <w:rsid w:val="00DA7FDF"/>
    <w:rsid w:val="00DB0EE9"/>
    <w:rsid w:val="00DB0FE6"/>
    <w:rsid w:val="00DB2791"/>
    <w:rsid w:val="00DB29C9"/>
    <w:rsid w:val="00DB3C60"/>
    <w:rsid w:val="00DB3FCE"/>
    <w:rsid w:val="00DB419C"/>
    <w:rsid w:val="00DB5010"/>
    <w:rsid w:val="00DB6163"/>
    <w:rsid w:val="00DC0965"/>
    <w:rsid w:val="00DC1067"/>
    <w:rsid w:val="00DC47EB"/>
    <w:rsid w:val="00DC5222"/>
    <w:rsid w:val="00DD1482"/>
    <w:rsid w:val="00DD37B2"/>
    <w:rsid w:val="00DD61BE"/>
    <w:rsid w:val="00DD77DB"/>
    <w:rsid w:val="00DE09E9"/>
    <w:rsid w:val="00DE1897"/>
    <w:rsid w:val="00DE1A42"/>
    <w:rsid w:val="00DE1BBC"/>
    <w:rsid w:val="00DE2442"/>
    <w:rsid w:val="00DE2ECA"/>
    <w:rsid w:val="00DE3CB8"/>
    <w:rsid w:val="00DE5F5E"/>
    <w:rsid w:val="00DF3025"/>
    <w:rsid w:val="00DF3EA7"/>
    <w:rsid w:val="00DF78AD"/>
    <w:rsid w:val="00E003E5"/>
    <w:rsid w:val="00E00447"/>
    <w:rsid w:val="00E11FC3"/>
    <w:rsid w:val="00E159E1"/>
    <w:rsid w:val="00E165FE"/>
    <w:rsid w:val="00E16A5E"/>
    <w:rsid w:val="00E21249"/>
    <w:rsid w:val="00E24C24"/>
    <w:rsid w:val="00E30849"/>
    <w:rsid w:val="00E401C2"/>
    <w:rsid w:val="00E42407"/>
    <w:rsid w:val="00E44CA1"/>
    <w:rsid w:val="00E45002"/>
    <w:rsid w:val="00E46066"/>
    <w:rsid w:val="00E54A37"/>
    <w:rsid w:val="00E55CF7"/>
    <w:rsid w:val="00E5737D"/>
    <w:rsid w:val="00E60346"/>
    <w:rsid w:val="00E618CE"/>
    <w:rsid w:val="00E62115"/>
    <w:rsid w:val="00E62140"/>
    <w:rsid w:val="00E64AB6"/>
    <w:rsid w:val="00E65018"/>
    <w:rsid w:val="00E653DA"/>
    <w:rsid w:val="00E72675"/>
    <w:rsid w:val="00E769CB"/>
    <w:rsid w:val="00E77931"/>
    <w:rsid w:val="00E811B3"/>
    <w:rsid w:val="00E82B2C"/>
    <w:rsid w:val="00E84A20"/>
    <w:rsid w:val="00E84BCF"/>
    <w:rsid w:val="00E96A17"/>
    <w:rsid w:val="00E97B77"/>
    <w:rsid w:val="00EA24C0"/>
    <w:rsid w:val="00EA50F7"/>
    <w:rsid w:val="00EB0693"/>
    <w:rsid w:val="00EB0CF9"/>
    <w:rsid w:val="00EB1432"/>
    <w:rsid w:val="00EB27DA"/>
    <w:rsid w:val="00EB46AB"/>
    <w:rsid w:val="00EB4D9C"/>
    <w:rsid w:val="00EC0B9F"/>
    <w:rsid w:val="00EC1B2F"/>
    <w:rsid w:val="00EC3EA4"/>
    <w:rsid w:val="00EC54AB"/>
    <w:rsid w:val="00EC6CD9"/>
    <w:rsid w:val="00ED14E2"/>
    <w:rsid w:val="00ED2CED"/>
    <w:rsid w:val="00ED31B3"/>
    <w:rsid w:val="00ED5FA8"/>
    <w:rsid w:val="00EE17FD"/>
    <w:rsid w:val="00EE2F3F"/>
    <w:rsid w:val="00EE36EB"/>
    <w:rsid w:val="00EE4615"/>
    <w:rsid w:val="00EE621D"/>
    <w:rsid w:val="00EF1797"/>
    <w:rsid w:val="00EF1B8D"/>
    <w:rsid w:val="00EF3123"/>
    <w:rsid w:val="00EF4ABF"/>
    <w:rsid w:val="00EF4BBE"/>
    <w:rsid w:val="00EF5A79"/>
    <w:rsid w:val="00EF7149"/>
    <w:rsid w:val="00F01EBC"/>
    <w:rsid w:val="00F03D5C"/>
    <w:rsid w:val="00F103BD"/>
    <w:rsid w:val="00F10F49"/>
    <w:rsid w:val="00F11188"/>
    <w:rsid w:val="00F2151D"/>
    <w:rsid w:val="00F21525"/>
    <w:rsid w:val="00F26FFA"/>
    <w:rsid w:val="00F32007"/>
    <w:rsid w:val="00F33CAF"/>
    <w:rsid w:val="00F34A87"/>
    <w:rsid w:val="00F34B46"/>
    <w:rsid w:val="00F37147"/>
    <w:rsid w:val="00F41C2F"/>
    <w:rsid w:val="00F42864"/>
    <w:rsid w:val="00F42ABF"/>
    <w:rsid w:val="00F43133"/>
    <w:rsid w:val="00F4331B"/>
    <w:rsid w:val="00F45741"/>
    <w:rsid w:val="00F46196"/>
    <w:rsid w:val="00F548EE"/>
    <w:rsid w:val="00F55E75"/>
    <w:rsid w:val="00F562A7"/>
    <w:rsid w:val="00F564E0"/>
    <w:rsid w:val="00F574A0"/>
    <w:rsid w:val="00F60889"/>
    <w:rsid w:val="00F611D5"/>
    <w:rsid w:val="00F61309"/>
    <w:rsid w:val="00F661D4"/>
    <w:rsid w:val="00F67933"/>
    <w:rsid w:val="00F731E1"/>
    <w:rsid w:val="00F735DC"/>
    <w:rsid w:val="00F74EBD"/>
    <w:rsid w:val="00F803DB"/>
    <w:rsid w:val="00F80B33"/>
    <w:rsid w:val="00F81739"/>
    <w:rsid w:val="00F828AA"/>
    <w:rsid w:val="00F83425"/>
    <w:rsid w:val="00F838C3"/>
    <w:rsid w:val="00F84A86"/>
    <w:rsid w:val="00F84FFD"/>
    <w:rsid w:val="00F8629D"/>
    <w:rsid w:val="00F86544"/>
    <w:rsid w:val="00F87563"/>
    <w:rsid w:val="00F87B38"/>
    <w:rsid w:val="00F90056"/>
    <w:rsid w:val="00F95DE8"/>
    <w:rsid w:val="00FA0F25"/>
    <w:rsid w:val="00FA109A"/>
    <w:rsid w:val="00FA3AEB"/>
    <w:rsid w:val="00FA4290"/>
    <w:rsid w:val="00FA4F8A"/>
    <w:rsid w:val="00FA52B0"/>
    <w:rsid w:val="00FA6764"/>
    <w:rsid w:val="00FA6A9B"/>
    <w:rsid w:val="00FA71DE"/>
    <w:rsid w:val="00FB05D4"/>
    <w:rsid w:val="00FB06BA"/>
    <w:rsid w:val="00FB10CA"/>
    <w:rsid w:val="00FB307B"/>
    <w:rsid w:val="00FB4A5F"/>
    <w:rsid w:val="00FB6695"/>
    <w:rsid w:val="00FB717D"/>
    <w:rsid w:val="00FB768D"/>
    <w:rsid w:val="00FC0FF8"/>
    <w:rsid w:val="00FC4889"/>
    <w:rsid w:val="00FC534C"/>
    <w:rsid w:val="00FC69F8"/>
    <w:rsid w:val="00FD56FE"/>
    <w:rsid w:val="00FE1C8A"/>
    <w:rsid w:val="00FE4D13"/>
    <w:rsid w:val="00FE5AF3"/>
    <w:rsid w:val="00FE7861"/>
    <w:rsid w:val="00FF3E73"/>
    <w:rsid w:val="00FF4E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11FBB"/>
  <w15:docId w15:val="{8FD6F531-9DA0-4CEF-AE22-1D0E71AA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6C4"/>
    <w:pPr>
      <w:spacing w:after="200" w:line="276" w:lineRule="auto"/>
    </w:pPr>
    <w:rPr>
      <w:sz w:val="22"/>
      <w:szCs w:val="22"/>
      <w:lang w:eastAsia="en-US"/>
    </w:rPr>
  </w:style>
  <w:style w:type="paragraph" w:styleId="10">
    <w:name w:val="heading 1"/>
    <w:basedOn w:val="a"/>
    <w:next w:val="a"/>
    <w:link w:val="11"/>
    <w:uiPriority w:val="9"/>
    <w:qFormat/>
    <w:rsid w:val="00336C19"/>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nhideWhenUsed/>
    <w:qFormat/>
    <w:rsid w:val="001C0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3B0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06E5C"/>
    <w:rPr>
      <w:b/>
    </w:rPr>
  </w:style>
  <w:style w:type="paragraph" w:styleId="a4">
    <w:name w:val="Normal (Web)"/>
    <w:basedOn w:val="a"/>
    <w:uiPriority w:val="99"/>
    <w:unhideWhenUsed/>
    <w:rsid w:val="007341D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7341D5"/>
  </w:style>
  <w:style w:type="character" w:styleId="a5">
    <w:name w:val="Emphasis"/>
    <w:uiPriority w:val="20"/>
    <w:qFormat/>
    <w:rsid w:val="007341D5"/>
    <w:rPr>
      <w:i/>
      <w:iCs/>
    </w:rPr>
  </w:style>
  <w:style w:type="character" w:styleId="a6">
    <w:name w:val="Hyperlink"/>
    <w:uiPriority w:val="99"/>
    <w:unhideWhenUsed/>
    <w:rsid w:val="0058348B"/>
    <w:rPr>
      <w:color w:val="0000FF"/>
      <w:u w:val="single"/>
    </w:rPr>
  </w:style>
  <w:style w:type="paragraph" w:styleId="a7">
    <w:name w:val="Balloon Text"/>
    <w:basedOn w:val="a"/>
    <w:link w:val="a8"/>
    <w:uiPriority w:val="99"/>
    <w:semiHidden/>
    <w:unhideWhenUsed/>
    <w:rsid w:val="0058348B"/>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58348B"/>
    <w:rPr>
      <w:rFonts w:ascii="Tahoma" w:hAnsi="Tahoma" w:cs="Tahoma"/>
      <w:sz w:val="16"/>
      <w:szCs w:val="16"/>
    </w:rPr>
  </w:style>
  <w:style w:type="paragraph" w:styleId="a9">
    <w:name w:val="List Paragraph"/>
    <w:basedOn w:val="a"/>
    <w:uiPriority w:val="99"/>
    <w:qFormat/>
    <w:rsid w:val="00FE4D13"/>
    <w:pPr>
      <w:ind w:left="720"/>
      <w:contextualSpacing/>
    </w:pPr>
  </w:style>
  <w:style w:type="paragraph" w:customStyle="1" w:styleId="12">
    <w:name w:val="Обычный1"/>
    <w:uiPriority w:val="99"/>
    <w:rsid w:val="006F1A99"/>
    <w:pPr>
      <w:spacing w:before="100" w:after="100"/>
    </w:pPr>
    <w:rPr>
      <w:rFonts w:ascii="Times New Roman" w:eastAsia="Times New Roman" w:hAnsi="Times New Roman"/>
      <w:sz w:val="24"/>
      <w:lang w:val="ru-RU" w:eastAsia="ru-RU"/>
    </w:rPr>
  </w:style>
  <w:style w:type="paragraph" w:customStyle="1" w:styleId="ListParagraph1">
    <w:name w:val="List Paragraph1"/>
    <w:basedOn w:val="a"/>
    <w:uiPriority w:val="99"/>
    <w:rsid w:val="006F1A99"/>
    <w:pPr>
      <w:ind w:left="720"/>
      <w:contextualSpacing/>
    </w:pPr>
    <w:rPr>
      <w:rFonts w:eastAsia="Times New Roman"/>
    </w:rPr>
  </w:style>
  <w:style w:type="paragraph" w:styleId="aa">
    <w:name w:val="header"/>
    <w:basedOn w:val="a"/>
    <w:link w:val="ab"/>
    <w:uiPriority w:val="99"/>
    <w:unhideWhenUsed/>
    <w:rsid w:val="00392A95"/>
    <w:pPr>
      <w:tabs>
        <w:tab w:val="center" w:pos="4677"/>
        <w:tab w:val="right" w:pos="9355"/>
      </w:tabs>
    </w:pPr>
  </w:style>
  <w:style w:type="character" w:customStyle="1" w:styleId="ab">
    <w:name w:val="Верхний колонтитул Знак"/>
    <w:link w:val="aa"/>
    <w:uiPriority w:val="99"/>
    <w:rsid w:val="00392A95"/>
    <w:rPr>
      <w:sz w:val="22"/>
      <w:szCs w:val="22"/>
      <w:lang w:val="uk-UA" w:eastAsia="en-US"/>
    </w:rPr>
  </w:style>
  <w:style w:type="paragraph" w:styleId="ac">
    <w:name w:val="footer"/>
    <w:basedOn w:val="a"/>
    <w:link w:val="ad"/>
    <w:uiPriority w:val="99"/>
    <w:unhideWhenUsed/>
    <w:rsid w:val="00392A95"/>
    <w:pPr>
      <w:tabs>
        <w:tab w:val="center" w:pos="4677"/>
        <w:tab w:val="right" w:pos="9355"/>
      </w:tabs>
    </w:pPr>
  </w:style>
  <w:style w:type="character" w:customStyle="1" w:styleId="ad">
    <w:name w:val="Нижний колонтитул Знак"/>
    <w:link w:val="ac"/>
    <w:uiPriority w:val="99"/>
    <w:rsid w:val="00392A95"/>
    <w:rPr>
      <w:sz w:val="22"/>
      <w:szCs w:val="22"/>
      <w:lang w:val="uk-UA" w:eastAsia="en-US"/>
    </w:rPr>
  </w:style>
  <w:style w:type="paragraph" w:styleId="ae">
    <w:name w:val="Body Text Indent"/>
    <w:basedOn w:val="a"/>
    <w:link w:val="af"/>
    <w:rsid w:val="002B2990"/>
    <w:pPr>
      <w:spacing w:after="0" w:line="240" w:lineRule="auto"/>
      <w:ind w:left="720"/>
      <w:jc w:val="both"/>
    </w:pPr>
    <w:rPr>
      <w:rFonts w:ascii="Times New Roman" w:eastAsia="Times New Roman" w:hAnsi="Times New Roman"/>
      <w:sz w:val="28"/>
      <w:szCs w:val="20"/>
      <w:lang w:val="ru-RU" w:eastAsia="ru-RU"/>
    </w:rPr>
  </w:style>
  <w:style w:type="character" w:customStyle="1" w:styleId="af">
    <w:name w:val="Основной текст с отступом Знак"/>
    <w:link w:val="ae"/>
    <w:rsid w:val="002B2990"/>
    <w:rPr>
      <w:rFonts w:ascii="Times New Roman" w:eastAsia="Times New Roman" w:hAnsi="Times New Roman"/>
      <w:sz w:val="28"/>
    </w:rPr>
  </w:style>
  <w:style w:type="table" w:styleId="af0">
    <w:name w:val="Table Grid"/>
    <w:basedOn w:val="a1"/>
    <w:uiPriority w:val="59"/>
    <w:rsid w:val="00545D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750B63"/>
  </w:style>
  <w:style w:type="paragraph" w:customStyle="1" w:styleId="21">
    <w:name w:val="Основной текст с отступом 21"/>
    <w:basedOn w:val="a"/>
    <w:rsid w:val="00D71724"/>
    <w:pPr>
      <w:overflowPunct w:val="0"/>
      <w:autoSpaceDE w:val="0"/>
      <w:autoSpaceDN w:val="0"/>
      <w:adjustRightInd w:val="0"/>
      <w:spacing w:before="300" w:after="0" w:line="360" w:lineRule="auto"/>
      <w:ind w:firstLine="567"/>
      <w:jc w:val="both"/>
      <w:textAlignment w:val="baseline"/>
    </w:pPr>
    <w:rPr>
      <w:rFonts w:ascii="Times New Roman" w:eastAsia="Times New Roman" w:hAnsi="Times New Roman"/>
      <w:szCs w:val="20"/>
      <w:lang w:val="ru-RU" w:eastAsia="ru-RU"/>
    </w:rPr>
  </w:style>
  <w:style w:type="paragraph" w:styleId="af1">
    <w:name w:val="Body Text"/>
    <w:basedOn w:val="a"/>
    <w:link w:val="af2"/>
    <w:rsid w:val="00676705"/>
    <w:pPr>
      <w:spacing w:after="120" w:line="240" w:lineRule="auto"/>
    </w:pPr>
    <w:rPr>
      <w:rFonts w:ascii="Times New Roman" w:eastAsia="Times New Roman" w:hAnsi="Times New Roman"/>
      <w:color w:val="000000"/>
      <w:sz w:val="24"/>
      <w:szCs w:val="24"/>
      <w:lang w:val="ru-RU" w:eastAsia="ru-RU"/>
    </w:rPr>
  </w:style>
  <w:style w:type="character" w:customStyle="1" w:styleId="af2">
    <w:name w:val="Основной текст Знак"/>
    <w:link w:val="af1"/>
    <w:rsid w:val="00676705"/>
    <w:rPr>
      <w:rFonts w:ascii="Times New Roman" w:eastAsia="Times New Roman" w:hAnsi="Times New Roman"/>
      <w:color w:val="000000"/>
      <w:sz w:val="24"/>
      <w:szCs w:val="24"/>
      <w:lang w:val="ru-RU" w:eastAsia="ru-RU"/>
    </w:rPr>
  </w:style>
  <w:style w:type="character" w:customStyle="1" w:styleId="element-citation">
    <w:name w:val="element-citation"/>
    <w:rsid w:val="003028D5"/>
  </w:style>
  <w:style w:type="character" w:customStyle="1" w:styleId="ref-journal">
    <w:name w:val="ref-journal"/>
    <w:rsid w:val="003028D5"/>
  </w:style>
  <w:style w:type="character" w:customStyle="1" w:styleId="ref-vol">
    <w:name w:val="ref-vol"/>
    <w:rsid w:val="003028D5"/>
  </w:style>
  <w:style w:type="character" w:customStyle="1" w:styleId="11">
    <w:name w:val="Заголовок 1 Знак"/>
    <w:link w:val="10"/>
    <w:uiPriority w:val="9"/>
    <w:rsid w:val="00336C19"/>
    <w:rPr>
      <w:rFonts w:ascii="Cambria" w:eastAsia="Times New Roman" w:hAnsi="Cambria" w:cs="Times New Roman"/>
      <w:b/>
      <w:bCs/>
      <w:kern w:val="32"/>
      <w:sz w:val="32"/>
      <w:szCs w:val="32"/>
      <w:lang w:eastAsia="en-US"/>
    </w:rPr>
  </w:style>
  <w:style w:type="paragraph" w:styleId="af3">
    <w:name w:val="Title"/>
    <w:basedOn w:val="a"/>
    <w:link w:val="af4"/>
    <w:qFormat/>
    <w:rsid w:val="00822F36"/>
    <w:pPr>
      <w:spacing w:after="0" w:line="240" w:lineRule="auto"/>
      <w:jc w:val="center"/>
    </w:pPr>
    <w:rPr>
      <w:rFonts w:ascii="Times New Roman" w:eastAsia="Times New Roman" w:hAnsi="Times New Roman"/>
      <w:sz w:val="28"/>
      <w:szCs w:val="24"/>
      <w:lang w:val="ru-RU" w:eastAsia="ru-RU"/>
    </w:rPr>
  </w:style>
  <w:style w:type="character" w:customStyle="1" w:styleId="af4">
    <w:name w:val="Заголовок Знак"/>
    <w:link w:val="af3"/>
    <w:rsid w:val="00822F36"/>
    <w:rPr>
      <w:rFonts w:ascii="Times New Roman" w:eastAsia="Times New Roman" w:hAnsi="Times New Roman"/>
      <w:sz w:val="28"/>
      <w:szCs w:val="24"/>
      <w:lang w:val="ru-RU" w:eastAsia="ru-RU"/>
    </w:rPr>
  </w:style>
  <w:style w:type="paragraph" w:customStyle="1" w:styleId="rvps4">
    <w:name w:val="rvps4"/>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rvts23">
    <w:name w:val="rvts23"/>
    <w:basedOn w:val="a0"/>
    <w:rsid w:val="00D57B9A"/>
  </w:style>
  <w:style w:type="paragraph" w:customStyle="1" w:styleId="rvps7">
    <w:name w:val="rvps7"/>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rvts9">
    <w:name w:val="rvts9"/>
    <w:basedOn w:val="a0"/>
    <w:rsid w:val="00D57B9A"/>
  </w:style>
  <w:style w:type="paragraph" w:customStyle="1" w:styleId="rvps14">
    <w:name w:val="rvps14"/>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paragraph" w:customStyle="1" w:styleId="rvps6">
    <w:name w:val="rvps6"/>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13">
    <w:name w:val="Неразрешенное упоминание1"/>
    <w:basedOn w:val="a0"/>
    <w:uiPriority w:val="99"/>
    <w:semiHidden/>
    <w:unhideWhenUsed/>
    <w:rsid w:val="00E77931"/>
    <w:rPr>
      <w:color w:val="605E5C"/>
      <w:shd w:val="clear" w:color="auto" w:fill="E1DFDD"/>
    </w:rPr>
  </w:style>
  <w:style w:type="character" w:customStyle="1" w:styleId="20">
    <w:name w:val="Заголовок 2 Знак"/>
    <w:basedOn w:val="a0"/>
    <w:link w:val="2"/>
    <w:rsid w:val="001C09DE"/>
    <w:rPr>
      <w:rFonts w:asciiTheme="majorHAnsi" w:eastAsiaTheme="majorEastAsia" w:hAnsiTheme="majorHAnsi" w:cstheme="majorBidi"/>
      <w:color w:val="2E74B5" w:themeColor="accent1" w:themeShade="BF"/>
      <w:sz w:val="26"/>
      <w:szCs w:val="26"/>
      <w:lang w:eastAsia="en-US"/>
    </w:rPr>
  </w:style>
  <w:style w:type="character" w:customStyle="1" w:styleId="30">
    <w:name w:val="Заголовок 3 Знак"/>
    <w:basedOn w:val="a0"/>
    <w:link w:val="3"/>
    <w:uiPriority w:val="9"/>
    <w:semiHidden/>
    <w:rsid w:val="003B0F90"/>
    <w:rPr>
      <w:rFonts w:asciiTheme="majorHAnsi" w:eastAsiaTheme="majorEastAsia" w:hAnsiTheme="majorHAnsi" w:cstheme="majorBidi"/>
      <w:color w:val="1F4D78" w:themeColor="accent1" w:themeShade="7F"/>
      <w:sz w:val="24"/>
      <w:szCs w:val="24"/>
      <w:lang w:eastAsia="en-US"/>
    </w:rPr>
  </w:style>
  <w:style w:type="paragraph" w:customStyle="1" w:styleId="1">
    <w:name w:val="Заголовок оглавления1"/>
    <w:basedOn w:val="a"/>
    <w:next w:val="a"/>
    <w:uiPriority w:val="39"/>
    <w:unhideWhenUsed/>
    <w:qFormat/>
    <w:rsid w:val="001E5052"/>
    <w:pPr>
      <w:keepNext/>
      <w:keepLines/>
      <w:numPr>
        <w:numId w:val="5"/>
      </w:numPr>
      <w:spacing w:after="0" w:line="360" w:lineRule="auto"/>
      <w:jc w:val="center"/>
      <w:outlineLvl w:val="0"/>
    </w:pPr>
    <w:rPr>
      <w:rFonts w:ascii="Times New Roman" w:eastAsia="Times New Roman" w:hAnsi="Times New Roman"/>
      <w:caps/>
      <w:color w:val="000000"/>
      <w:sz w:val="28"/>
      <w:szCs w:val="28"/>
    </w:rPr>
  </w:style>
  <w:style w:type="paragraph" w:styleId="af5">
    <w:name w:val="TOC Heading"/>
    <w:basedOn w:val="10"/>
    <w:next w:val="a"/>
    <w:uiPriority w:val="39"/>
    <w:unhideWhenUsed/>
    <w:qFormat/>
    <w:rsid w:val="001E505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uk-UA"/>
    </w:rPr>
  </w:style>
  <w:style w:type="paragraph" w:styleId="14">
    <w:name w:val="toc 1"/>
    <w:basedOn w:val="a"/>
    <w:next w:val="a"/>
    <w:autoRedefine/>
    <w:uiPriority w:val="39"/>
    <w:unhideWhenUsed/>
    <w:rsid w:val="00C72A25"/>
    <w:pPr>
      <w:tabs>
        <w:tab w:val="right" w:leader="dot" w:pos="9627"/>
      </w:tabs>
      <w:spacing w:after="100"/>
      <w:jc w:val="both"/>
    </w:pPr>
    <w:rPr>
      <w:rFonts w:ascii="Times New Roman" w:hAnsi="Times New Roman"/>
      <w:sz w:val="28"/>
    </w:rPr>
  </w:style>
  <w:style w:type="paragraph" w:styleId="22">
    <w:name w:val="toc 2"/>
    <w:basedOn w:val="a"/>
    <w:next w:val="a"/>
    <w:autoRedefine/>
    <w:uiPriority w:val="39"/>
    <w:unhideWhenUsed/>
    <w:rsid w:val="002859AF"/>
    <w:pPr>
      <w:tabs>
        <w:tab w:val="left" w:pos="1276"/>
        <w:tab w:val="right" w:leader="dot" w:pos="9628"/>
      </w:tabs>
      <w:spacing w:after="0" w:line="360" w:lineRule="auto"/>
      <w:ind w:left="709"/>
      <w:jc w:val="both"/>
    </w:pPr>
    <w:rPr>
      <w:rFonts w:ascii="Times New Roman" w:hAnsi="Times New Roman"/>
      <w:sz w:val="28"/>
    </w:rPr>
  </w:style>
  <w:style w:type="paragraph" w:styleId="31">
    <w:name w:val="toc 3"/>
    <w:basedOn w:val="a"/>
    <w:next w:val="a"/>
    <w:autoRedefine/>
    <w:uiPriority w:val="39"/>
    <w:unhideWhenUsed/>
    <w:rsid w:val="00A51915"/>
    <w:pPr>
      <w:tabs>
        <w:tab w:val="right" w:leader="dot" w:pos="9628"/>
      </w:tabs>
      <w:spacing w:after="100"/>
      <w:ind w:left="1416"/>
      <w:jc w:val="both"/>
    </w:pPr>
    <w:rPr>
      <w:rFonts w:ascii="Times New Roman" w:hAnsi="Times New Roman"/>
      <w:sz w:val="28"/>
    </w:rPr>
  </w:style>
  <w:style w:type="character" w:styleId="af6">
    <w:name w:val="annotation reference"/>
    <w:basedOn w:val="a0"/>
    <w:uiPriority w:val="99"/>
    <w:semiHidden/>
    <w:unhideWhenUsed/>
    <w:rsid w:val="00EC54AB"/>
    <w:rPr>
      <w:sz w:val="16"/>
      <w:szCs w:val="16"/>
    </w:rPr>
  </w:style>
  <w:style w:type="paragraph" w:styleId="af7">
    <w:name w:val="annotation text"/>
    <w:basedOn w:val="a"/>
    <w:link w:val="af8"/>
    <w:uiPriority w:val="99"/>
    <w:semiHidden/>
    <w:unhideWhenUsed/>
    <w:rsid w:val="00EC54AB"/>
    <w:pPr>
      <w:spacing w:line="240" w:lineRule="auto"/>
    </w:pPr>
    <w:rPr>
      <w:sz w:val="20"/>
      <w:szCs w:val="20"/>
    </w:rPr>
  </w:style>
  <w:style w:type="character" w:customStyle="1" w:styleId="af8">
    <w:name w:val="Текст примечания Знак"/>
    <w:basedOn w:val="a0"/>
    <w:link w:val="af7"/>
    <w:uiPriority w:val="99"/>
    <w:semiHidden/>
    <w:rsid w:val="00EC54AB"/>
    <w:rPr>
      <w:lang w:eastAsia="en-US"/>
    </w:rPr>
  </w:style>
  <w:style w:type="paragraph" w:styleId="af9">
    <w:name w:val="annotation subject"/>
    <w:basedOn w:val="af7"/>
    <w:next w:val="af7"/>
    <w:link w:val="afa"/>
    <w:uiPriority w:val="99"/>
    <w:semiHidden/>
    <w:unhideWhenUsed/>
    <w:rsid w:val="00EC54AB"/>
    <w:rPr>
      <w:b/>
      <w:bCs/>
    </w:rPr>
  </w:style>
  <w:style w:type="character" w:customStyle="1" w:styleId="afa">
    <w:name w:val="Тема примечания Знак"/>
    <w:basedOn w:val="af8"/>
    <w:link w:val="af9"/>
    <w:uiPriority w:val="99"/>
    <w:semiHidden/>
    <w:rsid w:val="00EC54AB"/>
    <w:rPr>
      <w:b/>
      <w:bCs/>
      <w:lang w:eastAsia="en-US"/>
    </w:rPr>
  </w:style>
  <w:style w:type="table" w:customStyle="1" w:styleId="TableNormal">
    <w:name w:val="Table Normal"/>
    <w:uiPriority w:val="2"/>
    <w:semiHidden/>
    <w:unhideWhenUsed/>
    <w:qFormat/>
    <w:rsid w:val="004D3D1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D3D16"/>
    <w:pPr>
      <w:widowControl w:val="0"/>
      <w:autoSpaceDE w:val="0"/>
      <w:autoSpaceDN w:val="0"/>
      <w:spacing w:after="0" w:line="263" w:lineRule="exact"/>
      <w:ind w:left="9"/>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423">
      <w:bodyDiv w:val="1"/>
      <w:marLeft w:val="0"/>
      <w:marRight w:val="0"/>
      <w:marTop w:val="0"/>
      <w:marBottom w:val="0"/>
      <w:divBdr>
        <w:top w:val="none" w:sz="0" w:space="0" w:color="auto"/>
        <w:left w:val="none" w:sz="0" w:space="0" w:color="auto"/>
        <w:bottom w:val="none" w:sz="0" w:space="0" w:color="auto"/>
        <w:right w:val="none" w:sz="0" w:space="0" w:color="auto"/>
      </w:divBdr>
      <w:divsChild>
        <w:div w:id="1870486958">
          <w:marLeft w:val="0"/>
          <w:marRight w:val="0"/>
          <w:marTop w:val="0"/>
          <w:marBottom w:val="0"/>
          <w:divBdr>
            <w:top w:val="none" w:sz="0" w:space="0" w:color="auto"/>
            <w:left w:val="none" w:sz="0" w:space="0" w:color="auto"/>
            <w:bottom w:val="none" w:sz="0" w:space="0" w:color="auto"/>
            <w:right w:val="none" w:sz="0" w:space="0" w:color="auto"/>
          </w:divBdr>
          <w:divsChild>
            <w:div w:id="8820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2532">
      <w:bodyDiv w:val="1"/>
      <w:marLeft w:val="0"/>
      <w:marRight w:val="0"/>
      <w:marTop w:val="0"/>
      <w:marBottom w:val="0"/>
      <w:divBdr>
        <w:top w:val="none" w:sz="0" w:space="0" w:color="auto"/>
        <w:left w:val="none" w:sz="0" w:space="0" w:color="auto"/>
        <w:bottom w:val="none" w:sz="0" w:space="0" w:color="auto"/>
        <w:right w:val="none" w:sz="0" w:space="0" w:color="auto"/>
      </w:divBdr>
    </w:div>
    <w:div w:id="23479289">
      <w:bodyDiv w:val="1"/>
      <w:marLeft w:val="0"/>
      <w:marRight w:val="0"/>
      <w:marTop w:val="0"/>
      <w:marBottom w:val="0"/>
      <w:divBdr>
        <w:top w:val="none" w:sz="0" w:space="0" w:color="auto"/>
        <w:left w:val="none" w:sz="0" w:space="0" w:color="auto"/>
        <w:bottom w:val="none" w:sz="0" w:space="0" w:color="auto"/>
        <w:right w:val="none" w:sz="0" w:space="0" w:color="auto"/>
      </w:divBdr>
    </w:div>
    <w:div w:id="39718892">
      <w:bodyDiv w:val="1"/>
      <w:marLeft w:val="0"/>
      <w:marRight w:val="0"/>
      <w:marTop w:val="0"/>
      <w:marBottom w:val="0"/>
      <w:divBdr>
        <w:top w:val="none" w:sz="0" w:space="0" w:color="auto"/>
        <w:left w:val="none" w:sz="0" w:space="0" w:color="auto"/>
        <w:bottom w:val="none" w:sz="0" w:space="0" w:color="auto"/>
        <w:right w:val="none" w:sz="0" w:space="0" w:color="auto"/>
      </w:divBdr>
    </w:div>
    <w:div w:id="73670757">
      <w:bodyDiv w:val="1"/>
      <w:marLeft w:val="0"/>
      <w:marRight w:val="0"/>
      <w:marTop w:val="0"/>
      <w:marBottom w:val="0"/>
      <w:divBdr>
        <w:top w:val="none" w:sz="0" w:space="0" w:color="auto"/>
        <w:left w:val="none" w:sz="0" w:space="0" w:color="auto"/>
        <w:bottom w:val="none" w:sz="0" w:space="0" w:color="auto"/>
        <w:right w:val="none" w:sz="0" w:space="0" w:color="auto"/>
      </w:divBdr>
    </w:div>
    <w:div w:id="75906440">
      <w:bodyDiv w:val="1"/>
      <w:marLeft w:val="0"/>
      <w:marRight w:val="0"/>
      <w:marTop w:val="0"/>
      <w:marBottom w:val="0"/>
      <w:divBdr>
        <w:top w:val="none" w:sz="0" w:space="0" w:color="auto"/>
        <w:left w:val="none" w:sz="0" w:space="0" w:color="auto"/>
        <w:bottom w:val="none" w:sz="0" w:space="0" w:color="auto"/>
        <w:right w:val="none" w:sz="0" w:space="0" w:color="auto"/>
      </w:divBdr>
    </w:div>
    <w:div w:id="96678608">
      <w:bodyDiv w:val="1"/>
      <w:marLeft w:val="0"/>
      <w:marRight w:val="0"/>
      <w:marTop w:val="0"/>
      <w:marBottom w:val="0"/>
      <w:divBdr>
        <w:top w:val="none" w:sz="0" w:space="0" w:color="auto"/>
        <w:left w:val="none" w:sz="0" w:space="0" w:color="auto"/>
        <w:bottom w:val="none" w:sz="0" w:space="0" w:color="auto"/>
        <w:right w:val="none" w:sz="0" w:space="0" w:color="auto"/>
      </w:divBdr>
    </w:div>
    <w:div w:id="143667935">
      <w:bodyDiv w:val="1"/>
      <w:marLeft w:val="0"/>
      <w:marRight w:val="0"/>
      <w:marTop w:val="0"/>
      <w:marBottom w:val="0"/>
      <w:divBdr>
        <w:top w:val="none" w:sz="0" w:space="0" w:color="auto"/>
        <w:left w:val="none" w:sz="0" w:space="0" w:color="auto"/>
        <w:bottom w:val="none" w:sz="0" w:space="0" w:color="auto"/>
        <w:right w:val="none" w:sz="0" w:space="0" w:color="auto"/>
      </w:divBdr>
    </w:div>
    <w:div w:id="160127765">
      <w:bodyDiv w:val="1"/>
      <w:marLeft w:val="0"/>
      <w:marRight w:val="0"/>
      <w:marTop w:val="0"/>
      <w:marBottom w:val="0"/>
      <w:divBdr>
        <w:top w:val="none" w:sz="0" w:space="0" w:color="auto"/>
        <w:left w:val="none" w:sz="0" w:space="0" w:color="auto"/>
        <w:bottom w:val="none" w:sz="0" w:space="0" w:color="auto"/>
        <w:right w:val="none" w:sz="0" w:space="0" w:color="auto"/>
      </w:divBdr>
    </w:div>
    <w:div w:id="173349270">
      <w:bodyDiv w:val="1"/>
      <w:marLeft w:val="0"/>
      <w:marRight w:val="0"/>
      <w:marTop w:val="0"/>
      <w:marBottom w:val="0"/>
      <w:divBdr>
        <w:top w:val="none" w:sz="0" w:space="0" w:color="auto"/>
        <w:left w:val="none" w:sz="0" w:space="0" w:color="auto"/>
        <w:bottom w:val="none" w:sz="0" w:space="0" w:color="auto"/>
        <w:right w:val="none" w:sz="0" w:space="0" w:color="auto"/>
      </w:divBdr>
    </w:div>
    <w:div w:id="255554310">
      <w:bodyDiv w:val="1"/>
      <w:marLeft w:val="0"/>
      <w:marRight w:val="0"/>
      <w:marTop w:val="0"/>
      <w:marBottom w:val="0"/>
      <w:divBdr>
        <w:top w:val="none" w:sz="0" w:space="0" w:color="auto"/>
        <w:left w:val="none" w:sz="0" w:space="0" w:color="auto"/>
        <w:bottom w:val="none" w:sz="0" w:space="0" w:color="auto"/>
        <w:right w:val="none" w:sz="0" w:space="0" w:color="auto"/>
      </w:divBdr>
    </w:div>
    <w:div w:id="271939110">
      <w:bodyDiv w:val="1"/>
      <w:marLeft w:val="0"/>
      <w:marRight w:val="0"/>
      <w:marTop w:val="0"/>
      <w:marBottom w:val="0"/>
      <w:divBdr>
        <w:top w:val="none" w:sz="0" w:space="0" w:color="auto"/>
        <w:left w:val="none" w:sz="0" w:space="0" w:color="auto"/>
        <w:bottom w:val="none" w:sz="0" w:space="0" w:color="auto"/>
        <w:right w:val="none" w:sz="0" w:space="0" w:color="auto"/>
      </w:divBdr>
    </w:div>
    <w:div w:id="275211947">
      <w:bodyDiv w:val="1"/>
      <w:marLeft w:val="0"/>
      <w:marRight w:val="0"/>
      <w:marTop w:val="0"/>
      <w:marBottom w:val="0"/>
      <w:divBdr>
        <w:top w:val="none" w:sz="0" w:space="0" w:color="auto"/>
        <w:left w:val="none" w:sz="0" w:space="0" w:color="auto"/>
        <w:bottom w:val="none" w:sz="0" w:space="0" w:color="auto"/>
        <w:right w:val="none" w:sz="0" w:space="0" w:color="auto"/>
      </w:divBdr>
    </w:div>
    <w:div w:id="318536647">
      <w:bodyDiv w:val="1"/>
      <w:marLeft w:val="0"/>
      <w:marRight w:val="0"/>
      <w:marTop w:val="0"/>
      <w:marBottom w:val="0"/>
      <w:divBdr>
        <w:top w:val="none" w:sz="0" w:space="0" w:color="auto"/>
        <w:left w:val="none" w:sz="0" w:space="0" w:color="auto"/>
        <w:bottom w:val="none" w:sz="0" w:space="0" w:color="auto"/>
        <w:right w:val="none" w:sz="0" w:space="0" w:color="auto"/>
      </w:divBdr>
    </w:div>
    <w:div w:id="330570110">
      <w:bodyDiv w:val="1"/>
      <w:marLeft w:val="0"/>
      <w:marRight w:val="0"/>
      <w:marTop w:val="0"/>
      <w:marBottom w:val="0"/>
      <w:divBdr>
        <w:top w:val="none" w:sz="0" w:space="0" w:color="auto"/>
        <w:left w:val="none" w:sz="0" w:space="0" w:color="auto"/>
        <w:bottom w:val="none" w:sz="0" w:space="0" w:color="auto"/>
        <w:right w:val="none" w:sz="0" w:space="0" w:color="auto"/>
      </w:divBdr>
    </w:div>
    <w:div w:id="422141823">
      <w:bodyDiv w:val="1"/>
      <w:marLeft w:val="0"/>
      <w:marRight w:val="0"/>
      <w:marTop w:val="0"/>
      <w:marBottom w:val="0"/>
      <w:divBdr>
        <w:top w:val="none" w:sz="0" w:space="0" w:color="auto"/>
        <w:left w:val="none" w:sz="0" w:space="0" w:color="auto"/>
        <w:bottom w:val="none" w:sz="0" w:space="0" w:color="auto"/>
        <w:right w:val="none" w:sz="0" w:space="0" w:color="auto"/>
      </w:divBdr>
    </w:div>
    <w:div w:id="426729739">
      <w:bodyDiv w:val="1"/>
      <w:marLeft w:val="0"/>
      <w:marRight w:val="0"/>
      <w:marTop w:val="0"/>
      <w:marBottom w:val="0"/>
      <w:divBdr>
        <w:top w:val="none" w:sz="0" w:space="0" w:color="auto"/>
        <w:left w:val="none" w:sz="0" w:space="0" w:color="auto"/>
        <w:bottom w:val="none" w:sz="0" w:space="0" w:color="auto"/>
        <w:right w:val="none" w:sz="0" w:space="0" w:color="auto"/>
      </w:divBdr>
    </w:div>
    <w:div w:id="428505696">
      <w:bodyDiv w:val="1"/>
      <w:marLeft w:val="0"/>
      <w:marRight w:val="0"/>
      <w:marTop w:val="0"/>
      <w:marBottom w:val="0"/>
      <w:divBdr>
        <w:top w:val="none" w:sz="0" w:space="0" w:color="auto"/>
        <w:left w:val="none" w:sz="0" w:space="0" w:color="auto"/>
        <w:bottom w:val="none" w:sz="0" w:space="0" w:color="auto"/>
        <w:right w:val="none" w:sz="0" w:space="0" w:color="auto"/>
      </w:divBdr>
      <w:divsChild>
        <w:div w:id="264197347">
          <w:marLeft w:val="0"/>
          <w:marRight w:val="0"/>
          <w:marTop w:val="0"/>
          <w:marBottom w:val="0"/>
          <w:divBdr>
            <w:top w:val="none" w:sz="0" w:space="0" w:color="auto"/>
            <w:left w:val="none" w:sz="0" w:space="0" w:color="auto"/>
            <w:bottom w:val="none" w:sz="0" w:space="0" w:color="auto"/>
            <w:right w:val="none" w:sz="0" w:space="0" w:color="auto"/>
          </w:divBdr>
        </w:div>
      </w:divsChild>
    </w:div>
    <w:div w:id="434666550">
      <w:bodyDiv w:val="1"/>
      <w:marLeft w:val="0"/>
      <w:marRight w:val="0"/>
      <w:marTop w:val="0"/>
      <w:marBottom w:val="0"/>
      <w:divBdr>
        <w:top w:val="none" w:sz="0" w:space="0" w:color="auto"/>
        <w:left w:val="none" w:sz="0" w:space="0" w:color="auto"/>
        <w:bottom w:val="none" w:sz="0" w:space="0" w:color="auto"/>
        <w:right w:val="none" w:sz="0" w:space="0" w:color="auto"/>
      </w:divBdr>
    </w:div>
    <w:div w:id="447940062">
      <w:bodyDiv w:val="1"/>
      <w:marLeft w:val="0"/>
      <w:marRight w:val="0"/>
      <w:marTop w:val="0"/>
      <w:marBottom w:val="0"/>
      <w:divBdr>
        <w:top w:val="none" w:sz="0" w:space="0" w:color="auto"/>
        <w:left w:val="none" w:sz="0" w:space="0" w:color="auto"/>
        <w:bottom w:val="none" w:sz="0" w:space="0" w:color="auto"/>
        <w:right w:val="none" w:sz="0" w:space="0" w:color="auto"/>
      </w:divBdr>
    </w:div>
    <w:div w:id="480197731">
      <w:bodyDiv w:val="1"/>
      <w:marLeft w:val="0"/>
      <w:marRight w:val="0"/>
      <w:marTop w:val="0"/>
      <w:marBottom w:val="0"/>
      <w:divBdr>
        <w:top w:val="none" w:sz="0" w:space="0" w:color="auto"/>
        <w:left w:val="none" w:sz="0" w:space="0" w:color="auto"/>
        <w:bottom w:val="none" w:sz="0" w:space="0" w:color="auto"/>
        <w:right w:val="none" w:sz="0" w:space="0" w:color="auto"/>
      </w:divBdr>
    </w:div>
    <w:div w:id="495534399">
      <w:bodyDiv w:val="1"/>
      <w:marLeft w:val="0"/>
      <w:marRight w:val="0"/>
      <w:marTop w:val="0"/>
      <w:marBottom w:val="0"/>
      <w:divBdr>
        <w:top w:val="none" w:sz="0" w:space="0" w:color="auto"/>
        <w:left w:val="none" w:sz="0" w:space="0" w:color="auto"/>
        <w:bottom w:val="none" w:sz="0" w:space="0" w:color="auto"/>
        <w:right w:val="none" w:sz="0" w:space="0" w:color="auto"/>
      </w:divBdr>
      <w:divsChild>
        <w:div w:id="797996017">
          <w:marLeft w:val="0"/>
          <w:marRight w:val="0"/>
          <w:marTop w:val="0"/>
          <w:marBottom w:val="0"/>
          <w:divBdr>
            <w:top w:val="none" w:sz="0" w:space="0" w:color="auto"/>
            <w:left w:val="none" w:sz="0" w:space="0" w:color="auto"/>
            <w:bottom w:val="none" w:sz="0" w:space="0" w:color="auto"/>
            <w:right w:val="none" w:sz="0" w:space="0" w:color="auto"/>
          </w:divBdr>
        </w:div>
      </w:divsChild>
    </w:div>
    <w:div w:id="518587572">
      <w:bodyDiv w:val="1"/>
      <w:marLeft w:val="0"/>
      <w:marRight w:val="0"/>
      <w:marTop w:val="0"/>
      <w:marBottom w:val="0"/>
      <w:divBdr>
        <w:top w:val="none" w:sz="0" w:space="0" w:color="auto"/>
        <w:left w:val="none" w:sz="0" w:space="0" w:color="auto"/>
        <w:bottom w:val="none" w:sz="0" w:space="0" w:color="auto"/>
        <w:right w:val="none" w:sz="0" w:space="0" w:color="auto"/>
      </w:divBdr>
    </w:div>
    <w:div w:id="622003667">
      <w:bodyDiv w:val="1"/>
      <w:marLeft w:val="0"/>
      <w:marRight w:val="0"/>
      <w:marTop w:val="0"/>
      <w:marBottom w:val="0"/>
      <w:divBdr>
        <w:top w:val="none" w:sz="0" w:space="0" w:color="auto"/>
        <w:left w:val="none" w:sz="0" w:space="0" w:color="auto"/>
        <w:bottom w:val="none" w:sz="0" w:space="0" w:color="auto"/>
        <w:right w:val="none" w:sz="0" w:space="0" w:color="auto"/>
      </w:divBdr>
    </w:div>
    <w:div w:id="658732139">
      <w:bodyDiv w:val="1"/>
      <w:marLeft w:val="0"/>
      <w:marRight w:val="0"/>
      <w:marTop w:val="0"/>
      <w:marBottom w:val="0"/>
      <w:divBdr>
        <w:top w:val="none" w:sz="0" w:space="0" w:color="auto"/>
        <w:left w:val="none" w:sz="0" w:space="0" w:color="auto"/>
        <w:bottom w:val="none" w:sz="0" w:space="0" w:color="auto"/>
        <w:right w:val="none" w:sz="0" w:space="0" w:color="auto"/>
      </w:divBdr>
    </w:div>
    <w:div w:id="680201201">
      <w:bodyDiv w:val="1"/>
      <w:marLeft w:val="0"/>
      <w:marRight w:val="0"/>
      <w:marTop w:val="0"/>
      <w:marBottom w:val="0"/>
      <w:divBdr>
        <w:top w:val="none" w:sz="0" w:space="0" w:color="auto"/>
        <w:left w:val="none" w:sz="0" w:space="0" w:color="auto"/>
        <w:bottom w:val="none" w:sz="0" w:space="0" w:color="auto"/>
        <w:right w:val="none" w:sz="0" w:space="0" w:color="auto"/>
      </w:divBdr>
    </w:div>
    <w:div w:id="688870207">
      <w:bodyDiv w:val="1"/>
      <w:marLeft w:val="0"/>
      <w:marRight w:val="0"/>
      <w:marTop w:val="0"/>
      <w:marBottom w:val="0"/>
      <w:divBdr>
        <w:top w:val="none" w:sz="0" w:space="0" w:color="auto"/>
        <w:left w:val="none" w:sz="0" w:space="0" w:color="auto"/>
        <w:bottom w:val="none" w:sz="0" w:space="0" w:color="auto"/>
        <w:right w:val="none" w:sz="0" w:space="0" w:color="auto"/>
      </w:divBdr>
      <w:divsChild>
        <w:div w:id="840697664">
          <w:marLeft w:val="60"/>
          <w:marRight w:val="0"/>
          <w:marTop w:val="0"/>
          <w:marBottom w:val="0"/>
          <w:divBdr>
            <w:top w:val="none" w:sz="0" w:space="0" w:color="auto"/>
            <w:left w:val="none" w:sz="0" w:space="0" w:color="auto"/>
            <w:bottom w:val="none" w:sz="0" w:space="0" w:color="auto"/>
            <w:right w:val="none" w:sz="0" w:space="0" w:color="auto"/>
          </w:divBdr>
          <w:divsChild>
            <w:div w:id="1431969252">
              <w:marLeft w:val="0"/>
              <w:marRight w:val="0"/>
              <w:marTop w:val="0"/>
              <w:marBottom w:val="0"/>
              <w:divBdr>
                <w:top w:val="none" w:sz="0" w:space="0" w:color="auto"/>
                <w:left w:val="none" w:sz="0" w:space="0" w:color="auto"/>
                <w:bottom w:val="none" w:sz="0" w:space="0" w:color="auto"/>
                <w:right w:val="none" w:sz="0" w:space="0" w:color="auto"/>
              </w:divBdr>
              <w:divsChild>
                <w:div w:id="1833135104">
                  <w:marLeft w:val="0"/>
                  <w:marRight w:val="0"/>
                  <w:marTop w:val="0"/>
                  <w:marBottom w:val="120"/>
                  <w:divBdr>
                    <w:top w:val="single" w:sz="6" w:space="0" w:color="F5F5F5"/>
                    <w:left w:val="single" w:sz="6" w:space="0" w:color="F5F5F5"/>
                    <w:bottom w:val="single" w:sz="6" w:space="0" w:color="F5F5F5"/>
                    <w:right w:val="single" w:sz="6" w:space="0" w:color="F5F5F5"/>
                  </w:divBdr>
                  <w:divsChild>
                    <w:div w:id="1655639184">
                      <w:marLeft w:val="0"/>
                      <w:marRight w:val="0"/>
                      <w:marTop w:val="0"/>
                      <w:marBottom w:val="0"/>
                      <w:divBdr>
                        <w:top w:val="none" w:sz="0" w:space="0" w:color="auto"/>
                        <w:left w:val="none" w:sz="0" w:space="0" w:color="auto"/>
                        <w:bottom w:val="none" w:sz="0" w:space="0" w:color="auto"/>
                        <w:right w:val="none" w:sz="0" w:space="0" w:color="auto"/>
                      </w:divBdr>
                      <w:divsChild>
                        <w:div w:id="1784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26485">
      <w:bodyDiv w:val="1"/>
      <w:marLeft w:val="0"/>
      <w:marRight w:val="0"/>
      <w:marTop w:val="0"/>
      <w:marBottom w:val="0"/>
      <w:divBdr>
        <w:top w:val="none" w:sz="0" w:space="0" w:color="auto"/>
        <w:left w:val="none" w:sz="0" w:space="0" w:color="auto"/>
        <w:bottom w:val="none" w:sz="0" w:space="0" w:color="auto"/>
        <w:right w:val="none" w:sz="0" w:space="0" w:color="auto"/>
      </w:divBdr>
    </w:div>
    <w:div w:id="704017117">
      <w:bodyDiv w:val="1"/>
      <w:marLeft w:val="0"/>
      <w:marRight w:val="0"/>
      <w:marTop w:val="0"/>
      <w:marBottom w:val="0"/>
      <w:divBdr>
        <w:top w:val="none" w:sz="0" w:space="0" w:color="auto"/>
        <w:left w:val="none" w:sz="0" w:space="0" w:color="auto"/>
        <w:bottom w:val="none" w:sz="0" w:space="0" w:color="auto"/>
        <w:right w:val="none" w:sz="0" w:space="0" w:color="auto"/>
      </w:divBdr>
      <w:divsChild>
        <w:div w:id="634527006">
          <w:marLeft w:val="60"/>
          <w:marRight w:val="0"/>
          <w:marTop w:val="0"/>
          <w:marBottom w:val="0"/>
          <w:divBdr>
            <w:top w:val="none" w:sz="0" w:space="0" w:color="auto"/>
            <w:left w:val="none" w:sz="0" w:space="0" w:color="auto"/>
            <w:bottom w:val="none" w:sz="0" w:space="0" w:color="auto"/>
            <w:right w:val="none" w:sz="0" w:space="0" w:color="auto"/>
          </w:divBdr>
          <w:divsChild>
            <w:div w:id="872352746">
              <w:marLeft w:val="0"/>
              <w:marRight w:val="0"/>
              <w:marTop w:val="0"/>
              <w:marBottom w:val="0"/>
              <w:divBdr>
                <w:top w:val="none" w:sz="0" w:space="0" w:color="auto"/>
                <w:left w:val="none" w:sz="0" w:space="0" w:color="auto"/>
                <w:bottom w:val="none" w:sz="0" w:space="0" w:color="auto"/>
                <w:right w:val="none" w:sz="0" w:space="0" w:color="auto"/>
              </w:divBdr>
              <w:divsChild>
                <w:div w:id="1019505686">
                  <w:marLeft w:val="0"/>
                  <w:marRight w:val="0"/>
                  <w:marTop w:val="0"/>
                  <w:marBottom w:val="120"/>
                  <w:divBdr>
                    <w:top w:val="single" w:sz="6" w:space="0" w:color="F5F5F5"/>
                    <w:left w:val="single" w:sz="6" w:space="0" w:color="F5F5F5"/>
                    <w:bottom w:val="single" w:sz="6" w:space="0" w:color="F5F5F5"/>
                    <w:right w:val="single" w:sz="6" w:space="0" w:color="F5F5F5"/>
                  </w:divBdr>
                  <w:divsChild>
                    <w:div w:id="300232418">
                      <w:marLeft w:val="0"/>
                      <w:marRight w:val="0"/>
                      <w:marTop w:val="0"/>
                      <w:marBottom w:val="0"/>
                      <w:divBdr>
                        <w:top w:val="none" w:sz="0" w:space="0" w:color="auto"/>
                        <w:left w:val="none" w:sz="0" w:space="0" w:color="auto"/>
                        <w:bottom w:val="none" w:sz="0" w:space="0" w:color="auto"/>
                        <w:right w:val="none" w:sz="0" w:space="0" w:color="auto"/>
                      </w:divBdr>
                      <w:divsChild>
                        <w:div w:id="13612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38319">
      <w:bodyDiv w:val="1"/>
      <w:marLeft w:val="0"/>
      <w:marRight w:val="0"/>
      <w:marTop w:val="0"/>
      <w:marBottom w:val="0"/>
      <w:divBdr>
        <w:top w:val="none" w:sz="0" w:space="0" w:color="auto"/>
        <w:left w:val="none" w:sz="0" w:space="0" w:color="auto"/>
        <w:bottom w:val="none" w:sz="0" w:space="0" w:color="auto"/>
        <w:right w:val="none" w:sz="0" w:space="0" w:color="auto"/>
      </w:divBdr>
    </w:div>
    <w:div w:id="757600032">
      <w:bodyDiv w:val="1"/>
      <w:marLeft w:val="0"/>
      <w:marRight w:val="0"/>
      <w:marTop w:val="0"/>
      <w:marBottom w:val="0"/>
      <w:divBdr>
        <w:top w:val="none" w:sz="0" w:space="0" w:color="auto"/>
        <w:left w:val="none" w:sz="0" w:space="0" w:color="auto"/>
        <w:bottom w:val="none" w:sz="0" w:space="0" w:color="auto"/>
        <w:right w:val="none" w:sz="0" w:space="0" w:color="auto"/>
      </w:divBdr>
      <w:divsChild>
        <w:div w:id="656301551">
          <w:marLeft w:val="0"/>
          <w:marRight w:val="0"/>
          <w:marTop w:val="0"/>
          <w:marBottom w:val="0"/>
          <w:divBdr>
            <w:top w:val="none" w:sz="0" w:space="0" w:color="auto"/>
            <w:left w:val="none" w:sz="0" w:space="0" w:color="auto"/>
            <w:bottom w:val="none" w:sz="0" w:space="0" w:color="auto"/>
            <w:right w:val="none" w:sz="0" w:space="0" w:color="auto"/>
          </w:divBdr>
          <w:divsChild>
            <w:div w:id="1150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161">
      <w:bodyDiv w:val="1"/>
      <w:marLeft w:val="0"/>
      <w:marRight w:val="0"/>
      <w:marTop w:val="0"/>
      <w:marBottom w:val="0"/>
      <w:divBdr>
        <w:top w:val="none" w:sz="0" w:space="0" w:color="auto"/>
        <w:left w:val="none" w:sz="0" w:space="0" w:color="auto"/>
        <w:bottom w:val="none" w:sz="0" w:space="0" w:color="auto"/>
        <w:right w:val="none" w:sz="0" w:space="0" w:color="auto"/>
      </w:divBdr>
    </w:div>
    <w:div w:id="838733787">
      <w:bodyDiv w:val="1"/>
      <w:marLeft w:val="0"/>
      <w:marRight w:val="0"/>
      <w:marTop w:val="0"/>
      <w:marBottom w:val="0"/>
      <w:divBdr>
        <w:top w:val="none" w:sz="0" w:space="0" w:color="auto"/>
        <w:left w:val="none" w:sz="0" w:space="0" w:color="auto"/>
        <w:bottom w:val="none" w:sz="0" w:space="0" w:color="auto"/>
        <w:right w:val="none" w:sz="0" w:space="0" w:color="auto"/>
      </w:divBdr>
    </w:div>
    <w:div w:id="841702832">
      <w:bodyDiv w:val="1"/>
      <w:marLeft w:val="0"/>
      <w:marRight w:val="0"/>
      <w:marTop w:val="0"/>
      <w:marBottom w:val="0"/>
      <w:divBdr>
        <w:top w:val="none" w:sz="0" w:space="0" w:color="auto"/>
        <w:left w:val="none" w:sz="0" w:space="0" w:color="auto"/>
        <w:bottom w:val="none" w:sz="0" w:space="0" w:color="auto"/>
        <w:right w:val="none" w:sz="0" w:space="0" w:color="auto"/>
      </w:divBdr>
    </w:div>
    <w:div w:id="845709266">
      <w:bodyDiv w:val="1"/>
      <w:marLeft w:val="0"/>
      <w:marRight w:val="0"/>
      <w:marTop w:val="0"/>
      <w:marBottom w:val="0"/>
      <w:divBdr>
        <w:top w:val="none" w:sz="0" w:space="0" w:color="auto"/>
        <w:left w:val="none" w:sz="0" w:space="0" w:color="auto"/>
        <w:bottom w:val="none" w:sz="0" w:space="0" w:color="auto"/>
        <w:right w:val="none" w:sz="0" w:space="0" w:color="auto"/>
      </w:divBdr>
    </w:div>
    <w:div w:id="875966442">
      <w:bodyDiv w:val="1"/>
      <w:marLeft w:val="0"/>
      <w:marRight w:val="0"/>
      <w:marTop w:val="0"/>
      <w:marBottom w:val="0"/>
      <w:divBdr>
        <w:top w:val="none" w:sz="0" w:space="0" w:color="auto"/>
        <w:left w:val="none" w:sz="0" w:space="0" w:color="auto"/>
        <w:bottom w:val="none" w:sz="0" w:space="0" w:color="auto"/>
        <w:right w:val="none" w:sz="0" w:space="0" w:color="auto"/>
      </w:divBdr>
    </w:div>
    <w:div w:id="910239853">
      <w:bodyDiv w:val="1"/>
      <w:marLeft w:val="0"/>
      <w:marRight w:val="0"/>
      <w:marTop w:val="0"/>
      <w:marBottom w:val="0"/>
      <w:divBdr>
        <w:top w:val="none" w:sz="0" w:space="0" w:color="auto"/>
        <w:left w:val="none" w:sz="0" w:space="0" w:color="auto"/>
        <w:bottom w:val="none" w:sz="0" w:space="0" w:color="auto"/>
        <w:right w:val="none" w:sz="0" w:space="0" w:color="auto"/>
      </w:divBdr>
    </w:div>
    <w:div w:id="915673314">
      <w:bodyDiv w:val="1"/>
      <w:marLeft w:val="0"/>
      <w:marRight w:val="0"/>
      <w:marTop w:val="0"/>
      <w:marBottom w:val="0"/>
      <w:divBdr>
        <w:top w:val="none" w:sz="0" w:space="0" w:color="auto"/>
        <w:left w:val="none" w:sz="0" w:space="0" w:color="auto"/>
        <w:bottom w:val="none" w:sz="0" w:space="0" w:color="auto"/>
        <w:right w:val="none" w:sz="0" w:space="0" w:color="auto"/>
      </w:divBdr>
    </w:div>
    <w:div w:id="937829566">
      <w:bodyDiv w:val="1"/>
      <w:marLeft w:val="0"/>
      <w:marRight w:val="0"/>
      <w:marTop w:val="0"/>
      <w:marBottom w:val="0"/>
      <w:divBdr>
        <w:top w:val="none" w:sz="0" w:space="0" w:color="auto"/>
        <w:left w:val="none" w:sz="0" w:space="0" w:color="auto"/>
        <w:bottom w:val="none" w:sz="0" w:space="0" w:color="auto"/>
        <w:right w:val="none" w:sz="0" w:space="0" w:color="auto"/>
      </w:divBdr>
    </w:div>
    <w:div w:id="950669538">
      <w:bodyDiv w:val="1"/>
      <w:marLeft w:val="0"/>
      <w:marRight w:val="0"/>
      <w:marTop w:val="0"/>
      <w:marBottom w:val="0"/>
      <w:divBdr>
        <w:top w:val="none" w:sz="0" w:space="0" w:color="auto"/>
        <w:left w:val="none" w:sz="0" w:space="0" w:color="auto"/>
        <w:bottom w:val="none" w:sz="0" w:space="0" w:color="auto"/>
        <w:right w:val="none" w:sz="0" w:space="0" w:color="auto"/>
      </w:divBdr>
      <w:divsChild>
        <w:div w:id="1394934128">
          <w:marLeft w:val="0"/>
          <w:marRight w:val="0"/>
          <w:marTop w:val="0"/>
          <w:marBottom w:val="0"/>
          <w:divBdr>
            <w:top w:val="none" w:sz="0" w:space="0" w:color="auto"/>
            <w:left w:val="none" w:sz="0" w:space="0" w:color="auto"/>
            <w:bottom w:val="none" w:sz="0" w:space="0" w:color="auto"/>
            <w:right w:val="none" w:sz="0" w:space="0" w:color="auto"/>
          </w:divBdr>
        </w:div>
      </w:divsChild>
    </w:div>
    <w:div w:id="956105372">
      <w:bodyDiv w:val="1"/>
      <w:marLeft w:val="0"/>
      <w:marRight w:val="0"/>
      <w:marTop w:val="0"/>
      <w:marBottom w:val="0"/>
      <w:divBdr>
        <w:top w:val="none" w:sz="0" w:space="0" w:color="auto"/>
        <w:left w:val="none" w:sz="0" w:space="0" w:color="auto"/>
        <w:bottom w:val="none" w:sz="0" w:space="0" w:color="auto"/>
        <w:right w:val="none" w:sz="0" w:space="0" w:color="auto"/>
      </w:divBdr>
    </w:div>
    <w:div w:id="977297459">
      <w:bodyDiv w:val="1"/>
      <w:marLeft w:val="0"/>
      <w:marRight w:val="0"/>
      <w:marTop w:val="0"/>
      <w:marBottom w:val="0"/>
      <w:divBdr>
        <w:top w:val="none" w:sz="0" w:space="0" w:color="auto"/>
        <w:left w:val="none" w:sz="0" w:space="0" w:color="auto"/>
        <w:bottom w:val="none" w:sz="0" w:space="0" w:color="auto"/>
        <w:right w:val="none" w:sz="0" w:space="0" w:color="auto"/>
      </w:divBdr>
      <w:divsChild>
        <w:div w:id="1526401430">
          <w:marLeft w:val="0"/>
          <w:marRight w:val="0"/>
          <w:marTop w:val="0"/>
          <w:marBottom w:val="0"/>
          <w:divBdr>
            <w:top w:val="none" w:sz="0" w:space="0" w:color="auto"/>
            <w:left w:val="none" w:sz="0" w:space="0" w:color="auto"/>
            <w:bottom w:val="none" w:sz="0" w:space="0" w:color="auto"/>
            <w:right w:val="none" w:sz="0" w:space="0" w:color="auto"/>
          </w:divBdr>
          <w:divsChild>
            <w:div w:id="16335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0741">
      <w:bodyDiv w:val="1"/>
      <w:marLeft w:val="0"/>
      <w:marRight w:val="0"/>
      <w:marTop w:val="0"/>
      <w:marBottom w:val="0"/>
      <w:divBdr>
        <w:top w:val="none" w:sz="0" w:space="0" w:color="auto"/>
        <w:left w:val="none" w:sz="0" w:space="0" w:color="auto"/>
        <w:bottom w:val="none" w:sz="0" w:space="0" w:color="auto"/>
        <w:right w:val="none" w:sz="0" w:space="0" w:color="auto"/>
      </w:divBdr>
      <w:divsChild>
        <w:div w:id="1967277058">
          <w:marLeft w:val="0"/>
          <w:marRight w:val="0"/>
          <w:marTop w:val="150"/>
          <w:marBottom w:val="150"/>
          <w:divBdr>
            <w:top w:val="none" w:sz="0" w:space="0" w:color="auto"/>
            <w:left w:val="none" w:sz="0" w:space="0" w:color="auto"/>
            <w:bottom w:val="none" w:sz="0" w:space="0" w:color="auto"/>
            <w:right w:val="none" w:sz="0" w:space="0" w:color="auto"/>
          </w:divBdr>
        </w:div>
      </w:divsChild>
    </w:div>
    <w:div w:id="1031568564">
      <w:bodyDiv w:val="1"/>
      <w:marLeft w:val="0"/>
      <w:marRight w:val="0"/>
      <w:marTop w:val="0"/>
      <w:marBottom w:val="0"/>
      <w:divBdr>
        <w:top w:val="none" w:sz="0" w:space="0" w:color="auto"/>
        <w:left w:val="none" w:sz="0" w:space="0" w:color="auto"/>
        <w:bottom w:val="none" w:sz="0" w:space="0" w:color="auto"/>
        <w:right w:val="none" w:sz="0" w:space="0" w:color="auto"/>
      </w:divBdr>
    </w:div>
    <w:div w:id="1035959852">
      <w:bodyDiv w:val="1"/>
      <w:marLeft w:val="0"/>
      <w:marRight w:val="0"/>
      <w:marTop w:val="0"/>
      <w:marBottom w:val="0"/>
      <w:divBdr>
        <w:top w:val="none" w:sz="0" w:space="0" w:color="auto"/>
        <w:left w:val="none" w:sz="0" w:space="0" w:color="auto"/>
        <w:bottom w:val="none" w:sz="0" w:space="0" w:color="auto"/>
        <w:right w:val="none" w:sz="0" w:space="0" w:color="auto"/>
      </w:divBdr>
    </w:div>
    <w:div w:id="1037242854">
      <w:bodyDiv w:val="1"/>
      <w:marLeft w:val="0"/>
      <w:marRight w:val="0"/>
      <w:marTop w:val="0"/>
      <w:marBottom w:val="0"/>
      <w:divBdr>
        <w:top w:val="none" w:sz="0" w:space="0" w:color="auto"/>
        <w:left w:val="none" w:sz="0" w:space="0" w:color="auto"/>
        <w:bottom w:val="none" w:sz="0" w:space="0" w:color="auto"/>
        <w:right w:val="none" w:sz="0" w:space="0" w:color="auto"/>
      </w:divBdr>
    </w:div>
    <w:div w:id="1092313299">
      <w:bodyDiv w:val="1"/>
      <w:marLeft w:val="0"/>
      <w:marRight w:val="0"/>
      <w:marTop w:val="0"/>
      <w:marBottom w:val="0"/>
      <w:divBdr>
        <w:top w:val="none" w:sz="0" w:space="0" w:color="auto"/>
        <w:left w:val="none" w:sz="0" w:space="0" w:color="auto"/>
        <w:bottom w:val="none" w:sz="0" w:space="0" w:color="auto"/>
        <w:right w:val="none" w:sz="0" w:space="0" w:color="auto"/>
      </w:divBdr>
    </w:div>
    <w:div w:id="1097822761">
      <w:bodyDiv w:val="1"/>
      <w:marLeft w:val="0"/>
      <w:marRight w:val="0"/>
      <w:marTop w:val="0"/>
      <w:marBottom w:val="0"/>
      <w:divBdr>
        <w:top w:val="none" w:sz="0" w:space="0" w:color="auto"/>
        <w:left w:val="none" w:sz="0" w:space="0" w:color="auto"/>
        <w:bottom w:val="none" w:sz="0" w:space="0" w:color="auto"/>
        <w:right w:val="none" w:sz="0" w:space="0" w:color="auto"/>
      </w:divBdr>
    </w:div>
    <w:div w:id="1119957572">
      <w:bodyDiv w:val="1"/>
      <w:marLeft w:val="0"/>
      <w:marRight w:val="0"/>
      <w:marTop w:val="0"/>
      <w:marBottom w:val="0"/>
      <w:divBdr>
        <w:top w:val="none" w:sz="0" w:space="0" w:color="auto"/>
        <w:left w:val="none" w:sz="0" w:space="0" w:color="auto"/>
        <w:bottom w:val="none" w:sz="0" w:space="0" w:color="auto"/>
        <w:right w:val="none" w:sz="0" w:space="0" w:color="auto"/>
      </w:divBdr>
    </w:div>
    <w:div w:id="1122579028">
      <w:bodyDiv w:val="1"/>
      <w:marLeft w:val="0"/>
      <w:marRight w:val="0"/>
      <w:marTop w:val="0"/>
      <w:marBottom w:val="0"/>
      <w:divBdr>
        <w:top w:val="none" w:sz="0" w:space="0" w:color="auto"/>
        <w:left w:val="none" w:sz="0" w:space="0" w:color="auto"/>
        <w:bottom w:val="none" w:sz="0" w:space="0" w:color="auto"/>
        <w:right w:val="none" w:sz="0" w:space="0" w:color="auto"/>
      </w:divBdr>
      <w:divsChild>
        <w:div w:id="382943842">
          <w:marLeft w:val="0"/>
          <w:marRight w:val="0"/>
          <w:marTop w:val="0"/>
          <w:marBottom w:val="0"/>
          <w:divBdr>
            <w:top w:val="none" w:sz="0" w:space="0" w:color="auto"/>
            <w:left w:val="none" w:sz="0" w:space="0" w:color="auto"/>
            <w:bottom w:val="none" w:sz="0" w:space="0" w:color="auto"/>
            <w:right w:val="none" w:sz="0" w:space="0" w:color="auto"/>
          </w:divBdr>
          <w:divsChild>
            <w:div w:id="9877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379">
      <w:bodyDiv w:val="1"/>
      <w:marLeft w:val="0"/>
      <w:marRight w:val="0"/>
      <w:marTop w:val="0"/>
      <w:marBottom w:val="0"/>
      <w:divBdr>
        <w:top w:val="none" w:sz="0" w:space="0" w:color="auto"/>
        <w:left w:val="none" w:sz="0" w:space="0" w:color="auto"/>
        <w:bottom w:val="none" w:sz="0" w:space="0" w:color="auto"/>
        <w:right w:val="none" w:sz="0" w:space="0" w:color="auto"/>
      </w:divBdr>
    </w:div>
    <w:div w:id="1215385042">
      <w:bodyDiv w:val="1"/>
      <w:marLeft w:val="0"/>
      <w:marRight w:val="0"/>
      <w:marTop w:val="0"/>
      <w:marBottom w:val="0"/>
      <w:divBdr>
        <w:top w:val="none" w:sz="0" w:space="0" w:color="auto"/>
        <w:left w:val="none" w:sz="0" w:space="0" w:color="auto"/>
        <w:bottom w:val="none" w:sz="0" w:space="0" w:color="auto"/>
        <w:right w:val="none" w:sz="0" w:space="0" w:color="auto"/>
      </w:divBdr>
    </w:div>
    <w:div w:id="1222601130">
      <w:bodyDiv w:val="1"/>
      <w:marLeft w:val="0"/>
      <w:marRight w:val="0"/>
      <w:marTop w:val="0"/>
      <w:marBottom w:val="0"/>
      <w:divBdr>
        <w:top w:val="none" w:sz="0" w:space="0" w:color="auto"/>
        <w:left w:val="none" w:sz="0" w:space="0" w:color="auto"/>
        <w:bottom w:val="none" w:sz="0" w:space="0" w:color="auto"/>
        <w:right w:val="none" w:sz="0" w:space="0" w:color="auto"/>
      </w:divBdr>
    </w:div>
    <w:div w:id="1238050885">
      <w:bodyDiv w:val="1"/>
      <w:marLeft w:val="0"/>
      <w:marRight w:val="0"/>
      <w:marTop w:val="0"/>
      <w:marBottom w:val="0"/>
      <w:divBdr>
        <w:top w:val="none" w:sz="0" w:space="0" w:color="auto"/>
        <w:left w:val="none" w:sz="0" w:space="0" w:color="auto"/>
        <w:bottom w:val="none" w:sz="0" w:space="0" w:color="auto"/>
        <w:right w:val="none" w:sz="0" w:space="0" w:color="auto"/>
      </w:divBdr>
    </w:div>
    <w:div w:id="1257707717">
      <w:bodyDiv w:val="1"/>
      <w:marLeft w:val="0"/>
      <w:marRight w:val="0"/>
      <w:marTop w:val="0"/>
      <w:marBottom w:val="0"/>
      <w:divBdr>
        <w:top w:val="none" w:sz="0" w:space="0" w:color="auto"/>
        <w:left w:val="none" w:sz="0" w:space="0" w:color="auto"/>
        <w:bottom w:val="none" w:sz="0" w:space="0" w:color="auto"/>
        <w:right w:val="none" w:sz="0" w:space="0" w:color="auto"/>
      </w:divBdr>
    </w:div>
    <w:div w:id="1280335397">
      <w:bodyDiv w:val="1"/>
      <w:marLeft w:val="0"/>
      <w:marRight w:val="0"/>
      <w:marTop w:val="0"/>
      <w:marBottom w:val="0"/>
      <w:divBdr>
        <w:top w:val="none" w:sz="0" w:space="0" w:color="auto"/>
        <w:left w:val="none" w:sz="0" w:space="0" w:color="auto"/>
        <w:bottom w:val="none" w:sz="0" w:space="0" w:color="auto"/>
        <w:right w:val="none" w:sz="0" w:space="0" w:color="auto"/>
      </w:divBdr>
      <w:divsChild>
        <w:div w:id="1009798044">
          <w:marLeft w:val="0"/>
          <w:marRight w:val="0"/>
          <w:marTop w:val="0"/>
          <w:marBottom w:val="0"/>
          <w:divBdr>
            <w:top w:val="none" w:sz="0" w:space="0" w:color="auto"/>
            <w:left w:val="none" w:sz="0" w:space="0" w:color="auto"/>
            <w:bottom w:val="none" w:sz="0" w:space="0" w:color="auto"/>
            <w:right w:val="none" w:sz="0" w:space="0" w:color="auto"/>
          </w:divBdr>
          <w:divsChild>
            <w:div w:id="358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2370">
      <w:bodyDiv w:val="1"/>
      <w:marLeft w:val="0"/>
      <w:marRight w:val="0"/>
      <w:marTop w:val="0"/>
      <w:marBottom w:val="0"/>
      <w:divBdr>
        <w:top w:val="none" w:sz="0" w:space="0" w:color="auto"/>
        <w:left w:val="none" w:sz="0" w:space="0" w:color="auto"/>
        <w:bottom w:val="none" w:sz="0" w:space="0" w:color="auto"/>
        <w:right w:val="none" w:sz="0" w:space="0" w:color="auto"/>
      </w:divBdr>
    </w:div>
    <w:div w:id="1306350132">
      <w:bodyDiv w:val="1"/>
      <w:marLeft w:val="0"/>
      <w:marRight w:val="0"/>
      <w:marTop w:val="0"/>
      <w:marBottom w:val="0"/>
      <w:divBdr>
        <w:top w:val="none" w:sz="0" w:space="0" w:color="auto"/>
        <w:left w:val="none" w:sz="0" w:space="0" w:color="auto"/>
        <w:bottom w:val="none" w:sz="0" w:space="0" w:color="auto"/>
        <w:right w:val="none" w:sz="0" w:space="0" w:color="auto"/>
      </w:divBdr>
    </w:div>
    <w:div w:id="1312515633">
      <w:bodyDiv w:val="1"/>
      <w:marLeft w:val="0"/>
      <w:marRight w:val="0"/>
      <w:marTop w:val="0"/>
      <w:marBottom w:val="0"/>
      <w:divBdr>
        <w:top w:val="none" w:sz="0" w:space="0" w:color="auto"/>
        <w:left w:val="none" w:sz="0" w:space="0" w:color="auto"/>
        <w:bottom w:val="none" w:sz="0" w:space="0" w:color="auto"/>
        <w:right w:val="none" w:sz="0" w:space="0" w:color="auto"/>
      </w:divBdr>
    </w:div>
    <w:div w:id="1320385038">
      <w:bodyDiv w:val="1"/>
      <w:marLeft w:val="0"/>
      <w:marRight w:val="0"/>
      <w:marTop w:val="0"/>
      <w:marBottom w:val="0"/>
      <w:divBdr>
        <w:top w:val="none" w:sz="0" w:space="0" w:color="auto"/>
        <w:left w:val="none" w:sz="0" w:space="0" w:color="auto"/>
        <w:bottom w:val="none" w:sz="0" w:space="0" w:color="auto"/>
        <w:right w:val="none" w:sz="0" w:space="0" w:color="auto"/>
      </w:divBdr>
    </w:div>
    <w:div w:id="1337615503">
      <w:bodyDiv w:val="1"/>
      <w:marLeft w:val="0"/>
      <w:marRight w:val="0"/>
      <w:marTop w:val="0"/>
      <w:marBottom w:val="0"/>
      <w:divBdr>
        <w:top w:val="none" w:sz="0" w:space="0" w:color="auto"/>
        <w:left w:val="none" w:sz="0" w:space="0" w:color="auto"/>
        <w:bottom w:val="none" w:sz="0" w:space="0" w:color="auto"/>
        <w:right w:val="none" w:sz="0" w:space="0" w:color="auto"/>
      </w:divBdr>
      <w:divsChild>
        <w:div w:id="1824738618">
          <w:marLeft w:val="0"/>
          <w:marRight w:val="0"/>
          <w:marTop w:val="0"/>
          <w:marBottom w:val="0"/>
          <w:divBdr>
            <w:top w:val="none" w:sz="0" w:space="0" w:color="auto"/>
            <w:left w:val="none" w:sz="0" w:space="0" w:color="auto"/>
            <w:bottom w:val="none" w:sz="0" w:space="0" w:color="auto"/>
            <w:right w:val="none" w:sz="0" w:space="0" w:color="auto"/>
          </w:divBdr>
        </w:div>
      </w:divsChild>
    </w:div>
    <w:div w:id="1349915653">
      <w:bodyDiv w:val="1"/>
      <w:marLeft w:val="0"/>
      <w:marRight w:val="0"/>
      <w:marTop w:val="0"/>
      <w:marBottom w:val="0"/>
      <w:divBdr>
        <w:top w:val="none" w:sz="0" w:space="0" w:color="auto"/>
        <w:left w:val="none" w:sz="0" w:space="0" w:color="auto"/>
        <w:bottom w:val="none" w:sz="0" w:space="0" w:color="auto"/>
        <w:right w:val="none" w:sz="0" w:space="0" w:color="auto"/>
      </w:divBdr>
    </w:div>
    <w:div w:id="1352491138">
      <w:bodyDiv w:val="1"/>
      <w:marLeft w:val="0"/>
      <w:marRight w:val="0"/>
      <w:marTop w:val="0"/>
      <w:marBottom w:val="0"/>
      <w:divBdr>
        <w:top w:val="none" w:sz="0" w:space="0" w:color="auto"/>
        <w:left w:val="none" w:sz="0" w:space="0" w:color="auto"/>
        <w:bottom w:val="none" w:sz="0" w:space="0" w:color="auto"/>
        <w:right w:val="none" w:sz="0" w:space="0" w:color="auto"/>
      </w:divBdr>
      <w:divsChild>
        <w:div w:id="1841432392">
          <w:marLeft w:val="0"/>
          <w:marRight w:val="0"/>
          <w:marTop w:val="0"/>
          <w:marBottom w:val="0"/>
          <w:divBdr>
            <w:top w:val="none" w:sz="0" w:space="0" w:color="auto"/>
            <w:left w:val="none" w:sz="0" w:space="0" w:color="auto"/>
            <w:bottom w:val="none" w:sz="0" w:space="0" w:color="auto"/>
            <w:right w:val="none" w:sz="0" w:space="0" w:color="auto"/>
          </w:divBdr>
          <w:divsChild>
            <w:div w:id="13350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2015">
      <w:bodyDiv w:val="1"/>
      <w:marLeft w:val="0"/>
      <w:marRight w:val="0"/>
      <w:marTop w:val="0"/>
      <w:marBottom w:val="0"/>
      <w:divBdr>
        <w:top w:val="none" w:sz="0" w:space="0" w:color="auto"/>
        <w:left w:val="none" w:sz="0" w:space="0" w:color="auto"/>
        <w:bottom w:val="none" w:sz="0" w:space="0" w:color="auto"/>
        <w:right w:val="none" w:sz="0" w:space="0" w:color="auto"/>
      </w:divBdr>
    </w:div>
    <w:div w:id="1399791627">
      <w:bodyDiv w:val="1"/>
      <w:marLeft w:val="0"/>
      <w:marRight w:val="0"/>
      <w:marTop w:val="0"/>
      <w:marBottom w:val="0"/>
      <w:divBdr>
        <w:top w:val="none" w:sz="0" w:space="0" w:color="auto"/>
        <w:left w:val="none" w:sz="0" w:space="0" w:color="auto"/>
        <w:bottom w:val="none" w:sz="0" w:space="0" w:color="auto"/>
        <w:right w:val="none" w:sz="0" w:space="0" w:color="auto"/>
      </w:divBdr>
    </w:div>
    <w:div w:id="1416978760">
      <w:bodyDiv w:val="1"/>
      <w:marLeft w:val="0"/>
      <w:marRight w:val="0"/>
      <w:marTop w:val="0"/>
      <w:marBottom w:val="0"/>
      <w:divBdr>
        <w:top w:val="none" w:sz="0" w:space="0" w:color="auto"/>
        <w:left w:val="none" w:sz="0" w:space="0" w:color="auto"/>
        <w:bottom w:val="none" w:sz="0" w:space="0" w:color="auto"/>
        <w:right w:val="none" w:sz="0" w:space="0" w:color="auto"/>
      </w:divBdr>
    </w:div>
    <w:div w:id="1417820581">
      <w:bodyDiv w:val="1"/>
      <w:marLeft w:val="0"/>
      <w:marRight w:val="0"/>
      <w:marTop w:val="0"/>
      <w:marBottom w:val="0"/>
      <w:divBdr>
        <w:top w:val="none" w:sz="0" w:space="0" w:color="auto"/>
        <w:left w:val="none" w:sz="0" w:space="0" w:color="auto"/>
        <w:bottom w:val="none" w:sz="0" w:space="0" w:color="auto"/>
        <w:right w:val="none" w:sz="0" w:space="0" w:color="auto"/>
      </w:divBdr>
    </w:div>
    <w:div w:id="1440563644">
      <w:bodyDiv w:val="1"/>
      <w:marLeft w:val="0"/>
      <w:marRight w:val="0"/>
      <w:marTop w:val="0"/>
      <w:marBottom w:val="0"/>
      <w:divBdr>
        <w:top w:val="none" w:sz="0" w:space="0" w:color="auto"/>
        <w:left w:val="none" w:sz="0" w:space="0" w:color="auto"/>
        <w:bottom w:val="none" w:sz="0" w:space="0" w:color="auto"/>
        <w:right w:val="none" w:sz="0" w:space="0" w:color="auto"/>
      </w:divBdr>
    </w:div>
    <w:div w:id="1476265334">
      <w:bodyDiv w:val="1"/>
      <w:marLeft w:val="0"/>
      <w:marRight w:val="0"/>
      <w:marTop w:val="0"/>
      <w:marBottom w:val="0"/>
      <w:divBdr>
        <w:top w:val="none" w:sz="0" w:space="0" w:color="auto"/>
        <w:left w:val="none" w:sz="0" w:space="0" w:color="auto"/>
        <w:bottom w:val="none" w:sz="0" w:space="0" w:color="auto"/>
        <w:right w:val="none" w:sz="0" w:space="0" w:color="auto"/>
      </w:divBdr>
    </w:div>
    <w:div w:id="1488594662">
      <w:bodyDiv w:val="1"/>
      <w:marLeft w:val="0"/>
      <w:marRight w:val="0"/>
      <w:marTop w:val="0"/>
      <w:marBottom w:val="0"/>
      <w:divBdr>
        <w:top w:val="none" w:sz="0" w:space="0" w:color="auto"/>
        <w:left w:val="none" w:sz="0" w:space="0" w:color="auto"/>
        <w:bottom w:val="none" w:sz="0" w:space="0" w:color="auto"/>
        <w:right w:val="none" w:sz="0" w:space="0" w:color="auto"/>
      </w:divBdr>
      <w:divsChild>
        <w:div w:id="1964532592">
          <w:marLeft w:val="0"/>
          <w:marRight w:val="0"/>
          <w:marTop w:val="0"/>
          <w:marBottom w:val="0"/>
          <w:divBdr>
            <w:top w:val="none" w:sz="0" w:space="0" w:color="auto"/>
            <w:left w:val="none" w:sz="0" w:space="0" w:color="auto"/>
            <w:bottom w:val="none" w:sz="0" w:space="0" w:color="auto"/>
            <w:right w:val="none" w:sz="0" w:space="0" w:color="auto"/>
          </w:divBdr>
          <w:divsChild>
            <w:div w:id="1284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575">
      <w:bodyDiv w:val="1"/>
      <w:marLeft w:val="0"/>
      <w:marRight w:val="0"/>
      <w:marTop w:val="0"/>
      <w:marBottom w:val="0"/>
      <w:divBdr>
        <w:top w:val="none" w:sz="0" w:space="0" w:color="auto"/>
        <w:left w:val="none" w:sz="0" w:space="0" w:color="auto"/>
        <w:bottom w:val="none" w:sz="0" w:space="0" w:color="auto"/>
        <w:right w:val="none" w:sz="0" w:space="0" w:color="auto"/>
      </w:divBdr>
    </w:div>
    <w:div w:id="1556742886">
      <w:bodyDiv w:val="1"/>
      <w:marLeft w:val="0"/>
      <w:marRight w:val="0"/>
      <w:marTop w:val="0"/>
      <w:marBottom w:val="0"/>
      <w:divBdr>
        <w:top w:val="none" w:sz="0" w:space="0" w:color="auto"/>
        <w:left w:val="none" w:sz="0" w:space="0" w:color="auto"/>
        <w:bottom w:val="none" w:sz="0" w:space="0" w:color="auto"/>
        <w:right w:val="none" w:sz="0" w:space="0" w:color="auto"/>
      </w:divBdr>
    </w:div>
    <w:div w:id="1630891544">
      <w:bodyDiv w:val="1"/>
      <w:marLeft w:val="0"/>
      <w:marRight w:val="0"/>
      <w:marTop w:val="0"/>
      <w:marBottom w:val="0"/>
      <w:divBdr>
        <w:top w:val="none" w:sz="0" w:space="0" w:color="auto"/>
        <w:left w:val="none" w:sz="0" w:space="0" w:color="auto"/>
        <w:bottom w:val="none" w:sz="0" w:space="0" w:color="auto"/>
        <w:right w:val="none" w:sz="0" w:space="0" w:color="auto"/>
      </w:divBdr>
    </w:div>
    <w:div w:id="1637492274">
      <w:bodyDiv w:val="1"/>
      <w:marLeft w:val="0"/>
      <w:marRight w:val="0"/>
      <w:marTop w:val="0"/>
      <w:marBottom w:val="0"/>
      <w:divBdr>
        <w:top w:val="none" w:sz="0" w:space="0" w:color="auto"/>
        <w:left w:val="none" w:sz="0" w:space="0" w:color="auto"/>
        <w:bottom w:val="none" w:sz="0" w:space="0" w:color="auto"/>
        <w:right w:val="none" w:sz="0" w:space="0" w:color="auto"/>
      </w:divBdr>
      <w:divsChild>
        <w:div w:id="579407308">
          <w:marLeft w:val="60"/>
          <w:marRight w:val="0"/>
          <w:marTop w:val="0"/>
          <w:marBottom w:val="0"/>
          <w:divBdr>
            <w:top w:val="none" w:sz="0" w:space="0" w:color="auto"/>
            <w:left w:val="none" w:sz="0" w:space="0" w:color="auto"/>
            <w:bottom w:val="none" w:sz="0" w:space="0" w:color="auto"/>
            <w:right w:val="none" w:sz="0" w:space="0" w:color="auto"/>
          </w:divBdr>
          <w:divsChild>
            <w:div w:id="658969722">
              <w:marLeft w:val="0"/>
              <w:marRight w:val="0"/>
              <w:marTop w:val="0"/>
              <w:marBottom w:val="0"/>
              <w:divBdr>
                <w:top w:val="none" w:sz="0" w:space="0" w:color="auto"/>
                <w:left w:val="none" w:sz="0" w:space="0" w:color="auto"/>
                <w:bottom w:val="none" w:sz="0" w:space="0" w:color="auto"/>
                <w:right w:val="none" w:sz="0" w:space="0" w:color="auto"/>
              </w:divBdr>
              <w:divsChild>
                <w:div w:id="1831674800">
                  <w:marLeft w:val="0"/>
                  <w:marRight w:val="0"/>
                  <w:marTop w:val="0"/>
                  <w:marBottom w:val="120"/>
                  <w:divBdr>
                    <w:top w:val="single" w:sz="6" w:space="0" w:color="F5F5F5"/>
                    <w:left w:val="single" w:sz="6" w:space="0" w:color="F5F5F5"/>
                    <w:bottom w:val="single" w:sz="6" w:space="0" w:color="F5F5F5"/>
                    <w:right w:val="single" w:sz="6" w:space="0" w:color="F5F5F5"/>
                  </w:divBdr>
                  <w:divsChild>
                    <w:div w:id="1984574470">
                      <w:marLeft w:val="0"/>
                      <w:marRight w:val="0"/>
                      <w:marTop w:val="0"/>
                      <w:marBottom w:val="0"/>
                      <w:divBdr>
                        <w:top w:val="none" w:sz="0" w:space="0" w:color="auto"/>
                        <w:left w:val="none" w:sz="0" w:space="0" w:color="auto"/>
                        <w:bottom w:val="none" w:sz="0" w:space="0" w:color="auto"/>
                        <w:right w:val="none" w:sz="0" w:space="0" w:color="auto"/>
                      </w:divBdr>
                      <w:divsChild>
                        <w:div w:id="93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79045">
      <w:bodyDiv w:val="1"/>
      <w:marLeft w:val="0"/>
      <w:marRight w:val="0"/>
      <w:marTop w:val="0"/>
      <w:marBottom w:val="0"/>
      <w:divBdr>
        <w:top w:val="none" w:sz="0" w:space="0" w:color="auto"/>
        <w:left w:val="none" w:sz="0" w:space="0" w:color="auto"/>
        <w:bottom w:val="none" w:sz="0" w:space="0" w:color="auto"/>
        <w:right w:val="none" w:sz="0" w:space="0" w:color="auto"/>
      </w:divBdr>
    </w:div>
    <w:div w:id="1666323020">
      <w:bodyDiv w:val="1"/>
      <w:marLeft w:val="0"/>
      <w:marRight w:val="0"/>
      <w:marTop w:val="0"/>
      <w:marBottom w:val="0"/>
      <w:divBdr>
        <w:top w:val="none" w:sz="0" w:space="0" w:color="auto"/>
        <w:left w:val="none" w:sz="0" w:space="0" w:color="auto"/>
        <w:bottom w:val="none" w:sz="0" w:space="0" w:color="auto"/>
        <w:right w:val="none" w:sz="0" w:space="0" w:color="auto"/>
      </w:divBdr>
    </w:div>
    <w:div w:id="1674142106">
      <w:bodyDiv w:val="1"/>
      <w:marLeft w:val="0"/>
      <w:marRight w:val="0"/>
      <w:marTop w:val="0"/>
      <w:marBottom w:val="0"/>
      <w:divBdr>
        <w:top w:val="none" w:sz="0" w:space="0" w:color="auto"/>
        <w:left w:val="none" w:sz="0" w:space="0" w:color="auto"/>
        <w:bottom w:val="none" w:sz="0" w:space="0" w:color="auto"/>
        <w:right w:val="none" w:sz="0" w:space="0" w:color="auto"/>
      </w:divBdr>
    </w:div>
    <w:div w:id="1701323099">
      <w:bodyDiv w:val="1"/>
      <w:marLeft w:val="0"/>
      <w:marRight w:val="0"/>
      <w:marTop w:val="0"/>
      <w:marBottom w:val="0"/>
      <w:divBdr>
        <w:top w:val="none" w:sz="0" w:space="0" w:color="auto"/>
        <w:left w:val="none" w:sz="0" w:space="0" w:color="auto"/>
        <w:bottom w:val="none" w:sz="0" w:space="0" w:color="auto"/>
        <w:right w:val="none" w:sz="0" w:space="0" w:color="auto"/>
      </w:divBdr>
    </w:div>
    <w:div w:id="1701859915">
      <w:bodyDiv w:val="1"/>
      <w:marLeft w:val="0"/>
      <w:marRight w:val="0"/>
      <w:marTop w:val="0"/>
      <w:marBottom w:val="0"/>
      <w:divBdr>
        <w:top w:val="none" w:sz="0" w:space="0" w:color="auto"/>
        <w:left w:val="none" w:sz="0" w:space="0" w:color="auto"/>
        <w:bottom w:val="none" w:sz="0" w:space="0" w:color="auto"/>
        <w:right w:val="none" w:sz="0" w:space="0" w:color="auto"/>
      </w:divBdr>
    </w:div>
    <w:div w:id="1708407156">
      <w:bodyDiv w:val="1"/>
      <w:marLeft w:val="0"/>
      <w:marRight w:val="0"/>
      <w:marTop w:val="0"/>
      <w:marBottom w:val="0"/>
      <w:divBdr>
        <w:top w:val="none" w:sz="0" w:space="0" w:color="auto"/>
        <w:left w:val="none" w:sz="0" w:space="0" w:color="auto"/>
        <w:bottom w:val="none" w:sz="0" w:space="0" w:color="auto"/>
        <w:right w:val="none" w:sz="0" w:space="0" w:color="auto"/>
      </w:divBdr>
    </w:div>
    <w:div w:id="1725564592">
      <w:bodyDiv w:val="1"/>
      <w:marLeft w:val="0"/>
      <w:marRight w:val="0"/>
      <w:marTop w:val="0"/>
      <w:marBottom w:val="0"/>
      <w:divBdr>
        <w:top w:val="none" w:sz="0" w:space="0" w:color="auto"/>
        <w:left w:val="none" w:sz="0" w:space="0" w:color="auto"/>
        <w:bottom w:val="none" w:sz="0" w:space="0" w:color="auto"/>
        <w:right w:val="none" w:sz="0" w:space="0" w:color="auto"/>
      </w:divBdr>
    </w:div>
    <w:div w:id="1763992999">
      <w:bodyDiv w:val="1"/>
      <w:marLeft w:val="0"/>
      <w:marRight w:val="0"/>
      <w:marTop w:val="0"/>
      <w:marBottom w:val="0"/>
      <w:divBdr>
        <w:top w:val="none" w:sz="0" w:space="0" w:color="auto"/>
        <w:left w:val="none" w:sz="0" w:space="0" w:color="auto"/>
        <w:bottom w:val="none" w:sz="0" w:space="0" w:color="auto"/>
        <w:right w:val="none" w:sz="0" w:space="0" w:color="auto"/>
      </w:divBdr>
      <w:divsChild>
        <w:div w:id="1602949881">
          <w:marLeft w:val="0"/>
          <w:marRight w:val="0"/>
          <w:marTop w:val="0"/>
          <w:marBottom w:val="0"/>
          <w:divBdr>
            <w:top w:val="none" w:sz="0" w:space="0" w:color="auto"/>
            <w:left w:val="none" w:sz="0" w:space="0" w:color="auto"/>
            <w:bottom w:val="none" w:sz="0" w:space="0" w:color="auto"/>
            <w:right w:val="none" w:sz="0" w:space="0" w:color="auto"/>
          </w:divBdr>
        </w:div>
      </w:divsChild>
    </w:div>
    <w:div w:id="1772974444">
      <w:bodyDiv w:val="1"/>
      <w:marLeft w:val="0"/>
      <w:marRight w:val="0"/>
      <w:marTop w:val="0"/>
      <w:marBottom w:val="0"/>
      <w:divBdr>
        <w:top w:val="none" w:sz="0" w:space="0" w:color="auto"/>
        <w:left w:val="none" w:sz="0" w:space="0" w:color="auto"/>
        <w:bottom w:val="none" w:sz="0" w:space="0" w:color="auto"/>
        <w:right w:val="none" w:sz="0" w:space="0" w:color="auto"/>
      </w:divBdr>
    </w:div>
    <w:div w:id="1780643430">
      <w:bodyDiv w:val="1"/>
      <w:marLeft w:val="0"/>
      <w:marRight w:val="0"/>
      <w:marTop w:val="0"/>
      <w:marBottom w:val="0"/>
      <w:divBdr>
        <w:top w:val="none" w:sz="0" w:space="0" w:color="auto"/>
        <w:left w:val="none" w:sz="0" w:space="0" w:color="auto"/>
        <w:bottom w:val="none" w:sz="0" w:space="0" w:color="auto"/>
        <w:right w:val="none" w:sz="0" w:space="0" w:color="auto"/>
      </w:divBdr>
    </w:div>
    <w:div w:id="1784222964">
      <w:bodyDiv w:val="1"/>
      <w:marLeft w:val="0"/>
      <w:marRight w:val="0"/>
      <w:marTop w:val="0"/>
      <w:marBottom w:val="0"/>
      <w:divBdr>
        <w:top w:val="none" w:sz="0" w:space="0" w:color="auto"/>
        <w:left w:val="none" w:sz="0" w:space="0" w:color="auto"/>
        <w:bottom w:val="none" w:sz="0" w:space="0" w:color="auto"/>
        <w:right w:val="none" w:sz="0" w:space="0" w:color="auto"/>
      </w:divBdr>
    </w:div>
    <w:div w:id="1838381104">
      <w:bodyDiv w:val="1"/>
      <w:marLeft w:val="0"/>
      <w:marRight w:val="0"/>
      <w:marTop w:val="0"/>
      <w:marBottom w:val="0"/>
      <w:divBdr>
        <w:top w:val="none" w:sz="0" w:space="0" w:color="auto"/>
        <w:left w:val="none" w:sz="0" w:space="0" w:color="auto"/>
        <w:bottom w:val="none" w:sz="0" w:space="0" w:color="auto"/>
        <w:right w:val="none" w:sz="0" w:space="0" w:color="auto"/>
      </w:divBdr>
    </w:div>
    <w:div w:id="1840777509">
      <w:bodyDiv w:val="1"/>
      <w:marLeft w:val="0"/>
      <w:marRight w:val="0"/>
      <w:marTop w:val="0"/>
      <w:marBottom w:val="0"/>
      <w:divBdr>
        <w:top w:val="none" w:sz="0" w:space="0" w:color="auto"/>
        <w:left w:val="none" w:sz="0" w:space="0" w:color="auto"/>
        <w:bottom w:val="none" w:sz="0" w:space="0" w:color="auto"/>
        <w:right w:val="none" w:sz="0" w:space="0" w:color="auto"/>
      </w:divBdr>
    </w:div>
    <w:div w:id="1844589035">
      <w:bodyDiv w:val="1"/>
      <w:marLeft w:val="0"/>
      <w:marRight w:val="0"/>
      <w:marTop w:val="0"/>
      <w:marBottom w:val="0"/>
      <w:divBdr>
        <w:top w:val="none" w:sz="0" w:space="0" w:color="auto"/>
        <w:left w:val="none" w:sz="0" w:space="0" w:color="auto"/>
        <w:bottom w:val="none" w:sz="0" w:space="0" w:color="auto"/>
        <w:right w:val="none" w:sz="0" w:space="0" w:color="auto"/>
      </w:divBdr>
    </w:div>
    <w:div w:id="1871722740">
      <w:bodyDiv w:val="1"/>
      <w:marLeft w:val="0"/>
      <w:marRight w:val="0"/>
      <w:marTop w:val="0"/>
      <w:marBottom w:val="0"/>
      <w:divBdr>
        <w:top w:val="none" w:sz="0" w:space="0" w:color="auto"/>
        <w:left w:val="none" w:sz="0" w:space="0" w:color="auto"/>
        <w:bottom w:val="none" w:sz="0" w:space="0" w:color="auto"/>
        <w:right w:val="none" w:sz="0" w:space="0" w:color="auto"/>
      </w:divBdr>
    </w:div>
    <w:div w:id="1881746777">
      <w:bodyDiv w:val="1"/>
      <w:marLeft w:val="0"/>
      <w:marRight w:val="0"/>
      <w:marTop w:val="0"/>
      <w:marBottom w:val="0"/>
      <w:divBdr>
        <w:top w:val="none" w:sz="0" w:space="0" w:color="auto"/>
        <w:left w:val="none" w:sz="0" w:space="0" w:color="auto"/>
        <w:bottom w:val="none" w:sz="0" w:space="0" w:color="auto"/>
        <w:right w:val="none" w:sz="0" w:space="0" w:color="auto"/>
      </w:divBdr>
    </w:div>
    <w:div w:id="1904870867">
      <w:bodyDiv w:val="1"/>
      <w:marLeft w:val="0"/>
      <w:marRight w:val="0"/>
      <w:marTop w:val="0"/>
      <w:marBottom w:val="0"/>
      <w:divBdr>
        <w:top w:val="none" w:sz="0" w:space="0" w:color="auto"/>
        <w:left w:val="none" w:sz="0" w:space="0" w:color="auto"/>
        <w:bottom w:val="none" w:sz="0" w:space="0" w:color="auto"/>
        <w:right w:val="none" w:sz="0" w:space="0" w:color="auto"/>
      </w:divBdr>
    </w:div>
    <w:div w:id="1915118097">
      <w:bodyDiv w:val="1"/>
      <w:marLeft w:val="0"/>
      <w:marRight w:val="0"/>
      <w:marTop w:val="0"/>
      <w:marBottom w:val="0"/>
      <w:divBdr>
        <w:top w:val="none" w:sz="0" w:space="0" w:color="auto"/>
        <w:left w:val="none" w:sz="0" w:space="0" w:color="auto"/>
        <w:bottom w:val="none" w:sz="0" w:space="0" w:color="auto"/>
        <w:right w:val="none" w:sz="0" w:space="0" w:color="auto"/>
      </w:divBdr>
    </w:div>
    <w:div w:id="1938559712">
      <w:bodyDiv w:val="1"/>
      <w:marLeft w:val="0"/>
      <w:marRight w:val="0"/>
      <w:marTop w:val="0"/>
      <w:marBottom w:val="0"/>
      <w:divBdr>
        <w:top w:val="none" w:sz="0" w:space="0" w:color="auto"/>
        <w:left w:val="none" w:sz="0" w:space="0" w:color="auto"/>
        <w:bottom w:val="none" w:sz="0" w:space="0" w:color="auto"/>
        <w:right w:val="none" w:sz="0" w:space="0" w:color="auto"/>
      </w:divBdr>
    </w:div>
    <w:div w:id="1968852405">
      <w:bodyDiv w:val="1"/>
      <w:marLeft w:val="0"/>
      <w:marRight w:val="0"/>
      <w:marTop w:val="0"/>
      <w:marBottom w:val="0"/>
      <w:divBdr>
        <w:top w:val="none" w:sz="0" w:space="0" w:color="auto"/>
        <w:left w:val="none" w:sz="0" w:space="0" w:color="auto"/>
        <w:bottom w:val="none" w:sz="0" w:space="0" w:color="auto"/>
        <w:right w:val="none" w:sz="0" w:space="0" w:color="auto"/>
      </w:divBdr>
    </w:div>
    <w:div w:id="1975987350">
      <w:bodyDiv w:val="1"/>
      <w:marLeft w:val="0"/>
      <w:marRight w:val="0"/>
      <w:marTop w:val="0"/>
      <w:marBottom w:val="0"/>
      <w:divBdr>
        <w:top w:val="none" w:sz="0" w:space="0" w:color="auto"/>
        <w:left w:val="none" w:sz="0" w:space="0" w:color="auto"/>
        <w:bottom w:val="none" w:sz="0" w:space="0" w:color="auto"/>
        <w:right w:val="none" w:sz="0" w:space="0" w:color="auto"/>
      </w:divBdr>
    </w:div>
    <w:div w:id="1976133260">
      <w:bodyDiv w:val="1"/>
      <w:marLeft w:val="0"/>
      <w:marRight w:val="0"/>
      <w:marTop w:val="0"/>
      <w:marBottom w:val="0"/>
      <w:divBdr>
        <w:top w:val="none" w:sz="0" w:space="0" w:color="auto"/>
        <w:left w:val="none" w:sz="0" w:space="0" w:color="auto"/>
        <w:bottom w:val="none" w:sz="0" w:space="0" w:color="auto"/>
        <w:right w:val="none" w:sz="0" w:space="0" w:color="auto"/>
      </w:divBdr>
    </w:div>
    <w:div w:id="1988630682">
      <w:bodyDiv w:val="1"/>
      <w:marLeft w:val="0"/>
      <w:marRight w:val="0"/>
      <w:marTop w:val="0"/>
      <w:marBottom w:val="0"/>
      <w:divBdr>
        <w:top w:val="none" w:sz="0" w:space="0" w:color="auto"/>
        <w:left w:val="none" w:sz="0" w:space="0" w:color="auto"/>
        <w:bottom w:val="none" w:sz="0" w:space="0" w:color="auto"/>
        <w:right w:val="none" w:sz="0" w:space="0" w:color="auto"/>
      </w:divBdr>
    </w:div>
    <w:div w:id="2008096030">
      <w:bodyDiv w:val="1"/>
      <w:marLeft w:val="0"/>
      <w:marRight w:val="0"/>
      <w:marTop w:val="0"/>
      <w:marBottom w:val="0"/>
      <w:divBdr>
        <w:top w:val="none" w:sz="0" w:space="0" w:color="auto"/>
        <w:left w:val="none" w:sz="0" w:space="0" w:color="auto"/>
        <w:bottom w:val="none" w:sz="0" w:space="0" w:color="auto"/>
        <w:right w:val="none" w:sz="0" w:space="0" w:color="auto"/>
      </w:divBdr>
    </w:div>
    <w:div w:id="2027249854">
      <w:bodyDiv w:val="1"/>
      <w:marLeft w:val="0"/>
      <w:marRight w:val="0"/>
      <w:marTop w:val="0"/>
      <w:marBottom w:val="0"/>
      <w:divBdr>
        <w:top w:val="none" w:sz="0" w:space="0" w:color="auto"/>
        <w:left w:val="none" w:sz="0" w:space="0" w:color="auto"/>
        <w:bottom w:val="none" w:sz="0" w:space="0" w:color="auto"/>
        <w:right w:val="none" w:sz="0" w:space="0" w:color="auto"/>
      </w:divBdr>
    </w:div>
    <w:div w:id="2053117991">
      <w:bodyDiv w:val="1"/>
      <w:marLeft w:val="0"/>
      <w:marRight w:val="0"/>
      <w:marTop w:val="0"/>
      <w:marBottom w:val="0"/>
      <w:divBdr>
        <w:top w:val="none" w:sz="0" w:space="0" w:color="auto"/>
        <w:left w:val="none" w:sz="0" w:space="0" w:color="auto"/>
        <w:bottom w:val="none" w:sz="0" w:space="0" w:color="auto"/>
        <w:right w:val="none" w:sz="0" w:space="0" w:color="auto"/>
      </w:divBdr>
      <w:divsChild>
        <w:div w:id="66730204">
          <w:marLeft w:val="0"/>
          <w:marRight w:val="0"/>
          <w:marTop w:val="150"/>
          <w:marBottom w:val="150"/>
          <w:divBdr>
            <w:top w:val="none" w:sz="0" w:space="0" w:color="auto"/>
            <w:left w:val="none" w:sz="0" w:space="0" w:color="auto"/>
            <w:bottom w:val="none" w:sz="0" w:space="0" w:color="auto"/>
            <w:right w:val="none" w:sz="0" w:space="0" w:color="auto"/>
          </w:divBdr>
        </w:div>
      </w:divsChild>
    </w:div>
    <w:div w:id="2054230371">
      <w:bodyDiv w:val="1"/>
      <w:marLeft w:val="0"/>
      <w:marRight w:val="0"/>
      <w:marTop w:val="0"/>
      <w:marBottom w:val="0"/>
      <w:divBdr>
        <w:top w:val="none" w:sz="0" w:space="0" w:color="auto"/>
        <w:left w:val="none" w:sz="0" w:space="0" w:color="auto"/>
        <w:bottom w:val="none" w:sz="0" w:space="0" w:color="auto"/>
        <w:right w:val="none" w:sz="0" w:space="0" w:color="auto"/>
      </w:divBdr>
    </w:div>
    <w:div w:id="2062706485">
      <w:bodyDiv w:val="1"/>
      <w:marLeft w:val="0"/>
      <w:marRight w:val="0"/>
      <w:marTop w:val="0"/>
      <w:marBottom w:val="0"/>
      <w:divBdr>
        <w:top w:val="none" w:sz="0" w:space="0" w:color="auto"/>
        <w:left w:val="none" w:sz="0" w:space="0" w:color="auto"/>
        <w:bottom w:val="none" w:sz="0" w:space="0" w:color="auto"/>
        <w:right w:val="none" w:sz="0" w:space="0" w:color="auto"/>
      </w:divBdr>
      <w:divsChild>
        <w:div w:id="646251333">
          <w:marLeft w:val="0"/>
          <w:marRight w:val="0"/>
          <w:marTop w:val="0"/>
          <w:marBottom w:val="0"/>
          <w:divBdr>
            <w:top w:val="none" w:sz="0" w:space="0" w:color="auto"/>
            <w:left w:val="none" w:sz="0" w:space="0" w:color="auto"/>
            <w:bottom w:val="none" w:sz="0" w:space="0" w:color="auto"/>
            <w:right w:val="none" w:sz="0" w:space="0" w:color="auto"/>
          </w:divBdr>
        </w:div>
      </w:divsChild>
    </w:div>
    <w:div w:id="2091534334">
      <w:bodyDiv w:val="1"/>
      <w:marLeft w:val="0"/>
      <w:marRight w:val="0"/>
      <w:marTop w:val="0"/>
      <w:marBottom w:val="0"/>
      <w:divBdr>
        <w:top w:val="none" w:sz="0" w:space="0" w:color="auto"/>
        <w:left w:val="none" w:sz="0" w:space="0" w:color="auto"/>
        <w:bottom w:val="none" w:sz="0" w:space="0" w:color="auto"/>
        <w:right w:val="none" w:sz="0" w:space="0" w:color="auto"/>
      </w:divBdr>
    </w:div>
    <w:div w:id="2092118404">
      <w:bodyDiv w:val="1"/>
      <w:marLeft w:val="0"/>
      <w:marRight w:val="0"/>
      <w:marTop w:val="0"/>
      <w:marBottom w:val="0"/>
      <w:divBdr>
        <w:top w:val="none" w:sz="0" w:space="0" w:color="auto"/>
        <w:left w:val="none" w:sz="0" w:space="0" w:color="auto"/>
        <w:bottom w:val="none" w:sz="0" w:space="0" w:color="auto"/>
        <w:right w:val="none" w:sz="0" w:space="0" w:color="auto"/>
      </w:divBdr>
    </w:div>
    <w:div w:id="2095662288">
      <w:bodyDiv w:val="1"/>
      <w:marLeft w:val="0"/>
      <w:marRight w:val="0"/>
      <w:marTop w:val="0"/>
      <w:marBottom w:val="0"/>
      <w:divBdr>
        <w:top w:val="none" w:sz="0" w:space="0" w:color="auto"/>
        <w:left w:val="none" w:sz="0" w:space="0" w:color="auto"/>
        <w:bottom w:val="none" w:sz="0" w:space="0" w:color="auto"/>
        <w:right w:val="none" w:sz="0" w:space="0" w:color="auto"/>
      </w:divBdr>
    </w:div>
    <w:div w:id="209971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osapublishing.org/ao/fulltext.cfm?uri=%20ao-26-23-4919&amp;id=3089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8778B-63D9-47EE-8D9D-8D681CF3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47</Pages>
  <Words>8401</Words>
  <Characters>47888</Characters>
  <Application>Microsoft Office Word</Application>
  <DocSecurity>0</DocSecurity>
  <Lines>399</Lines>
  <Paragraphs>112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56177</CharactersWithSpaces>
  <SharedDoc>false</SharedDoc>
  <HLinks>
    <vt:vector size="18" baseType="variant">
      <vt:variant>
        <vt:i4>1245250</vt:i4>
      </vt:variant>
      <vt:variant>
        <vt:i4>615</vt:i4>
      </vt:variant>
      <vt:variant>
        <vt:i4>0</vt:i4>
      </vt:variant>
      <vt:variant>
        <vt:i4>5</vt:i4>
      </vt:variant>
      <vt:variant>
        <vt:lpwstr>http://web-ext2.darpa.mil/sto/strategic/wolfpack.html</vt:lpwstr>
      </vt:variant>
      <vt:variant>
        <vt:lpwstr/>
      </vt:variant>
      <vt:variant>
        <vt:i4>4259934</vt:i4>
      </vt:variant>
      <vt:variant>
        <vt:i4>612</vt:i4>
      </vt:variant>
      <vt:variant>
        <vt:i4>0</vt:i4>
      </vt:variant>
      <vt:variant>
        <vt:i4>5</vt:i4>
      </vt:variant>
      <vt:variant>
        <vt:lpwstr>http://www.memsic.com/products/wireless-sensor-networks/wireless-modules.html</vt:lpwstr>
      </vt:variant>
      <vt:variant>
        <vt:lpwstr/>
      </vt:variant>
      <vt:variant>
        <vt:i4>5111901</vt:i4>
      </vt:variant>
      <vt:variant>
        <vt:i4>0</vt:i4>
      </vt:variant>
      <vt:variant>
        <vt:i4>0</vt:i4>
      </vt:variant>
      <vt:variant>
        <vt:i4>5</vt:i4>
      </vt:variant>
      <vt:variant>
        <vt:lpwstr>https://www.google.com.ua/url?sa=i&amp;rct=j&amp;q=&amp;esrc=s&amp;source=images&amp;cd=&amp;cad=rja&amp;uact=8&amp;ved=0ahUKEwiTndDqsvrYAhXDlSwKHfsLA0IQjRwIBw&amp;url=https%3A%2F%2Fwww.pinterest.com%2Fpin%2F178666310200610133%2F&amp;psig=AOvVaw1XZZY60RtiTmz47jDzLf6X&amp;ust=1517219702121048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Саша Полевой</cp:lastModifiedBy>
  <cp:revision>13</cp:revision>
  <cp:lastPrinted>2023-06-07T06:04:00Z</cp:lastPrinted>
  <dcterms:created xsi:type="dcterms:W3CDTF">2024-12-02T21:36:00Z</dcterms:created>
  <dcterms:modified xsi:type="dcterms:W3CDTF">2024-12-04T11:30:00Z</dcterms:modified>
</cp:coreProperties>
</file>