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BED14" w14:textId="77777777" w:rsidR="00E16CAC" w:rsidRDefault="00000000">
      <w:pPr>
        <w:pStyle w:val="a3"/>
        <w:spacing w:before="20"/>
        <w:ind w:left="169"/>
        <w:jc w:val="center"/>
      </w:pPr>
      <w:r>
        <w:rPr>
          <w:spacing w:val="-4"/>
        </w:rPr>
        <w:t>北京工业大学毕业设计（论文）</w:t>
      </w:r>
      <w:r>
        <w:rPr>
          <w:spacing w:val="-6"/>
        </w:rPr>
        <w:t>课题申报表</w:t>
      </w:r>
    </w:p>
    <w:p w14:paraId="69B2D9FA" w14:textId="77777777" w:rsidR="00E16CAC" w:rsidRDefault="00E16CAC">
      <w:pPr>
        <w:spacing w:before="11"/>
        <w:rPr>
          <w:b/>
          <w:sz w:val="15"/>
        </w:r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7"/>
        <w:gridCol w:w="624"/>
        <w:gridCol w:w="283"/>
        <w:gridCol w:w="908"/>
        <w:gridCol w:w="355"/>
        <w:gridCol w:w="780"/>
        <w:gridCol w:w="495"/>
        <w:gridCol w:w="127"/>
        <w:gridCol w:w="654"/>
        <w:gridCol w:w="155"/>
        <w:gridCol w:w="100"/>
        <w:gridCol w:w="541"/>
        <w:gridCol w:w="780"/>
        <w:gridCol w:w="82"/>
        <w:gridCol w:w="363"/>
        <w:gridCol w:w="907"/>
        <w:gridCol w:w="941"/>
      </w:tblGrid>
      <w:tr w:rsidR="00E16CAC" w14:paraId="7A8BC420" w14:textId="77777777">
        <w:trPr>
          <w:trHeight w:val="435"/>
        </w:trPr>
        <w:tc>
          <w:tcPr>
            <w:tcW w:w="1531" w:type="dxa"/>
            <w:gridSpan w:val="2"/>
          </w:tcPr>
          <w:p w14:paraId="0D613120" w14:textId="77777777" w:rsidR="00E16CAC" w:rsidRDefault="00000000">
            <w:pPr>
              <w:pStyle w:val="TableParagraph"/>
              <w:spacing w:before="77"/>
              <w:ind w:left="344"/>
              <w:rPr>
                <w:sz w:val="21"/>
              </w:rPr>
            </w:pPr>
            <w:r>
              <w:rPr>
                <w:spacing w:val="-3"/>
                <w:sz w:val="21"/>
              </w:rPr>
              <w:t>课题名称</w:t>
            </w:r>
          </w:p>
        </w:tc>
        <w:tc>
          <w:tcPr>
            <w:tcW w:w="3757" w:type="dxa"/>
            <w:gridSpan w:val="8"/>
          </w:tcPr>
          <w:p w14:paraId="64A66247" w14:textId="463186CE" w:rsidR="00E16CAC" w:rsidRDefault="007C47A1">
            <w:pPr>
              <w:pStyle w:val="TableParagraph"/>
              <w:spacing w:before="96"/>
              <w:ind w:left="21"/>
              <w:rPr>
                <w:rFonts w:hint="eastAsia"/>
                <w:sz w:val="18"/>
              </w:rPr>
            </w:pPr>
            <w:r w:rsidRPr="007C47A1">
              <w:rPr>
                <w:rFonts w:hint="eastAsia"/>
                <w:spacing w:val="-1"/>
                <w:sz w:val="18"/>
              </w:rPr>
              <w:t>基于拓扑交换优化的深度学习脑效应连接学习方法</w:t>
            </w:r>
          </w:p>
        </w:tc>
        <w:tc>
          <w:tcPr>
            <w:tcW w:w="1503" w:type="dxa"/>
            <w:gridSpan w:val="4"/>
          </w:tcPr>
          <w:p w14:paraId="5E152CD6" w14:textId="77777777" w:rsidR="00E16CAC" w:rsidRDefault="00000000">
            <w:pPr>
              <w:pStyle w:val="TableParagraph"/>
              <w:spacing w:before="77"/>
              <w:ind w:left="326"/>
              <w:rPr>
                <w:sz w:val="21"/>
              </w:rPr>
            </w:pPr>
            <w:r>
              <w:rPr>
                <w:spacing w:val="-3"/>
                <w:sz w:val="21"/>
              </w:rPr>
              <w:t>课题编号</w:t>
            </w:r>
          </w:p>
        </w:tc>
        <w:tc>
          <w:tcPr>
            <w:tcW w:w="2211" w:type="dxa"/>
            <w:gridSpan w:val="3"/>
          </w:tcPr>
          <w:p w14:paraId="6D65EEEC" w14:textId="77777777" w:rsidR="00E16CAC" w:rsidRDefault="00000000">
            <w:pPr>
              <w:pStyle w:val="TableParagraph"/>
              <w:spacing w:before="96"/>
              <w:ind w:left="16"/>
              <w:rPr>
                <w:sz w:val="18"/>
              </w:rPr>
            </w:pPr>
            <w:r>
              <w:rPr>
                <w:spacing w:val="-4"/>
                <w:sz w:val="18"/>
              </w:rPr>
              <w:t>2481</w:t>
            </w:r>
          </w:p>
        </w:tc>
      </w:tr>
      <w:tr w:rsidR="00E16CAC" w14:paraId="2FE43177" w14:textId="77777777">
        <w:trPr>
          <w:trHeight w:val="435"/>
        </w:trPr>
        <w:tc>
          <w:tcPr>
            <w:tcW w:w="1531" w:type="dxa"/>
            <w:gridSpan w:val="2"/>
          </w:tcPr>
          <w:p w14:paraId="5EEFEB25" w14:textId="77777777" w:rsidR="00E16CAC" w:rsidRDefault="00000000">
            <w:pPr>
              <w:pStyle w:val="TableParagraph"/>
              <w:spacing w:before="77"/>
              <w:ind w:left="344"/>
              <w:rPr>
                <w:sz w:val="21"/>
              </w:rPr>
            </w:pPr>
            <w:r>
              <w:rPr>
                <w:spacing w:val="-3"/>
                <w:sz w:val="21"/>
              </w:rPr>
              <w:t>课题来源</w:t>
            </w:r>
          </w:p>
        </w:tc>
        <w:tc>
          <w:tcPr>
            <w:tcW w:w="3757" w:type="dxa"/>
            <w:gridSpan w:val="8"/>
          </w:tcPr>
          <w:p w14:paraId="351CDD75" w14:textId="77777777" w:rsidR="00E16CAC" w:rsidRDefault="00000000">
            <w:pPr>
              <w:pStyle w:val="TableParagraph"/>
              <w:spacing w:before="96"/>
              <w:ind w:left="21"/>
              <w:rPr>
                <w:sz w:val="18"/>
              </w:rPr>
            </w:pPr>
            <w:r>
              <w:rPr>
                <w:spacing w:val="-2"/>
                <w:sz w:val="18"/>
              </w:rPr>
              <w:t>国家自然科学基金</w:t>
            </w:r>
          </w:p>
        </w:tc>
        <w:tc>
          <w:tcPr>
            <w:tcW w:w="1503" w:type="dxa"/>
            <w:gridSpan w:val="4"/>
            <w:vMerge w:val="restart"/>
          </w:tcPr>
          <w:p w14:paraId="2F68A460" w14:textId="77777777" w:rsidR="00E16CAC" w:rsidRDefault="00E16CAC">
            <w:pPr>
              <w:pStyle w:val="TableParagraph"/>
              <w:spacing w:before="29"/>
              <w:rPr>
                <w:b/>
                <w:sz w:val="21"/>
              </w:rPr>
            </w:pPr>
          </w:p>
          <w:p w14:paraId="5C76CCAB" w14:textId="77777777" w:rsidR="00E16CAC" w:rsidRDefault="00000000">
            <w:pPr>
              <w:pStyle w:val="TableParagraph"/>
              <w:ind w:left="327"/>
              <w:rPr>
                <w:sz w:val="21"/>
              </w:rPr>
            </w:pPr>
            <w:r>
              <w:rPr>
                <w:spacing w:val="-3"/>
                <w:sz w:val="21"/>
              </w:rPr>
              <w:t>课题类型</w:t>
            </w:r>
          </w:p>
        </w:tc>
        <w:tc>
          <w:tcPr>
            <w:tcW w:w="2211" w:type="dxa"/>
            <w:gridSpan w:val="3"/>
          </w:tcPr>
          <w:p w14:paraId="54969523" w14:textId="77777777" w:rsidR="00E16CAC" w:rsidRDefault="00000000">
            <w:pPr>
              <w:pStyle w:val="TableParagraph"/>
              <w:spacing w:before="96"/>
              <w:ind w:left="18"/>
              <w:rPr>
                <w:sz w:val="18"/>
              </w:rPr>
            </w:pPr>
            <w:r>
              <w:rPr>
                <w:sz w:val="18"/>
              </w:rPr>
              <w:t>D</w:t>
            </w:r>
            <w:r>
              <w:rPr>
                <w:spacing w:val="-2"/>
                <w:sz w:val="18"/>
              </w:rPr>
              <w:t>-理论研究</w:t>
            </w:r>
          </w:p>
        </w:tc>
      </w:tr>
      <w:tr w:rsidR="00E16CAC" w14:paraId="6F494B91" w14:textId="77777777">
        <w:trPr>
          <w:trHeight w:val="435"/>
        </w:trPr>
        <w:tc>
          <w:tcPr>
            <w:tcW w:w="1531" w:type="dxa"/>
            <w:gridSpan w:val="2"/>
          </w:tcPr>
          <w:p w14:paraId="604A5C39" w14:textId="77777777" w:rsidR="00E16CAC" w:rsidRDefault="00000000">
            <w:pPr>
              <w:pStyle w:val="TableParagraph"/>
              <w:spacing w:before="96"/>
              <w:ind w:left="44"/>
              <w:rPr>
                <w:sz w:val="18"/>
              </w:rPr>
            </w:pPr>
            <w:r>
              <w:rPr>
                <w:spacing w:val="-2"/>
                <w:sz w:val="18"/>
              </w:rPr>
              <w:t>产教科教融合课题</w:t>
            </w:r>
          </w:p>
        </w:tc>
        <w:tc>
          <w:tcPr>
            <w:tcW w:w="3757" w:type="dxa"/>
            <w:gridSpan w:val="8"/>
          </w:tcPr>
          <w:p w14:paraId="1FC0E72D" w14:textId="77777777" w:rsidR="00E16CAC" w:rsidRDefault="00000000">
            <w:pPr>
              <w:pStyle w:val="TableParagraph"/>
              <w:spacing w:before="96"/>
              <w:ind w:left="21"/>
              <w:rPr>
                <w:sz w:val="18"/>
              </w:rPr>
            </w:pPr>
            <w:r>
              <w:rPr>
                <w:spacing w:val="-10"/>
                <w:sz w:val="18"/>
              </w:rPr>
              <w:t>否</w:t>
            </w:r>
          </w:p>
        </w:tc>
        <w:tc>
          <w:tcPr>
            <w:tcW w:w="1503" w:type="dxa"/>
            <w:gridSpan w:val="4"/>
            <w:vMerge/>
            <w:tcBorders>
              <w:top w:val="nil"/>
            </w:tcBorders>
          </w:tcPr>
          <w:p w14:paraId="4671757A" w14:textId="77777777" w:rsidR="00E16CAC" w:rsidRDefault="00E16CAC">
            <w:pPr>
              <w:rPr>
                <w:sz w:val="2"/>
                <w:szCs w:val="2"/>
              </w:rPr>
            </w:pPr>
          </w:p>
        </w:tc>
        <w:tc>
          <w:tcPr>
            <w:tcW w:w="2211" w:type="dxa"/>
            <w:gridSpan w:val="3"/>
          </w:tcPr>
          <w:p w14:paraId="09B491C8" w14:textId="77777777" w:rsidR="00E16CAC" w:rsidRDefault="00000000">
            <w:pPr>
              <w:pStyle w:val="TableParagraph"/>
              <w:spacing w:before="96"/>
              <w:ind w:left="18"/>
              <w:rPr>
                <w:sz w:val="18"/>
              </w:rPr>
            </w:pPr>
            <w:r>
              <w:rPr>
                <w:sz w:val="18"/>
              </w:rPr>
              <w:t>X</w:t>
            </w:r>
            <w:r>
              <w:rPr>
                <w:spacing w:val="-2"/>
                <w:sz w:val="18"/>
              </w:rPr>
              <w:t>-</w:t>
            </w:r>
            <w:proofErr w:type="gramStart"/>
            <w:r>
              <w:rPr>
                <w:spacing w:val="-2"/>
                <w:sz w:val="18"/>
              </w:rPr>
              <w:t>真实课题</w:t>
            </w:r>
            <w:proofErr w:type="gramEnd"/>
          </w:p>
        </w:tc>
      </w:tr>
      <w:tr w:rsidR="00E16CAC" w14:paraId="0A52B470" w14:textId="77777777">
        <w:trPr>
          <w:trHeight w:val="435"/>
        </w:trPr>
        <w:tc>
          <w:tcPr>
            <w:tcW w:w="1531" w:type="dxa"/>
            <w:gridSpan w:val="2"/>
          </w:tcPr>
          <w:p w14:paraId="69E4F66E" w14:textId="77777777" w:rsidR="00E16CAC" w:rsidRDefault="00000000">
            <w:pPr>
              <w:pStyle w:val="TableParagraph"/>
              <w:spacing w:before="77"/>
              <w:ind w:left="345"/>
              <w:rPr>
                <w:sz w:val="21"/>
              </w:rPr>
            </w:pPr>
            <w:proofErr w:type="gramStart"/>
            <w:r>
              <w:rPr>
                <w:spacing w:val="-3"/>
                <w:sz w:val="21"/>
              </w:rPr>
              <w:t>毕设地点</w:t>
            </w:r>
            <w:proofErr w:type="gramEnd"/>
          </w:p>
        </w:tc>
        <w:tc>
          <w:tcPr>
            <w:tcW w:w="7471" w:type="dxa"/>
            <w:gridSpan w:val="15"/>
          </w:tcPr>
          <w:p w14:paraId="0FCEC470" w14:textId="77777777" w:rsidR="00E16CAC" w:rsidRDefault="00000000">
            <w:pPr>
              <w:pStyle w:val="TableParagraph"/>
              <w:spacing w:before="96"/>
              <w:ind w:left="22"/>
              <w:rPr>
                <w:sz w:val="18"/>
              </w:rPr>
            </w:pPr>
            <w:r>
              <w:rPr>
                <w:spacing w:val="-5"/>
                <w:sz w:val="18"/>
              </w:rPr>
              <w:t>校内</w:t>
            </w:r>
          </w:p>
        </w:tc>
      </w:tr>
      <w:tr w:rsidR="00E16CAC" w14:paraId="5855D048" w14:textId="77777777">
        <w:trPr>
          <w:trHeight w:val="435"/>
        </w:trPr>
        <w:tc>
          <w:tcPr>
            <w:tcW w:w="1531" w:type="dxa"/>
            <w:gridSpan w:val="2"/>
          </w:tcPr>
          <w:p w14:paraId="21E0E58F" w14:textId="77777777" w:rsidR="00E16CAC" w:rsidRDefault="00000000">
            <w:pPr>
              <w:pStyle w:val="TableParagraph"/>
              <w:spacing w:before="77"/>
              <w:ind w:left="344"/>
              <w:rPr>
                <w:sz w:val="21"/>
              </w:rPr>
            </w:pPr>
            <w:r>
              <w:rPr>
                <w:spacing w:val="-3"/>
                <w:sz w:val="21"/>
              </w:rPr>
              <w:t>导师姓名</w:t>
            </w:r>
          </w:p>
        </w:tc>
        <w:tc>
          <w:tcPr>
            <w:tcW w:w="1546" w:type="dxa"/>
            <w:gridSpan w:val="3"/>
          </w:tcPr>
          <w:p w14:paraId="4BD3739E" w14:textId="77777777" w:rsidR="00E16CAC" w:rsidRDefault="00000000">
            <w:pPr>
              <w:pStyle w:val="TableParagraph"/>
              <w:spacing w:before="96"/>
              <w:ind w:left="21"/>
              <w:rPr>
                <w:sz w:val="18"/>
              </w:rPr>
            </w:pPr>
            <w:r>
              <w:rPr>
                <w:spacing w:val="-4"/>
                <w:sz w:val="18"/>
              </w:rPr>
              <w:t>刘金铎</w:t>
            </w:r>
          </w:p>
        </w:tc>
        <w:tc>
          <w:tcPr>
            <w:tcW w:w="780" w:type="dxa"/>
          </w:tcPr>
          <w:p w14:paraId="0A0757FB" w14:textId="77777777" w:rsidR="00E16CAC" w:rsidRDefault="00000000">
            <w:pPr>
              <w:pStyle w:val="TableParagraph"/>
              <w:spacing w:before="77"/>
              <w:ind w:left="177"/>
              <w:rPr>
                <w:sz w:val="21"/>
              </w:rPr>
            </w:pPr>
            <w:r>
              <w:rPr>
                <w:spacing w:val="-5"/>
                <w:sz w:val="21"/>
              </w:rPr>
              <w:t>性别</w:t>
            </w:r>
          </w:p>
        </w:tc>
        <w:tc>
          <w:tcPr>
            <w:tcW w:w="495" w:type="dxa"/>
          </w:tcPr>
          <w:p w14:paraId="56C6FB05" w14:textId="77777777" w:rsidR="00E16CAC" w:rsidRDefault="00000000">
            <w:pPr>
              <w:pStyle w:val="TableParagraph"/>
              <w:spacing w:before="96"/>
              <w:ind w:left="155"/>
              <w:rPr>
                <w:sz w:val="18"/>
              </w:rPr>
            </w:pPr>
            <w:r>
              <w:rPr>
                <w:spacing w:val="-10"/>
                <w:sz w:val="18"/>
              </w:rPr>
              <w:t>男</w:t>
            </w:r>
          </w:p>
        </w:tc>
        <w:tc>
          <w:tcPr>
            <w:tcW w:w="781" w:type="dxa"/>
            <w:gridSpan w:val="2"/>
          </w:tcPr>
          <w:p w14:paraId="2A98C98E" w14:textId="77777777" w:rsidR="00E16CAC" w:rsidRDefault="00000000">
            <w:pPr>
              <w:pStyle w:val="TableParagraph"/>
              <w:spacing w:before="77"/>
              <w:ind w:left="177"/>
              <w:rPr>
                <w:sz w:val="21"/>
              </w:rPr>
            </w:pPr>
            <w:r>
              <w:rPr>
                <w:spacing w:val="-5"/>
                <w:sz w:val="21"/>
              </w:rPr>
              <w:t>年龄</w:t>
            </w:r>
          </w:p>
        </w:tc>
        <w:tc>
          <w:tcPr>
            <w:tcW w:w="796" w:type="dxa"/>
            <w:gridSpan w:val="3"/>
          </w:tcPr>
          <w:p w14:paraId="42792527" w14:textId="77777777" w:rsidR="00E16CAC" w:rsidRDefault="00000000">
            <w:pPr>
              <w:pStyle w:val="TableParagraph"/>
              <w:spacing w:before="96"/>
              <w:ind w:left="8"/>
              <w:jc w:val="center"/>
              <w:rPr>
                <w:sz w:val="18"/>
              </w:rPr>
            </w:pPr>
            <w:r>
              <w:rPr>
                <w:spacing w:val="-5"/>
                <w:sz w:val="18"/>
              </w:rPr>
              <w:t>32</w:t>
            </w:r>
          </w:p>
        </w:tc>
        <w:tc>
          <w:tcPr>
            <w:tcW w:w="780" w:type="dxa"/>
          </w:tcPr>
          <w:p w14:paraId="3C931778" w14:textId="77777777" w:rsidR="00E16CAC" w:rsidRDefault="00000000">
            <w:pPr>
              <w:pStyle w:val="TableParagraph"/>
              <w:spacing w:before="77"/>
              <w:ind w:left="175"/>
              <w:rPr>
                <w:sz w:val="21"/>
              </w:rPr>
            </w:pPr>
            <w:r>
              <w:rPr>
                <w:spacing w:val="-5"/>
                <w:sz w:val="21"/>
              </w:rPr>
              <w:t>职称</w:t>
            </w:r>
          </w:p>
        </w:tc>
        <w:tc>
          <w:tcPr>
            <w:tcW w:w="2293" w:type="dxa"/>
            <w:gridSpan w:val="4"/>
          </w:tcPr>
          <w:p w14:paraId="71F82950" w14:textId="77777777" w:rsidR="00E16CAC" w:rsidRDefault="00000000">
            <w:pPr>
              <w:pStyle w:val="TableParagraph"/>
              <w:spacing w:before="96"/>
              <w:ind w:left="18"/>
              <w:rPr>
                <w:sz w:val="18"/>
              </w:rPr>
            </w:pPr>
            <w:r>
              <w:rPr>
                <w:spacing w:val="-3"/>
                <w:sz w:val="18"/>
              </w:rPr>
              <w:t>副研究员</w:t>
            </w:r>
          </w:p>
        </w:tc>
      </w:tr>
      <w:tr w:rsidR="00E16CAC" w14:paraId="0BDB5994" w14:textId="77777777">
        <w:trPr>
          <w:trHeight w:val="435"/>
        </w:trPr>
        <w:tc>
          <w:tcPr>
            <w:tcW w:w="907" w:type="dxa"/>
          </w:tcPr>
          <w:p w14:paraId="6F243B7C" w14:textId="77777777" w:rsidR="00E16CAC" w:rsidRDefault="00000000">
            <w:pPr>
              <w:pStyle w:val="TableParagraph"/>
              <w:spacing w:before="77"/>
              <w:ind w:left="242"/>
              <w:rPr>
                <w:sz w:val="21"/>
              </w:rPr>
            </w:pPr>
            <w:r>
              <w:rPr>
                <w:spacing w:val="-5"/>
                <w:sz w:val="21"/>
              </w:rPr>
              <w:t>单位</w:t>
            </w:r>
          </w:p>
        </w:tc>
        <w:tc>
          <w:tcPr>
            <w:tcW w:w="907" w:type="dxa"/>
            <w:gridSpan w:val="2"/>
          </w:tcPr>
          <w:p w14:paraId="5C0B0260" w14:textId="77777777" w:rsidR="00E16CAC" w:rsidRDefault="00000000">
            <w:pPr>
              <w:pStyle w:val="TableParagraph"/>
              <w:spacing w:before="19" w:line="198" w:lineRule="exact"/>
              <w:ind w:left="22" w:right="147"/>
              <w:rPr>
                <w:sz w:val="18"/>
              </w:rPr>
            </w:pPr>
            <w:r>
              <w:rPr>
                <w:spacing w:val="-4"/>
                <w:sz w:val="18"/>
              </w:rPr>
              <w:t>计算机学</w:t>
            </w:r>
            <w:r>
              <w:rPr>
                <w:spacing w:val="-10"/>
                <w:sz w:val="18"/>
              </w:rPr>
              <w:t>院</w:t>
            </w:r>
          </w:p>
        </w:tc>
        <w:tc>
          <w:tcPr>
            <w:tcW w:w="908" w:type="dxa"/>
          </w:tcPr>
          <w:p w14:paraId="2D67004E" w14:textId="77777777" w:rsidR="00E16CAC" w:rsidRDefault="00000000">
            <w:pPr>
              <w:pStyle w:val="TableParagraph"/>
              <w:spacing w:before="77"/>
              <w:ind w:left="242"/>
              <w:rPr>
                <w:sz w:val="21"/>
              </w:rPr>
            </w:pPr>
            <w:r>
              <w:rPr>
                <w:spacing w:val="-5"/>
                <w:sz w:val="21"/>
              </w:rPr>
              <w:t>学院</w:t>
            </w:r>
          </w:p>
        </w:tc>
        <w:tc>
          <w:tcPr>
            <w:tcW w:w="1757" w:type="dxa"/>
            <w:gridSpan w:val="4"/>
          </w:tcPr>
          <w:p w14:paraId="63838B99" w14:textId="77777777" w:rsidR="00E16CAC" w:rsidRDefault="00000000">
            <w:pPr>
              <w:pStyle w:val="TableParagraph"/>
              <w:spacing w:before="96"/>
              <w:ind w:left="20"/>
              <w:rPr>
                <w:sz w:val="18"/>
              </w:rPr>
            </w:pPr>
            <w:r>
              <w:rPr>
                <w:spacing w:val="-2"/>
                <w:sz w:val="18"/>
              </w:rPr>
              <w:t>计算机科学与技术系</w:t>
            </w:r>
          </w:p>
        </w:tc>
        <w:tc>
          <w:tcPr>
            <w:tcW w:w="909" w:type="dxa"/>
            <w:gridSpan w:val="3"/>
          </w:tcPr>
          <w:p w14:paraId="488F4F90" w14:textId="77777777" w:rsidR="00E16CAC" w:rsidRDefault="00000000">
            <w:pPr>
              <w:pStyle w:val="TableParagraph"/>
              <w:spacing w:before="77"/>
              <w:ind w:left="241"/>
              <w:rPr>
                <w:sz w:val="21"/>
              </w:rPr>
            </w:pPr>
            <w:r>
              <w:rPr>
                <w:spacing w:val="-5"/>
                <w:sz w:val="21"/>
              </w:rPr>
              <w:t>专业</w:t>
            </w:r>
          </w:p>
        </w:tc>
        <w:tc>
          <w:tcPr>
            <w:tcW w:w="1766" w:type="dxa"/>
            <w:gridSpan w:val="4"/>
          </w:tcPr>
          <w:p w14:paraId="3CEC1F21" w14:textId="77777777" w:rsidR="00E16CAC" w:rsidRDefault="00000000">
            <w:pPr>
              <w:pStyle w:val="TableParagraph"/>
              <w:spacing w:line="213" w:lineRule="exact"/>
              <w:ind w:left="18"/>
              <w:rPr>
                <w:sz w:val="18"/>
              </w:rPr>
            </w:pPr>
            <w:r>
              <w:rPr>
                <w:spacing w:val="-2"/>
                <w:sz w:val="18"/>
              </w:rPr>
              <w:t>计算机科学与技术</w:t>
            </w:r>
          </w:p>
          <w:p w14:paraId="49730A55" w14:textId="77777777" w:rsidR="00E16CAC" w:rsidRDefault="00000000">
            <w:pPr>
              <w:pStyle w:val="TableParagraph"/>
              <w:spacing w:line="202" w:lineRule="exact"/>
              <w:ind w:left="18"/>
              <w:rPr>
                <w:sz w:val="18"/>
              </w:rPr>
            </w:pPr>
            <w:r>
              <w:rPr>
                <w:sz w:val="18"/>
              </w:rPr>
              <w:t>（实验班</w:t>
            </w:r>
            <w:r>
              <w:rPr>
                <w:spacing w:val="-10"/>
                <w:sz w:val="18"/>
              </w:rPr>
              <w:t>）</w:t>
            </w:r>
          </w:p>
        </w:tc>
        <w:tc>
          <w:tcPr>
            <w:tcW w:w="907" w:type="dxa"/>
          </w:tcPr>
          <w:p w14:paraId="5D603472" w14:textId="77777777" w:rsidR="00E16CAC" w:rsidRDefault="00000000">
            <w:pPr>
              <w:pStyle w:val="TableParagraph"/>
              <w:spacing w:before="77"/>
              <w:ind w:left="30"/>
              <w:rPr>
                <w:sz w:val="21"/>
              </w:rPr>
            </w:pPr>
            <w:r>
              <w:rPr>
                <w:spacing w:val="-3"/>
                <w:sz w:val="21"/>
              </w:rPr>
              <w:t>联系方式</w:t>
            </w:r>
          </w:p>
        </w:tc>
        <w:tc>
          <w:tcPr>
            <w:tcW w:w="941" w:type="dxa"/>
          </w:tcPr>
          <w:p w14:paraId="4EC8E3E3" w14:textId="77777777" w:rsidR="00E16CAC" w:rsidRDefault="00000000">
            <w:pPr>
              <w:pStyle w:val="TableParagraph"/>
              <w:spacing w:before="117"/>
              <w:ind w:left="20"/>
              <w:rPr>
                <w:sz w:val="15"/>
              </w:rPr>
            </w:pPr>
            <w:r>
              <w:rPr>
                <w:spacing w:val="-2"/>
                <w:sz w:val="15"/>
              </w:rPr>
              <w:t>13717536546</w:t>
            </w:r>
          </w:p>
        </w:tc>
      </w:tr>
      <w:tr w:rsidR="00E16CAC" w14:paraId="4E68AEC1" w14:textId="77777777">
        <w:trPr>
          <w:trHeight w:val="7934"/>
        </w:trPr>
        <w:tc>
          <w:tcPr>
            <w:tcW w:w="9002" w:type="dxa"/>
            <w:gridSpan w:val="17"/>
          </w:tcPr>
          <w:p w14:paraId="79083BA2" w14:textId="04E4E1BE" w:rsidR="00E16CAC" w:rsidRDefault="00000000">
            <w:pPr>
              <w:pStyle w:val="TableParagraph"/>
              <w:spacing w:before="50" w:line="204" w:lineRule="auto"/>
              <w:ind w:left="52" w:right="112" w:firstLine="720"/>
              <w:rPr>
                <w:sz w:val="18"/>
              </w:rPr>
            </w:pPr>
            <w:r>
              <w:rPr>
                <w:sz w:val="18"/>
              </w:rPr>
              <w:t>脑效应连接网络是人脑连接研究中一项重要的研究课题，从功能磁共振成像（functional  Magnetic Resonance  Imaging，fMRI）</w:t>
            </w:r>
            <w:r>
              <w:rPr>
                <w:spacing w:val="-1"/>
                <w:sz w:val="18"/>
              </w:rPr>
              <w:t>数据中学习不同脑区间的因果效应连接。而生命科学的研究表明人脑效应连接的变</w:t>
            </w:r>
            <w:r>
              <w:rPr>
                <w:sz w:val="18"/>
              </w:rPr>
              <w:t>化通常先于人体异常行为症状的显现,所以脑效应连接模式异常的发现，可以给一些脑疾病的早期诊断提供新线索。因此，如何从fMRI时间序列数据中识别脑效应连接网络已成为脑</w:t>
            </w:r>
            <w:proofErr w:type="gramStart"/>
            <w:r>
              <w:rPr>
                <w:sz w:val="18"/>
              </w:rPr>
              <w:t>科学项</w:t>
            </w:r>
            <w:proofErr w:type="gramEnd"/>
            <w:r>
              <w:rPr>
                <w:sz w:val="18"/>
              </w:rPr>
              <w:t>研究中的前沿热点</w:t>
            </w:r>
            <w:r w:rsidR="000465BE">
              <w:rPr>
                <w:rFonts w:hint="eastAsia"/>
                <w:sz w:val="18"/>
              </w:rPr>
              <w:t>。</w:t>
            </w:r>
          </w:p>
          <w:p w14:paraId="3BFA445D" w14:textId="77777777" w:rsidR="009159CE" w:rsidRDefault="00000000">
            <w:pPr>
              <w:pStyle w:val="TableParagraph"/>
              <w:spacing w:line="204" w:lineRule="auto"/>
              <w:ind w:left="52" w:right="112" w:firstLine="720"/>
              <w:rPr>
                <w:spacing w:val="-2"/>
                <w:sz w:val="18"/>
              </w:rPr>
            </w:pPr>
            <w:r>
              <w:rPr>
                <w:spacing w:val="-2"/>
                <w:sz w:val="18"/>
              </w:rPr>
              <w:t>随着深度学习的兴起，一些研究者针对fMRI数据的特点，试图采用深度学习的技术手段来获取精度更高的脑效应连接网络。</w:t>
            </w:r>
            <w:r w:rsidR="000465BE">
              <w:rPr>
                <w:rFonts w:hint="eastAsia"/>
                <w:spacing w:val="-2"/>
                <w:sz w:val="18"/>
              </w:rPr>
              <w:t>这些深度学习方法一般都将脑效应网络的学习问题转换为有向无环图的</w:t>
            </w:r>
            <w:r w:rsidR="000465BE" w:rsidRPr="000465BE">
              <w:rPr>
                <w:rFonts w:hint="eastAsia"/>
                <w:spacing w:val="-2"/>
                <w:sz w:val="18"/>
              </w:rPr>
              <w:t>非</w:t>
            </w:r>
            <w:proofErr w:type="gramStart"/>
            <w:r w:rsidR="000465BE" w:rsidRPr="000465BE">
              <w:rPr>
                <w:rFonts w:hint="eastAsia"/>
                <w:spacing w:val="-2"/>
                <w:sz w:val="18"/>
              </w:rPr>
              <w:t>凸</w:t>
            </w:r>
            <w:proofErr w:type="gramEnd"/>
            <w:r w:rsidR="000465BE" w:rsidRPr="000465BE">
              <w:rPr>
                <w:rFonts w:hint="eastAsia"/>
                <w:spacing w:val="-2"/>
                <w:sz w:val="18"/>
              </w:rPr>
              <w:t>优化问题</w:t>
            </w:r>
            <w:r>
              <w:rPr>
                <w:spacing w:val="-2"/>
                <w:sz w:val="18"/>
              </w:rPr>
              <w:t>。</w:t>
            </w:r>
            <w:r w:rsidR="009159CE" w:rsidRPr="009159CE">
              <w:rPr>
                <w:rFonts w:hint="eastAsia"/>
                <w:spacing w:val="-2"/>
                <w:sz w:val="18"/>
              </w:rPr>
              <w:t>然而，这些方法常常面临局部最优</w:t>
            </w:r>
            <w:proofErr w:type="gramStart"/>
            <w:r w:rsidR="009159CE" w:rsidRPr="009159CE">
              <w:rPr>
                <w:rFonts w:hint="eastAsia"/>
                <w:spacing w:val="-2"/>
                <w:sz w:val="18"/>
              </w:rPr>
              <w:t>解以及</w:t>
            </w:r>
            <w:proofErr w:type="gramEnd"/>
            <w:r w:rsidR="009159CE" w:rsidRPr="009159CE">
              <w:rPr>
                <w:rFonts w:hint="eastAsia"/>
                <w:spacing w:val="-2"/>
                <w:sz w:val="18"/>
              </w:rPr>
              <w:t>约束处理复杂的问题。因此，如何设计高效的优化算法，在确保结构无环的同时，提升优化精度和效率，是当前研究中的难点和热点。</w:t>
            </w:r>
          </w:p>
          <w:p w14:paraId="1F62B1D5" w14:textId="7F84DD3F" w:rsidR="00E16CAC" w:rsidRPr="00B25C3C" w:rsidRDefault="009159CE" w:rsidP="00B25C3C">
            <w:pPr>
              <w:pStyle w:val="TableParagraph"/>
              <w:spacing w:line="204" w:lineRule="auto"/>
              <w:ind w:left="52" w:right="112" w:firstLine="720"/>
              <w:jc w:val="both"/>
              <w:rPr>
                <w:spacing w:val="-2"/>
                <w:sz w:val="18"/>
              </w:rPr>
            </w:pPr>
            <w:r>
              <w:rPr>
                <w:rFonts w:hint="eastAsia"/>
                <w:spacing w:val="-2"/>
                <w:sz w:val="18"/>
              </w:rPr>
              <w:t>而</w:t>
            </w:r>
            <w:r w:rsidRPr="009159CE">
              <w:rPr>
                <w:rFonts w:hint="eastAsia"/>
                <w:spacing w:val="-2"/>
                <w:sz w:val="18"/>
              </w:rPr>
              <w:t>拓扑优化通过节点对的交换操作，在一定范围内搜索更优的</w:t>
            </w:r>
            <w:r>
              <w:rPr>
                <w:rFonts w:hint="eastAsia"/>
                <w:spacing w:val="-2"/>
                <w:sz w:val="18"/>
              </w:rPr>
              <w:t>有向无环图</w:t>
            </w:r>
            <w:r w:rsidRPr="009159CE">
              <w:rPr>
                <w:spacing w:val="-2"/>
                <w:sz w:val="18"/>
              </w:rPr>
              <w:t>结构。这种局部搜索方法可以快速调整图的结构，使得优化算法在每一步都能逐步接近更优的局部极小值点，提升整体优化效率。</w:t>
            </w:r>
            <w:r w:rsidR="00B25C3C">
              <w:rPr>
                <w:rFonts w:hint="eastAsia"/>
                <w:spacing w:val="-2"/>
                <w:sz w:val="18"/>
              </w:rPr>
              <w:t>并且</w:t>
            </w:r>
            <w:r w:rsidR="00B25C3C" w:rsidRPr="00B25C3C">
              <w:rPr>
                <w:rFonts w:hint="eastAsia"/>
                <w:spacing w:val="-2"/>
                <w:sz w:val="18"/>
              </w:rPr>
              <w:t>拓扑排序方法可以灵活地结合现有的优化技术，作为后处理步骤进一步优化已有的</w:t>
            </w:r>
            <w:r w:rsidR="00B25C3C">
              <w:rPr>
                <w:rFonts w:hint="eastAsia"/>
                <w:spacing w:val="-2"/>
                <w:sz w:val="18"/>
              </w:rPr>
              <w:t>有向无环</w:t>
            </w:r>
            <w:proofErr w:type="gramStart"/>
            <w:r w:rsidR="00B25C3C">
              <w:rPr>
                <w:rFonts w:hint="eastAsia"/>
                <w:spacing w:val="-2"/>
                <w:sz w:val="18"/>
              </w:rPr>
              <w:t>图</w:t>
            </w:r>
            <w:r w:rsidR="00B25C3C" w:rsidRPr="00B25C3C">
              <w:rPr>
                <w:spacing w:val="-2"/>
                <w:sz w:val="18"/>
              </w:rPr>
              <w:t>学习</w:t>
            </w:r>
            <w:proofErr w:type="gramEnd"/>
            <w:r w:rsidR="00B25C3C" w:rsidRPr="00B25C3C">
              <w:rPr>
                <w:spacing w:val="-2"/>
                <w:sz w:val="18"/>
              </w:rPr>
              <w:t>算法，从而提高其效果。这种灵活性使得拓扑优化成为一种易于集成和应用的工具。</w:t>
            </w:r>
            <w:r w:rsidR="00000000">
              <w:rPr>
                <w:spacing w:val="-2"/>
                <w:sz w:val="18"/>
              </w:rPr>
              <w:t>因此，本课题拟提出一种</w:t>
            </w:r>
            <w:r w:rsidR="00B25C3C" w:rsidRPr="007C47A1">
              <w:rPr>
                <w:rFonts w:hint="eastAsia"/>
                <w:spacing w:val="-1"/>
                <w:sz w:val="18"/>
              </w:rPr>
              <w:t>基于拓扑交换优化的深度学习脑效应连接学习方法</w:t>
            </w:r>
            <w:r w:rsidR="00000000">
              <w:rPr>
                <w:spacing w:val="-2"/>
                <w:sz w:val="18"/>
              </w:rPr>
              <w:t>，该方法采用在</w:t>
            </w:r>
            <w:r w:rsidR="00B25C3C">
              <w:rPr>
                <w:rFonts w:hint="eastAsia"/>
                <w:spacing w:val="-2"/>
                <w:sz w:val="18"/>
              </w:rPr>
              <w:t>使用拓扑排序优化方法来改进现有深度学习方法的性能</w:t>
            </w:r>
            <w:r w:rsidR="00000000">
              <w:rPr>
                <w:spacing w:val="-2"/>
                <w:sz w:val="18"/>
              </w:rPr>
              <w:t>，</w:t>
            </w:r>
            <w:r w:rsidR="00B25C3C">
              <w:rPr>
                <w:rFonts w:hint="eastAsia"/>
                <w:spacing w:val="-2"/>
                <w:sz w:val="18"/>
              </w:rPr>
              <w:t>以期更高效地学习</w:t>
            </w:r>
            <w:r w:rsidR="00000000">
              <w:rPr>
                <w:spacing w:val="-2"/>
                <w:sz w:val="18"/>
              </w:rPr>
              <w:t>脑效应连</w:t>
            </w:r>
            <w:r w:rsidR="00000000">
              <w:rPr>
                <w:spacing w:val="-4"/>
                <w:sz w:val="18"/>
              </w:rPr>
              <w:t>接网络。</w:t>
            </w:r>
          </w:p>
          <w:p w14:paraId="284D0927" w14:textId="77777777" w:rsidR="00E16CAC" w:rsidRDefault="00000000">
            <w:pPr>
              <w:pStyle w:val="TableParagraph"/>
              <w:spacing w:before="189" w:line="204" w:lineRule="auto"/>
              <w:ind w:left="52" w:right="4792"/>
              <w:rPr>
                <w:sz w:val="18"/>
              </w:rPr>
            </w:pPr>
            <w:r>
              <w:rPr>
                <w:spacing w:val="-2"/>
                <w:sz w:val="18"/>
              </w:rPr>
              <w:t>针对本课题，目前可提供的条件有：参考资料若干。本课题的时间安排如下：</w:t>
            </w:r>
          </w:p>
          <w:p w14:paraId="2E64EFAA" w14:textId="35EA4ED1" w:rsidR="00E16CAC" w:rsidRDefault="00000000">
            <w:pPr>
              <w:pStyle w:val="TableParagraph"/>
              <w:spacing w:line="187" w:lineRule="exact"/>
              <w:ind w:left="52"/>
              <w:rPr>
                <w:sz w:val="18"/>
              </w:rPr>
            </w:pPr>
            <w:r>
              <w:rPr>
                <w:sz w:val="18"/>
              </w:rPr>
              <w:t>2024-02至2024-03：</w:t>
            </w:r>
            <w:r w:rsidR="000465BE">
              <w:rPr>
                <w:rFonts w:hint="eastAsia"/>
                <w:spacing w:val="-1"/>
                <w:sz w:val="18"/>
              </w:rPr>
              <w:t>因果学习相关知识</w:t>
            </w:r>
            <w:r>
              <w:rPr>
                <w:spacing w:val="-1"/>
                <w:sz w:val="18"/>
              </w:rPr>
              <w:t>的学习和研究，完成开题报告；</w:t>
            </w:r>
          </w:p>
          <w:p w14:paraId="714B2612" w14:textId="77777777" w:rsidR="00E16CAC" w:rsidRDefault="00000000">
            <w:pPr>
              <w:pStyle w:val="TableParagraph"/>
              <w:spacing w:line="198" w:lineRule="exact"/>
              <w:ind w:left="52"/>
              <w:rPr>
                <w:sz w:val="18"/>
              </w:rPr>
            </w:pPr>
            <w:r>
              <w:rPr>
                <w:sz w:val="18"/>
              </w:rPr>
              <w:t>2024-03至2024-04：</w:t>
            </w:r>
            <w:r>
              <w:rPr>
                <w:spacing w:val="-2"/>
                <w:sz w:val="18"/>
              </w:rPr>
              <w:t>算法的设计和实现；</w:t>
            </w:r>
          </w:p>
          <w:p w14:paraId="6B006E28" w14:textId="77777777" w:rsidR="00E16CAC" w:rsidRDefault="00000000">
            <w:pPr>
              <w:pStyle w:val="TableParagraph"/>
              <w:spacing w:line="198" w:lineRule="exact"/>
              <w:ind w:left="52"/>
              <w:rPr>
                <w:sz w:val="18"/>
              </w:rPr>
            </w:pPr>
            <w:r>
              <w:rPr>
                <w:sz w:val="18"/>
              </w:rPr>
              <w:t>2024-04至2024-05：程序的测试和改进，填写毕业设计（论文）</w:t>
            </w:r>
            <w:r>
              <w:rPr>
                <w:spacing w:val="-1"/>
                <w:sz w:val="18"/>
              </w:rPr>
              <w:t>学生自查表，完成中期；</w:t>
            </w:r>
          </w:p>
          <w:p w14:paraId="0A8EEAD9" w14:textId="77777777" w:rsidR="00E16CAC" w:rsidRDefault="00000000">
            <w:pPr>
              <w:pStyle w:val="TableParagraph"/>
              <w:spacing w:line="198" w:lineRule="exact"/>
              <w:ind w:left="52"/>
              <w:rPr>
                <w:sz w:val="18"/>
              </w:rPr>
            </w:pPr>
            <w:r>
              <w:rPr>
                <w:sz w:val="18"/>
              </w:rPr>
              <w:t>2024-05至2024-06：</w:t>
            </w:r>
            <w:r>
              <w:rPr>
                <w:spacing w:val="-1"/>
                <w:sz w:val="18"/>
              </w:rPr>
              <w:t>撰写毕业论文,完成毕业答辩。</w:t>
            </w:r>
          </w:p>
          <w:p w14:paraId="27D4331E" w14:textId="77777777" w:rsidR="00E16CAC" w:rsidRDefault="00000000">
            <w:pPr>
              <w:pStyle w:val="TableParagraph"/>
              <w:spacing w:line="198" w:lineRule="exact"/>
              <w:ind w:left="52"/>
              <w:rPr>
                <w:sz w:val="18"/>
              </w:rPr>
            </w:pPr>
            <w:r>
              <w:rPr>
                <w:sz w:val="18"/>
              </w:rPr>
              <w:t>本课题的预期成果及成果表现形式为：1)</w:t>
            </w:r>
            <w:r>
              <w:rPr>
                <w:spacing w:val="45"/>
                <w:w w:val="150"/>
                <w:sz w:val="18"/>
              </w:rPr>
              <w:t xml:space="preserve"> </w:t>
            </w:r>
            <w:r>
              <w:rPr>
                <w:spacing w:val="-1"/>
                <w:sz w:val="18"/>
              </w:rPr>
              <w:t>从本课题研究内容出发，进行一些有益的尝试，并完成毕业论文；</w:t>
            </w:r>
          </w:p>
          <w:p w14:paraId="12B9C6CA" w14:textId="2ECDFD23" w:rsidR="00E16CAC" w:rsidRDefault="00000000">
            <w:pPr>
              <w:pStyle w:val="TableParagraph"/>
              <w:spacing w:line="216" w:lineRule="exact"/>
              <w:ind w:left="52"/>
              <w:rPr>
                <w:sz w:val="18"/>
              </w:rPr>
            </w:pPr>
            <w:r>
              <w:rPr>
                <w:sz w:val="18"/>
              </w:rPr>
              <w:t>2)</w:t>
            </w:r>
            <w:r>
              <w:rPr>
                <w:spacing w:val="45"/>
                <w:w w:val="150"/>
                <w:sz w:val="18"/>
              </w:rPr>
              <w:t xml:space="preserve"> </w:t>
            </w:r>
            <w:r w:rsidR="009159CE" w:rsidRPr="007C47A1">
              <w:rPr>
                <w:rFonts w:hint="eastAsia"/>
                <w:spacing w:val="-1"/>
                <w:sz w:val="18"/>
              </w:rPr>
              <w:t>基于拓扑交换优化的深度学习脑效应连接学习方法</w:t>
            </w:r>
            <w:r w:rsidR="009159CE">
              <w:rPr>
                <w:rFonts w:hint="eastAsia"/>
                <w:spacing w:val="-1"/>
                <w:sz w:val="18"/>
              </w:rPr>
              <w:t>。</w:t>
            </w:r>
          </w:p>
          <w:p w14:paraId="7C0BF265" w14:textId="77777777" w:rsidR="00E16CAC" w:rsidRDefault="00E16CAC">
            <w:pPr>
              <w:pStyle w:val="TableParagraph"/>
              <w:rPr>
                <w:b/>
                <w:sz w:val="18"/>
              </w:rPr>
            </w:pPr>
          </w:p>
          <w:p w14:paraId="715F03AD" w14:textId="77777777" w:rsidR="00E16CAC" w:rsidRDefault="00E16CAC">
            <w:pPr>
              <w:pStyle w:val="TableParagraph"/>
              <w:rPr>
                <w:b/>
                <w:sz w:val="18"/>
              </w:rPr>
            </w:pPr>
          </w:p>
          <w:p w14:paraId="651CEEC5" w14:textId="77777777" w:rsidR="00E16CAC" w:rsidRDefault="00E16CAC">
            <w:pPr>
              <w:pStyle w:val="TableParagraph"/>
              <w:rPr>
                <w:b/>
                <w:sz w:val="18"/>
              </w:rPr>
            </w:pPr>
          </w:p>
          <w:p w14:paraId="2200DD33" w14:textId="77777777" w:rsidR="00E16CAC" w:rsidRDefault="00E16CAC">
            <w:pPr>
              <w:pStyle w:val="TableParagraph"/>
              <w:rPr>
                <w:b/>
                <w:sz w:val="18"/>
              </w:rPr>
            </w:pPr>
          </w:p>
          <w:p w14:paraId="1632BB02" w14:textId="77777777" w:rsidR="00E16CAC" w:rsidRDefault="00E16CAC">
            <w:pPr>
              <w:pStyle w:val="TableParagraph"/>
              <w:rPr>
                <w:b/>
                <w:sz w:val="18"/>
              </w:rPr>
            </w:pPr>
          </w:p>
          <w:p w14:paraId="333CE829" w14:textId="77777777" w:rsidR="00E16CAC" w:rsidRDefault="00E16CAC">
            <w:pPr>
              <w:pStyle w:val="TableParagraph"/>
              <w:rPr>
                <w:b/>
                <w:sz w:val="18"/>
              </w:rPr>
            </w:pPr>
          </w:p>
          <w:p w14:paraId="42A33BB8" w14:textId="77777777" w:rsidR="00E16CAC" w:rsidRDefault="00E16CAC">
            <w:pPr>
              <w:pStyle w:val="TableParagraph"/>
              <w:rPr>
                <w:b/>
                <w:sz w:val="18"/>
              </w:rPr>
            </w:pPr>
          </w:p>
          <w:p w14:paraId="0B36DEFC" w14:textId="77777777" w:rsidR="00E16CAC" w:rsidRDefault="00E16CAC">
            <w:pPr>
              <w:pStyle w:val="TableParagraph"/>
              <w:rPr>
                <w:b/>
                <w:sz w:val="18"/>
              </w:rPr>
            </w:pPr>
          </w:p>
          <w:p w14:paraId="5315148E" w14:textId="77777777" w:rsidR="00E16CAC" w:rsidRDefault="00E16CAC">
            <w:pPr>
              <w:pStyle w:val="TableParagraph"/>
              <w:rPr>
                <w:b/>
                <w:sz w:val="18"/>
              </w:rPr>
            </w:pPr>
          </w:p>
          <w:p w14:paraId="6AC26F77" w14:textId="77777777" w:rsidR="00E16CAC" w:rsidRDefault="00E16CAC">
            <w:pPr>
              <w:pStyle w:val="TableParagraph"/>
              <w:rPr>
                <w:b/>
                <w:sz w:val="18"/>
              </w:rPr>
            </w:pPr>
          </w:p>
          <w:p w14:paraId="403B06F1" w14:textId="77777777" w:rsidR="00E16CAC" w:rsidRPr="007C47A1" w:rsidRDefault="00E16CAC">
            <w:pPr>
              <w:pStyle w:val="TableParagraph"/>
              <w:rPr>
                <w:b/>
                <w:sz w:val="18"/>
              </w:rPr>
            </w:pPr>
          </w:p>
          <w:p w14:paraId="338615CE" w14:textId="77777777" w:rsidR="00E16CAC" w:rsidRDefault="00E16CAC">
            <w:pPr>
              <w:pStyle w:val="TableParagraph"/>
              <w:rPr>
                <w:b/>
                <w:sz w:val="18"/>
              </w:rPr>
            </w:pPr>
          </w:p>
          <w:p w14:paraId="39FF59E7" w14:textId="77777777" w:rsidR="00E16CAC" w:rsidRDefault="00E16CAC">
            <w:pPr>
              <w:pStyle w:val="TableParagraph"/>
              <w:rPr>
                <w:b/>
                <w:sz w:val="18"/>
              </w:rPr>
            </w:pPr>
          </w:p>
          <w:p w14:paraId="1428B322" w14:textId="77777777" w:rsidR="00E16CAC" w:rsidRDefault="00E16CAC">
            <w:pPr>
              <w:pStyle w:val="TableParagraph"/>
              <w:rPr>
                <w:b/>
                <w:sz w:val="18"/>
              </w:rPr>
            </w:pPr>
          </w:p>
          <w:p w14:paraId="786CEC60" w14:textId="77777777" w:rsidR="00E16CAC" w:rsidRDefault="00E16CAC">
            <w:pPr>
              <w:pStyle w:val="TableParagraph"/>
              <w:rPr>
                <w:b/>
                <w:sz w:val="18"/>
              </w:rPr>
            </w:pPr>
          </w:p>
          <w:p w14:paraId="05B51497" w14:textId="77777777" w:rsidR="00E16CAC" w:rsidRDefault="00E16CAC">
            <w:pPr>
              <w:pStyle w:val="TableParagraph"/>
              <w:spacing w:before="12"/>
              <w:rPr>
                <w:b/>
                <w:sz w:val="18"/>
              </w:rPr>
            </w:pPr>
          </w:p>
          <w:p w14:paraId="0EE3A61F" w14:textId="77777777" w:rsidR="00E16CAC" w:rsidRDefault="00000000">
            <w:pPr>
              <w:pStyle w:val="TableParagraph"/>
              <w:tabs>
                <w:tab w:val="left" w:pos="2516"/>
                <w:tab w:val="left" w:pos="4663"/>
                <w:tab w:val="right" w:pos="7723"/>
              </w:tabs>
              <w:ind w:left="352"/>
              <w:rPr>
                <w:sz w:val="18"/>
              </w:rPr>
            </w:pPr>
            <w:r>
              <w:rPr>
                <w:sz w:val="21"/>
              </w:rPr>
              <w:t>申报人姓名</w:t>
            </w:r>
            <w:r>
              <w:rPr>
                <w:spacing w:val="-10"/>
                <w:sz w:val="21"/>
              </w:rPr>
              <w:t>：</w:t>
            </w:r>
            <w:r>
              <w:rPr>
                <w:sz w:val="21"/>
              </w:rPr>
              <w:tab/>
            </w:r>
            <w:r>
              <w:rPr>
                <w:position w:val="1"/>
                <w:sz w:val="18"/>
              </w:rPr>
              <w:t>刘金</w:t>
            </w:r>
            <w:r>
              <w:rPr>
                <w:spacing w:val="-10"/>
                <w:position w:val="1"/>
                <w:sz w:val="18"/>
              </w:rPr>
              <w:t>铎</w:t>
            </w:r>
            <w:r>
              <w:rPr>
                <w:position w:val="1"/>
                <w:sz w:val="18"/>
              </w:rPr>
              <w:tab/>
              <w:t>日期</w:t>
            </w:r>
            <w:r>
              <w:rPr>
                <w:spacing w:val="-10"/>
                <w:position w:val="1"/>
                <w:sz w:val="18"/>
              </w:rPr>
              <w:t>：</w:t>
            </w:r>
            <w:r>
              <w:rPr>
                <w:rFonts w:ascii="Times New Roman" w:eastAsia="Times New Roman"/>
                <w:position w:val="1"/>
                <w:sz w:val="18"/>
              </w:rPr>
              <w:tab/>
            </w:r>
            <w:r>
              <w:rPr>
                <w:spacing w:val="-2"/>
                <w:position w:val="1"/>
                <w:sz w:val="18"/>
              </w:rPr>
              <w:t>2023.10.24</w:t>
            </w:r>
          </w:p>
        </w:tc>
      </w:tr>
      <w:tr w:rsidR="00E16CAC" w14:paraId="60242062" w14:textId="77777777">
        <w:trPr>
          <w:trHeight w:val="435"/>
        </w:trPr>
        <w:tc>
          <w:tcPr>
            <w:tcW w:w="1814" w:type="dxa"/>
            <w:gridSpan w:val="3"/>
            <w:tcBorders>
              <w:right w:val="nil"/>
            </w:tcBorders>
          </w:tcPr>
          <w:p w14:paraId="2105047F" w14:textId="77777777" w:rsidR="00E16CAC" w:rsidRDefault="00000000">
            <w:pPr>
              <w:pStyle w:val="TableParagraph"/>
              <w:spacing w:before="77"/>
              <w:ind w:left="202"/>
              <w:rPr>
                <w:sz w:val="21"/>
              </w:rPr>
            </w:pPr>
            <w:r>
              <w:rPr>
                <w:spacing w:val="-2"/>
                <w:sz w:val="21"/>
              </w:rPr>
              <w:t>课题审核结果：</w:t>
            </w:r>
          </w:p>
        </w:tc>
        <w:tc>
          <w:tcPr>
            <w:tcW w:w="1263" w:type="dxa"/>
            <w:gridSpan w:val="2"/>
            <w:tcBorders>
              <w:left w:val="nil"/>
              <w:right w:val="nil"/>
            </w:tcBorders>
          </w:tcPr>
          <w:p w14:paraId="588A4291" w14:textId="77777777" w:rsidR="00E16CAC" w:rsidRDefault="00000000">
            <w:pPr>
              <w:pStyle w:val="TableParagraph"/>
              <w:spacing w:before="90"/>
              <w:ind w:left="296"/>
              <w:rPr>
                <w:sz w:val="18"/>
              </w:rPr>
            </w:pPr>
            <w:r>
              <w:rPr>
                <w:noProof/>
              </w:rPr>
              <mc:AlternateContent>
                <mc:Choice Requires="wpg">
                  <w:drawing>
                    <wp:anchor distT="0" distB="0" distL="0" distR="0" simplePos="0" relativeHeight="487492096" behindDoc="1" locked="0" layoutInCell="1" allowOverlap="1" wp14:anchorId="2849269A" wp14:editId="195A9C9E">
                      <wp:simplePos x="0" y="0"/>
                      <wp:positionH relativeFrom="column">
                        <wp:posOffset>-28003</wp:posOffset>
                      </wp:positionH>
                      <wp:positionV relativeFrom="paragraph">
                        <wp:posOffset>59055</wp:posOffset>
                      </wp:positionV>
                      <wp:extent cx="323850" cy="133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50" cy="133350"/>
                                <a:chOff x="0" y="0"/>
                                <a:chExt cx="323850" cy="133350"/>
                              </a:xfrm>
                            </wpg:grpSpPr>
                            <wps:wsp>
                              <wps:cNvPr id="2" name="Graphic 2"/>
                              <wps:cNvSpPr/>
                              <wps:spPr>
                                <a:xfrm>
                                  <a:off x="0" y="0"/>
                                  <a:ext cx="323850" cy="133350"/>
                                </a:xfrm>
                                <a:custGeom>
                                  <a:avLst/>
                                  <a:gdLst/>
                                  <a:ahLst/>
                                  <a:cxnLst/>
                                  <a:rect l="l" t="t" r="r" b="b"/>
                                  <a:pathLst>
                                    <a:path w="323850" h="133350">
                                      <a:moveTo>
                                        <a:pt x="323850" y="0"/>
                                      </a:moveTo>
                                      <a:lnTo>
                                        <a:pt x="314325" y="0"/>
                                      </a:lnTo>
                                      <a:lnTo>
                                        <a:pt x="314325" y="9525"/>
                                      </a:lnTo>
                                      <a:lnTo>
                                        <a:pt x="314325" y="123825"/>
                                      </a:lnTo>
                                      <a:lnTo>
                                        <a:pt x="9525" y="123825"/>
                                      </a:lnTo>
                                      <a:lnTo>
                                        <a:pt x="9525" y="9525"/>
                                      </a:lnTo>
                                      <a:lnTo>
                                        <a:pt x="314325" y="9525"/>
                                      </a:lnTo>
                                      <a:lnTo>
                                        <a:pt x="314325" y="0"/>
                                      </a:lnTo>
                                      <a:lnTo>
                                        <a:pt x="0" y="0"/>
                                      </a:lnTo>
                                      <a:lnTo>
                                        <a:pt x="0" y="133350"/>
                                      </a:lnTo>
                                      <a:lnTo>
                                        <a:pt x="323850" y="133350"/>
                                      </a:lnTo>
                                      <a:lnTo>
                                        <a:pt x="323850" y="0"/>
                                      </a:lnTo>
                                      <a:close/>
                                    </a:path>
                                  </a:pathLst>
                                </a:custGeom>
                                <a:solidFill>
                                  <a:srgbClr val="7F7F7F"/>
                                </a:solidFill>
                              </wps:spPr>
                              <wps:bodyPr wrap="square" lIns="0" tIns="0" rIns="0" bIns="0" rtlCol="0">
                                <a:prstTxWarp prst="textNoShape">
                                  <a:avLst/>
                                </a:prstTxWarp>
                                <a:noAutofit/>
                              </wps:bodyPr>
                            </wps:wsp>
                            <wps:wsp>
                              <wps:cNvPr id="3" name="Graphic 3"/>
                              <wps:cNvSpPr/>
                              <wps:spPr>
                                <a:xfrm>
                                  <a:off x="206374" y="15874"/>
                                  <a:ext cx="101600" cy="101600"/>
                                </a:xfrm>
                                <a:custGeom>
                                  <a:avLst/>
                                  <a:gdLst/>
                                  <a:ahLst/>
                                  <a:cxnLst/>
                                  <a:rect l="l" t="t" r="r" b="b"/>
                                  <a:pathLst>
                                    <a:path w="101600" h="101600">
                                      <a:moveTo>
                                        <a:pt x="0" y="101600"/>
                                      </a:moveTo>
                                      <a:lnTo>
                                        <a:pt x="101600" y="101600"/>
                                      </a:lnTo>
                                      <a:lnTo>
                                        <a:pt x="101600" y="0"/>
                                      </a:lnTo>
                                      <a:lnTo>
                                        <a:pt x="0" y="0"/>
                                      </a:lnTo>
                                      <a:lnTo>
                                        <a:pt x="0" y="1016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09716D7" id="Group 1" o:spid="_x0000_s1026" style="position:absolute;margin-left:-2.2pt;margin-top:4.65pt;width:25.5pt;height:10.5pt;z-index:-15824384;mso-wrap-distance-left:0;mso-wrap-distance-right:0" coordsize="3238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">
                      <v:shape id="Graphic 2" o:spid="_x0000_s1027" style="position:absolute;width:323850;height:133350;visibility:visible;mso-wrap-style:square;v-text-anchor:top" coordsize="3238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" path="m323850,r-9525,l314325,9525r,114300l9525,123825r,-114300l314325,9525r,-9525l,,,133350r323850,l323850,xe" fillcolor="#7f7f7f" stroked="f">
                        <v:path arrowok="t"/>
                      </v:shape>
                      <v:shape id="Graphic 3" o:spid="_x0000_s1028" style="position:absolute;left:206374;top:15874;width:101600;height:101600;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" path="m,101600r101600,l101600,,,,,101600xe" filled="f" strokeweight="1pt">
                        <v:path arrowok="t"/>
                      </v:shape>
                    </v:group>
                  </w:pict>
                </mc:Fallback>
              </mc:AlternateContent>
            </w:r>
            <w:r>
              <w:rPr>
                <w:rFonts w:ascii="MS Gothic" w:eastAsia="MS Gothic" w:hAnsi="MS Gothic"/>
                <w:position w:val="5"/>
                <w:sz w:val="16"/>
              </w:rPr>
              <w:t>✔</w:t>
            </w:r>
            <w:r>
              <w:rPr>
                <w:rFonts w:ascii="Times New Roman" w:eastAsia="Times New Roman" w:hAnsi="Times New Roman"/>
                <w:spacing w:val="63"/>
                <w:position w:val="5"/>
                <w:sz w:val="16"/>
              </w:rPr>
              <w:t xml:space="preserve"> </w:t>
            </w:r>
            <w:r>
              <w:rPr>
                <w:spacing w:val="-5"/>
                <w:sz w:val="18"/>
              </w:rPr>
              <w:t>通过</w:t>
            </w:r>
          </w:p>
        </w:tc>
        <w:tc>
          <w:tcPr>
            <w:tcW w:w="780" w:type="dxa"/>
            <w:tcBorders>
              <w:left w:val="nil"/>
              <w:right w:val="nil"/>
            </w:tcBorders>
          </w:tcPr>
          <w:p w14:paraId="4B28AAFD" w14:textId="77777777" w:rsidR="00E16CAC" w:rsidRDefault="00E16CAC">
            <w:pPr>
              <w:pStyle w:val="TableParagraph"/>
              <w:spacing w:before="2"/>
              <w:rPr>
                <w:b/>
                <w:sz w:val="7"/>
              </w:rPr>
            </w:pPr>
          </w:p>
          <w:p w14:paraId="72347E7A" w14:textId="77777777" w:rsidR="00E16CAC" w:rsidRDefault="00000000">
            <w:pPr>
              <w:pStyle w:val="TableParagraph"/>
              <w:spacing w:line="210" w:lineRule="exact"/>
              <w:ind w:left="499"/>
              <w:rPr>
                <w:sz w:val="20"/>
              </w:rPr>
            </w:pPr>
            <w:r>
              <w:rPr>
                <w:noProof/>
                <w:position w:val="-3"/>
                <w:sz w:val="20"/>
              </w:rPr>
              <mc:AlternateContent>
                <mc:Choice Requires="wpg">
                  <w:drawing>
                    <wp:inline distT="0" distB="0" distL="0" distR="0" wp14:anchorId="4437157E" wp14:editId="1040502D">
                      <wp:extent cx="133350" cy="133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350" cy="133350"/>
                                <a:chOff x="0" y="0"/>
                                <a:chExt cx="133350" cy="133350"/>
                              </a:xfrm>
                            </wpg:grpSpPr>
                            <wps:wsp>
                              <wps:cNvPr id="5" name="Graphic 5"/>
                              <wps:cNvSpPr/>
                              <wps:spPr>
                                <a:xfrm>
                                  <a:off x="0" y="0"/>
                                  <a:ext cx="133350" cy="133350"/>
                                </a:xfrm>
                                <a:custGeom>
                                  <a:avLst/>
                                  <a:gdLst/>
                                  <a:ahLst/>
                                  <a:cxnLst/>
                                  <a:rect l="l" t="t" r="r" b="b"/>
                                  <a:pathLst>
                                    <a:path w="133350" h="133350">
                                      <a:moveTo>
                                        <a:pt x="133350" y="0"/>
                                      </a:moveTo>
                                      <a:lnTo>
                                        <a:pt x="123825" y="0"/>
                                      </a:lnTo>
                                      <a:lnTo>
                                        <a:pt x="123825" y="9525"/>
                                      </a:lnTo>
                                      <a:lnTo>
                                        <a:pt x="123825" y="123825"/>
                                      </a:lnTo>
                                      <a:lnTo>
                                        <a:pt x="9525" y="123825"/>
                                      </a:lnTo>
                                      <a:lnTo>
                                        <a:pt x="9525" y="9525"/>
                                      </a:lnTo>
                                      <a:lnTo>
                                        <a:pt x="123825" y="9525"/>
                                      </a:lnTo>
                                      <a:lnTo>
                                        <a:pt x="123825" y="0"/>
                                      </a:lnTo>
                                      <a:lnTo>
                                        <a:pt x="0" y="0"/>
                                      </a:lnTo>
                                      <a:lnTo>
                                        <a:pt x="0" y="133350"/>
                                      </a:lnTo>
                                      <a:lnTo>
                                        <a:pt x="133350" y="133350"/>
                                      </a:lnTo>
                                      <a:lnTo>
                                        <a:pt x="133350" y="0"/>
                                      </a:lnTo>
                                      <a:close/>
                                    </a:path>
                                  </a:pathLst>
                                </a:custGeom>
                                <a:solidFill>
                                  <a:srgbClr val="7F7F7F"/>
                                </a:solidFill>
                              </wps:spPr>
                              <wps:bodyPr wrap="square" lIns="0" tIns="0" rIns="0" bIns="0" rtlCol="0">
                                <a:prstTxWarp prst="textNoShape">
                                  <a:avLst/>
                                </a:prstTxWarp>
                                <a:noAutofit/>
                              </wps:bodyPr>
                            </wps:wsp>
                            <wps:wsp>
                              <wps:cNvPr id="6" name="Graphic 6"/>
                              <wps:cNvSpPr/>
                              <wps:spPr>
                                <a:xfrm>
                                  <a:off x="15874" y="15874"/>
                                  <a:ext cx="101600" cy="101600"/>
                                </a:xfrm>
                                <a:custGeom>
                                  <a:avLst/>
                                  <a:gdLst/>
                                  <a:ahLst/>
                                  <a:cxnLst/>
                                  <a:rect l="l" t="t" r="r" b="b"/>
                                  <a:pathLst>
                                    <a:path w="101600" h="101600">
                                      <a:moveTo>
                                        <a:pt x="0" y="101600"/>
                                      </a:moveTo>
                                      <a:lnTo>
                                        <a:pt x="101600" y="101600"/>
                                      </a:lnTo>
                                      <a:lnTo>
                                        <a:pt x="101600" y="0"/>
                                      </a:lnTo>
                                      <a:lnTo>
                                        <a:pt x="0" y="0"/>
                                      </a:lnTo>
                                      <a:lnTo>
                                        <a:pt x="0" y="1016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EA998A" id="Group 4" o:spid="_x0000_s1026" style="width:10.5pt;height:10.5pt;mso-position-horizontal-relative:char;mso-position-vertical-relative:lin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">
                      <v:shape id="Graphic 5" o:spid="_x0000_s1027" style="position:absolute;width:133350;height:133350;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" path="m133350,r-9525,l123825,9525r,114300l9525,123825r,-114300l123825,9525r,-9525l,,,133350r133350,l133350,xe" fillcolor="#7f7f7f" stroked="f">
                        <v:path arrowok="t"/>
                      </v:shape>
                      <v:shape id="Graphic 6" o:spid="_x0000_s1028" style="position:absolute;left:15874;top:15874;width:101600;height:101600;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" path="m,101600r101600,l101600,,,,,101600xe" filled="f" strokeweight="1pt">
                        <v:path arrowok="t"/>
                      </v:shape>
                      <w10:anchorlock/>
                    </v:group>
                  </w:pict>
                </mc:Fallback>
              </mc:AlternateContent>
            </w:r>
          </w:p>
        </w:tc>
        <w:tc>
          <w:tcPr>
            <w:tcW w:w="1531" w:type="dxa"/>
            <w:gridSpan w:val="5"/>
            <w:tcBorders>
              <w:left w:val="nil"/>
              <w:right w:val="nil"/>
            </w:tcBorders>
          </w:tcPr>
          <w:p w14:paraId="62E514F7" w14:textId="77777777" w:rsidR="00E16CAC" w:rsidRDefault="00000000">
            <w:pPr>
              <w:pStyle w:val="TableParagraph"/>
              <w:spacing w:before="120"/>
              <w:ind w:left="18"/>
              <w:rPr>
                <w:sz w:val="18"/>
              </w:rPr>
            </w:pPr>
            <w:r>
              <w:rPr>
                <w:spacing w:val="-2"/>
                <w:sz w:val="18"/>
              </w:rPr>
              <w:t>通过，但需要修改</w:t>
            </w:r>
          </w:p>
        </w:tc>
        <w:tc>
          <w:tcPr>
            <w:tcW w:w="541" w:type="dxa"/>
            <w:tcBorders>
              <w:left w:val="nil"/>
              <w:right w:val="nil"/>
            </w:tcBorders>
          </w:tcPr>
          <w:p w14:paraId="0962314F" w14:textId="77777777" w:rsidR="00E16CAC" w:rsidRDefault="00E16CAC">
            <w:pPr>
              <w:pStyle w:val="TableParagraph"/>
              <w:rPr>
                <w:rFonts w:ascii="Times New Roman"/>
                <w:sz w:val="18"/>
              </w:rPr>
            </w:pPr>
          </w:p>
        </w:tc>
        <w:tc>
          <w:tcPr>
            <w:tcW w:w="1225" w:type="dxa"/>
            <w:gridSpan w:val="3"/>
            <w:tcBorders>
              <w:left w:val="nil"/>
              <w:right w:val="nil"/>
            </w:tcBorders>
          </w:tcPr>
          <w:p w14:paraId="170A548E" w14:textId="77777777" w:rsidR="00E16CAC" w:rsidRDefault="00000000">
            <w:pPr>
              <w:pStyle w:val="TableParagraph"/>
              <w:spacing w:before="120"/>
              <w:ind w:left="616"/>
              <w:rPr>
                <w:sz w:val="18"/>
              </w:rPr>
            </w:pPr>
            <w:r>
              <w:rPr>
                <w:noProof/>
              </w:rPr>
              <mc:AlternateContent>
                <mc:Choice Requires="wpg">
                  <w:drawing>
                    <wp:anchor distT="0" distB="0" distL="0" distR="0" simplePos="0" relativeHeight="487492608" behindDoc="1" locked="0" layoutInCell="1" allowOverlap="1" wp14:anchorId="0E509A2E" wp14:editId="4537834B">
                      <wp:simplePos x="0" y="0"/>
                      <wp:positionH relativeFrom="column">
                        <wp:posOffset>199072</wp:posOffset>
                      </wp:positionH>
                      <wp:positionV relativeFrom="paragraph">
                        <wp:posOffset>59293</wp:posOffset>
                      </wp:positionV>
                      <wp:extent cx="133350" cy="13335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350" cy="133350"/>
                                <a:chOff x="0" y="0"/>
                                <a:chExt cx="133350" cy="133350"/>
                              </a:xfrm>
                            </wpg:grpSpPr>
                            <wps:wsp>
                              <wps:cNvPr id="8" name="Graphic 8"/>
                              <wps:cNvSpPr/>
                              <wps:spPr>
                                <a:xfrm>
                                  <a:off x="0" y="0"/>
                                  <a:ext cx="133350" cy="133350"/>
                                </a:xfrm>
                                <a:custGeom>
                                  <a:avLst/>
                                  <a:gdLst/>
                                  <a:ahLst/>
                                  <a:cxnLst/>
                                  <a:rect l="l" t="t" r="r" b="b"/>
                                  <a:pathLst>
                                    <a:path w="133350" h="133350">
                                      <a:moveTo>
                                        <a:pt x="133350" y="0"/>
                                      </a:moveTo>
                                      <a:lnTo>
                                        <a:pt x="123825" y="0"/>
                                      </a:lnTo>
                                      <a:lnTo>
                                        <a:pt x="123825" y="9525"/>
                                      </a:lnTo>
                                      <a:lnTo>
                                        <a:pt x="123825" y="123825"/>
                                      </a:lnTo>
                                      <a:lnTo>
                                        <a:pt x="9525" y="123825"/>
                                      </a:lnTo>
                                      <a:lnTo>
                                        <a:pt x="9525" y="9525"/>
                                      </a:lnTo>
                                      <a:lnTo>
                                        <a:pt x="123825" y="9525"/>
                                      </a:lnTo>
                                      <a:lnTo>
                                        <a:pt x="123825" y="0"/>
                                      </a:lnTo>
                                      <a:lnTo>
                                        <a:pt x="0" y="0"/>
                                      </a:lnTo>
                                      <a:lnTo>
                                        <a:pt x="0" y="133350"/>
                                      </a:lnTo>
                                      <a:lnTo>
                                        <a:pt x="133350" y="133350"/>
                                      </a:lnTo>
                                      <a:lnTo>
                                        <a:pt x="133350" y="0"/>
                                      </a:lnTo>
                                      <a:close/>
                                    </a:path>
                                  </a:pathLst>
                                </a:custGeom>
                                <a:solidFill>
                                  <a:srgbClr val="7F7F7F"/>
                                </a:solidFill>
                              </wps:spPr>
                              <wps:bodyPr wrap="square" lIns="0" tIns="0" rIns="0" bIns="0" rtlCol="0">
                                <a:prstTxWarp prst="textNoShape">
                                  <a:avLst/>
                                </a:prstTxWarp>
                                <a:noAutofit/>
                              </wps:bodyPr>
                            </wps:wsp>
                            <wps:wsp>
                              <wps:cNvPr id="9" name="Graphic 9"/>
                              <wps:cNvSpPr/>
                              <wps:spPr>
                                <a:xfrm>
                                  <a:off x="15874" y="15874"/>
                                  <a:ext cx="101600" cy="101600"/>
                                </a:xfrm>
                                <a:custGeom>
                                  <a:avLst/>
                                  <a:gdLst/>
                                  <a:ahLst/>
                                  <a:cxnLst/>
                                  <a:rect l="l" t="t" r="r" b="b"/>
                                  <a:pathLst>
                                    <a:path w="101600" h="101600">
                                      <a:moveTo>
                                        <a:pt x="0" y="101600"/>
                                      </a:moveTo>
                                      <a:lnTo>
                                        <a:pt x="101600" y="101600"/>
                                      </a:lnTo>
                                      <a:lnTo>
                                        <a:pt x="101600" y="0"/>
                                      </a:lnTo>
                                      <a:lnTo>
                                        <a:pt x="0" y="0"/>
                                      </a:lnTo>
                                      <a:lnTo>
                                        <a:pt x="0" y="1016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2C64BC" id="Group 7" o:spid="_x0000_s1026" style="position:absolute;margin-left:15.65pt;margin-top:4.65pt;width:10.5pt;height:10.5pt;z-index:-15823872;mso-wrap-distance-left:0;mso-wrap-distance-right:0"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">
                      <v:shape id="Graphic 8" o:spid="_x0000_s1027" style="position:absolute;width:133350;height:133350;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" path="m133350,r-9525,l123825,9525r,114300l9525,123825r,-114300l123825,9525r,-9525l,,,133350r133350,l133350,xe" fillcolor="#7f7f7f" stroked="f">
                        <v:path arrowok="t"/>
                      </v:shape>
                      <v:shape id="Graphic 9" o:spid="_x0000_s1028" style="position:absolute;left:15874;top:15874;width:101600;height:101600;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" path="m,101600r101600,l101600,,,,,101600xe" filled="f" strokeweight="1pt">
                        <v:path arrowok="t"/>
                      </v:shape>
                    </v:group>
                  </w:pict>
                </mc:Fallback>
              </mc:AlternateContent>
            </w:r>
            <w:r>
              <w:rPr>
                <w:spacing w:val="-4"/>
                <w:sz w:val="18"/>
              </w:rPr>
              <w:t>未通过</w:t>
            </w:r>
          </w:p>
        </w:tc>
        <w:tc>
          <w:tcPr>
            <w:tcW w:w="907" w:type="dxa"/>
            <w:tcBorders>
              <w:left w:val="nil"/>
              <w:right w:val="nil"/>
            </w:tcBorders>
          </w:tcPr>
          <w:p w14:paraId="025A8F8D" w14:textId="77777777" w:rsidR="00E16CAC" w:rsidRDefault="00E16CAC">
            <w:pPr>
              <w:pStyle w:val="TableParagraph"/>
              <w:rPr>
                <w:rFonts w:ascii="Times New Roman"/>
                <w:sz w:val="18"/>
              </w:rPr>
            </w:pPr>
          </w:p>
        </w:tc>
        <w:tc>
          <w:tcPr>
            <w:tcW w:w="941" w:type="dxa"/>
            <w:tcBorders>
              <w:left w:val="nil"/>
            </w:tcBorders>
          </w:tcPr>
          <w:p w14:paraId="6741BE08" w14:textId="77777777" w:rsidR="00E16CAC" w:rsidRDefault="00E16CAC">
            <w:pPr>
              <w:pStyle w:val="TableParagraph"/>
              <w:rPr>
                <w:rFonts w:ascii="Times New Roman"/>
                <w:sz w:val="18"/>
              </w:rPr>
            </w:pPr>
          </w:p>
        </w:tc>
      </w:tr>
      <w:tr w:rsidR="00E16CAC" w14:paraId="04ED6B16" w14:textId="77777777">
        <w:trPr>
          <w:trHeight w:val="1485"/>
        </w:trPr>
        <w:tc>
          <w:tcPr>
            <w:tcW w:w="9002" w:type="dxa"/>
            <w:gridSpan w:val="17"/>
            <w:tcBorders>
              <w:bottom w:val="single" w:sz="6" w:space="0" w:color="FFFFFF"/>
            </w:tcBorders>
          </w:tcPr>
          <w:p w14:paraId="64FB3A86" w14:textId="77777777" w:rsidR="00E16CAC" w:rsidRDefault="00000000">
            <w:pPr>
              <w:pStyle w:val="TableParagraph"/>
              <w:spacing w:before="140"/>
              <w:ind w:left="202"/>
              <w:rPr>
                <w:sz w:val="21"/>
              </w:rPr>
            </w:pPr>
            <w:r>
              <w:rPr>
                <w:spacing w:val="-2"/>
                <w:sz w:val="21"/>
              </w:rPr>
              <w:t>课题修改意见:</w:t>
            </w:r>
          </w:p>
          <w:p w14:paraId="1501083D" w14:textId="77777777" w:rsidR="00E16CAC" w:rsidRDefault="00E16CAC">
            <w:pPr>
              <w:pStyle w:val="TableParagraph"/>
              <w:rPr>
                <w:b/>
                <w:sz w:val="21"/>
              </w:rPr>
            </w:pPr>
          </w:p>
          <w:p w14:paraId="63A5D2AA" w14:textId="77777777" w:rsidR="00E16CAC" w:rsidRDefault="00E16CAC">
            <w:pPr>
              <w:pStyle w:val="TableParagraph"/>
              <w:spacing w:before="168"/>
              <w:rPr>
                <w:b/>
                <w:sz w:val="21"/>
              </w:rPr>
            </w:pPr>
          </w:p>
          <w:p w14:paraId="6B8FC109" w14:textId="77777777" w:rsidR="00E16CAC" w:rsidRDefault="00000000">
            <w:pPr>
              <w:pStyle w:val="TableParagraph"/>
              <w:ind w:left="5440"/>
              <w:rPr>
                <w:sz w:val="21"/>
              </w:rPr>
            </w:pPr>
            <w:r>
              <w:rPr>
                <w:spacing w:val="-2"/>
                <w:sz w:val="21"/>
              </w:rPr>
              <w:t>专家组组长签章:</w:t>
            </w:r>
          </w:p>
        </w:tc>
      </w:tr>
      <w:tr w:rsidR="00E16CAC" w14:paraId="4C38E75E" w14:textId="77777777">
        <w:trPr>
          <w:trHeight w:val="135"/>
        </w:trPr>
        <w:tc>
          <w:tcPr>
            <w:tcW w:w="9002" w:type="dxa"/>
            <w:gridSpan w:val="17"/>
            <w:tcBorders>
              <w:top w:val="single" w:sz="6" w:space="0" w:color="FFFFFF"/>
            </w:tcBorders>
          </w:tcPr>
          <w:p w14:paraId="2331E55D" w14:textId="77777777" w:rsidR="00E16CAC" w:rsidRDefault="00E16CAC">
            <w:pPr>
              <w:pStyle w:val="TableParagraph"/>
              <w:rPr>
                <w:rFonts w:ascii="Times New Roman"/>
                <w:sz w:val="8"/>
              </w:rPr>
            </w:pPr>
          </w:p>
        </w:tc>
      </w:tr>
    </w:tbl>
    <w:p w14:paraId="3E10DF09" w14:textId="77777777" w:rsidR="0040024B" w:rsidRDefault="0040024B"/>
    <w:sectPr w:rsidR="0040024B">
      <w:type w:val="continuous"/>
      <w:pgSz w:w="11910" w:h="16840"/>
      <w:pgMar w:top="1300" w:right="150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16CAC"/>
    <w:rsid w:val="000465BE"/>
    <w:rsid w:val="0040024B"/>
    <w:rsid w:val="007C47A1"/>
    <w:rsid w:val="009159CE"/>
    <w:rsid w:val="00B25C3C"/>
    <w:rsid w:val="00DC153F"/>
    <w:rsid w:val="00E16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9BF6"/>
  <w15:docId w15:val="{09214C08-3096-4CBE-8630-D21247D2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仿宋" w:eastAsia="仿宋" w:hAnsi="仿宋" w:cs="仿宋"/>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1"/>
    </w:pPr>
    <w:rPr>
      <w:b/>
      <w:bCs/>
      <w:sz w:val="36"/>
      <w:szCs w:val="36"/>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lucas</cp:lastModifiedBy>
  <cp:revision>3</cp:revision>
  <dcterms:created xsi:type="dcterms:W3CDTF">2024-11-01T11:00:00Z</dcterms:created>
  <dcterms:modified xsi:type="dcterms:W3CDTF">2024-11-01T11:23:00Z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LastSaved">
    <vt:filetime>2024-11-01T00:00:00Z</vt:filetime>
  </property>
  <property fmtid="{D5CDD505-2E9C-101B-9397-08002B2CF9AE}" pid="4" name="Producer">
    <vt:lpwstr>iText® 5.5.13 ©2000-2018 iText Group NV (AGPL-version)</vt:lpwstr>
  </property>
  <property fmtid="{D5CDD505-2E9C-101B-9397-08002B2CF9AE}" pid="5" name="MSIP_Label_defa4170-0d19-0005-0004-bc88714345d2_Enabled">
    <vt:lpwstr>true</vt:lpwstr>
  </property>
  <property fmtid="{D5CDD505-2E9C-101B-9397-08002B2CF9AE}" pid="6" name="MSIP_Label_defa4170-0d19-0005-0004-bc88714345d2_SetDate">
    <vt:lpwstr>2024-11-01T11:04:56Z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0ea34e56-82b3-4ac9-b13a-190e230ef32b</vt:lpwstr>
  </property>
  <property fmtid="{D5CDD505-2E9C-101B-9397-08002B2CF9AE}" pid="10" name="MSIP_Label_defa4170-0d19-0005-0004-bc88714345d2_ActionId">
    <vt:lpwstr>ff4bc99b-72b3-4f4b-8384-e0f4b6d3683f</vt:lpwstr>
  </property>
  <property fmtid="{D5CDD505-2E9C-101B-9397-08002B2CF9AE}" pid="11" name="MSIP_Label_defa4170-0d19-0005-0004-bc88714345d2_ContentBits">
    <vt:lpwstr>0</vt:lpwstr>
  </property>
</Properties>
</file>