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某个方法的优化</w:t>
      </w:r>
    </w:p>
    <w:p/>
    <w:p>
      <w:r>
        <w:drawing>
          <wp:inline distT="0" distB="0" distL="114300" distR="114300">
            <wp:extent cx="5269230" cy="233045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46320" cy="1775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公共代码抽到其他类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95800" cy="49657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07385"/>
            <wp:effectExtent l="0" t="0" r="444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将属性与方法提取到ConnUtil中</w:t>
      </w:r>
      <w:bookmarkStart w:id="0" w:name="_GoBack"/>
      <w:bookmarkEnd w:id="0"/>
    </w:p>
    <w:p>
      <w:r>
        <w:drawing>
          <wp:inline distT="0" distB="0" distL="114300" distR="114300">
            <wp:extent cx="5270500" cy="4044315"/>
            <wp:effectExtent l="0" t="0" r="254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96790" cy="4187190"/>
            <wp:effectExtent l="0" t="0" r="381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zMGI3YmI3OWFmYWJkNjRlN2E5NmRkNjNlZjcyMzAifQ=="/>
  </w:docVars>
  <w:rsids>
    <w:rsidRoot w:val="00000000"/>
    <w:rsid w:val="19CE6E5E"/>
    <w:rsid w:val="30C375FF"/>
    <w:rsid w:val="3EC62D97"/>
    <w:rsid w:val="5DC71F93"/>
    <w:rsid w:val="797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33</Characters>
  <Lines>0</Lines>
  <Paragraphs>0</Paragraphs>
  <TotalTime>5</TotalTime>
  <ScaleCrop>false</ScaleCrop>
  <LinksUpToDate>false</LinksUpToDate>
  <CharactersWithSpaces>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2022-06-05T03:14:00Z</dcterms:created>
  <dc:creator>XiaoMing</dc:creator>
  <cp:lastModifiedBy>忆君</cp:lastModifiedBy>
  <dcterms:modified xsi:type="dcterms:W3CDTF">2022-06-05T03:25:11Z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A74E3670003648D38A1917E5AF216645</vt:lpwstr>
  </property>
</Properties>
</file>