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3B6BE" w14:textId="5B431CB8" w:rsidR="00EF3768" w:rsidRDefault="00EF3768" w:rsidP="00EF3768">
      <w:pPr>
        <w:spacing w:after="120" w:line="240" w:lineRule="auto"/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</w:pPr>
      <w:r w:rsidRPr="00EF3768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مقترح</w:t>
      </w:r>
      <w:r w:rsidRPr="00EF3768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EF3768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بناء</w:t>
      </w:r>
      <w:r w:rsidRPr="00EF3768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EF3768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الاستراتيجية</w:t>
      </w:r>
      <w:r w:rsidRPr="00EF3768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EF3768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التنموية</w:t>
      </w:r>
      <w:r w:rsidRPr="00EF3768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EF3768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الريفية</w:t>
      </w:r>
    </w:p>
    <w:p w14:paraId="13D319DD" w14:textId="77777777" w:rsidR="00EF3768" w:rsidRDefault="00EF3768" w:rsidP="00EF3768">
      <w:pPr>
        <w:spacing w:after="120" w:line="240" w:lineRule="auto"/>
        <w:rPr>
          <w:b/>
          <w:color w:val="1A1A1A"/>
          <w:sz w:val="32"/>
        </w:rPr>
      </w:pPr>
    </w:p>
    <w:p w14:paraId="7BAC7513" w14:textId="221452EA" w:rsidR="00EF3768" w:rsidRDefault="00EF3768" w:rsidP="00EF3768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F3768">
        <w:rPr>
          <w:rFonts w:ascii="Arial" w:eastAsiaTheme="majorEastAsia" w:hAnsi="Arial" w:cs="Arial"/>
          <w:b/>
          <w:color w:val="2D2D2D"/>
          <w:sz w:val="28"/>
          <w:szCs w:val="40"/>
        </w:rPr>
        <w:t>مقدمة</w:t>
      </w:r>
    </w:p>
    <w:p w14:paraId="030E5405" w14:textId="233D153F" w:rsidR="00EF3768" w:rsidRDefault="00EF3768" w:rsidP="00EF3768">
      <w:pPr>
        <w:spacing w:after="120" w:line="240" w:lineRule="auto"/>
        <w:rPr>
          <w:color w:val="4A4A4A"/>
          <w:sz w:val="22"/>
        </w:rPr>
      </w:pPr>
      <w:r w:rsidRPr="00EF3768">
        <w:rPr>
          <w:rFonts w:ascii="Arial" w:hAnsi="Arial" w:cs="Arial"/>
          <w:color w:val="4A4A4A"/>
          <w:sz w:val="22"/>
        </w:rPr>
        <w:t>تعتبر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الاستراتيجية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التنموية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الريفية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جزءًا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أساسيًا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رؤية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المملكة</w:t>
      </w:r>
      <w:r w:rsidRPr="00EF3768">
        <w:rPr>
          <w:color w:val="4A4A4A"/>
          <w:sz w:val="22"/>
        </w:rPr>
        <w:t xml:space="preserve"> 2030</w:t>
      </w:r>
      <w:r w:rsidRPr="00EF3768">
        <w:rPr>
          <w:rFonts w:ascii="Arial" w:hAnsi="Arial" w:cs="Arial"/>
          <w:color w:val="4A4A4A"/>
          <w:sz w:val="22"/>
        </w:rPr>
        <w:t>،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حيث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تهدف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إلى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تعزيز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دور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القطاع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غير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الربحي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في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دعم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التنمية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المستدامة</w:t>
      </w:r>
      <w:r w:rsidRPr="00EF3768">
        <w:rPr>
          <w:color w:val="4A4A4A"/>
          <w:sz w:val="22"/>
        </w:rPr>
        <w:t xml:space="preserve">. </w:t>
      </w:r>
      <w:r w:rsidRPr="00EF3768">
        <w:rPr>
          <w:rFonts w:ascii="Arial" w:hAnsi="Arial" w:cs="Arial"/>
          <w:color w:val="4A4A4A"/>
          <w:sz w:val="22"/>
        </w:rPr>
        <w:t>هذا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المشروع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يركز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على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تطوير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استراتيجيات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تنموية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تتناسب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احتياجات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المجتمع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المحلي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وإمكاناته</w:t>
      </w:r>
      <w:r w:rsidRPr="00EF3768">
        <w:rPr>
          <w:color w:val="4A4A4A"/>
          <w:sz w:val="22"/>
        </w:rPr>
        <w:t xml:space="preserve">. </w:t>
      </w:r>
      <w:r w:rsidRPr="00EF3768">
        <w:rPr>
          <w:rFonts w:ascii="Arial" w:hAnsi="Arial" w:cs="Arial"/>
          <w:color w:val="4A4A4A"/>
          <w:sz w:val="22"/>
        </w:rPr>
        <w:t>يسعى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المشروع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إلى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بناء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قنوات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تواصل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فعالة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المجتمع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لتحديد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الأولويات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التنموية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وضمان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مشاركة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فعالة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في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جميع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مراحل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التنفيذ</w:t>
      </w:r>
      <w:r w:rsidRPr="00EF3768">
        <w:rPr>
          <w:color w:val="4A4A4A"/>
          <w:sz w:val="22"/>
        </w:rPr>
        <w:t xml:space="preserve">. </w:t>
      </w:r>
      <w:r w:rsidRPr="00EF3768">
        <w:rPr>
          <w:rFonts w:ascii="Arial" w:hAnsi="Arial" w:cs="Arial"/>
          <w:color w:val="4A4A4A"/>
          <w:sz w:val="22"/>
        </w:rPr>
        <w:t>من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خلال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هذا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المقترح،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نهدف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إلى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تقديم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حلول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مبتكرة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تسهم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في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تحسين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جودة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الحياة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في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المناطق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الريفية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وتعزيز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الاستدامة</w:t>
      </w:r>
      <w:r w:rsidRPr="00EF3768">
        <w:rPr>
          <w:color w:val="4A4A4A"/>
          <w:sz w:val="22"/>
        </w:rPr>
        <w:t>.</w:t>
      </w:r>
    </w:p>
    <w:p w14:paraId="5F500C2E" w14:textId="1CF017F8" w:rsidR="00EF3768" w:rsidRDefault="00EF3768" w:rsidP="00EF3768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F3768">
        <w:rPr>
          <w:rFonts w:ascii="Arial" w:hAnsi="Arial" w:cs="Arial"/>
          <w:color w:val="4A4A4A"/>
          <w:sz w:val="22"/>
        </w:rPr>
        <w:t>تحسين جودة الحياة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EF3768" w14:paraId="4F9E3F64" w14:textId="77777777" w:rsidTr="00EF376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B87DA17" w14:textId="28823AD5" w:rsidR="00EF3768" w:rsidRPr="00EF3768" w:rsidRDefault="00EF3768" w:rsidP="00EF376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F3768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2500" w:type="pct"/>
          </w:tcPr>
          <w:p w14:paraId="25C69DBE" w14:textId="2717C71C" w:rsidR="00EF3768" w:rsidRPr="00EF3768" w:rsidRDefault="00EF3768" w:rsidP="00EF376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F3768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EF3768" w14:paraId="49E9A1DD" w14:textId="77777777" w:rsidTr="00EF376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4F2B01B" w14:textId="563E4CD2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الهدف</w:t>
            </w:r>
          </w:p>
        </w:tc>
        <w:tc>
          <w:tcPr>
            <w:tcW w:w="2500" w:type="pct"/>
          </w:tcPr>
          <w:p w14:paraId="6D5AA7F0" w14:textId="17D06436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تعزيز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التنمية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المستدامة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في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المناطق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الريفية</w:t>
            </w:r>
          </w:p>
        </w:tc>
      </w:tr>
      <w:tr w:rsidR="00EF3768" w14:paraId="3FF15622" w14:textId="77777777" w:rsidTr="00EF376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2F388E8" w14:textId="30A1240A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الأهمية</w:t>
            </w:r>
          </w:p>
        </w:tc>
        <w:tc>
          <w:tcPr>
            <w:tcW w:w="2500" w:type="pct"/>
          </w:tcPr>
          <w:p w14:paraId="73D7FC27" w14:textId="09F110C3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دعم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رؤية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المملكة</w:t>
            </w:r>
            <w:r w:rsidRPr="00EF3768">
              <w:rPr>
                <w:color w:val="000000"/>
                <w:sz w:val="20"/>
              </w:rPr>
              <w:t xml:space="preserve"> 2030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وتحقيق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الأهداف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التنموية</w:t>
            </w:r>
          </w:p>
        </w:tc>
      </w:tr>
    </w:tbl>
    <w:p w14:paraId="0821D8B0" w14:textId="77777777" w:rsidR="00EF3768" w:rsidRDefault="00EF3768" w:rsidP="00EF3768">
      <w:pPr>
        <w:spacing w:after="120" w:line="240" w:lineRule="auto"/>
        <w:jc w:val="right"/>
        <w:rPr>
          <w:color w:val="4A4A4A"/>
          <w:sz w:val="22"/>
        </w:rPr>
      </w:pPr>
    </w:p>
    <w:p w14:paraId="11166355" w14:textId="0484CE7A" w:rsidR="00EF3768" w:rsidRDefault="00EF3768" w:rsidP="00EF3768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F3768">
        <w:rPr>
          <w:rFonts w:ascii="Arial" w:eastAsiaTheme="majorEastAsia" w:hAnsi="Arial" w:cs="Arial"/>
          <w:b/>
          <w:color w:val="2D2D2D"/>
          <w:sz w:val="28"/>
          <w:szCs w:val="40"/>
        </w:rPr>
        <w:t>الأحكام</w:t>
      </w:r>
      <w:r w:rsidRPr="00EF3768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F3768">
        <w:rPr>
          <w:rFonts w:ascii="Arial" w:eastAsiaTheme="majorEastAsia" w:hAnsi="Arial" w:cs="Arial"/>
          <w:b/>
          <w:color w:val="2D2D2D"/>
          <w:sz w:val="28"/>
          <w:szCs w:val="40"/>
        </w:rPr>
        <w:t>العامة</w:t>
      </w:r>
    </w:p>
    <w:p w14:paraId="7063FA4C" w14:textId="4623C7DD" w:rsidR="00EF3768" w:rsidRDefault="00EF3768" w:rsidP="00EF3768">
      <w:pPr>
        <w:spacing w:after="120" w:line="240" w:lineRule="auto"/>
        <w:rPr>
          <w:color w:val="4A4A4A"/>
          <w:sz w:val="22"/>
        </w:rPr>
      </w:pPr>
      <w:r w:rsidRPr="00EF3768">
        <w:rPr>
          <w:rFonts w:ascii="Arial" w:hAnsi="Arial" w:cs="Arial"/>
          <w:color w:val="4A4A4A"/>
          <w:sz w:val="22"/>
        </w:rPr>
        <w:t>تلتزم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الجهة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الحكومية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بتوفير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جميع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المعلومات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اللازمة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للمتنافسين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لضمان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المساواة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والشفافية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في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العملية</w:t>
      </w:r>
      <w:r w:rsidRPr="00EF3768">
        <w:rPr>
          <w:color w:val="4A4A4A"/>
          <w:sz w:val="22"/>
        </w:rPr>
        <w:t xml:space="preserve">. </w:t>
      </w:r>
      <w:r w:rsidRPr="00EF3768">
        <w:rPr>
          <w:rFonts w:ascii="Arial" w:hAnsi="Arial" w:cs="Arial"/>
          <w:color w:val="4A4A4A"/>
          <w:sz w:val="22"/>
        </w:rPr>
        <w:t>هذا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يتضمن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الإفصاح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عن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أي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حالة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تعارض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في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المصالح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لضمان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نزاهة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الإجراءات</w:t>
      </w:r>
      <w:r w:rsidRPr="00EF3768">
        <w:rPr>
          <w:color w:val="4A4A4A"/>
          <w:sz w:val="22"/>
        </w:rPr>
        <w:t xml:space="preserve">. </w:t>
      </w:r>
      <w:r w:rsidRPr="00EF3768">
        <w:rPr>
          <w:rFonts w:ascii="Arial" w:hAnsi="Arial" w:cs="Arial"/>
          <w:color w:val="4A4A4A"/>
          <w:sz w:val="22"/>
        </w:rPr>
        <w:t>نحن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نؤمن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بأهمية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قواعد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السلوك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المهني،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مما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يتطلب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المتنافسين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الالتزام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بقواعد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أخلاقية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صارمة</w:t>
      </w:r>
      <w:r w:rsidRPr="00EF3768">
        <w:rPr>
          <w:color w:val="4A4A4A"/>
          <w:sz w:val="22"/>
        </w:rPr>
        <w:t xml:space="preserve">. </w:t>
      </w:r>
      <w:r w:rsidRPr="00EF3768">
        <w:rPr>
          <w:rFonts w:ascii="Arial" w:hAnsi="Arial" w:cs="Arial"/>
          <w:color w:val="4A4A4A"/>
          <w:sz w:val="22"/>
        </w:rPr>
        <w:t>كما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يتوجب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على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المتنافسين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الحفاظ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على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سرية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المعلومات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المتعلقة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بالمنافسة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وعدم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إفشائها</w:t>
      </w:r>
      <w:r w:rsidRPr="00EF3768">
        <w:rPr>
          <w:color w:val="4A4A4A"/>
          <w:sz w:val="22"/>
        </w:rPr>
        <w:t xml:space="preserve">. </w:t>
      </w:r>
      <w:r w:rsidRPr="00EF3768">
        <w:rPr>
          <w:rFonts w:ascii="Arial" w:hAnsi="Arial" w:cs="Arial"/>
          <w:color w:val="4A4A4A"/>
          <w:sz w:val="22"/>
        </w:rPr>
        <w:t>هذه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المبادئ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تضمن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بيئة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تنافسية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نزيهة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تعود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بالنفع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على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جميع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الأطراف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المعنية</w:t>
      </w:r>
      <w:r w:rsidRPr="00EF3768">
        <w:rPr>
          <w:color w:val="4A4A4A"/>
          <w:sz w:val="22"/>
        </w:rPr>
        <w:t>.</w:t>
      </w:r>
    </w:p>
    <w:p w14:paraId="1321E26B" w14:textId="15F7CF4E" w:rsidR="00EF3768" w:rsidRDefault="00EF3768" w:rsidP="00EF3768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F3768">
        <w:rPr>
          <w:rFonts w:ascii="Arial" w:hAnsi="Arial" w:cs="Arial"/>
          <w:color w:val="4A4A4A"/>
          <w:sz w:val="22"/>
        </w:rPr>
        <w:t>التزام بقواعد السلوك المهني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EF3768" w14:paraId="2E44C172" w14:textId="77777777" w:rsidTr="00EF376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028BAF0" w14:textId="439F62D4" w:rsidR="00EF3768" w:rsidRPr="00EF3768" w:rsidRDefault="00EF3768" w:rsidP="00EF376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F3768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2500" w:type="pct"/>
          </w:tcPr>
          <w:p w14:paraId="35984967" w14:textId="549F351B" w:rsidR="00EF3768" w:rsidRPr="00EF3768" w:rsidRDefault="00EF3768" w:rsidP="00EF376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F3768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EF3768" w14:paraId="17E4AB3A" w14:textId="77777777" w:rsidTr="00EF376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EBE1027" w14:textId="7AC541B2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القيم</w:t>
            </w:r>
          </w:p>
        </w:tc>
        <w:tc>
          <w:tcPr>
            <w:tcW w:w="2500" w:type="pct"/>
          </w:tcPr>
          <w:p w14:paraId="7C7E648F" w14:textId="542B868A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الشفافية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والمساواة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في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التنافس</w:t>
            </w:r>
          </w:p>
        </w:tc>
      </w:tr>
      <w:tr w:rsidR="00EF3768" w14:paraId="5C870A34" w14:textId="77777777" w:rsidTr="00EF376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A898B7D" w14:textId="24D532E7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الأهداف</w:t>
            </w:r>
          </w:p>
        </w:tc>
        <w:tc>
          <w:tcPr>
            <w:tcW w:w="2500" w:type="pct"/>
          </w:tcPr>
          <w:p w14:paraId="49B915D3" w14:textId="5A3F115C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تعزيز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النزاهة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والاحترافية</w:t>
            </w:r>
          </w:p>
        </w:tc>
      </w:tr>
    </w:tbl>
    <w:p w14:paraId="277907AD" w14:textId="77777777" w:rsidR="00EF3768" w:rsidRDefault="00EF3768" w:rsidP="00EF3768">
      <w:pPr>
        <w:spacing w:after="120" w:line="240" w:lineRule="auto"/>
        <w:jc w:val="right"/>
        <w:rPr>
          <w:color w:val="4A4A4A"/>
          <w:sz w:val="22"/>
        </w:rPr>
      </w:pPr>
    </w:p>
    <w:p w14:paraId="44D117F9" w14:textId="67A3C3A1" w:rsidR="00EF3768" w:rsidRDefault="00EF3768" w:rsidP="00EF3768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F3768">
        <w:rPr>
          <w:rFonts w:ascii="Arial" w:eastAsiaTheme="majorEastAsia" w:hAnsi="Arial" w:cs="Arial"/>
          <w:b/>
          <w:color w:val="2D2D2D"/>
          <w:sz w:val="28"/>
          <w:szCs w:val="40"/>
        </w:rPr>
        <w:t>إعداد</w:t>
      </w:r>
      <w:r w:rsidRPr="00EF3768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F3768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2FBF7DAC" w14:textId="02F0F34C" w:rsidR="00EF3768" w:rsidRDefault="00EF3768" w:rsidP="00EF3768">
      <w:pPr>
        <w:spacing w:after="120" w:line="240" w:lineRule="auto"/>
        <w:rPr>
          <w:color w:val="4A4A4A"/>
          <w:sz w:val="22"/>
        </w:rPr>
      </w:pPr>
      <w:r w:rsidRPr="00EF3768">
        <w:rPr>
          <w:rFonts w:ascii="Arial" w:hAnsi="Arial" w:cs="Arial"/>
          <w:color w:val="4A4A4A"/>
          <w:sz w:val="22"/>
        </w:rPr>
        <w:t>يجب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أن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تكون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العروض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مكتوبة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باللغة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العربية،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إمكانية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استخدام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لغات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أخرى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في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بعض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الوثائق</w:t>
      </w:r>
      <w:r w:rsidRPr="00EF3768">
        <w:rPr>
          <w:color w:val="4A4A4A"/>
          <w:sz w:val="22"/>
        </w:rPr>
        <w:t xml:space="preserve">. </w:t>
      </w:r>
      <w:r w:rsidRPr="00EF3768">
        <w:rPr>
          <w:rFonts w:ascii="Arial" w:hAnsi="Arial" w:cs="Arial"/>
          <w:color w:val="4A4A4A"/>
          <w:sz w:val="22"/>
        </w:rPr>
        <w:t>تعتبر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العملة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المعتمدة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هي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الريال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السعودي،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ويجب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أن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تشمل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جميع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الأسعار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المقدمة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كافة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التكاليف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المتوقعة</w:t>
      </w:r>
      <w:r w:rsidRPr="00EF3768">
        <w:rPr>
          <w:color w:val="4A4A4A"/>
          <w:sz w:val="22"/>
        </w:rPr>
        <w:t xml:space="preserve">. </w:t>
      </w:r>
      <w:r w:rsidRPr="00EF3768">
        <w:rPr>
          <w:rFonts w:ascii="Arial" w:hAnsi="Arial" w:cs="Arial"/>
          <w:color w:val="4A4A4A"/>
          <w:sz w:val="22"/>
        </w:rPr>
        <w:t>من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المهم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أن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تكون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مدة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سريان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العروض</w:t>
      </w:r>
      <w:r w:rsidRPr="00EF3768">
        <w:rPr>
          <w:color w:val="4A4A4A"/>
          <w:sz w:val="22"/>
        </w:rPr>
        <w:t xml:space="preserve"> 90 </w:t>
      </w:r>
      <w:r w:rsidRPr="00EF3768">
        <w:rPr>
          <w:rFonts w:ascii="Arial" w:hAnsi="Arial" w:cs="Arial"/>
          <w:color w:val="4A4A4A"/>
          <w:sz w:val="22"/>
        </w:rPr>
        <w:t>يومًا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تاريخ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فتح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العروض</w:t>
      </w:r>
      <w:r w:rsidRPr="00EF3768">
        <w:rPr>
          <w:color w:val="4A4A4A"/>
          <w:sz w:val="22"/>
        </w:rPr>
        <w:t xml:space="preserve">. </w:t>
      </w:r>
      <w:r w:rsidRPr="00EF3768">
        <w:rPr>
          <w:rFonts w:ascii="Arial" w:hAnsi="Arial" w:cs="Arial"/>
          <w:color w:val="4A4A4A"/>
          <w:sz w:val="22"/>
        </w:rPr>
        <w:t>يتحمل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المتنافسون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جميع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التكاليف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المرتبطة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بإعداد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العروض،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ولا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تتحمل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الجهة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الحكومية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أي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مسؤولية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عن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ذلك</w:t>
      </w:r>
      <w:r w:rsidRPr="00EF3768">
        <w:rPr>
          <w:color w:val="4A4A4A"/>
          <w:sz w:val="22"/>
        </w:rPr>
        <w:t xml:space="preserve">. </w:t>
      </w:r>
      <w:r w:rsidRPr="00EF3768">
        <w:rPr>
          <w:rFonts w:ascii="Arial" w:hAnsi="Arial" w:cs="Arial"/>
          <w:color w:val="4A4A4A"/>
          <w:sz w:val="22"/>
        </w:rPr>
        <w:t>الوثائق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الفنية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يجب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أن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تشمل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منهجية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إنجاز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الخدمات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والجدول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الزمني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لتنفيذ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الخدمات،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إضافة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إلى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الخبرات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السابقة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التي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تدعم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كفاءة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المتنافس</w:t>
      </w:r>
      <w:r w:rsidRPr="00EF3768">
        <w:rPr>
          <w:color w:val="4A4A4A"/>
          <w:sz w:val="22"/>
        </w:rPr>
        <w:t>.</w:t>
      </w:r>
    </w:p>
    <w:p w14:paraId="46142CCE" w14:textId="0F07C397" w:rsidR="00EF3768" w:rsidRDefault="00EF3768" w:rsidP="00EF3768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F3768">
        <w:rPr>
          <w:rFonts w:ascii="Arial" w:hAnsi="Arial" w:cs="Arial"/>
          <w:color w:val="4A4A4A"/>
          <w:sz w:val="22"/>
        </w:rPr>
        <w:t>وثائق فنية شاملة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EF3768" w14:paraId="423337C1" w14:textId="77777777" w:rsidTr="00EF376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B02CE4B" w14:textId="745D15FE" w:rsidR="00EF3768" w:rsidRPr="00EF3768" w:rsidRDefault="00EF3768" w:rsidP="00EF376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F3768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2500" w:type="pct"/>
          </w:tcPr>
          <w:p w14:paraId="15B0FEFF" w14:textId="32219D79" w:rsidR="00EF3768" w:rsidRPr="00EF3768" w:rsidRDefault="00EF3768" w:rsidP="00EF376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F3768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EF3768" w14:paraId="7312C8D9" w14:textId="77777777" w:rsidTr="00EF376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1EECD04" w14:textId="4EA2E986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اللغة</w:t>
            </w:r>
          </w:p>
        </w:tc>
        <w:tc>
          <w:tcPr>
            <w:tcW w:w="2500" w:type="pct"/>
          </w:tcPr>
          <w:p w14:paraId="013BED7F" w14:textId="5F8720B7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العربية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مع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إمكانية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استخدام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لغات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أخرى</w:t>
            </w:r>
          </w:p>
        </w:tc>
      </w:tr>
      <w:tr w:rsidR="00EF3768" w14:paraId="60FD66C9" w14:textId="77777777" w:rsidTr="00EF376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2B01103" w14:textId="5DFF08DC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العملة</w:t>
            </w:r>
          </w:p>
        </w:tc>
        <w:tc>
          <w:tcPr>
            <w:tcW w:w="2500" w:type="pct"/>
          </w:tcPr>
          <w:p w14:paraId="27897FED" w14:textId="6E1A38AD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الريال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السعودي</w:t>
            </w:r>
          </w:p>
        </w:tc>
      </w:tr>
    </w:tbl>
    <w:p w14:paraId="4A77D55E" w14:textId="77777777" w:rsidR="00EF3768" w:rsidRDefault="00EF3768" w:rsidP="00EF3768">
      <w:pPr>
        <w:spacing w:after="120" w:line="240" w:lineRule="auto"/>
        <w:jc w:val="right"/>
        <w:rPr>
          <w:color w:val="4A4A4A"/>
          <w:sz w:val="22"/>
        </w:rPr>
      </w:pPr>
    </w:p>
    <w:p w14:paraId="2F29A58E" w14:textId="5B97B7AB" w:rsidR="00EF3768" w:rsidRDefault="00EF3768" w:rsidP="00EF3768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F3768">
        <w:rPr>
          <w:rFonts w:ascii="Arial" w:eastAsiaTheme="majorEastAsia" w:hAnsi="Arial" w:cs="Arial"/>
          <w:b/>
          <w:color w:val="2D2D2D"/>
          <w:sz w:val="28"/>
          <w:szCs w:val="40"/>
        </w:rPr>
        <w:t>تقديم</w:t>
      </w:r>
      <w:r w:rsidRPr="00EF3768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F3768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7EBDD0CF" w14:textId="18546B36" w:rsidR="00EF3768" w:rsidRDefault="00EF3768" w:rsidP="00EF3768">
      <w:pPr>
        <w:spacing w:after="120" w:line="240" w:lineRule="auto"/>
        <w:rPr>
          <w:color w:val="4A4A4A"/>
          <w:sz w:val="22"/>
        </w:rPr>
      </w:pPr>
      <w:r w:rsidRPr="00EF3768">
        <w:rPr>
          <w:rFonts w:ascii="Arial" w:hAnsi="Arial" w:cs="Arial"/>
          <w:color w:val="4A4A4A"/>
          <w:sz w:val="22"/>
        </w:rPr>
        <w:t>يجب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تقديم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العروض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عبر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البوابة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الإلكترونية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أو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الوسيلة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البديلة،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الالتزام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بالمواعيد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المحددة</w:t>
      </w:r>
      <w:r w:rsidRPr="00EF3768">
        <w:rPr>
          <w:color w:val="4A4A4A"/>
          <w:sz w:val="22"/>
        </w:rPr>
        <w:t xml:space="preserve">. </w:t>
      </w:r>
      <w:r w:rsidRPr="00EF3768">
        <w:rPr>
          <w:rFonts w:ascii="Arial" w:hAnsi="Arial" w:cs="Arial"/>
          <w:color w:val="4A4A4A"/>
          <w:sz w:val="22"/>
        </w:rPr>
        <w:t>أي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عرض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يصل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بعد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انتهاء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المدة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المحددة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لن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يُقبل،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ويتحمل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المتنافس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مسؤولية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ذلك</w:t>
      </w:r>
      <w:r w:rsidRPr="00EF3768">
        <w:rPr>
          <w:color w:val="4A4A4A"/>
          <w:sz w:val="22"/>
        </w:rPr>
        <w:t xml:space="preserve">. </w:t>
      </w:r>
      <w:r w:rsidRPr="00EF3768">
        <w:rPr>
          <w:rFonts w:ascii="Arial" w:hAnsi="Arial" w:cs="Arial"/>
          <w:color w:val="4A4A4A"/>
          <w:sz w:val="22"/>
        </w:rPr>
        <w:t>بعد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انتهاء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الفترة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المحددة،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تفتح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العروض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ويجب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أن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تكون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لجنة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فتح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العروض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مستقلة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وموضوعية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لضمان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نزاهة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العملية</w:t>
      </w:r>
      <w:r w:rsidRPr="00EF3768">
        <w:rPr>
          <w:color w:val="4A4A4A"/>
          <w:sz w:val="22"/>
        </w:rPr>
        <w:t xml:space="preserve">. </w:t>
      </w:r>
      <w:r w:rsidRPr="00EF3768">
        <w:rPr>
          <w:rFonts w:ascii="Arial" w:hAnsi="Arial" w:cs="Arial"/>
          <w:color w:val="4A4A4A"/>
          <w:sz w:val="22"/>
        </w:rPr>
        <w:t>هذه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الإجراءات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تهدف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إلى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تحقيق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العدالة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وتوفير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فرصة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متساوية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لجميع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المتنافسين</w:t>
      </w:r>
      <w:r w:rsidRPr="00EF3768">
        <w:rPr>
          <w:color w:val="4A4A4A"/>
          <w:sz w:val="22"/>
        </w:rPr>
        <w:t>.</w:t>
      </w:r>
    </w:p>
    <w:p w14:paraId="2A5242FC" w14:textId="30E07D63" w:rsidR="00EF3768" w:rsidRDefault="00EF3768" w:rsidP="00EF3768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F3768">
        <w:rPr>
          <w:rFonts w:ascii="Arial" w:hAnsi="Arial" w:cs="Arial"/>
          <w:color w:val="4A4A4A"/>
          <w:sz w:val="22"/>
        </w:rPr>
        <w:t>لجنة فتح مستقلة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EF3768" w14:paraId="17EA8BFF" w14:textId="77777777" w:rsidTr="00EF376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CA1117C" w14:textId="42E85878" w:rsidR="00EF3768" w:rsidRPr="00EF3768" w:rsidRDefault="00EF3768" w:rsidP="00EF376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F3768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2500" w:type="pct"/>
          </w:tcPr>
          <w:p w14:paraId="4A28BD14" w14:textId="6696DCB7" w:rsidR="00EF3768" w:rsidRPr="00EF3768" w:rsidRDefault="00EF3768" w:rsidP="00EF376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F3768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EF3768" w14:paraId="370138E5" w14:textId="77777777" w:rsidTr="00EF376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C098669" w14:textId="4EEAE022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آلية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التقديم</w:t>
            </w:r>
          </w:p>
        </w:tc>
        <w:tc>
          <w:tcPr>
            <w:tcW w:w="2500" w:type="pct"/>
          </w:tcPr>
          <w:p w14:paraId="34763CA4" w14:textId="76D5BDFD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عبر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البوابة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الإلكترونية</w:t>
            </w:r>
          </w:p>
        </w:tc>
      </w:tr>
      <w:tr w:rsidR="00EF3768" w14:paraId="1E29C146" w14:textId="77777777" w:rsidTr="00EF376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4F07073" w14:textId="29725DDC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فتح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5716BBA6" w14:textId="06B72BF3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بعد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انتهاء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الفترة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المحددة</w:t>
            </w:r>
          </w:p>
        </w:tc>
      </w:tr>
    </w:tbl>
    <w:p w14:paraId="4E74CE8E" w14:textId="77777777" w:rsidR="00EF3768" w:rsidRDefault="00EF3768" w:rsidP="00EF3768">
      <w:pPr>
        <w:spacing w:after="120" w:line="240" w:lineRule="auto"/>
        <w:jc w:val="right"/>
        <w:rPr>
          <w:color w:val="4A4A4A"/>
          <w:sz w:val="22"/>
        </w:rPr>
      </w:pPr>
    </w:p>
    <w:p w14:paraId="7140CD3F" w14:textId="2D2209ED" w:rsidR="00EF3768" w:rsidRDefault="00EF3768" w:rsidP="00EF3768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F3768">
        <w:rPr>
          <w:rFonts w:ascii="Arial" w:eastAsiaTheme="majorEastAsia" w:hAnsi="Arial" w:cs="Arial"/>
          <w:b/>
          <w:color w:val="2D2D2D"/>
          <w:sz w:val="28"/>
          <w:szCs w:val="40"/>
        </w:rPr>
        <w:t>تقييم</w:t>
      </w:r>
      <w:r w:rsidRPr="00EF3768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F3768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4DE26F3A" w14:textId="55363F41" w:rsidR="00EF3768" w:rsidRDefault="00EF3768" w:rsidP="00EF3768">
      <w:pPr>
        <w:spacing w:after="120" w:line="240" w:lineRule="auto"/>
        <w:rPr>
          <w:color w:val="4A4A4A"/>
          <w:sz w:val="22"/>
        </w:rPr>
      </w:pPr>
      <w:r w:rsidRPr="00EF3768">
        <w:rPr>
          <w:rFonts w:ascii="Arial" w:hAnsi="Arial" w:cs="Arial"/>
          <w:color w:val="4A4A4A"/>
          <w:sz w:val="22"/>
        </w:rPr>
        <w:t>تتضمن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معايير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التقييم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تغطية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متطلبات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المشروع،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وجود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خبرة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مشابهة،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وتقديم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منهجية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تفصيلية</w:t>
      </w:r>
      <w:r w:rsidRPr="00EF3768">
        <w:rPr>
          <w:color w:val="4A4A4A"/>
          <w:sz w:val="22"/>
        </w:rPr>
        <w:t xml:space="preserve">. </w:t>
      </w:r>
      <w:r w:rsidRPr="00EF3768">
        <w:rPr>
          <w:rFonts w:ascii="Arial" w:hAnsi="Arial" w:cs="Arial"/>
          <w:color w:val="4A4A4A"/>
          <w:sz w:val="22"/>
        </w:rPr>
        <w:t>تلتزم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لجنة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فحص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العروض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بمعايير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التأهيل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ومعايير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التقييم،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مراعاة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الشفافية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في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جميع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الإجراءات</w:t>
      </w:r>
      <w:r w:rsidRPr="00EF3768">
        <w:rPr>
          <w:color w:val="4A4A4A"/>
          <w:sz w:val="22"/>
        </w:rPr>
        <w:t xml:space="preserve">. </w:t>
      </w:r>
      <w:r w:rsidRPr="00EF3768">
        <w:rPr>
          <w:rFonts w:ascii="Arial" w:hAnsi="Arial" w:cs="Arial"/>
          <w:color w:val="4A4A4A"/>
          <w:sz w:val="22"/>
        </w:rPr>
        <w:t>سيُعلن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عن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العرض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الفائز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بعد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تقييم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شامل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ودقيق،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إبلاغ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المتنافسين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الآخرين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بنتائج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المنافسة</w:t>
      </w:r>
      <w:r w:rsidRPr="00EF3768">
        <w:rPr>
          <w:color w:val="4A4A4A"/>
          <w:sz w:val="22"/>
        </w:rPr>
        <w:t xml:space="preserve">. </w:t>
      </w:r>
      <w:r w:rsidRPr="00EF3768">
        <w:rPr>
          <w:rFonts w:ascii="Arial" w:hAnsi="Arial" w:cs="Arial"/>
          <w:color w:val="4A4A4A"/>
          <w:sz w:val="22"/>
        </w:rPr>
        <w:t>هذه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الخطوات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تضمن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اختيار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الشريك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المناسب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الذي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سيساهم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في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نجاح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المشروع</w:t>
      </w:r>
      <w:r w:rsidRPr="00EF3768">
        <w:rPr>
          <w:color w:val="4A4A4A"/>
          <w:sz w:val="22"/>
        </w:rPr>
        <w:t>.</w:t>
      </w:r>
    </w:p>
    <w:p w14:paraId="6C93F6DA" w14:textId="0371FEE9" w:rsidR="00EF3768" w:rsidRDefault="00EF3768" w:rsidP="00EF3768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F3768">
        <w:rPr>
          <w:rFonts w:ascii="Arial" w:hAnsi="Arial" w:cs="Arial"/>
          <w:color w:val="4A4A4A"/>
          <w:sz w:val="22"/>
        </w:rPr>
        <w:t>إعلان نتائج المنافسة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EF3768" w14:paraId="00D2D1A2" w14:textId="77777777" w:rsidTr="00EF376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DFFEBE5" w14:textId="078551C9" w:rsidR="00EF3768" w:rsidRPr="00EF3768" w:rsidRDefault="00EF3768" w:rsidP="00EF376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F3768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2500" w:type="pct"/>
          </w:tcPr>
          <w:p w14:paraId="6E09962B" w14:textId="209F32AF" w:rsidR="00EF3768" w:rsidRPr="00EF3768" w:rsidRDefault="00EF3768" w:rsidP="00EF376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F3768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EF3768" w14:paraId="036F8C83" w14:textId="77777777" w:rsidTr="00EF376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2C0D772" w14:textId="78981E68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معايير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التقييم</w:t>
            </w:r>
          </w:p>
        </w:tc>
        <w:tc>
          <w:tcPr>
            <w:tcW w:w="2500" w:type="pct"/>
          </w:tcPr>
          <w:p w14:paraId="2B15EE9B" w14:textId="6C24C5C1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تغطية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متطلبات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</w:tr>
      <w:tr w:rsidR="00EF3768" w14:paraId="587E7CC4" w14:textId="77777777" w:rsidTr="00EF376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96E3167" w14:textId="59C37898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الشفافية</w:t>
            </w:r>
          </w:p>
        </w:tc>
        <w:tc>
          <w:tcPr>
            <w:tcW w:w="2500" w:type="pct"/>
          </w:tcPr>
          <w:p w14:paraId="436A1A44" w14:textId="3349E60C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إبلاغ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النتائج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لجميع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المتنافسين</w:t>
            </w:r>
          </w:p>
        </w:tc>
      </w:tr>
    </w:tbl>
    <w:p w14:paraId="254C8D97" w14:textId="77777777" w:rsidR="00EF3768" w:rsidRDefault="00EF3768" w:rsidP="00EF3768">
      <w:pPr>
        <w:spacing w:after="120" w:line="240" w:lineRule="auto"/>
        <w:jc w:val="right"/>
        <w:rPr>
          <w:color w:val="4A4A4A"/>
          <w:sz w:val="22"/>
        </w:rPr>
      </w:pPr>
    </w:p>
    <w:p w14:paraId="5E40CECE" w14:textId="549E7744" w:rsidR="00EF3768" w:rsidRDefault="00EF3768" w:rsidP="00EF3768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F3768">
        <w:rPr>
          <w:rFonts w:ascii="Arial" w:eastAsiaTheme="majorEastAsia" w:hAnsi="Arial" w:cs="Arial"/>
          <w:b/>
          <w:color w:val="2D2D2D"/>
          <w:sz w:val="28"/>
          <w:szCs w:val="40"/>
        </w:rPr>
        <w:t>نطاق</w:t>
      </w:r>
      <w:r w:rsidRPr="00EF3768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F3768">
        <w:rPr>
          <w:rFonts w:ascii="Arial" w:eastAsiaTheme="majorEastAsia" w:hAnsi="Arial" w:cs="Arial"/>
          <w:b/>
          <w:color w:val="2D2D2D"/>
          <w:sz w:val="28"/>
          <w:szCs w:val="40"/>
        </w:rPr>
        <w:t>العمل</w:t>
      </w:r>
      <w:r w:rsidRPr="00EF3768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F3768">
        <w:rPr>
          <w:rFonts w:ascii="Arial" w:eastAsiaTheme="majorEastAsia" w:hAnsi="Arial" w:cs="Arial"/>
          <w:b/>
          <w:color w:val="2D2D2D"/>
          <w:sz w:val="28"/>
          <w:szCs w:val="40"/>
        </w:rPr>
        <w:t>المفصل</w:t>
      </w:r>
    </w:p>
    <w:p w14:paraId="33AD350D" w14:textId="141FE5EC" w:rsidR="00EF3768" w:rsidRDefault="00EF3768" w:rsidP="00EF3768">
      <w:pPr>
        <w:spacing w:after="120" w:line="240" w:lineRule="auto"/>
        <w:rPr>
          <w:color w:val="4A4A4A"/>
          <w:sz w:val="22"/>
        </w:rPr>
      </w:pPr>
      <w:r w:rsidRPr="00EF3768">
        <w:rPr>
          <w:rFonts w:ascii="Arial" w:hAnsi="Arial" w:cs="Arial"/>
          <w:color w:val="4A4A4A"/>
          <w:sz w:val="22"/>
        </w:rPr>
        <w:t>يستهدف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المشروع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تطوير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استراتيجيات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تنموية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في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ثلاث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مناطق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مختارة،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التركيز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على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التحليل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العميق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لاحتياجات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المجتمع</w:t>
      </w:r>
      <w:r w:rsidRPr="00EF3768">
        <w:rPr>
          <w:color w:val="4A4A4A"/>
          <w:sz w:val="22"/>
        </w:rPr>
        <w:t xml:space="preserve">. </w:t>
      </w:r>
      <w:r w:rsidRPr="00EF3768">
        <w:rPr>
          <w:rFonts w:ascii="Arial" w:hAnsi="Arial" w:cs="Arial"/>
          <w:color w:val="4A4A4A"/>
          <w:sz w:val="22"/>
        </w:rPr>
        <w:t>يتضمن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البرنامج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مراحل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متعددة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تشمل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الدراسة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والتحليل،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التصميم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والموائمة</w:t>
      </w:r>
      <w:r w:rsidRPr="00EF3768">
        <w:rPr>
          <w:color w:val="4A4A4A"/>
          <w:sz w:val="22"/>
        </w:rPr>
        <w:t xml:space="preserve">. </w:t>
      </w:r>
      <w:r w:rsidRPr="00EF3768">
        <w:rPr>
          <w:rFonts w:ascii="Arial" w:hAnsi="Arial" w:cs="Arial"/>
          <w:color w:val="4A4A4A"/>
          <w:sz w:val="22"/>
        </w:rPr>
        <w:t>سيتم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تنفيذ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الخدمات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في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جميع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مناطق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المملكة،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التركيز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على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المناطق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الريفية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التي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تحتاج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إلى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عناية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خاصة</w:t>
      </w:r>
      <w:r w:rsidRPr="00EF3768">
        <w:rPr>
          <w:color w:val="4A4A4A"/>
          <w:sz w:val="22"/>
        </w:rPr>
        <w:t xml:space="preserve">. </w:t>
      </w:r>
      <w:r w:rsidRPr="00EF3768">
        <w:rPr>
          <w:rFonts w:ascii="Arial" w:hAnsi="Arial" w:cs="Arial"/>
          <w:color w:val="4A4A4A"/>
          <w:sz w:val="22"/>
        </w:rPr>
        <w:t>يجب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تقديم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جدول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مفصل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يوضح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الكميات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والأسعار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لكل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بند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بنود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المشروع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لضمان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الشفافية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والوضوح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في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التكاليف</w:t>
      </w:r>
      <w:r w:rsidRPr="00EF3768">
        <w:rPr>
          <w:color w:val="4A4A4A"/>
          <w:sz w:val="22"/>
        </w:rPr>
        <w:t>.</w:t>
      </w:r>
    </w:p>
    <w:p w14:paraId="02D72F5A" w14:textId="14403D2E" w:rsidR="00EF3768" w:rsidRDefault="00EF3768" w:rsidP="00EF3768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F3768">
        <w:rPr>
          <w:rFonts w:ascii="Arial" w:hAnsi="Arial" w:cs="Arial"/>
          <w:color w:val="4A4A4A"/>
          <w:sz w:val="22"/>
        </w:rPr>
        <w:t>جدول مفصل للكميات والأسعار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EF3768" w14:paraId="1861BA86" w14:textId="77777777" w:rsidTr="00EF376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7AC7671" w14:textId="2D11F82E" w:rsidR="00EF3768" w:rsidRPr="00EF3768" w:rsidRDefault="00EF3768" w:rsidP="00EF376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F3768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2500" w:type="pct"/>
          </w:tcPr>
          <w:p w14:paraId="0E48C2B1" w14:textId="256AC94A" w:rsidR="00EF3768" w:rsidRPr="00EF3768" w:rsidRDefault="00EF3768" w:rsidP="00EF376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F3768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EF3768" w14:paraId="4E6268CF" w14:textId="77777777" w:rsidTr="00EF376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83D5F53" w14:textId="33552077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المناطق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المستهدفة</w:t>
            </w:r>
          </w:p>
        </w:tc>
        <w:tc>
          <w:tcPr>
            <w:tcW w:w="2500" w:type="pct"/>
          </w:tcPr>
          <w:p w14:paraId="657ED947" w14:textId="6D0CC8E2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ثلاث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مناطق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مختارة</w:t>
            </w:r>
          </w:p>
        </w:tc>
      </w:tr>
      <w:tr w:rsidR="00EF3768" w14:paraId="326A24C9" w14:textId="77777777" w:rsidTr="00EF376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05BBC3F" w14:textId="4F4AE371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مراحل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التنفيذ</w:t>
            </w:r>
          </w:p>
        </w:tc>
        <w:tc>
          <w:tcPr>
            <w:tcW w:w="2500" w:type="pct"/>
          </w:tcPr>
          <w:p w14:paraId="4A5177B5" w14:textId="4591B515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الدراسة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والتحليل،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التصميم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والموائمة</w:t>
            </w:r>
          </w:p>
        </w:tc>
      </w:tr>
    </w:tbl>
    <w:p w14:paraId="4B7F8889" w14:textId="77777777" w:rsidR="00EF3768" w:rsidRDefault="00EF3768" w:rsidP="00EF3768">
      <w:pPr>
        <w:spacing w:after="120" w:line="240" w:lineRule="auto"/>
        <w:jc w:val="right"/>
        <w:rPr>
          <w:color w:val="4A4A4A"/>
          <w:sz w:val="22"/>
        </w:rPr>
      </w:pPr>
    </w:p>
    <w:p w14:paraId="5B2E183F" w14:textId="12650953" w:rsidR="00EF3768" w:rsidRDefault="00EF3768" w:rsidP="00EF3768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F3768">
        <w:rPr>
          <w:rFonts w:ascii="Arial" w:eastAsiaTheme="majorEastAsia" w:hAnsi="Arial" w:cs="Arial"/>
          <w:b/>
          <w:color w:val="2D2D2D"/>
          <w:sz w:val="28"/>
          <w:szCs w:val="40"/>
        </w:rPr>
        <w:t>المواصفات</w:t>
      </w:r>
    </w:p>
    <w:p w14:paraId="346E6706" w14:textId="7E8A4C9E" w:rsidR="00EF3768" w:rsidRDefault="00EF3768" w:rsidP="00EF3768">
      <w:pPr>
        <w:spacing w:after="120" w:line="240" w:lineRule="auto"/>
        <w:rPr>
          <w:color w:val="4A4A4A"/>
          <w:sz w:val="22"/>
        </w:rPr>
      </w:pPr>
      <w:r w:rsidRPr="00EF3768">
        <w:rPr>
          <w:rFonts w:ascii="Arial" w:hAnsi="Arial" w:cs="Arial"/>
          <w:color w:val="4A4A4A"/>
          <w:sz w:val="22"/>
        </w:rPr>
        <w:t>يجب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أن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يتكون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فريق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العمل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متخصصين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ذوي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خبرة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في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مجالات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التنمية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الريفية</w:t>
      </w:r>
      <w:r w:rsidRPr="00EF3768">
        <w:rPr>
          <w:color w:val="4A4A4A"/>
          <w:sz w:val="22"/>
        </w:rPr>
        <w:t xml:space="preserve">. </w:t>
      </w:r>
      <w:r w:rsidRPr="00EF3768">
        <w:rPr>
          <w:rFonts w:ascii="Arial" w:hAnsi="Arial" w:cs="Arial"/>
          <w:color w:val="4A4A4A"/>
          <w:sz w:val="22"/>
        </w:rPr>
        <w:t>يتعين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تنفيذ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الخدمات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وفقًا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لأعلى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معايير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الجودة،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حيث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يجب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تقديم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خطة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ضمان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الجودة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تحديد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الأدوات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والإجراءات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اللازمة</w:t>
      </w:r>
      <w:r w:rsidRPr="00EF3768">
        <w:rPr>
          <w:color w:val="4A4A4A"/>
          <w:sz w:val="22"/>
        </w:rPr>
        <w:t xml:space="preserve">. </w:t>
      </w:r>
      <w:r w:rsidRPr="00EF3768">
        <w:rPr>
          <w:rFonts w:ascii="Arial" w:hAnsi="Arial" w:cs="Arial"/>
          <w:color w:val="4A4A4A"/>
          <w:sz w:val="22"/>
        </w:rPr>
        <w:t>يجب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على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المتعاقد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الالتزام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بجميع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الأنظمة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والقواعد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المتعلقة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بالسلامة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والصحة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لضمان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سلامة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جميع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الأطراف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المعنية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في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المشروع</w:t>
      </w:r>
      <w:r w:rsidRPr="00EF3768">
        <w:rPr>
          <w:color w:val="4A4A4A"/>
          <w:sz w:val="22"/>
        </w:rPr>
        <w:t xml:space="preserve">. </w:t>
      </w:r>
      <w:r w:rsidRPr="00EF3768">
        <w:rPr>
          <w:rFonts w:ascii="Arial" w:hAnsi="Arial" w:cs="Arial"/>
          <w:color w:val="4A4A4A"/>
          <w:sz w:val="22"/>
        </w:rPr>
        <w:t>هذه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المعايير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تضمن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أن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يتم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تنفيذ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المشروع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بكفاءة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وفاعلية</w:t>
      </w:r>
      <w:r w:rsidRPr="00EF3768">
        <w:rPr>
          <w:color w:val="4A4A4A"/>
          <w:sz w:val="22"/>
        </w:rPr>
        <w:t>.</w:t>
      </w:r>
    </w:p>
    <w:p w14:paraId="72D42713" w14:textId="4FEC01DB" w:rsidR="00EF3768" w:rsidRDefault="00EF3768" w:rsidP="00EF3768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F3768">
        <w:rPr>
          <w:rFonts w:ascii="Arial" w:hAnsi="Arial" w:cs="Arial"/>
          <w:color w:val="4A4A4A"/>
          <w:sz w:val="22"/>
        </w:rPr>
        <w:t>التزام بمعايير السلامة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EF3768" w14:paraId="436B194A" w14:textId="77777777" w:rsidTr="00EF376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FEB70F8" w14:textId="3A1893D8" w:rsidR="00EF3768" w:rsidRPr="00EF3768" w:rsidRDefault="00EF3768" w:rsidP="00EF376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F3768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2500" w:type="pct"/>
          </w:tcPr>
          <w:p w14:paraId="565985B3" w14:textId="5BEC8A07" w:rsidR="00EF3768" w:rsidRPr="00EF3768" w:rsidRDefault="00EF3768" w:rsidP="00EF376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F3768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EF3768" w14:paraId="1AAE4B3A" w14:textId="77777777" w:rsidTr="00EF376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EB60FFC" w14:textId="57B6168E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فريق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العمل</w:t>
            </w:r>
          </w:p>
        </w:tc>
        <w:tc>
          <w:tcPr>
            <w:tcW w:w="2500" w:type="pct"/>
          </w:tcPr>
          <w:p w14:paraId="29902A2A" w14:textId="4C1E701A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متخصصون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في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التنمية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الريفية</w:t>
            </w:r>
          </w:p>
        </w:tc>
      </w:tr>
      <w:tr w:rsidR="00EF3768" w14:paraId="76D73BA8" w14:textId="77777777" w:rsidTr="00EF376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B88ABDD" w14:textId="62792142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معايير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الجودة</w:t>
            </w:r>
          </w:p>
        </w:tc>
        <w:tc>
          <w:tcPr>
            <w:tcW w:w="2500" w:type="pct"/>
          </w:tcPr>
          <w:p w14:paraId="3536152D" w14:textId="53501FB7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خطة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ضمان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الجودة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محددة</w:t>
            </w:r>
          </w:p>
        </w:tc>
      </w:tr>
    </w:tbl>
    <w:p w14:paraId="2AFD98E0" w14:textId="77777777" w:rsidR="00EF3768" w:rsidRDefault="00EF3768" w:rsidP="00EF3768">
      <w:pPr>
        <w:spacing w:after="120" w:line="240" w:lineRule="auto"/>
        <w:jc w:val="right"/>
        <w:rPr>
          <w:color w:val="4A4A4A"/>
          <w:sz w:val="22"/>
        </w:rPr>
      </w:pPr>
    </w:p>
    <w:p w14:paraId="3100C177" w14:textId="1777CDAA" w:rsidR="00EF3768" w:rsidRDefault="00EF3768" w:rsidP="00EF3768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F3768">
        <w:rPr>
          <w:rFonts w:ascii="Arial" w:eastAsiaTheme="majorEastAsia" w:hAnsi="Arial" w:cs="Arial"/>
          <w:b/>
          <w:color w:val="2D2D2D"/>
          <w:sz w:val="28"/>
          <w:szCs w:val="40"/>
        </w:rPr>
        <w:t>متطلبات</w:t>
      </w:r>
      <w:r w:rsidRPr="00EF3768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F3768">
        <w:rPr>
          <w:rFonts w:ascii="Arial" w:eastAsiaTheme="majorEastAsia" w:hAnsi="Arial" w:cs="Arial"/>
          <w:b/>
          <w:color w:val="2D2D2D"/>
          <w:sz w:val="28"/>
          <w:szCs w:val="40"/>
        </w:rPr>
        <w:t>المحتوى</w:t>
      </w:r>
      <w:r w:rsidRPr="00EF3768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F3768">
        <w:rPr>
          <w:rFonts w:ascii="Arial" w:eastAsiaTheme="majorEastAsia" w:hAnsi="Arial" w:cs="Arial"/>
          <w:b/>
          <w:color w:val="2D2D2D"/>
          <w:sz w:val="28"/>
          <w:szCs w:val="40"/>
        </w:rPr>
        <w:t>المحلي</w:t>
      </w:r>
    </w:p>
    <w:p w14:paraId="27111948" w14:textId="2CA5C2F4" w:rsidR="00EF3768" w:rsidRDefault="00EF3768" w:rsidP="00EF3768">
      <w:pPr>
        <w:spacing w:after="120" w:line="240" w:lineRule="auto"/>
        <w:rPr>
          <w:color w:val="4A4A4A"/>
          <w:sz w:val="22"/>
        </w:rPr>
      </w:pPr>
      <w:r w:rsidRPr="00EF3768">
        <w:rPr>
          <w:rFonts w:ascii="Arial" w:hAnsi="Arial" w:cs="Arial"/>
          <w:color w:val="4A4A4A"/>
          <w:sz w:val="22"/>
        </w:rPr>
        <w:t>يجب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الالتزام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بالقائمة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الإلزامية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عند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توريد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الأصناف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والمواد</w:t>
      </w:r>
      <w:r w:rsidRPr="00EF3768">
        <w:rPr>
          <w:color w:val="4A4A4A"/>
          <w:sz w:val="22"/>
        </w:rPr>
        <w:t xml:space="preserve">. </w:t>
      </w:r>
      <w:r w:rsidRPr="00EF3768">
        <w:rPr>
          <w:rFonts w:ascii="Arial" w:hAnsi="Arial" w:cs="Arial"/>
          <w:color w:val="4A4A4A"/>
          <w:sz w:val="22"/>
        </w:rPr>
        <w:t>تلتزم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الجهة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الحكومية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بمراقبة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أداء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المتعاقدين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في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تنفيذ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الالتزامات،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مما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يضمن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تحقيق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النتائج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المرجوة</w:t>
      </w:r>
      <w:r w:rsidRPr="00EF3768">
        <w:rPr>
          <w:color w:val="4A4A4A"/>
          <w:sz w:val="22"/>
        </w:rPr>
        <w:t xml:space="preserve">. </w:t>
      </w:r>
      <w:r w:rsidRPr="00EF3768">
        <w:rPr>
          <w:rFonts w:ascii="Arial" w:hAnsi="Arial" w:cs="Arial"/>
          <w:color w:val="4A4A4A"/>
          <w:sz w:val="22"/>
        </w:rPr>
        <w:t>يتطلب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ذلك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التعاون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الفعال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بين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جميع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الأطراف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لضمان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أن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تكون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المخرجات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متماشية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الأهداف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التنموية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والاحتياجات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المحلية</w:t>
      </w:r>
      <w:r w:rsidRPr="00EF3768">
        <w:rPr>
          <w:color w:val="4A4A4A"/>
          <w:sz w:val="22"/>
        </w:rPr>
        <w:t xml:space="preserve">. </w:t>
      </w:r>
      <w:r w:rsidRPr="00EF3768">
        <w:rPr>
          <w:rFonts w:ascii="Arial" w:hAnsi="Arial" w:cs="Arial"/>
          <w:color w:val="4A4A4A"/>
          <w:sz w:val="22"/>
        </w:rPr>
        <w:t>هذا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سيساعد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على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تعزيز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الاقتصاد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المحلي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ودعم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المبادرات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التنموية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المستدامة</w:t>
      </w:r>
      <w:r w:rsidRPr="00EF3768">
        <w:rPr>
          <w:color w:val="4A4A4A"/>
          <w:sz w:val="22"/>
        </w:rPr>
        <w:t>.</w:t>
      </w:r>
    </w:p>
    <w:p w14:paraId="02D84056" w14:textId="3D28D811" w:rsidR="00EF3768" w:rsidRDefault="00EF3768" w:rsidP="00EF3768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F3768">
        <w:rPr>
          <w:rFonts w:ascii="Arial" w:hAnsi="Arial" w:cs="Arial"/>
          <w:color w:val="4A4A4A"/>
          <w:sz w:val="22"/>
        </w:rPr>
        <w:t>تعزيز الاقتصاد المحلي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EF3768" w14:paraId="0FB52C79" w14:textId="77777777" w:rsidTr="00EF376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648F764" w14:textId="1F00FE78" w:rsidR="00EF3768" w:rsidRPr="00EF3768" w:rsidRDefault="00EF3768" w:rsidP="00EF376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F3768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2500" w:type="pct"/>
          </w:tcPr>
          <w:p w14:paraId="1847A5ED" w14:textId="042EFE5D" w:rsidR="00EF3768" w:rsidRPr="00EF3768" w:rsidRDefault="00EF3768" w:rsidP="00EF376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F3768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EF3768" w14:paraId="2D132904" w14:textId="77777777" w:rsidTr="00EF376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477DA5A" w14:textId="095AEE19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المحتوى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المحلي</w:t>
            </w:r>
          </w:p>
        </w:tc>
        <w:tc>
          <w:tcPr>
            <w:tcW w:w="2500" w:type="pct"/>
          </w:tcPr>
          <w:p w14:paraId="7500719A" w14:textId="034F5128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التزام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بتوريد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الأصناف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المحلية</w:t>
            </w:r>
          </w:p>
        </w:tc>
      </w:tr>
      <w:tr w:rsidR="00EF3768" w14:paraId="1E1176A3" w14:textId="77777777" w:rsidTr="00EF376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31952E5" w14:textId="14E91246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الرقابة</w:t>
            </w:r>
          </w:p>
        </w:tc>
        <w:tc>
          <w:tcPr>
            <w:tcW w:w="2500" w:type="pct"/>
          </w:tcPr>
          <w:p w14:paraId="0D8E103C" w14:textId="61EAE202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مراقبة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أداء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المتعاقدين</w:t>
            </w:r>
          </w:p>
        </w:tc>
      </w:tr>
    </w:tbl>
    <w:p w14:paraId="25CFC3FE" w14:textId="77777777" w:rsidR="00EF3768" w:rsidRDefault="00EF3768" w:rsidP="00EF3768">
      <w:pPr>
        <w:spacing w:after="120" w:line="240" w:lineRule="auto"/>
        <w:jc w:val="right"/>
        <w:rPr>
          <w:color w:val="4A4A4A"/>
          <w:sz w:val="22"/>
        </w:rPr>
      </w:pPr>
    </w:p>
    <w:p w14:paraId="0AC83F3B" w14:textId="32E29DDB" w:rsidR="00EF3768" w:rsidRDefault="00EF3768" w:rsidP="00EF3768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F3768">
        <w:rPr>
          <w:rFonts w:ascii="Arial" w:eastAsiaTheme="majorEastAsia" w:hAnsi="Arial" w:cs="Arial"/>
          <w:b/>
          <w:color w:val="2D2D2D"/>
          <w:sz w:val="28"/>
          <w:szCs w:val="40"/>
        </w:rPr>
        <w:t>الشروط</w:t>
      </w:r>
      <w:r w:rsidRPr="00EF3768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F3768">
        <w:rPr>
          <w:rFonts w:ascii="Arial" w:eastAsiaTheme="majorEastAsia" w:hAnsi="Arial" w:cs="Arial"/>
          <w:b/>
          <w:color w:val="2D2D2D"/>
          <w:sz w:val="28"/>
          <w:szCs w:val="40"/>
        </w:rPr>
        <w:t>الخاصة</w:t>
      </w:r>
    </w:p>
    <w:p w14:paraId="02563A85" w14:textId="147AC3E3" w:rsidR="00EF3768" w:rsidRDefault="00EF3768" w:rsidP="00EF3768">
      <w:pPr>
        <w:spacing w:after="120" w:line="240" w:lineRule="auto"/>
        <w:rPr>
          <w:color w:val="4A4A4A"/>
          <w:sz w:val="22"/>
        </w:rPr>
      </w:pPr>
      <w:r w:rsidRPr="00EF3768">
        <w:rPr>
          <w:rFonts w:ascii="Arial" w:hAnsi="Arial" w:cs="Arial"/>
          <w:color w:val="4A4A4A"/>
          <w:sz w:val="22"/>
        </w:rPr>
        <w:t>يجب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أن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يتضمن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فريق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العمل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كادر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سعودي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مؤهل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لضمان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إشراك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المجتمع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المحلي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في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المشروع</w:t>
      </w:r>
      <w:r w:rsidRPr="00EF3768">
        <w:rPr>
          <w:color w:val="4A4A4A"/>
          <w:sz w:val="22"/>
        </w:rPr>
        <w:t xml:space="preserve">. </w:t>
      </w:r>
      <w:r w:rsidRPr="00EF3768">
        <w:rPr>
          <w:rFonts w:ascii="Arial" w:hAnsi="Arial" w:cs="Arial"/>
          <w:color w:val="4A4A4A"/>
          <w:sz w:val="22"/>
        </w:rPr>
        <w:t>يتطلب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أيضًا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إعداد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حوكمة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واضحة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للمشروع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لضمان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تنفيذ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الأهداف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وتحقيق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نتائج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مستدامة</w:t>
      </w:r>
      <w:r w:rsidRPr="00EF3768">
        <w:rPr>
          <w:color w:val="4A4A4A"/>
          <w:sz w:val="22"/>
        </w:rPr>
        <w:t xml:space="preserve">. </w:t>
      </w:r>
      <w:r w:rsidRPr="00EF3768">
        <w:rPr>
          <w:rFonts w:ascii="Arial" w:hAnsi="Arial" w:cs="Arial"/>
          <w:color w:val="4A4A4A"/>
          <w:sz w:val="22"/>
        </w:rPr>
        <w:t>هذه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الشروط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تساهم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في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تحقيق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الشفافية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وتعزيز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الثقة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بين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جميع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الأطراف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المعنية،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مما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يسهل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التعاون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الفعال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ويساعد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على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تحقيق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الأهداف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التنموية</w:t>
      </w:r>
      <w:r w:rsidRPr="00EF3768">
        <w:rPr>
          <w:color w:val="4A4A4A"/>
          <w:sz w:val="22"/>
        </w:rPr>
        <w:t>.</w:t>
      </w:r>
    </w:p>
    <w:p w14:paraId="37755368" w14:textId="2B0D99D8" w:rsidR="00EF3768" w:rsidRDefault="00EF3768" w:rsidP="00EF3768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F3768">
        <w:rPr>
          <w:rFonts w:ascii="Arial" w:hAnsi="Arial" w:cs="Arial"/>
          <w:color w:val="4A4A4A"/>
          <w:sz w:val="22"/>
        </w:rPr>
        <w:t>تعزيز الثقة بين الأطراف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EF3768" w14:paraId="2F714F7F" w14:textId="77777777" w:rsidTr="00EF376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23778EC" w14:textId="19EA78F0" w:rsidR="00EF3768" w:rsidRPr="00EF3768" w:rsidRDefault="00EF3768" w:rsidP="00EF376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F3768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2500" w:type="pct"/>
          </w:tcPr>
          <w:p w14:paraId="3526E022" w14:textId="532E504D" w:rsidR="00EF3768" w:rsidRPr="00EF3768" w:rsidRDefault="00EF3768" w:rsidP="00EF376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F3768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EF3768" w14:paraId="5F41D742" w14:textId="77777777" w:rsidTr="00EF376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9037821" w14:textId="32CB6DE5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الكادر</w:t>
            </w:r>
          </w:p>
        </w:tc>
        <w:tc>
          <w:tcPr>
            <w:tcW w:w="2500" w:type="pct"/>
          </w:tcPr>
          <w:p w14:paraId="05245E49" w14:textId="5B8780B1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فريق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عمل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سعودي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مؤهل</w:t>
            </w:r>
          </w:p>
        </w:tc>
      </w:tr>
      <w:tr w:rsidR="00EF3768" w14:paraId="5135D99F" w14:textId="77777777" w:rsidTr="00EF376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BEBD66A" w14:textId="7860EFF2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الحوكمة</w:t>
            </w:r>
          </w:p>
        </w:tc>
        <w:tc>
          <w:tcPr>
            <w:tcW w:w="2500" w:type="pct"/>
          </w:tcPr>
          <w:p w14:paraId="218D9FBD" w14:textId="14465B7E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حوكمة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واضحة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لضمان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التنفيذ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الفعال</w:t>
            </w:r>
          </w:p>
        </w:tc>
      </w:tr>
    </w:tbl>
    <w:p w14:paraId="666A6C5F" w14:textId="77777777" w:rsidR="00EF3768" w:rsidRDefault="00EF3768" w:rsidP="00EF3768">
      <w:pPr>
        <w:spacing w:after="120" w:line="240" w:lineRule="auto"/>
        <w:jc w:val="right"/>
        <w:rPr>
          <w:color w:val="4A4A4A"/>
          <w:sz w:val="22"/>
        </w:rPr>
      </w:pPr>
    </w:p>
    <w:p w14:paraId="61E8DA2D" w14:textId="3D06D9EC" w:rsidR="00EF3768" w:rsidRDefault="00EF3768" w:rsidP="00EF3768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F3768">
        <w:rPr>
          <w:rFonts w:ascii="Arial" w:eastAsiaTheme="majorEastAsia" w:hAnsi="Arial" w:cs="Arial"/>
          <w:b/>
          <w:color w:val="2D2D2D"/>
          <w:sz w:val="28"/>
          <w:szCs w:val="40"/>
        </w:rPr>
        <w:t>الخاتمة</w:t>
      </w:r>
    </w:p>
    <w:p w14:paraId="7C295B60" w14:textId="4B2FF4A2" w:rsidR="00EF3768" w:rsidRDefault="00EF3768" w:rsidP="00EF3768">
      <w:pPr>
        <w:spacing w:after="120" w:line="240" w:lineRule="auto"/>
        <w:rPr>
          <w:color w:val="4A4A4A"/>
          <w:sz w:val="22"/>
        </w:rPr>
      </w:pPr>
      <w:r w:rsidRPr="00EF3768">
        <w:rPr>
          <w:rFonts w:ascii="Arial" w:hAnsi="Arial" w:cs="Arial"/>
          <w:color w:val="4A4A4A"/>
          <w:sz w:val="22"/>
        </w:rPr>
        <w:t>تعتبر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هذه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الاستراتيجية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خطوة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مهمة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نحو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تحقيق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التنمية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المستدامة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في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المناطق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الريفية،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وتوفير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حلول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مبتكرة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تلبي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احتياجات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المجتمع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المحلي</w:t>
      </w:r>
      <w:r w:rsidRPr="00EF3768">
        <w:rPr>
          <w:color w:val="4A4A4A"/>
          <w:sz w:val="22"/>
        </w:rPr>
        <w:t xml:space="preserve">. </w:t>
      </w:r>
      <w:r w:rsidRPr="00EF3768">
        <w:rPr>
          <w:rFonts w:ascii="Arial" w:hAnsi="Arial" w:cs="Arial"/>
          <w:color w:val="4A4A4A"/>
          <w:sz w:val="22"/>
        </w:rPr>
        <w:t>نؤكد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على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أهمية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التعاون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بين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جميع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الأطراف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المعنية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لضمان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نجاح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هذا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المشروع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وتحقيق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أهدافه</w:t>
      </w:r>
      <w:r w:rsidRPr="00EF3768">
        <w:rPr>
          <w:color w:val="4A4A4A"/>
          <w:sz w:val="22"/>
        </w:rPr>
        <w:t xml:space="preserve">. </w:t>
      </w:r>
      <w:r w:rsidRPr="00EF3768">
        <w:rPr>
          <w:rFonts w:ascii="Arial" w:hAnsi="Arial" w:cs="Arial"/>
          <w:color w:val="4A4A4A"/>
          <w:sz w:val="22"/>
        </w:rPr>
        <w:t>من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خلال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تحقيق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مؤشرات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قياس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الأداء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مثل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نسبة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تحقيق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الأهداف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المحددة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ومستوى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رضا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المجتمع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المحلي،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يمكننا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التأكد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أن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المشروع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يسير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في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الاتجاه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الصحيح</w:t>
      </w:r>
      <w:r w:rsidRPr="00EF3768">
        <w:rPr>
          <w:color w:val="4A4A4A"/>
          <w:sz w:val="22"/>
        </w:rPr>
        <w:t xml:space="preserve">. </w:t>
      </w:r>
      <w:r w:rsidRPr="00EF3768">
        <w:rPr>
          <w:rFonts w:ascii="Arial" w:hAnsi="Arial" w:cs="Arial"/>
          <w:color w:val="4A4A4A"/>
          <w:sz w:val="22"/>
        </w:rPr>
        <w:t>نهدف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إلى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تطوير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استراتيجيات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تنموية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متكاملة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تشرك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المجتمع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المحلي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في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جميع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مراحل</w:t>
      </w:r>
      <w:r w:rsidRPr="00EF3768">
        <w:rPr>
          <w:color w:val="4A4A4A"/>
          <w:sz w:val="22"/>
        </w:rPr>
        <w:t xml:space="preserve"> </w:t>
      </w:r>
      <w:r w:rsidRPr="00EF3768">
        <w:rPr>
          <w:rFonts w:ascii="Arial" w:hAnsi="Arial" w:cs="Arial"/>
          <w:color w:val="4A4A4A"/>
          <w:sz w:val="22"/>
        </w:rPr>
        <w:t>المشروع</w:t>
      </w:r>
      <w:r w:rsidRPr="00EF3768">
        <w:rPr>
          <w:color w:val="4A4A4A"/>
          <w:sz w:val="22"/>
        </w:rPr>
        <w:t>.</w:t>
      </w:r>
    </w:p>
    <w:p w14:paraId="732E6345" w14:textId="55A348F3" w:rsidR="00EF3768" w:rsidRDefault="00EF3768" w:rsidP="00EF3768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F3768">
        <w:rPr>
          <w:rFonts w:ascii="Arial" w:hAnsi="Arial" w:cs="Arial"/>
          <w:color w:val="4A4A4A"/>
          <w:sz w:val="22"/>
        </w:rPr>
        <w:t>مؤشرات قياس الأداء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EF3768" w14:paraId="7480FDA8" w14:textId="77777777" w:rsidTr="00EF376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D72710C" w14:textId="30DC9D32" w:rsidR="00EF3768" w:rsidRPr="00EF3768" w:rsidRDefault="00EF3768" w:rsidP="00EF376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F3768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2500" w:type="pct"/>
          </w:tcPr>
          <w:p w14:paraId="7A67A063" w14:textId="1A875E88" w:rsidR="00EF3768" w:rsidRPr="00EF3768" w:rsidRDefault="00EF3768" w:rsidP="00EF376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F3768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EF3768" w14:paraId="7E8D4079" w14:textId="77777777" w:rsidTr="00EF376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3901470" w14:textId="5642594D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الأهداف</w:t>
            </w:r>
          </w:p>
        </w:tc>
        <w:tc>
          <w:tcPr>
            <w:tcW w:w="2500" w:type="pct"/>
          </w:tcPr>
          <w:p w14:paraId="196CD0A6" w14:textId="15B48C40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تحقيق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التنمية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المستدامة</w:t>
            </w:r>
          </w:p>
        </w:tc>
      </w:tr>
      <w:tr w:rsidR="00EF3768" w14:paraId="5FEA0C09" w14:textId="77777777" w:rsidTr="00EF376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BEF6FCD" w14:textId="4A752706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النتائج</w:t>
            </w:r>
          </w:p>
        </w:tc>
        <w:tc>
          <w:tcPr>
            <w:tcW w:w="2500" w:type="pct"/>
          </w:tcPr>
          <w:p w14:paraId="7BA0B91A" w14:textId="71764092" w:rsidR="00EF3768" w:rsidRPr="00EF3768" w:rsidRDefault="00EF3768" w:rsidP="00EF376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F3768">
              <w:rPr>
                <w:rFonts w:ascii="Arial" w:hAnsi="Arial" w:cs="Arial"/>
                <w:color w:val="000000"/>
                <w:sz w:val="20"/>
              </w:rPr>
              <w:t>تطوير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استراتيجيات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تنموية</w:t>
            </w:r>
            <w:r w:rsidRPr="00EF3768">
              <w:rPr>
                <w:color w:val="000000"/>
                <w:sz w:val="20"/>
              </w:rPr>
              <w:t xml:space="preserve"> </w:t>
            </w:r>
            <w:r w:rsidRPr="00EF3768">
              <w:rPr>
                <w:rFonts w:ascii="Arial" w:hAnsi="Arial" w:cs="Arial"/>
                <w:color w:val="000000"/>
                <w:sz w:val="20"/>
              </w:rPr>
              <w:t>متكاملة</w:t>
            </w:r>
          </w:p>
        </w:tc>
      </w:tr>
    </w:tbl>
    <w:p w14:paraId="4BAEFC92" w14:textId="77777777" w:rsidR="00EF3768" w:rsidRDefault="00EF3768" w:rsidP="00EF3768">
      <w:pPr>
        <w:spacing w:after="120" w:line="240" w:lineRule="auto"/>
        <w:jc w:val="right"/>
        <w:rPr>
          <w:color w:val="4A4A4A"/>
          <w:sz w:val="22"/>
        </w:rPr>
      </w:pPr>
    </w:p>
    <w:p w14:paraId="434C46CB" w14:textId="77777777" w:rsidR="00EF3768" w:rsidRPr="00EF3768" w:rsidRDefault="00EF3768" w:rsidP="00EF3768">
      <w:pPr>
        <w:spacing w:after="120" w:line="240" w:lineRule="auto"/>
        <w:jc w:val="right"/>
        <w:rPr>
          <w:color w:val="4A4A4A"/>
          <w:sz w:val="22"/>
        </w:rPr>
      </w:pPr>
    </w:p>
    <w:sectPr w:rsidR="00EF3768" w:rsidRPr="00EF3768" w:rsidSect="00EF37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AD879" w14:textId="77777777" w:rsidR="00EF3768" w:rsidRDefault="00EF3768" w:rsidP="00EF3768">
      <w:pPr>
        <w:spacing w:after="0" w:line="240" w:lineRule="auto"/>
      </w:pPr>
      <w:r>
        <w:separator/>
      </w:r>
    </w:p>
  </w:endnote>
  <w:endnote w:type="continuationSeparator" w:id="0">
    <w:p w14:paraId="49E73608" w14:textId="77777777" w:rsidR="00EF3768" w:rsidRDefault="00EF3768" w:rsidP="00EF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74034" w14:textId="77777777" w:rsidR="00EF3768" w:rsidRDefault="00EF37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EF3768" w14:paraId="00ABDDA1" w14:textId="77777777" w:rsidTr="00EF3768">
      <w:tblPrEx>
        <w:tblCellMar>
          <w:top w:w="0" w:type="dxa"/>
          <w:bottom w:w="0" w:type="dxa"/>
        </w:tblCellMar>
      </w:tblPrEx>
      <w:tc>
        <w:tcPr>
          <w:tcW w:w="3120" w:type="dxa"/>
        </w:tcPr>
        <w:p w14:paraId="66983038" w14:textId="77777777" w:rsidR="00EF3768" w:rsidRDefault="00EF3768" w:rsidP="00EF3768">
          <w:pPr>
            <w:pStyle w:val="Footer"/>
          </w:pPr>
        </w:p>
      </w:tc>
      <w:tc>
        <w:tcPr>
          <w:tcW w:w="3120" w:type="dxa"/>
        </w:tcPr>
        <w:p w14:paraId="777EC243" w14:textId="77777777" w:rsidR="00EF3768" w:rsidRDefault="00EF3768" w:rsidP="00EF3768">
          <w:pPr>
            <w:pStyle w:val="Footer"/>
            <w:jc w:val="center"/>
          </w:pPr>
        </w:p>
      </w:tc>
      <w:tc>
        <w:tcPr>
          <w:tcW w:w="3120" w:type="dxa"/>
        </w:tcPr>
        <w:p w14:paraId="54EF7016" w14:textId="77777777" w:rsidR="00EF3768" w:rsidRDefault="00EF3768" w:rsidP="00EF3768">
          <w:pPr>
            <w:pStyle w:val="Footer"/>
            <w:jc w:val="right"/>
          </w:pPr>
        </w:p>
      </w:tc>
    </w:tr>
  </w:tbl>
  <w:p w14:paraId="08406C63" w14:textId="77777777" w:rsidR="00EF3768" w:rsidRDefault="00EF3768" w:rsidP="00EF3768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B78B0" w14:textId="77777777" w:rsidR="00EF3768" w:rsidRDefault="00EF3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A4515" w14:textId="77777777" w:rsidR="00EF3768" w:rsidRDefault="00EF3768" w:rsidP="00EF3768">
      <w:pPr>
        <w:spacing w:after="0" w:line="240" w:lineRule="auto"/>
      </w:pPr>
      <w:r>
        <w:separator/>
      </w:r>
    </w:p>
  </w:footnote>
  <w:footnote w:type="continuationSeparator" w:id="0">
    <w:p w14:paraId="53726C05" w14:textId="77777777" w:rsidR="00EF3768" w:rsidRDefault="00EF3768" w:rsidP="00EF3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7B394" w14:textId="77777777" w:rsidR="00EF3768" w:rsidRDefault="00EF37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680"/>
    </w:tblGrid>
    <w:tr w:rsidR="00EF3768" w14:paraId="34F88680" w14:textId="77777777" w:rsidTr="00EF3768">
      <w:tblPrEx>
        <w:tblCellMar>
          <w:top w:w="0" w:type="dxa"/>
          <w:bottom w:w="0" w:type="dxa"/>
        </w:tblCellMar>
      </w:tblPrEx>
      <w:tc>
        <w:tcPr>
          <w:tcW w:w="4680" w:type="dxa"/>
        </w:tcPr>
        <w:p w14:paraId="5044033E" w14:textId="77777777" w:rsidR="00EF3768" w:rsidRPr="00EF3768" w:rsidRDefault="00EF3768" w:rsidP="00EF3768">
          <w:pPr>
            <w:pStyle w:val="Header"/>
            <w:rPr>
              <w:b/>
              <w:sz w:val="28"/>
            </w:rPr>
          </w:pPr>
        </w:p>
      </w:tc>
      <w:tc>
        <w:tcPr>
          <w:tcW w:w="4680" w:type="dxa"/>
        </w:tcPr>
        <w:p w14:paraId="5C3D4121" w14:textId="3D4CAB7A" w:rsidR="00EF3768" w:rsidRDefault="00EF3768" w:rsidP="00EF3768">
          <w:pPr>
            <w:pStyle w:val="Header"/>
            <w:jc w:val="right"/>
          </w:pPr>
          <w:r>
            <w:t xml:space="preserve"> </w:t>
          </w:r>
        </w:p>
      </w:tc>
    </w:tr>
  </w:tbl>
  <w:p w14:paraId="5C218885" w14:textId="77777777" w:rsidR="00EF3768" w:rsidRDefault="00EF3768" w:rsidP="00EF3768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8EA0A" w14:textId="77777777" w:rsidR="00EF3768" w:rsidRDefault="00EF37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68"/>
    <w:rsid w:val="004B56D6"/>
    <w:rsid w:val="007016E6"/>
    <w:rsid w:val="00BB162C"/>
    <w:rsid w:val="00EF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7DF2"/>
  <w15:chartTrackingRefBased/>
  <w15:docId w15:val="{4980FBB7-2D0B-4E25-9CBA-DED71639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7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7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7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7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68"/>
  </w:style>
  <w:style w:type="paragraph" w:styleId="Footer">
    <w:name w:val="footer"/>
    <w:basedOn w:val="Normal"/>
    <w:link w:val="FooterChar"/>
    <w:uiPriority w:val="99"/>
    <w:unhideWhenUsed/>
    <w:rsid w:val="00EF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772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2025-09-20T08:17:00Z</dcterms:created>
  <dcterms:modified xsi:type="dcterms:W3CDTF">2025-09-20T08:17:00Z</dcterms:modified>
</cp:coreProperties>
</file>