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F2BC06" w14:textId="7824038C" w:rsidR="00A2460A" w:rsidRDefault="00A2460A" w:rsidP="00A2460A">
      <w:pPr>
        <w:spacing w:after="120" w:line="240" w:lineRule="auto"/>
        <w:rPr>
          <w:rFonts w:asciiTheme="majorHAnsi" w:eastAsiaTheme="majorEastAsia" w:hAnsiTheme="majorHAnsi" w:cstheme="majorBidi"/>
          <w:b/>
          <w:color w:val="1A1A1A"/>
          <w:spacing w:val="-10"/>
          <w:kern w:val="28"/>
          <w:sz w:val="32"/>
          <w:szCs w:val="56"/>
        </w:rPr>
      </w:pPr>
      <w:r w:rsidRPr="00A2460A">
        <w:rPr>
          <w:rFonts w:asciiTheme="majorHAnsi" w:eastAsiaTheme="majorEastAsia" w:hAnsiTheme="majorHAnsi" w:cstheme="majorBidi"/>
          <w:b/>
          <w:color w:val="1A1A1A"/>
          <w:spacing w:val="-10"/>
          <w:kern w:val="28"/>
          <w:sz w:val="32"/>
          <w:szCs w:val="56"/>
        </w:rPr>
        <w:t>Proposal Response: Development of Job Standards and Qualifications for Hajj and Umrah Service Providers</w:t>
      </w:r>
    </w:p>
    <w:p w14:paraId="2AA7F03B" w14:textId="77777777" w:rsidR="00A2460A" w:rsidRDefault="00A2460A" w:rsidP="00A2460A">
      <w:pPr>
        <w:spacing w:after="120" w:line="240" w:lineRule="auto"/>
        <w:rPr>
          <w:b/>
          <w:color w:val="1A1A1A"/>
          <w:sz w:val="32"/>
        </w:rPr>
      </w:pPr>
    </w:p>
    <w:p w14:paraId="1E2D4AA7" w14:textId="4A95A369" w:rsidR="00A2460A" w:rsidRDefault="00A2460A" w:rsidP="00A2460A">
      <w:pPr>
        <w:spacing w:after="120" w:line="240" w:lineRule="auto"/>
        <w:rPr>
          <w:rFonts w:asciiTheme="majorHAnsi" w:eastAsiaTheme="majorEastAsia" w:hAnsiTheme="majorHAnsi" w:cstheme="majorBidi"/>
          <w:b/>
          <w:color w:val="2D2D2D"/>
          <w:sz w:val="28"/>
          <w:szCs w:val="40"/>
        </w:rPr>
      </w:pPr>
      <w:r w:rsidRPr="00A2460A">
        <w:rPr>
          <w:rFonts w:asciiTheme="majorHAnsi" w:eastAsiaTheme="majorEastAsia" w:hAnsiTheme="majorHAnsi" w:cstheme="majorBidi"/>
          <w:b/>
          <w:color w:val="2D2D2D"/>
          <w:sz w:val="28"/>
          <w:szCs w:val="40"/>
        </w:rPr>
        <w:t>Executive Summary</w:t>
      </w:r>
    </w:p>
    <w:p w14:paraId="485D46B2" w14:textId="128104DC" w:rsidR="00A2460A" w:rsidRDefault="00A2460A" w:rsidP="00A2460A">
      <w:pPr>
        <w:spacing w:after="120" w:line="240" w:lineRule="auto"/>
        <w:rPr>
          <w:color w:val="4A4A4A"/>
          <w:sz w:val="22"/>
        </w:rPr>
      </w:pPr>
      <w:r w:rsidRPr="00A2460A">
        <w:rPr>
          <w:color w:val="4A4A4A"/>
          <w:sz w:val="22"/>
        </w:rPr>
        <w:t>This proposal outlines our comprehensive approach to developing job standards and qualifications for Hajj and Umrah service providers. Our objective is to enhance service quality, ensure compliance with regulatory standards, and improve the overall experience for pilgrims. By leveraging our expertise in project management and our understanding of the unique challenges within the Hajj and Umrah sectors, we aim to deliver a robust framework that meets the needs of all stakeholders involved. Our methodology emphasizes collaboration with key stakeholders, including government entities, service providers, and the pilgrims themselves, to ensure that the developed standards are practical, relevant, and effective. We will utilize a phased approach to implementation, ensuring that each stage is thoroughly evaluated and refined based on feedback and performance indicators. Our commitment to quality assurance and risk management will further enhance the success of this initiative, ensuring that the final deliverables not only meet but exceed expectations.</w:t>
      </w:r>
    </w:p>
    <w:p w14:paraId="3A8201A0" w14:textId="792B5CCC" w:rsidR="00A2460A" w:rsidRDefault="00A2460A" w:rsidP="00A2460A">
      <w:pPr>
        <w:spacing w:after="120" w:line="240" w:lineRule="auto"/>
        <w:rPr>
          <w:color w:val="4A4A4A"/>
          <w:sz w:val="22"/>
        </w:rPr>
      </w:pPr>
      <w:r w:rsidRPr="00A2460A">
        <w:rPr>
          <w:color w:val="4A4A4A"/>
          <w:sz w:val="22"/>
        </w:rPr>
        <w:t>Enhancing service quality for Hajj and Umrah providers.</w:t>
      </w:r>
    </w:p>
    <w:p w14:paraId="4D7C4DE9" w14:textId="34C5B4A5" w:rsidR="00A2460A" w:rsidRDefault="00A2460A" w:rsidP="00A2460A">
      <w:pPr>
        <w:spacing w:after="120" w:line="240" w:lineRule="auto"/>
        <w:rPr>
          <w:color w:val="4A4A4A"/>
          <w:sz w:val="22"/>
        </w:rPr>
      </w:pPr>
      <w:r w:rsidRPr="00A2460A">
        <w:rPr>
          <w:color w:val="4A4A4A"/>
          <w:sz w:val="22"/>
        </w:rPr>
        <w:t>Ensuring compliance with regulatory standards.</w:t>
      </w:r>
    </w:p>
    <w:p w14:paraId="445D9F64" w14:textId="56B899D7" w:rsidR="00A2460A" w:rsidRDefault="00A2460A" w:rsidP="00A2460A">
      <w:pPr>
        <w:spacing w:after="120" w:line="240" w:lineRule="auto"/>
        <w:rPr>
          <w:color w:val="4A4A4A"/>
          <w:sz w:val="22"/>
        </w:rPr>
      </w:pPr>
      <w:r w:rsidRPr="00A2460A">
        <w:rPr>
          <w:color w:val="4A4A4A"/>
          <w:sz w:val="22"/>
        </w:rPr>
        <w:t>Utilizing a phased approach for effective implementation.</w:t>
      </w:r>
    </w:p>
    <w:p w14:paraId="31315121" w14:textId="4C022845" w:rsidR="00A2460A" w:rsidRDefault="00A2460A" w:rsidP="00A2460A">
      <w:pPr>
        <w:spacing w:after="120" w:line="240" w:lineRule="auto"/>
        <w:rPr>
          <w:color w:val="4A4A4A"/>
          <w:sz w:val="22"/>
        </w:rPr>
      </w:pPr>
      <w:r w:rsidRPr="00A2460A">
        <w:rPr>
          <w:color w:val="4A4A4A"/>
          <w:sz w:val="22"/>
        </w:rPr>
        <w:t>Engaging stakeholders for practical and relevant standards.</w:t>
      </w:r>
    </w:p>
    <w:p w14:paraId="3EA8134E" w14:textId="50F95EE4" w:rsidR="00A2460A" w:rsidRDefault="00A2460A" w:rsidP="00A2460A">
      <w:pPr>
        <w:spacing w:after="120" w:line="240" w:lineRule="auto"/>
        <w:rPr>
          <w:color w:val="4A4A4A"/>
          <w:sz w:val="22"/>
        </w:rPr>
      </w:pPr>
      <w:r w:rsidRPr="00A2460A">
        <w:rPr>
          <w:color w:val="4A4A4A"/>
          <w:sz w:val="22"/>
        </w:rPr>
        <w:t>Commitment to quality assurance and risk management.</w:t>
      </w:r>
    </w:p>
    <w:p w14:paraId="3B558967" w14:textId="5B85027E" w:rsidR="00A2460A" w:rsidRDefault="00A2460A" w:rsidP="00A2460A">
      <w:pPr>
        <w:spacing w:after="120" w:line="240" w:lineRule="auto"/>
        <w:rPr>
          <w:rFonts w:asciiTheme="majorHAnsi" w:eastAsiaTheme="majorEastAsia" w:hAnsiTheme="majorHAnsi" w:cstheme="majorBidi"/>
          <w:b/>
          <w:color w:val="2D2D2D"/>
          <w:sz w:val="28"/>
          <w:szCs w:val="40"/>
        </w:rPr>
      </w:pPr>
      <w:r w:rsidRPr="00A2460A">
        <w:rPr>
          <w:rFonts w:asciiTheme="majorHAnsi" w:eastAsiaTheme="majorEastAsia" w:hAnsiTheme="majorHAnsi" w:cstheme="majorBidi"/>
          <w:b/>
          <w:color w:val="2D2D2D"/>
          <w:sz w:val="28"/>
          <w:szCs w:val="40"/>
        </w:rPr>
        <w:t>Company Introduction</w:t>
      </w:r>
    </w:p>
    <w:p w14:paraId="694D6BA5" w14:textId="42B97DAC" w:rsidR="00A2460A" w:rsidRDefault="00A2460A" w:rsidP="00A2460A">
      <w:pPr>
        <w:spacing w:after="120" w:line="240" w:lineRule="auto"/>
        <w:rPr>
          <w:color w:val="4A4A4A"/>
          <w:sz w:val="22"/>
        </w:rPr>
      </w:pPr>
      <w:r w:rsidRPr="00A2460A">
        <w:rPr>
          <w:color w:val="4A4A4A"/>
          <w:sz w:val="22"/>
        </w:rPr>
        <w:t>Our company, a leader in consultancy and project management, specializes in the development of operational standards across various sectors. Founded with the mission to deliver innovative solutions, we have built a reputation for excellence in service delivery. Our team comprises experts with extensive experience in project management, regulatory compliance, and stakeholder engagement. We are committed to fostering sustainable development and enhancing operational efficiencies for our clients. Our unique value proposition lies in our ability to tailor solutions to meet specific client needs while adhering to best practices and international standards. We have successfully completed numerous projects in the public and private sectors, demonstrating our capability to manage complex initiatives effectively. Our expertise in the Hajj and Umrah sector, combined with our robust methodologies, positions us as the ideal partner for this project.</w:t>
      </w:r>
    </w:p>
    <w:p w14:paraId="2FD7FFD4" w14:textId="0C7E2456" w:rsidR="00A2460A" w:rsidRDefault="00A2460A" w:rsidP="00A2460A">
      <w:pPr>
        <w:spacing w:after="120" w:line="240" w:lineRule="auto"/>
        <w:rPr>
          <w:color w:val="4A4A4A"/>
          <w:sz w:val="22"/>
        </w:rPr>
      </w:pPr>
      <w:r w:rsidRPr="00A2460A">
        <w:rPr>
          <w:color w:val="4A4A4A"/>
          <w:sz w:val="22"/>
        </w:rPr>
        <w:t>Leader in consultancy and project management.</w:t>
      </w:r>
    </w:p>
    <w:p w14:paraId="1D3BB81C" w14:textId="1712C79E" w:rsidR="00A2460A" w:rsidRDefault="00A2460A" w:rsidP="00A2460A">
      <w:pPr>
        <w:spacing w:after="120" w:line="240" w:lineRule="auto"/>
        <w:rPr>
          <w:color w:val="4A4A4A"/>
          <w:sz w:val="22"/>
        </w:rPr>
      </w:pPr>
      <w:r w:rsidRPr="00A2460A">
        <w:rPr>
          <w:color w:val="4A4A4A"/>
          <w:sz w:val="22"/>
        </w:rPr>
        <w:t>Extensive experience in operational standards development.</w:t>
      </w:r>
    </w:p>
    <w:p w14:paraId="0A3ED14D" w14:textId="26F0323E" w:rsidR="00A2460A" w:rsidRDefault="00A2460A" w:rsidP="00A2460A">
      <w:pPr>
        <w:spacing w:after="120" w:line="240" w:lineRule="auto"/>
        <w:rPr>
          <w:color w:val="4A4A4A"/>
          <w:sz w:val="22"/>
        </w:rPr>
      </w:pPr>
      <w:r w:rsidRPr="00A2460A">
        <w:rPr>
          <w:color w:val="4A4A4A"/>
          <w:sz w:val="22"/>
        </w:rPr>
        <w:t>Commitment to innovative and sustainable solutions.</w:t>
      </w:r>
    </w:p>
    <w:p w14:paraId="0CB2B9F7" w14:textId="3F94E3D1" w:rsidR="00A2460A" w:rsidRDefault="00A2460A" w:rsidP="00A2460A">
      <w:pPr>
        <w:spacing w:after="120" w:line="240" w:lineRule="auto"/>
        <w:rPr>
          <w:color w:val="4A4A4A"/>
          <w:sz w:val="22"/>
        </w:rPr>
      </w:pPr>
      <w:r w:rsidRPr="00A2460A">
        <w:rPr>
          <w:color w:val="4A4A4A"/>
          <w:sz w:val="22"/>
        </w:rPr>
        <w:t>Proven track record in public and private sectors.</w:t>
      </w:r>
    </w:p>
    <w:p w14:paraId="26B43FA4" w14:textId="6BFA488C" w:rsidR="00A2460A" w:rsidRDefault="00A2460A" w:rsidP="00A2460A">
      <w:pPr>
        <w:spacing w:after="120" w:line="240" w:lineRule="auto"/>
        <w:rPr>
          <w:color w:val="4A4A4A"/>
          <w:sz w:val="22"/>
        </w:rPr>
      </w:pPr>
      <w:r w:rsidRPr="00A2460A">
        <w:rPr>
          <w:color w:val="4A4A4A"/>
          <w:sz w:val="22"/>
        </w:rPr>
        <w:t>Expertise in Hajj and Umrah sector initiatives.</w:t>
      </w:r>
    </w:p>
    <w:p w14:paraId="7F3BF711" w14:textId="3A8244FB" w:rsidR="00A2460A" w:rsidRDefault="00A2460A" w:rsidP="00A2460A">
      <w:pPr>
        <w:spacing w:after="120" w:line="240" w:lineRule="auto"/>
        <w:rPr>
          <w:rFonts w:asciiTheme="majorHAnsi" w:eastAsiaTheme="majorEastAsia" w:hAnsiTheme="majorHAnsi" w:cstheme="majorBidi"/>
          <w:b/>
          <w:color w:val="2D2D2D"/>
          <w:sz w:val="28"/>
          <w:szCs w:val="40"/>
        </w:rPr>
      </w:pPr>
      <w:r w:rsidRPr="00A2460A">
        <w:rPr>
          <w:rFonts w:asciiTheme="majorHAnsi" w:eastAsiaTheme="majorEastAsia" w:hAnsiTheme="majorHAnsi" w:cstheme="majorBidi"/>
          <w:b/>
          <w:color w:val="2D2D2D"/>
          <w:sz w:val="28"/>
          <w:szCs w:val="40"/>
        </w:rPr>
        <w:t>Understanding of the RFP and Objectives</w:t>
      </w:r>
    </w:p>
    <w:p w14:paraId="333A0049" w14:textId="755F73D1" w:rsidR="00A2460A" w:rsidRDefault="00A2460A" w:rsidP="00A2460A">
      <w:pPr>
        <w:spacing w:after="120" w:line="240" w:lineRule="auto"/>
        <w:rPr>
          <w:color w:val="4A4A4A"/>
          <w:sz w:val="22"/>
        </w:rPr>
      </w:pPr>
      <w:r w:rsidRPr="00A2460A">
        <w:rPr>
          <w:color w:val="4A4A4A"/>
          <w:sz w:val="22"/>
        </w:rPr>
        <w:t>We fully understand the objectives outlined in the RFP, which include developing comprehensive job standards and qualifications for service providers in the Hajj and Umrah sectors. The aim is to establish a structured framework that enhances service delivery, ensures compliance with local and international regulations, and ultimately improves the experience for pilgrims. Our approach will involve a thorough analysis of existing standards, stakeholder interviews, and workshops to gather insights and best practices. We recognize the importance of aligning our standards with the broader goals of the Ministry of Hajj and Umrah, as well as the expectations of the pilgrims. Our methodology will address the unique cultural, operational, and logistical challenges faced by service providers, ensuring that the developed standards are not only effective but also practical and implementable. We are committed to delivering a solution that meets these objectives and supports the strategic vision of the Ministry.</w:t>
      </w:r>
    </w:p>
    <w:p w14:paraId="09C2B774" w14:textId="0E04A3BA" w:rsidR="00A2460A" w:rsidRDefault="00A2460A" w:rsidP="00A2460A">
      <w:pPr>
        <w:spacing w:after="120" w:line="240" w:lineRule="auto"/>
        <w:rPr>
          <w:color w:val="4A4A4A"/>
          <w:sz w:val="22"/>
        </w:rPr>
      </w:pPr>
      <w:r w:rsidRPr="00A2460A">
        <w:rPr>
          <w:color w:val="4A4A4A"/>
          <w:sz w:val="22"/>
        </w:rPr>
        <w:t>Establishing structured job standards for service providers.</w:t>
      </w:r>
    </w:p>
    <w:p w14:paraId="353478C9" w14:textId="390A846C" w:rsidR="00A2460A" w:rsidRDefault="00A2460A" w:rsidP="00A2460A">
      <w:pPr>
        <w:spacing w:after="120" w:line="240" w:lineRule="auto"/>
        <w:rPr>
          <w:color w:val="4A4A4A"/>
          <w:sz w:val="22"/>
        </w:rPr>
      </w:pPr>
      <w:r w:rsidRPr="00A2460A">
        <w:rPr>
          <w:color w:val="4A4A4A"/>
          <w:sz w:val="22"/>
        </w:rPr>
        <w:t>Enhancing service delivery and compliance.</w:t>
      </w:r>
    </w:p>
    <w:p w14:paraId="4F716F0E" w14:textId="4DBE3E35" w:rsidR="00A2460A" w:rsidRDefault="00A2460A" w:rsidP="00A2460A">
      <w:pPr>
        <w:spacing w:after="120" w:line="240" w:lineRule="auto"/>
        <w:rPr>
          <w:color w:val="4A4A4A"/>
          <w:sz w:val="22"/>
        </w:rPr>
      </w:pPr>
      <w:r w:rsidRPr="00A2460A">
        <w:rPr>
          <w:color w:val="4A4A4A"/>
          <w:sz w:val="22"/>
        </w:rPr>
        <w:t>Improving overall pilgrim experience.</w:t>
      </w:r>
    </w:p>
    <w:p w14:paraId="6837192D" w14:textId="24CDD20E" w:rsidR="00A2460A" w:rsidRDefault="00A2460A" w:rsidP="00A2460A">
      <w:pPr>
        <w:spacing w:after="120" w:line="240" w:lineRule="auto"/>
        <w:rPr>
          <w:color w:val="4A4A4A"/>
          <w:sz w:val="22"/>
        </w:rPr>
      </w:pPr>
      <w:r w:rsidRPr="00A2460A">
        <w:rPr>
          <w:color w:val="4A4A4A"/>
          <w:sz w:val="22"/>
        </w:rPr>
        <w:t>Aligning standards with Ministry of Hajj and Umrah goals.</w:t>
      </w:r>
    </w:p>
    <w:p w14:paraId="680AEC6E" w14:textId="061D206A" w:rsidR="00A2460A" w:rsidRDefault="00A2460A" w:rsidP="00A2460A">
      <w:pPr>
        <w:spacing w:after="120" w:line="240" w:lineRule="auto"/>
        <w:rPr>
          <w:color w:val="4A4A4A"/>
          <w:sz w:val="22"/>
        </w:rPr>
      </w:pPr>
      <w:r w:rsidRPr="00A2460A">
        <w:rPr>
          <w:color w:val="4A4A4A"/>
          <w:sz w:val="22"/>
        </w:rPr>
        <w:t>Addressing operational and logistical challenges.</w:t>
      </w:r>
    </w:p>
    <w:p w14:paraId="34DD5F04" w14:textId="2B92F2B2" w:rsidR="00A2460A" w:rsidRDefault="00A2460A" w:rsidP="00A2460A">
      <w:pPr>
        <w:spacing w:after="120" w:line="240" w:lineRule="auto"/>
        <w:rPr>
          <w:rFonts w:asciiTheme="majorHAnsi" w:eastAsiaTheme="majorEastAsia" w:hAnsiTheme="majorHAnsi" w:cstheme="majorBidi"/>
          <w:b/>
          <w:color w:val="2D2D2D"/>
          <w:sz w:val="28"/>
          <w:szCs w:val="40"/>
        </w:rPr>
      </w:pPr>
      <w:r w:rsidRPr="00A2460A">
        <w:rPr>
          <w:rFonts w:asciiTheme="majorHAnsi" w:eastAsiaTheme="majorEastAsia" w:hAnsiTheme="majorHAnsi" w:cstheme="majorBidi"/>
          <w:b/>
          <w:color w:val="2D2D2D"/>
          <w:sz w:val="28"/>
          <w:szCs w:val="40"/>
        </w:rPr>
        <w:t>Technical Approach and Methodology</w:t>
      </w:r>
    </w:p>
    <w:p w14:paraId="0D1F2D38" w14:textId="78EEE915" w:rsidR="00A2460A" w:rsidRDefault="00A2460A" w:rsidP="00A2460A">
      <w:pPr>
        <w:spacing w:after="120" w:line="240" w:lineRule="auto"/>
        <w:rPr>
          <w:color w:val="4A4A4A"/>
          <w:sz w:val="22"/>
        </w:rPr>
      </w:pPr>
      <w:r w:rsidRPr="00A2460A">
        <w:rPr>
          <w:color w:val="4A4A4A"/>
          <w:sz w:val="22"/>
        </w:rPr>
        <w:t>Our technical approach is structured around a comprehensive framework that encompasses several key components. Firstly, we will conduct a situational analysis to assess current standards and identify gaps in service delivery. This will involve stakeholder engagement through interviews and workshops to gather insights from service providers, pilgrims, and regulatory bodies. Secondly, we will develop a phased methodology that includes drafting initial standards, soliciting feedback, and refining the standards based on stakeholder input. Our methodological pillars include evidence-based practices, stakeholder collaboration, and continuous improvement. We will use a combination of qualitative and quantitative research methods to ensure that the standards developed are robust and reflective of best practices. The timeline for this phase will include specific milestones for stakeholder engagement, draft reviews, and final approval of the standards, ensuring a transparent and collaborative process.</w:t>
      </w:r>
    </w:p>
    <w:p w14:paraId="7DEA2250" w14:textId="1A334A4E" w:rsidR="00A2460A" w:rsidRDefault="00A2460A" w:rsidP="00A2460A">
      <w:pPr>
        <w:spacing w:after="120" w:line="240" w:lineRule="auto"/>
        <w:rPr>
          <w:color w:val="4A4A4A"/>
          <w:sz w:val="22"/>
        </w:rPr>
      </w:pPr>
      <w:r w:rsidRPr="00A2460A">
        <w:rPr>
          <w:color w:val="4A4A4A"/>
          <w:sz w:val="22"/>
        </w:rPr>
        <w:t>Conducting situational analysis of current standards.</w:t>
      </w:r>
    </w:p>
    <w:p w14:paraId="22C1FEC9" w14:textId="075826E3" w:rsidR="00A2460A" w:rsidRDefault="00A2460A" w:rsidP="00A2460A">
      <w:pPr>
        <w:spacing w:after="120" w:line="240" w:lineRule="auto"/>
        <w:rPr>
          <w:color w:val="4A4A4A"/>
          <w:sz w:val="22"/>
        </w:rPr>
      </w:pPr>
      <w:r w:rsidRPr="00A2460A">
        <w:rPr>
          <w:color w:val="4A4A4A"/>
          <w:sz w:val="22"/>
        </w:rPr>
        <w:t>Engaging stakeholders through interviews and workshops.</w:t>
      </w:r>
    </w:p>
    <w:p w14:paraId="411CEE3B" w14:textId="0DEC14B2" w:rsidR="00A2460A" w:rsidRDefault="00A2460A" w:rsidP="00A2460A">
      <w:pPr>
        <w:spacing w:after="120" w:line="240" w:lineRule="auto"/>
        <w:rPr>
          <w:color w:val="4A4A4A"/>
          <w:sz w:val="22"/>
        </w:rPr>
      </w:pPr>
      <w:r w:rsidRPr="00A2460A">
        <w:rPr>
          <w:color w:val="4A4A4A"/>
          <w:sz w:val="22"/>
        </w:rPr>
        <w:t>Developing a phased methodology for standard development.</w:t>
      </w:r>
    </w:p>
    <w:p w14:paraId="31DCE556" w14:textId="0256E804" w:rsidR="00A2460A" w:rsidRDefault="00A2460A" w:rsidP="00A2460A">
      <w:pPr>
        <w:spacing w:after="120" w:line="240" w:lineRule="auto"/>
        <w:rPr>
          <w:color w:val="4A4A4A"/>
          <w:sz w:val="22"/>
        </w:rPr>
      </w:pPr>
      <w:r w:rsidRPr="00A2460A">
        <w:rPr>
          <w:color w:val="4A4A4A"/>
          <w:sz w:val="22"/>
        </w:rPr>
        <w:t>Utilizing evidence-based practices and continuous improvement.</w:t>
      </w:r>
    </w:p>
    <w:p w14:paraId="32C57441" w14:textId="5C09A9EB" w:rsidR="00A2460A" w:rsidRDefault="00A2460A" w:rsidP="00A2460A">
      <w:pPr>
        <w:spacing w:after="120" w:line="240" w:lineRule="auto"/>
        <w:rPr>
          <w:color w:val="4A4A4A"/>
          <w:sz w:val="22"/>
        </w:rPr>
      </w:pPr>
      <w:r w:rsidRPr="00A2460A">
        <w:rPr>
          <w:color w:val="4A4A4A"/>
          <w:sz w:val="22"/>
        </w:rPr>
        <w:t>Establishing clear timelines and milestones for each phase.</w:t>
      </w:r>
    </w:p>
    <w:p w14:paraId="283007EE" w14:textId="55ACF12E" w:rsidR="00A2460A" w:rsidRDefault="00A2460A" w:rsidP="00A2460A">
      <w:pPr>
        <w:spacing w:after="120" w:line="240" w:lineRule="auto"/>
        <w:rPr>
          <w:rFonts w:asciiTheme="majorHAnsi" w:eastAsiaTheme="majorEastAsia" w:hAnsiTheme="majorHAnsi" w:cstheme="majorBidi"/>
          <w:b/>
          <w:color w:val="2D2D2D"/>
          <w:sz w:val="28"/>
          <w:szCs w:val="40"/>
        </w:rPr>
      </w:pPr>
      <w:r w:rsidRPr="00A2460A">
        <w:rPr>
          <w:rFonts w:asciiTheme="majorHAnsi" w:eastAsiaTheme="majorEastAsia" w:hAnsiTheme="majorHAnsi" w:cstheme="majorBidi"/>
          <w:b/>
          <w:color w:val="2D2D2D"/>
          <w:sz w:val="28"/>
          <w:szCs w:val="40"/>
        </w:rPr>
        <w:t>Framework Overview</w:t>
      </w:r>
    </w:p>
    <w:p w14:paraId="1353953A" w14:textId="37AE8120" w:rsidR="00A2460A" w:rsidRDefault="00A2460A" w:rsidP="00A2460A">
      <w:pPr>
        <w:spacing w:after="120" w:line="240" w:lineRule="auto"/>
        <w:rPr>
          <w:color w:val="4A4A4A"/>
          <w:sz w:val="22"/>
        </w:rPr>
      </w:pPr>
      <w:r w:rsidRPr="00A2460A">
        <w:rPr>
          <w:color w:val="4A4A4A"/>
          <w:sz w:val="22"/>
        </w:rPr>
        <w:t>The framework we propose will serve as a comprehensive guide for developing job standards and qualifications for Hajj and Umrah service providers. It will encompass various elements, including operational guidelines, performance metrics, and training requirements. The framework will be designed to be adaptable, allowing for updates and revisions based on changing regulations and best practices. Key components of the framework will include a clear definition of roles and responsibilities, a detailed description of service delivery processes, and criteria for evaluating service quality. We will also integrate feedback mechanisms to continuously assess the effectiveness of the standards and make necessary adjustments. This framework will not only serve as a tool for service providers but also as a reference for regulatory bodies overseeing the Hajj and Umrah sectors.</w:t>
      </w:r>
    </w:p>
    <w:p w14:paraId="6974D8F9" w14:textId="42B4B5DA" w:rsidR="00A2460A" w:rsidRDefault="00A2460A" w:rsidP="00A2460A">
      <w:pPr>
        <w:spacing w:after="120" w:line="240" w:lineRule="auto"/>
        <w:rPr>
          <w:color w:val="4A4A4A"/>
          <w:sz w:val="22"/>
        </w:rPr>
      </w:pPr>
      <w:r w:rsidRPr="00A2460A">
        <w:rPr>
          <w:color w:val="4A4A4A"/>
          <w:sz w:val="22"/>
        </w:rPr>
        <w:t>Comprehensive guide for job standards development.</w:t>
      </w:r>
    </w:p>
    <w:p w14:paraId="1494F60E" w14:textId="31B03BF2" w:rsidR="00A2460A" w:rsidRDefault="00A2460A" w:rsidP="00A2460A">
      <w:pPr>
        <w:spacing w:after="120" w:line="240" w:lineRule="auto"/>
        <w:rPr>
          <w:color w:val="4A4A4A"/>
          <w:sz w:val="22"/>
        </w:rPr>
      </w:pPr>
      <w:r w:rsidRPr="00A2460A">
        <w:rPr>
          <w:color w:val="4A4A4A"/>
          <w:sz w:val="22"/>
        </w:rPr>
        <w:t>Adaptable framework for changing regulations.</w:t>
      </w:r>
    </w:p>
    <w:p w14:paraId="2E0A2BDE" w14:textId="5741BE9C" w:rsidR="00A2460A" w:rsidRDefault="00A2460A" w:rsidP="00A2460A">
      <w:pPr>
        <w:spacing w:after="120" w:line="240" w:lineRule="auto"/>
        <w:rPr>
          <w:color w:val="4A4A4A"/>
          <w:sz w:val="22"/>
        </w:rPr>
      </w:pPr>
      <w:r w:rsidRPr="00A2460A">
        <w:rPr>
          <w:color w:val="4A4A4A"/>
          <w:sz w:val="22"/>
        </w:rPr>
        <w:t>Clear definitions of roles and responsibilities.</w:t>
      </w:r>
    </w:p>
    <w:p w14:paraId="59C9EB48" w14:textId="32541953" w:rsidR="00A2460A" w:rsidRDefault="00A2460A" w:rsidP="00A2460A">
      <w:pPr>
        <w:spacing w:after="120" w:line="240" w:lineRule="auto"/>
        <w:rPr>
          <w:color w:val="4A4A4A"/>
          <w:sz w:val="22"/>
        </w:rPr>
      </w:pPr>
      <w:r w:rsidRPr="00A2460A">
        <w:rPr>
          <w:color w:val="4A4A4A"/>
          <w:sz w:val="22"/>
        </w:rPr>
        <w:t>Detailed service delivery process descriptions.</w:t>
      </w:r>
    </w:p>
    <w:p w14:paraId="02BA0DFF" w14:textId="36B7A0F1" w:rsidR="00A2460A" w:rsidRDefault="00A2460A" w:rsidP="00A2460A">
      <w:pPr>
        <w:spacing w:after="120" w:line="240" w:lineRule="auto"/>
        <w:rPr>
          <w:color w:val="4A4A4A"/>
          <w:sz w:val="22"/>
        </w:rPr>
      </w:pPr>
      <w:r w:rsidRPr="00A2460A">
        <w:rPr>
          <w:color w:val="4A4A4A"/>
          <w:sz w:val="22"/>
        </w:rPr>
        <w:t>Integration of feedback mechanisms for continuous assessment.</w:t>
      </w:r>
    </w:p>
    <w:p w14:paraId="5739BB1B" w14:textId="5CCBDCD0" w:rsidR="00A2460A" w:rsidRDefault="00A2460A" w:rsidP="00A2460A">
      <w:pPr>
        <w:spacing w:after="120" w:line="240" w:lineRule="auto"/>
        <w:rPr>
          <w:rFonts w:asciiTheme="majorHAnsi" w:eastAsiaTheme="majorEastAsia" w:hAnsiTheme="majorHAnsi" w:cstheme="majorBidi"/>
          <w:b/>
          <w:color w:val="2D2D2D"/>
          <w:sz w:val="28"/>
          <w:szCs w:val="40"/>
        </w:rPr>
      </w:pPr>
      <w:r w:rsidRPr="00A2460A">
        <w:rPr>
          <w:rFonts w:asciiTheme="majorHAnsi" w:eastAsiaTheme="majorEastAsia" w:hAnsiTheme="majorHAnsi" w:cstheme="majorBidi"/>
          <w:b/>
          <w:color w:val="2D2D2D"/>
          <w:sz w:val="28"/>
          <w:szCs w:val="40"/>
        </w:rPr>
        <w:t>Phased Methodology</w:t>
      </w:r>
    </w:p>
    <w:p w14:paraId="2F876771" w14:textId="2CF12888" w:rsidR="00A2460A" w:rsidRDefault="00A2460A" w:rsidP="00A2460A">
      <w:pPr>
        <w:spacing w:after="120" w:line="240" w:lineRule="auto"/>
        <w:rPr>
          <w:color w:val="4A4A4A"/>
          <w:sz w:val="22"/>
        </w:rPr>
      </w:pPr>
      <w:r w:rsidRPr="00A2460A">
        <w:rPr>
          <w:color w:val="4A4A4A"/>
          <w:sz w:val="22"/>
        </w:rPr>
        <w:t>Our phased methodology consists of distinct stages that ensure a systematic approach to developing job standards and qualifications. The first phase involves a preliminary assessment, where we will gather data on existing practices and identify key areas for improvement. This will be followed by the development of draft standards, which will be informed by stakeholder input and best practices from similar sectors. The second phase will focus on stakeholder validation, where we will present the draft standards to service providers and regulatory bodies for feedback. Based on the input received, we will refine the standards and prepare for final approval. The final phase will involve the dissemination of the approved standards, along with training sessions for service providers to ensure proper implementation. Each phase will have specific timelines, deliverables, and performance indicators to measure progress and success.</w:t>
      </w:r>
    </w:p>
    <w:p w14:paraId="44B0EB7B" w14:textId="5246A3B3" w:rsidR="00A2460A" w:rsidRDefault="00A2460A" w:rsidP="00A2460A">
      <w:pPr>
        <w:spacing w:after="120" w:line="240" w:lineRule="auto"/>
        <w:rPr>
          <w:color w:val="4A4A4A"/>
          <w:sz w:val="22"/>
        </w:rPr>
      </w:pPr>
      <w:r w:rsidRPr="00A2460A">
        <w:rPr>
          <w:color w:val="4A4A4A"/>
          <w:sz w:val="22"/>
        </w:rPr>
        <w:t>Preliminary assessment of existing practices.</w:t>
      </w:r>
    </w:p>
    <w:p w14:paraId="2B24D505" w14:textId="3F0CF39D" w:rsidR="00A2460A" w:rsidRDefault="00A2460A" w:rsidP="00A2460A">
      <w:pPr>
        <w:spacing w:after="120" w:line="240" w:lineRule="auto"/>
        <w:rPr>
          <w:color w:val="4A4A4A"/>
          <w:sz w:val="22"/>
        </w:rPr>
      </w:pPr>
      <w:r w:rsidRPr="00A2460A">
        <w:rPr>
          <w:color w:val="4A4A4A"/>
          <w:sz w:val="22"/>
        </w:rPr>
        <w:t>Development of draft standards based on stakeholder input.</w:t>
      </w:r>
    </w:p>
    <w:p w14:paraId="4CBA550A" w14:textId="235D3B60" w:rsidR="00A2460A" w:rsidRDefault="00A2460A" w:rsidP="00A2460A">
      <w:pPr>
        <w:spacing w:after="120" w:line="240" w:lineRule="auto"/>
        <w:rPr>
          <w:color w:val="4A4A4A"/>
          <w:sz w:val="22"/>
        </w:rPr>
      </w:pPr>
      <w:r w:rsidRPr="00A2460A">
        <w:rPr>
          <w:color w:val="4A4A4A"/>
          <w:sz w:val="22"/>
        </w:rPr>
        <w:t>Stakeholder validation for feedback and refinement.</w:t>
      </w:r>
    </w:p>
    <w:p w14:paraId="3521D2E9" w14:textId="6DA515E6" w:rsidR="00A2460A" w:rsidRDefault="00A2460A" w:rsidP="00A2460A">
      <w:pPr>
        <w:spacing w:after="120" w:line="240" w:lineRule="auto"/>
        <w:rPr>
          <w:color w:val="4A4A4A"/>
          <w:sz w:val="22"/>
        </w:rPr>
      </w:pPr>
      <w:r w:rsidRPr="00A2460A">
        <w:rPr>
          <w:color w:val="4A4A4A"/>
          <w:sz w:val="22"/>
        </w:rPr>
        <w:t>Dissemination of approved standards and training sessions.</w:t>
      </w:r>
    </w:p>
    <w:p w14:paraId="38E5993A" w14:textId="5B3407A2" w:rsidR="00A2460A" w:rsidRDefault="00A2460A" w:rsidP="00A2460A">
      <w:pPr>
        <w:spacing w:after="120" w:line="240" w:lineRule="auto"/>
        <w:rPr>
          <w:color w:val="4A4A4A"/>
          <w:sz w:val="22"/>
        </w:rPr>
      </w:pPr>
      <w:r w:rsidRPr="00A2460A">
        <w:rPr>
          <w:color w:val="4A4A4A"/>
          <w:sz w:val="22"/>
        </w:rPr>
        <w:t>Clear timelines, deliverables, and performance indicators.</w:t>
      </w:r>
    </w:p>
    <w:p w14:paraId="74CB673C" w14:textId="3A4457EB" w:rsidR="00A2460A" w:rsidRDefault="00A2460A" w:rsidP="00A2460A">
      <w:pPr>
        <w:spacing w:after="120" w:line="240" w:lineRule="auto"/>
        <w:rPr>
          <w:rFonts w:asciiTheme="majorHAnsi" w:eastAsiaTheme="majorEastAsia" w:hAnsiTheme="majorHAnsi" w:cstheme="majorBidi"/>
          <w:b/>
          <w:color w:val="2D2D2D"/>
          <w:sz w:val="28"/>
          <w:szCs w:val="40"/>
        </w:rPr>
      </w:pPr>
      <w:r w:rsidRPr="00A2460A">
        <w:rPr>
          <w:rFonts w:asciiTheme="majorHAnsi" w:eastAsiaTheme="majorEastAsia" w:hAnsiTheme="majorHAnsi" w:cstheme="majorBidi"/>
          <w:b/>
          <w:color w:val="2D2D2D"/>
          <w:sz w:val="28"/>
          <w:szCs w:val="40"/>
        </w:rPr>
        <w:t>Methodological Pillars</w:t>
      </w:r>
    </w:p>
    <w:p w14:paraId="747F4782" w14:textId="6AA7608D" w:rsidR="00A2460A" w:rsidRDefault="00A2460A" w:rsidP="00A2460A">
      <w:pPr>
        <w:spacing w:after="120" w:line="240" w:lineRule="auto"/>
        <w:rPr>
          <w:color w:val="4A4A4A"/>
          <w:sz w:val="22"/>
        </w:rPr>
      </w:pPr>
      <w:r w:rsidRPr="00A2460A">
        <w:rPr>
          <w:color w:val="4A4A4A"/>
          <w:sz w:val="22"/>
        </w:rPr>
        <w:t>The methodological pillars of our approach are designed to ensure that the developed job standards are effective, relevant, and sustainable. These pillars include stakeholder engagement, evidence-based practices, and continuous improvement. Stakeholder engagement is crucial for gathering diverse perspectives and ensuring that the standards reflect the needs of both service providers and pilgrims. Evidence-based practices will guide the development process, utilizing data and research to inform decisions and recommendations. Continuous improvement will be embedded in the framework, allowing for regular reviews and updates to the standards based on feedback and changing circumstances. This iterative approach will ensure that the standards remain relevant and effective in enhancing service delivery in the Hajj and Umrah sectors.</w:t>
      </w:r>
    </w:p>
    <w:p w14:paraId="425B66BB" w14:textId="4780F14B" w:rsidR="00A2460A" w:rsidRDefault="00A2460A" w:rsidP="00A2460A">
      <w:pPr>
        <w:spacing w:after="120" w:line="240" w:lineRule="auto"/>
        <w:rPr>
          <w:color w:val="4A4A4A"/>
          <w:sz w:val="22"/>
        </w:rPr>
      </w:pPr>
      <w:r w:rsidRPr="00A2460A">
        <w:rPr>
          <w:color w:val="4A4A4A"/>
          <w:sz w:val="22"/>
        </w:rPr>
        <w:t>Stakeholder engagement for diverse perspectives.</w:t>
      </w:r>
    </w:p>
    <w:p w14:paraId="4388A1B0" w14:textId="6BAFC5E9" w:rsidR="00A2460A" w:rsidRDefault="00A2460A" w:rsidP="00A2460A">
      <w:pPr>
        <w:spacing w:after="120" w:line="240" w:lineRule="auto"/>
        <w:rPr>
          <w:color w:val="4A4A4A"/>
          <w:sz w:val="22"/>
        </w:rPr>
      </w:pPr>
      <w:r w:rsidRPr="00A2460A">
        <w:rPr>
          <w:color w:val="4A4A4A"/>
          <w:sz w:val="22"/>
        </w:rPr>
        <w:t>Utilization of evidence-based practices for informed decisions.</w:t>
      </w:r>
    </w:p>
    <w:p w14:paraId="5C9C88B3" w14:textId="7C351A55" w:rsidR="00A2460A" w:rsidRDefault="00A2460A" w:rsidP="00A2460A">
      <w:pPr>
        <w:spacing w:after="120" w:line="240" w:lineRule="auto"/>
        <w:rPr>
          <w:color w:val="4A4A4A"/>
          <w:sz w:val="22"/>
        </w:rPr>
      </w:pPr>
      <w:r w:rsidRPr="00A2460A">
        <w:rPr>
          <w:color w:val="4A4A4A"/>
          <w:sz w:val="22"/>
        </w:rPr>
        <w:t>Embedding continuous improvement in the framework.</w:t>
      </w:r>
    </w:p>
    <w:p w14:paraId="0FF37DC5" w14:textId="0B2CB2E8" w:rsidR="00A2460A" w:rsidRDefault="00A2460A" w:rsidP="00A2460A">
      <w:pPr>
        <w:spacing w:after="120" w:line="240" w:lineRule="auto"/>
        <w:rPr>
          <w:color w:val="4A4A4A"/>
          <w:sz w:val="22"/>
        </w:rPr>
      </w:pPr>
      <w:r w:rsidRPr="00A2460A">
        <w:rPr>
          <w:color w:val="4A4A4A"/>
          <w:sz w:val="22"/>
        </w:rPr>
        <w:t>Regular reviews and updates based on feedback.</w:t>
      </w:r>
    </w:p>
    <w:p w14:paraId="573450B4" w14:textId="0D08DB24" w:rsidR="00A2460A" w:rsidRDefault="00A2460A" w:rsidP="00A2460A">
      <w:pPr>
        <w:spacing w:after="120" w:line="240" w:lineRule="auto"/>
        <w:rPr>
          <w:color w:val="4A4A4A"/>
          <w:sz w:val="22"/>
        </w:rPr>
      </w:pPr>
      <w:r w:rsidRPr="00A2460A">
        <w:rPr>
          <w:color w:val="4A4A4A"/>
          <w:sz w:val="22"/>
        </w:rPr>
        <w:t>Ensuring relevance and effectiveness of standards.</w:t>
      </w:r>
    </w:p>
    <w:p w14:paraId="1907B304" w14:textId="576B6CBB" w:rsidR="00A2460A" w:rsidRDefault="00A2460A" w:rsidP="00A2460A">
      <w:pPr>
        <w:spacing w:after="120" w:line="240" w:lineRule="auto"/>
        <w:rPr>
          <w:rFonts w:asciiTheme="majorHAnsi" w:eastAsiaTheme="majorEastAsia" w:hAnsiTheme="majorHAnsi" w:cstheme="majorBidi"/>
          <w:b/>
          <w:color w:val="2D2D2D"/>
          <w:sz w:val="28"/>
          <w:szCs w:val="40"/>
        </w:rPr>
      </w:pPr>
      <w:r w:rsidRPr="00A2460A">
        <w:rPr>
          <w:rFonts w:asciiTheme="majorHAnsi" w:eastAsiaTheme="majorEastAsia" w:hAnsiTheme="majorHAnsi" w:cstheme="majorBidi"/>
          <w:b/>
          <w:color w:val="2D2D2D"/>
          <w:sz w:val="28"/>
          <w:szCs w:val="40"/>
        </w:rPr>
        <w:t>Project Architecture</w:t>
      </w:r>
    </w:p>
    <w:p w14:paraId="046F0D25" w14:textId="7DCF1C96" w:rsidR="00A2460A" w:rsidRDefault="00A2460A" w:rsidP="00A2460A">
      <w:pPr>
        <w:spacing w:after="120" w:line="240" w:lineRule="auto"/>
        <w:rPr>
          <w:color w:val="4A4A4A"/>
          <w:sz w:val="22"/>
        </w:rPr>
      </w:pPr>
      <w:r w:rsidRPr="00A2460A">
        <w:rPr>
          <w:color w:val="4A4A4A"/>
          <w:sz w:val="22"/>
        </w:rPr>
        <w:t>The project architecture will encompass the structural design of the standards development process. It will include various components that facilitate effective communication, collaboration, and data management. Key components of the architecture will include a centralized database for storing stakeholder feedback, a project management tool for tracking progress, and a communication platform for engaging with stakeholders. This architecture will enable seamless integration of data and insights, ensuring that all stakeholders are informed and involved throughout the process. Additionally, we will establish clear workflows and protocols for data collection, analysis, and reporting, ensuring that the project remains organized and efficient. This structured approach will enhance accountability and transparency, ultimately contributing to the successful development of job standards and qualifications.</w:t>
      </w:r>
    </w:p>
    <w:p w14:paraId="2006D01D" w14:textId="406AA5FA" w:rsidR="00A2460A" w:rsidRDefault="00A2460A" w:rsidP="00A2460A">
      <w:pPr>
        <w:spacing w:after="120" w:line="240" w:lineRule="auto"/>
        <w:rPr>
          <w:color w:val="4A4A4A"/>
          <w:sz w:val="22"/>
        </w:rPr>
      </w:pPr>
      <w:r w:rsidRPr="00A2460A">
        <w:rPr>
          <w:color w:val="4A4A4A"/>
          <w:sz w:val="22"/>
        </w:rPr>
        <w:t>Centralized database for stakeholder feedback storage.</w:t>
      </w:r>
    </w:p>
    <w:p w14:paraId="5792C639" w14:textId="34CB5A57" w:rsidR="00A2460A" w:rsidRDefault="00A2460A" w:rsidP="00A2460A">
      <w:pPr>
        <w:spacing w:after="120" w:line="240" w:lineRule="auto"/>
        <w:rPr>
          <w:color w:val="4A4A4A"/>
          <w:sz w:val="22"/>
        </w:rPr>
      </w:pPr>
      <w:r w:rsidRPr="00A2460A">
        <w:rPr>
          <w:color w:val="4A4A4A"/>
          <w:sz w:val="22"/>
        </w:rPr>
        <w:t>Project management tool for progress tracking.</w:t>
      </w:r>
    </w:p>
    <w:p w14:paraId="7163653D" w14:textId="0D2FC8C7" w:rsidR="00A2460A" w:rsidRDefault="00A2460A" w:rsidP="00A2460A">
      <w:pPr>
        <w:spacing w:after="120" w:line="240" w:lineRule="auto"/>
        <w:rPr>
          <w:color w:val="4A4A4A"/>
          <w:sz w:val="22"/>
        </w:rPr>
      </w:pPr>
      <w:r w:rsidRPr="00A2460A">
        <w:rPr>
          <w:color w:val="4A4A4A"/>
          <w:sz w:val="22"/>
        </w:rPr>
        <w:t>Communication platform for stakeholder engagement.</w:t>
      </w:r>
    </w:p>
    <w:p w14:paraId="5F1EA493" w14:textId="359C8B1F" w:rsidR="00A2460A" w:rsidRDefault="00A2460A" w:rsidP="00A2460A">
      <w:pPr>
        <w:spacing w:after="120" w:line="240" w:lineRule="auto"/>
        <w:rPr>
          <w:color w:val="4A4A4A"/>
          <w:sz w:val="22"/>
        </w:rPr>
      </w:pPr>
      <w:r w:rsidRPr="00A2460A">
        <w:rPr>
          <w:color w:val="4A4A4A"/>
          <w:sz w:val="22"/>
        </w:rPr>
        <w:t>Clear workflows and protocols for data management.</w:t>
      </w:r>
    </w:p>
    <w:p w14:paraId="7E71A00F" w14:textId="68165828" w:rsidR="00A2460A" w:rsidRDefault="00A2460A" w:rsidP="00A2460A">
      <w:pPr>
        <w:spacing w:after="120" w:line="240" w:lineRule="auto"/>
        <w:rPr>
          <w:color w:val="4A4A4A"/>
          <w:sz w:val="22"/>
        </w:rPr>
      </w:pPr>
      <w:r w:rsidRPr="00A2460A">
        <w:rPr>
          <w:color w:val="4A4A4A"/>
          <w:sz w:val="22"/>
        </w:rPr>
        <w:t>Enhancing accountability and transparency in the project.</w:t>
      </w:r>
    </w:p>
    <w:p w14:paraId="77ECC656" w14:textId="5181DB56" w:rsidR="00A2460A" w:rsidRDefault="00A2460A" w:rsidP="00A2460A">
      <w:pPr>
        <w:spacing w:after="120" w:line="240" w:lineRule="auto"/>
        <w:rPr>
          <w:rFonts w:asciiTheme="majorHAnsi" w:eastAsiaTheme="majorEastAsia" w:hAnsiTheme="majorHAnsi" w:cstheme="majorBidi"/>
          <w:b/>
          <w:color w:val="2D2D2D"/>
          <w:sz w:val="28"/>
          <w:szCs w:val="40"/>
        </w:rPr>
      </w:pPr>
      <w:r w:rsidRPr="00A2460A">
        <w:rPr>
          <w:rFonts w:asciiTheme="majorHAnsi" w:eastAsiaTheme="majorEastAsia" w:hAnsiTheme="majorHAnsi" w:cstheme="majorBidi"/>
          <w:b/>
          <w:color w:val="2D2D2D"/>
          <w:sz w:val="28"/>
          <w:szCs w:val="40"/>
        </w:rPr>
        <w:t>System Components</w:t>
      </w:r>
    </w:p>
    <w:p w14:paraId="6C16476B" w14:textId="38AB6777" w:rsidR="00A2460A" w:rsidRDefault="00A2460A" w:rsidP="00A2460A">
      <w:pPr>
        <w:spacing w:after="120" w:line="240" w:lineRule="auto"/>
        <w:rPr>
          <w:color w:val="4A4A4A"/>
          <w:sz w:val="22"/>
        </w:rPr>
      </w:pPr>
      <w:r w:rsidRPr="00A2460A">
        <w:rPr>
          <w:color w:val="4A4A4A"/>
          <w:sz w:val="22"/>
        </w:rPr>
        <w:t>The system components of our project architecture will include various tools and platforms that support the development of job standards and qualifications. These components will facilitate data collection, stakeholder engagement, and project management. Key components will include a survey tool for gathering input from service providers and pilgrims, a data analysis platform for evaluating feedback, and a reporting tool for summarizing findings and recommendations. Additionally, we will utilize a project management software to coordinate tasks, timelines, and deliverables, ensuring that all team members are aligned and informed. This integrated system will enable us to efficiently manage the project, streamline communication, and enhance collaboration among stakeholders.</w:t>
      </w:r>
    </w:p>
    <w:p w14:paraId="1BFBA645" w14:textId="20265386" w:rsidR="00A2460A" w:rsidRDefault="00A2460A" w:rsidP="00A2460A">
      <w:pPr>
        <w:spacing w:after="120" w:line="240" w:lineRule="auto"/>
        <w:rPr>
          <w:color w:val="4A4A4A"/>
          <w:sz w:val="22"/>
        </w:rPr>
      </w:pPr>
      <w:r w:rsidRPr="00A2460A">
        <w:rPr>
          <w:color w:val="4A4A4A"/>
          <w:sz w:val="22"/>
        </w:rPr>
        <w:t>Survey tool for gathering stakeholder input.</w:t>
      </w:r>
    </w:p>
    <w:p w14:paraId="700FE732" w14:textId="2D2552BD" w:rsidR="00A2460A" w:rsidRDefault="00A2460A" w:rsidP="00A2460A">
      <w:pPr>
        <w:spacing w:after="120" w:line="240" w:lineRule="auto"/>
        <w:rPr>
          <w:color w:val="4A4A4A"/>
          <w:sz w:val="22"/>
        </w:rPr>
      </w:pPr>
      <w:r w:rsidRPr="00A2460A">
        <w:rPr>
          <w:color w:val="4A4A4A"/>
          <w:sz w:val="22"/>
        </w:rPr>
        <w:t>Data analysis platform for evaluating feedback.</w:t>
      </w:r>
    </w:p>
    <w:p w14:paraId="65926534" w14:textId="3C4172A7" w:rsidR="00A2460A" w:rsidRDefault="00A2460A" w:rsidP="00A2460A">
      <w:pPr>
        <w:spacing w:after="120" w:line="240" w:lineRule="auto"/>
        <w:rPr>
          <w:color w:val="4A4A4A"/>
          <w:sz w:val="22"/>
        </w:rPr>
      </w:pPr>
      <w:r w:rsidRPr="00A2460A">
        <w:rPr>
          <w:color w:val="4A4A4A"/>
          <w:sz w:val="22"/>
        </w:rPr>
        <w:t>Reporting tool for summarizing findings.</w:t>
      </w:r>
    </w:p>
    <w:p w14:paraId="368E45CD" w14:textId="0B188917" w:rsidR="00A2460A" w:rsidRDefault="00A2460A" w:rsidP="00A2460A">
      <w:pPr>
        <w:spacing w:after="120" w:line="240" w:lineRule="auto"/>
        <w:rPr>
          <w:color w:val="4A4A4A"/>
          <w:sz w:val="22"/>
        </w:rPr>
      </w:pPr>
      <w:r w:rsidRPr="00A2460A">
        <w:rPr>
          <w:color w:val="4A4A4A"/>
          <w:sz w:val="22"/>
        </w:rPr>
        <w:t>Project management software for task coordination.</w:t>
      </w:r>
    </w:p>
    <w:p w14:paraId="1B405FDD" w14:textId="0FAA6CD1" w:rsidR="00A2460A" w:rsidRDefault="00A2460A" w:rsidP="00A2460A">
      <w:pPr>
        <w:spacing w:after="120" w:line="240" w:lineRule="auto"/>
        <w:rPr>
          <w:color w:val="4A4A4A"/>
          <w:sz w:val="22"/>
        </w:rPr>
      </w:pPr>
      <w:r w:rsidRPr="00A2460A">
        <w:rPr>
          <w:color w:val="4A4A4A"/>
          <w:sz w:val="22"/>
        </w:rPr>
        <w:t>Integrated system for efficient project management.</w:t>
      </w:r>
    </w:p>
    <w:p w14:paraId="040C0459" w14:textId="5C0F8680" w:rsidR="00A2460A" w:rsidRDefault="00A2460A" w:rsidP="00A2460A">
      <w:pPr>
        <w:spacing w:after="120" w:line="240" w:lineRule="auto"/>
        <w:rPr>
          <w:rFonts w:asciiTheme="majorHAnsi" w:eastAsiaTheme="majorEastAsia" w:hAnsiTheme="majorHAnsi" w:cstheme="majorBidi"/>
          <w:b/>
          <w:color w:val="2D2D2D"/>
          <w:sz w:val="28"/>
          <w:szCs w:val="40"/>
        </w:rPr>
      </w:pPr>
      <w:r w:rsidRPr="00A2460A">
        <w:rPr>
          <w:rFonts w:asciiTheme="majorHAnsi" w:eastAsiaTheme="majorEastAsia" w:hAnsiTheme="majorHAnsi" w:cstheme="majorBidi"/>
          <w:b/>
          <w:color w:val="2D2D2D"/>
          <w:sz w:val="28"/>
          <w:szCs w:val="40"/>
        </w:rPr>
        <w:t>Data Flow &amp; Integration</w:t>
      </w:r>
    </w:p>
    <w:p w14:paraId="0ED9E480" w14:textId="3DFEAC28" w:rsidR="00A2460A" w:rsidRDefault="00A2460A" w:rsidP="00A2460A">
      <w:pPr>
        <w:spacing w:after="120" w:line="240" w:lineRule="auto"/>
        <w:rPr>
          <w:color w:val="4A4A4A"/>
          <w:sz w:val="22"/>
        </w:rPr>
      </w:pPr>
      <w:r w:rsidRPr="00A2460A">
        <w:rPr>
          <w:color w:val="4A4A4A"/>
          <w:sz w:val="22"/>
        </w:rPr>
        <w:t>The data flow and integration process will be designed to ensure that information is collected, analyzed, and utilized effectively throughout the project. This will involve establishing clear protocols for data collection from stakeholders, including service providers and pilgrims. We will implement a systematic approach to data integration, ensuring that feedback is consolidated and analyzed to inform the development of job standards. Data will be categorized based on themes and priorities, allowing for targeted analysis and reporting. Furthermore, we will ensure that all data handling complies with relevant regulations and best practices for data privacy and security. This structured data flow will enhance the quality of insights generated and support informed decision-making throughout the standards development process.</w:t>
      </w:r>
    </w:p>
    <w:p w14:paraId="082DA2A4" w14:textId="59C50FF8" w:rsidR="00A2460A" w:rsidRDefault="00A2460A" w:rsidP="00A2460A">
      <w:pPr>
        <w:spacing w:after="120" w:line="240" w:lineRule="auto"/>
        <w:rPr>
          <w:color w:val="4A4A4A"/>
          <w:sz w:val="22"/>
        </w:rPr>
      </w:pPr>
      <w:r w:rsidRPr="00A2460A">
        <w:rPr>
          <w:color w:val="4A4A4A"/>
          <w:sz w:val="22"/>
        </w:rPr>
        <w:t>Clear protocols for data collection from stakeholders.</w:t>
      </w:r>
    </w:p>
    <w:p w14:paraId="4C13FCDE" w14:textId="35D8AA30" w:rsidR="00A2460A" w:rsidRDefault="00A2460A" w:rsidP="00A2460A">
      <w:pPr>
        <w:spacing w:after="120" w:line="240" w:lineRule="auto"/>
        <w:rPr>
          <w:color w:val="4A4A4A"/>
          <w:sz w:val="22"/>
        </w:rPr>
      </w:pPr>
      <w:r w:rsidRPr="00A2460A">
        <w:rPr>
          <w:color w:val="4A4A4A"/>
          <w:sz w:val="22"/>
        </w:rPr>
        <w:t>Systematic approach to data integration and analysis.</w:t>
      </w:r>
    </w:p>
    <w:p w14:paraId="6E6C6C45" w14:textId="50828B2D" w:rsidR="00A2460A" w:rsidRDefault="00A2460A" w:rsidP="00A2460A">
      <w:pPr>
        <w:spacing w:after="120" w:line="240" w:lineRule="auto"/>
        <w:rPr>
          <w:color w:val="4A4A4A"/>
          <w:sz w:val="22"/>
        </w:rPr>
      </w:pPr>
      <w:r w:rsidRPr="00A2460A">
        <w:rPr>
          <w:color w:val="4A4A4A"/>
          <w:sz w:val="22"/>
        </w:rPr>
        <w:t>Categorization of data based on themes and priorities.</w:t>
      </w:r>
    </w:p>
    <w:p w14:paraId="1EC0C162" w14:textId="63C7955B" w:rsidR="00A2460A" w:rsidRDefault="00A2460A" w:rsidP="00A2460A">
      <w:pPr>
        <w:spacing w:after="120" w:line="240" w:lineRule="auto"/>
        <w:rPr>
          <w:color w:val="4A4A4A"/>
          <w:sz w:val="22"/>
        </w:rPr>
      </w:pPr>
      <w:r w:rsidRPr="00A2460A">
        <w:rPr>
          <w:color w:val="4A4A4A"/>
          <w:sz w:val="22"/>
        </w:rPr>
        <w:t>Compliance with data privacy and security regulations.</w:t>
      </w:r>
    </w:p>
    <w:p w14:paraId="21ADB7B2" w14:textId="206CDAD8" w:rsidR="00A2460A" w:rsidRDefault="00A2460A" w:rsidP="00A2460A">
      <w:pPr>
        <w:spacing w:after="120" w:line="240" w:lineRule="auto"/>
        <w:rPr>
          <w:color w:val="4A4A4A"/>
          <w:sz w:val="22"/>
        </w:rPr>
      </w:pPr>
      <w:r w:rsidRPr="00A2460A">
        <w:rPr>
          <w:color w:val="4A4A4A"/>
          <w:sz w:val="22"/>
        </w:rPr>
        <w:t>Enhanced quality of insights for informed decision-making.</w:t>
      </w:r>
    </w:p>
    <w:p w14:paraId="215B559D" w14:textId="47F039B5" w:rsidR="00A2460A" w:rsidRDefault="00A2460A" w:rsidP="00A2460A">
      <w:pPr>
        <w:spacing w:after="120" w:line="240" w:lineRule="auto"/>
        <w:rPr>
          <w:rFonts w:asciiTheme="majorHAnsi" w:eastAsiaTheme="majorEastAsia" w:hAnsiTheme="majorHAnsi" w:cstheme="majorBidi"/>
          <w:b/>
          <w:color w:val="2D2D2D"/>
          <w:sz w:val="28"/>
          <w:szCs w:val="40"/>
        </w:rPr>
      </w:pPr>
      <w:r w:rsidRPr="00A2460A">
        <w:rPr>
          <w:rFonts w:asciiTheme="majorHAnsi" w:eastAsiaTheme="majorEastAsia" w:hAnsiTheme="majorHAnsi" w:cstheme="majorBidi"/>
          <w:b/>
          <w:color w:val="2D2D2D"/>
          <w:sz w:val="28"/>
          <w:szCs w:val="40"/>
        </w:rPr>
        <w:t>Technology Stack</w:t>
      </w:r>
    </w:p>
    <w:p w14:paraId="5F7F835A" w14:textId="0B0B5A57" w:rsidR="00A2460A" w:rsidRDefault="00A2460A" w:rsidP="00A2460A">
      <w:pPr>
        <w:spacing w:after="120" w:line="240" w:lineRule="auto"/>
        <w:rPr>
          <w:color w:val="4A4A4A"/>
          <w:sz w:val="22"/>
        </w:rPr>
      </w:pPr>
      <w:r w:rsidRPr="00A2460A">
        <w:rPr>
          <w:color w:val="4A4A4A"/>
          <w:sz w:val="22"/>
        </w:rPr>
        <w:t>Our technology stack will include a combination of tools and platforms that support the project’s objectives and facilitate effective collaboration and data management. Key technologies will include cloud-based project management software for real-time collaboration, data analysis tools for evaluating stakeholder feedback, and communication platforms for engaging with stakeholders. We will also utilize survey tools to gather input from service providers and pilgrims, ensuring that their perspectives are incorporated into the standards development process. This technology stack will enable us to streamline workflows, enhance communication, and ensure that all project activities are managed efficiently. Additionally, we will ensure that all technologies utilized comply with relevant security standards and best practices for data protection.</w:t>
      </w:r>
    </w:p>
    <w:p w14:paraId="29C86F7E" w14:textId="096A0074" w:rsidR="00A2460A" w:rsidRDefault="00A2460A" w:rsidP="00A2460A">
      <w:pPr>
        <w:spacing w:after="120" w:line="240" w:lineRule="auto"/>
        <w:rPr>
          <w:color w:val="4A4A4A"/>
          <w:sz w:val="22"/>
        </w:rPr>
      </w:pPr>
      <w:r w:rsidRPr="00A2460A">
        <w:rPr>
          <w:color w:val="4A4A4A"/>
          <w:sz w:val="22"/>
        </w:rPr>
        <w:t>Cloud-based project management software for collaboration.</w:t>
      </w:r>
    </w:p>
    <w:p w14:paraId="712C6721" w14:textId="4F7D6309" w:rsidR="00A2460A" w:rsidRDefault="00A2460A" w:rsidP="00A2460A">
      <w:pPr>
        <w:spacing w:after="120" w:line="240" w:lineRule="auto"/>
        <w:rPr>
          <w:color w:val="4A4A4A"/>
          <w:sz w:val="22"/>
        </w:rPr>
      </w:pPr>
      <w:r w:rsidRPr="00A2460A">
        <w:rPr>
          <w:color w:val="4A4A4A"/>
          <w:sz w:val="22"/>
        </w:rPr>
        <w:t>Data analysis tools for stakeholder feedback evaluation.</w:t>
      </w:r>
    </w:p>
    <w:p w14:paraId="551A09AF" w14:textId="62F27170" w:rsidR="00A2460A" w:rsidRDefault="00A2460A" w:rsidP="00A2460A">
      <w:pPr>
        <w:spacing w:after="120" w:line="240" w:lineRule="auto"/>
        <w:rPr>
          <w:color w:val="4A4A4A"/>
          <w:sz w:val="22"/>
        </w:rPr>
      </w:pPr>
      <w:r w:rsidRPr="00A2460A">
        <w:rPr>
          <w:color w:val="4A4A4A"/>
          <w:sz w:val="22"/>
        </w:rPr>
        <w:t>Communication platforms for stakeholder engagement.</w:t>
      </w:r>
    </w:p>
    <w:p w14:paraId="41DA207B" w14:textId="681CF1E3" w:rsidR="00A2460A" w:rsidRDefault="00A2460A" w:rsidP="00A2460A">
      <w:pPr>
        <w:spacing w:after="120" w:line="240" w:lineRule="auto"/>
        <w:rPr>
          <w:color w:val="4A4A4A"/>
          <w:sz w:val="22"/>
        </w:rPr>
      </w:pPr>
      <w:r w:rsidRPr="00A2460A">
        <w:rPr>
          <w:color w:val="4A4A4A"/>
          <w:sz w:val="22"/>
        </w:rPr>
        <w:t>Survey tools for gathering input from service providers and pilgrims.</w:t>
      </w:r>
    </w:p>
    <w:p w14:paraId="61C53738" w14:textId="65E44C5D" w:rsidR="00A2460A" w:rsidRDefault="00A2460A" w:rsidP="00A2460A">
      <w:pPr>
        <w:spacing w:after="120" w:line="240" w:lineRule="auto"/>
        <w:rPr>
          <w:color w:val="4A4A4A"/>
          <w:sz w:val="22"/>
        </w:rPr>
      </w:pPr>
      <w:r w:rsidRPr="00A2460A">
        <w:rPr>
          <w:color w:val="4A4A4A"/>
          <w:sz w:val="22"/>
        </w:rPr>
        <w:t>Compliance with security standards for data protection.</w:t>
      </w:r>
    </w:p>
    <w:p w14:paraId="68E05C88" w14:textId="024AC9DE" w:rsidR="00A2460A" w:rsidRDefault="00A2460A" w:rsidP="00A2460A">
      <w:pPr>
        <w:spacing w:after="120" w:line="240" w:lineRule="auto"/>
        <w:rPr>
          <w:rFonts w:asciiTheme="majorHAnsi" w:eastAsiaTheme="majorEastAsia" w:hAnsiTheme="majorHAnsi" w:cstheme="majorBidi"/>
          <w:b/>
          <w:color w:val="2D2D2D"/>
          <w:sz w:val="28"/>
          <w:szCs w:val="40"/>
        </w:rPr>
      </w:pPr>
      <w:r w:rsidRPr="00A2460A">
        <w:rPr>
          <w:rFonts w:asciiTheme="majorHAnsi" w:eastAsiaTheme="majorEastAsia" w:hAnsiTheme="majorHAnsi" w:cstheme="majorBidi"/>
          <w:b/>
          <w:color w:val="2D2D2D"/>
          <w:sz w:val="28"/>
          <w:szCs w:val="40"/>
        </w:rPr>
        <w:t>Relevant Experience and Case Evidence</w:t>
      </w:r>
    </w:p>
    <w:p w14:paraId="71A7FAE4" w14:textId="0F085EB0" w:rsidR="00A2460A" w:rsidRDefault="00A2460A" w:rsidP="00A2460A">
      <w:pPr>
        <w:spacing w:after="120" w:line="240" w:lineRule="auto"/>
        <w:rPr>
          <w:color w:val="4A4A4A"/>
          <w:sz w:val="22"/>
        </w:rPr>
      </w:pPr>
      <w:r w:rsidRPr="00A2460A">
        <w:rPr>
          <w:color w:val="4A4A4A"/>
          <w:sz w:val="22"/>
        </w:rPr>
        <w:t>Our company has extensive experience in developing operational standards and qualifications across various sectors, including tourism, hospitality, and public services. We have successfully completed projects that involved stakeholder engagement, standards development, and quality assurance, demonstrating our capability to deliver effective solutions. For instance, we previously worked with a government agency to develop training standards for tourism service providers, resulting in improved service quality and increased customer satisfaction. Our approach involved extensive stakeholder consultations, data analysis, and iterative feedback processes, ensuring that the developed standards were practical and aligned with industry best practices. This experience equips us with the insights and methodologies necessary to effectively develop job standards and qualifications for Hajj and Umrah service providers.</w:t>
      </w:r>
    </w:p>
    <w:p w14:paraId="1CD8B871" w14:textId="4128932E" w:rsidR="00A2460A" w:rsidRDefault="00A2460A" w:rsidP="00A2460A">
      <w:pPr>
        <w:spacing w:after="120" w:line="240" w:lineRule="auto"/>
        <w:rPr>
          <w:color w:val="4A4A4A"/>
          <w:sz w:val="22"/>
        </w:rPr>
      </w:pPr>
      <w:r w:rsidRPr="00A2460A">
        <w:rPr>
          <w:color w:val="4A4A4A"/>
          <w:sz w:val="22"/>
        </w:rPr>
        <w:t>Extensive experience in operational standards development.</w:t>
      </w:r>
    </w:p>
    <w:p w14:paraId="5CC17050" w14:textId="03FE8435" w:rsidR="00A2460A" w:rsidRDefault="00A2460A" w:rsidP="00A2460A">
      <w:pPr>
        <w:spacing w:after="120" w:line="240" w:lineRule="auto"/>
        <w:rPr>
          <w:color w:val="4A4A4A"/>
          <w:sz w:val="22"/>
        </w:rPr>
      </w:pPr>
      <w:r w:rsidRPr="00A2460A">
        <w:rPr>
          <w:color w:val="4A4A4A"/>
          <w:sz w:val="22"/>
        </w:rPr>
        <w:t>Successful projects in tourism and hospitality sectors.</w:t>
      </w:r>
    </w:p>
    <w:p w14:paraId="55291901" w14:textId="24B1143B" w:rsidR="00A2460A" w:rsidRDefault="00A2460A" w:rsidP="00A2460A">
      <w:pPr>
        <w:spacing w:after="120" w:line="240" w:lineRule="auto"/>
        <w:rPr>
          <w:color w:val="4A4A4A"/>
          <w:sz w:val="22"/>
        </w:rPr>
      </w:pPr>
      <w:r w:rsidRPr="00A2460A">
        <w:rPr>
          <w:color w:val="4A4A4A"/>
          <w:sz w:val="22"/>
        </w:rPr>
        <w:t>Demonstrated capability to deliver effective solutions.</w:t>
      </w:r>
    </w:p>
    <w:p w14:paraId="1EC39A5B" w14:textId="5105605C" w:rsidR="00A2460A" w:rsidRDefault="00A2460A" w:rsidP="00A2460A">
      <w:pPr>
        <w:spacing w:after="120" w:line="240" w:lineRule="auto"/>
        <w:rPr>
          <w:color w:val="4A4A4A"/>
          <w:sz w:val="22"/>
        </w:rPr>
      </w:pPr>
      <w:r w:rsidRPr="00A2460A">
        <w:rPr>
          <w:color w:val="4A4A4A"/>
          <w:sz w:val="22"/>
        </w:rPr>
        <w:t>Stakeholder consultations and data analysis methodologies.</w:t>
      </w:r>
    </w:p>
    <w:p w14:paraId="4F3F2CE3" w14:textId="45A9D416" w:rsidR="00A2460A" w:rsidRDefault="00A2460A" w:rsidP="00A2460A">
      <w:pPr>
        <w:spacing w:after="120" w:line="240" w:lineRule="auto"/>
        <w:rPr>
          <w:color w:val="4A4A4A"/>
          <w:sz w:val="22"/>
        </w:rPr>
      </w:pPr>
      <w:r w:rsidRPr="00A2460A">
        <w:rPr>
          <w:color w:val="4A4A4A"/>
          <w:sz w:val="22"/>
        </w:rPr>
        <w:t>Previous success in improving service quality and customer satisfaction.</w:t>
      </w:r>
    </w:p>
    <w:p w14:paraId="716F16C0" w14:textId="4DC8A5FB" w:rsidR="00A2460A" w:rsidRDefault="00A2460A" w:rsidP="00A2460A">
      <w:pPr>
        <w:spacing w:after="120" w:line="240" w:lineRule="auto"/>
        <w:rPr>
          <w:rFonts w:asciiTheme="majorHAnsi" w:eastAsiaTheme="majorEastAsia" w:hAnsiTheme="majorHAnsi" w:cstheme="majorBidi"/>
          <w:b/>
          <w:color w:val="2D2D2D"/>
          <w:sz w:val="28"/>
          <w:szCs w:val="40"/>
        </w:rPr>
      </w:pPr>
      <w:r w:rsidRPr="00A2460A">
        <w:rPr>
          <w:rFonts w:asciiTheme="majorHAnsi" w:eastAsiaTheme="majorEastAsia" w:hAnsiTheme="majorHAnsi" w:cstheme="majorBidi"/>
          <w:b/>
          <w:color w:val="2D2D2D"/>
          <w:sz w:val="28"/>
          <w:szCs w:val="40"/>
        </w:rPr>
        <w:t>Project Team and Roles</w:t>
      </w:r>
    </w:p>
    <w:p w14:paraId="688F4181" w14:textId="24607EAC" w:rsidR="00A2460A" w:rsidRDefault="00A2460A" w:rsidP="00A2460A">
      <w:pPr>
        <w:spacing w:after="120" w:line="240" w:lineRule="auto"/>
        <w:rPr>
          <w:color w:val="4A4A4A"/>
          <w:sz w:val="22"/>
        </w:rPr>
      </w:pPr>
      <w:r w:rsidRPr="00A2460A">
        <w:rPr>
          <w:color w:val="4A4A4A"/>
          <w:sz w:val="22"/>
        </w:rPr>
        <w:t>Our project team will consist of a diverse group of professionals with expertise in project management, stakeholder engagement, and standards development. Key roles within the team will include a Project Manager responsible for overseeing the overall project execution, a Data Analyst to evaluate stakeholder feedback and insights, and a Stakeholder Engagement Specialist to facilitate consultations and workshops. Additionally, we will include subject matter experts with experience in the Hajj and Umrah sectors to provide valuable insights and guidance throughout the project. Each team member will have clearly defined responsibilities, ensuring that all aspects of the project are managed effectively. Regular team meetings will be held to monitor progress, address challenges, and ensure alignment with project objectives.</w:t>
      </w:r>
    </w:p>
    <w:p w14:paraId="0E2C87DF" w14:textId="5D652810" w:rsidR="00A2460A" w:rsidRDefault="00A2460A" w:rsidP="00A2460A">
      <w:pPr>
        <w:spacing w:after="120" w:line="240" w:lineRule="auto"/>
        <w:rPr>
          <w:color w:val="4A4A4A"/>
          <w:sz w:val="22"/>
        </w:rPr>
      </w:pPr>
      <w:r w:rsidRPr="00A2460A">
        <w:rPr>
          <w:color w:val="4A4A4A"/>
          <w:sz w:val="22"/>
        </w:rPr>
        <w:t>Diverse team with expertise in project management.</w:t>
      </w:r>
    </w:p>
    <w:p w14:paraId="3BCC7CBD" w14:textId="2EDA3282" w:rsidR="00A2460A" w:rsidRDefault="00A2460A" w:rsidP="00A2460A">
      <w:pPr>
        <w:spacing w:after="120" w:line="240" w:lineRule="auto"/>
        <w:rPr>
          <w:color w:val="4A4A4A"/>
          <w:sz w:val="22"/>
        </w:rPr>
      </w:pPr>
      <w:r w:rsidRPr="00A2460A">
        <w:rPr>
          <w:color w:val="4A4A4A"/>
          <w:sz w:val="22"/>
        </w:rPr>
        <w:t>Defined roles for effective project execution.</w:t>
      </w:r>
    </w:p>
    <w:p w14:paraId="639090C6" w14:textId="3C0EF251" w:rsidR="00A2460A" w:rsidRDefault="00A2460A" w:rsidP="00A2460A">
      <w:pPr>
        <w:spacing w:after="120" w:line="240" w:lineRule="auto"/>
        <w:rPr>
          <w:color w:val="4A4A4A"/>
          <w:sz w:val="22"/>
        </w:rPr>
      </w:pPr>
      <w:r w:rsidRPr="00A2460A">
        <w:rPr>
          <w:color w:val="4A4A4A"/>
          <w:sz w:val="22"/>
        </w:rPr>
        <w:t>Inclusion of subject matter experts in Hajj and Umrah sectors.</w:t>
      </w:r>
    </w:p>
    <w:p w14:paraId="10F39F1F" w14:textId="6D2C1BBC" w:rsidR="00A2460A" w:rsidRDefault="00A2460A" w:rsidP="00A2460A">
      <w:pPr>
        <w:spacing w:after="120" w:line="240" w:lineRule="auto"/>
        <w:rPr>
          <w:color w:val="4A4A4A"/>
          <w:sz w:val="22"/>
        </w:rPr>
      </w:pPr>
      <w:r w:rsidRPr="00A2460A">
        <w:rPr>
          <w:color w:val="4A4A4A"/>
          <w:sz w:val="22"/>
        </w:rPr>
        <w:t>Regular team meetings for progress monitoring.</w:t>
      </w:r>
    </w:p>
    <w:p w14:paraId="6B2CD2C7" w14:textId="319F1AE3" w:rsidR="00A2460A" w:rsidRDefault="00A2460A" w:rsidP="00A2460A">
      <w:pPr>
        <w:spacing w:after="120" w:line="240" w:lineRule="auto"/>
        <w:rPr>
          <w:color w:val="4A4A4A"/>
          <w:sz w:val="22"/>
        </w:rPr>
      </w:pPr>
      <w:r w:rsidRPr="00A2460A">
        <w:rPr>
          <w:color w:val="4A4A4A"/>
          <w:sz w:val="22"/>
        </w:rPr>
        <w:t>Clear responsibilities for each team member.</w:t>
      </w:r>
    </w:p>
    <w:p w14:paraId="1235BD0D" w14:textId="32A267C7" w:rsidR="00A2460A" w:rsidRDefault="00A2460A" w:rsidP="00A2460A">
      <w:pPr>
        <w:spacing w:after="120" w:line="240" w:lineRule="auto"/>
        <w:rPr>
          <w:rFonts w:asciiTheme="majorHAnsi" w:eastAsiaTheme="majorEastAsia" w:hAnsiTheme="majorHAnsi" w:cstheme="majorBidi"/>
          <w:b/>
          <w:color w:val="2D2D2D"/>
          <w:sz w:val="28"/>
          <w:szCs w:val="40"/>
        </w:rPr>
      </w:pPr>
      <w:r w:rsidRPr="00A2460A">
        <w:rPr>
          <w:rFonts w:asciiTheme="majorHAnsi" w:eastAsiaTheme="majorEastAsia" w:hAnsiTheme="majorHAnsi" w:cstheme="majorBidi"/>
          <w:b/>
          <w:color w:val="2D2D2D"/>
          <w:sz w:val="28"/>
          <w:szCs w:val="40"/>
        </w:rPr>
        <w:t>Work Plan, Timeline, and Milestones</w:t>
      </w:r>
    </w:p>
    <w:p w14:paraId="0AA86D5E" w14:textId="25B5E922" w:rsidR="00A2460A" w:rsidRDefault="00A2460A" w:rsidP="00A2460A">
      <w:pPr>
        <w:spacing w:after="120" w:line="240" w:lineRule="auto"/>
        <w:rPr>
          <w:color w:val="4A4A4A"/>
          <w:sz w:val="22"/>
        </w:rPr>
      </w:pPr>
      <w:r w:rsidRPr="00A2460A">
        <w:rPr>
          <w:color w:val="4A4A4A"/>
          <w:sz w:val="22"/>
        </w:rPr>
        <w:t>Our work plan outlines the key activities, timelines, and milestones for the project. The project will be divided into three main phases: assessment, development, and validation. The assessment phase will involve gathering data on existing practices and stakeholder feedback, with a timeline of four weeks. The development phase will focus on drafting job standards and qualifications, taking approximately six weeks. Finally, the validation phase will involve presenting the draft standards to stakeholders for feedback and refinement, lasting two weeks. Key milestones include the completion of the assessment report, the submission of draft standards, and the final approval of the standards. This structured timeline will ensure that the project remains on track and that all deliverables are completed in a timely manner.</w:t>
      </w:r>
    </w:p>
    <w:p w14:paraId="5EE92F6D" w14:textId="32CD57CB" w:rsidR="00A2460A" w:rsidRDefault="00A2460A" w:rsidP="00A2460A">
      <w:pPr>
        <w:spacing w:after="120" w:line="240" w:lineRule="auto"/>
        <w:rPr>
          <w:color w:val="4A4A4A"/>
          <w:sz w:val="22"/>
        </w:rPr>
      </w:pPr>
      <w:r w:rsidRPr="00A2460A">
        <w:rPr>
          <w:color w:val="4A4A4A"/>
          <w:sz w:val="22"/>
        </w:rPr>
        <w:t>Project divided into assessment, development, and validation phases.</w:t>
      </w:r>
    </w:p>
    <w:p w14:paraId="16B2604D" w14:textId="54253307" w:rsidR="00A2460A" w:rsidRDefault="00A2460A" w:rsidP="00A2460A">
      <w:pPr>
        <w:spacing w:after="120" w:line="240" w:lineRule="auto"/>
        <w:rPr>
          <w:color w:val="4A4A4A"/>
          <w:sz w:val="22"/>
        </w:rPr>
      </w:pPr>
      <w:r w:rsidRPr="00A2460A">
        <w:rPr>
          <w:color w:val="4A4A4A"/>
          <w:sz w:val="22"/>
        </w:rPr>
        <w:t>Assessment phase timeline of four weeks.</w:t>
      </w:r>
    </w:p>
    <w:p w14:paraId="664CE8DA" w14:textId="2F8DF187" w:rsidR="00A2460A" w:rsidRDefault="00A2460A" w:rsidP="00A2460A">
      <w:pPr>
        <w:spacing w:after="120" w:line="240" w:lineRule="auto"/>
        <w:rPr>
          <w:color w:val="4A4A4A"/>
          <w:sz w:val="22"/>
        </w:rPr>
      </w:pPr>
      <w:r w:rsidRPr="00A2460A">
        <w:rPr>
          <w:color w:val="4A4A4A"/>
          <w:sz w:val="22"/>
        </w:rPr>
        <w:t>Development phase lasting approximately six weeks.</w:t>
      </w:r>
    </w:p>
    <w:p w14:paraId="1A3106C0" w14:textId="65DCA9C5" w:rsidR="00A2460A" w:rsidRDefault="00A2460A" w:rsidP="00A2460A">
      <w:pPr>
        <w:spacing w:after="120" w:line="240" w:lineRule="auto"/>
        <w:rPr>
          <w:color w:val="4A4A4A"/>
          <w:sz w:val="22"/>
        </w:rPr>
      </w:pPr>
      <w:r w:rsidRPr="00A2460A">
        <w:rPr>
          <w:color w:val="4A4A4A"/>
          <w:sz w:val="22"/>
        </w:rPr>
        <w:t>Validation phase for feedback and refinement lasting two weeks.</w:t>
      </w:r>
    </w:p>
    <w:p w14:paraId="665DC598" w14:textId="36724085" w:rsidR="00A2460A" w:rsidRDefault="00A2460A" w:rsidP="00A2460A">
      <w:pPr>
        <w:spacing w:after="120" w:line="240" w:lineRule="auto"/>
        <w:rPr>
          <w:color w:val="4A4A4A"/>
          <w:sz w:val="22"/>
        </w:rPr>
      </w:pPr>
      <w:r w:rsidRPr="00A2460A">
        <w:rPr>
          <w:color w:val="4A4A4A"/>
          <w:sz w:val="22"/>
        </w:rPr>
        <w:t>Key milestones for progress tracking.</w:t>
      </w:r>
    </w:p>
    <w:p w14:paraId="36559429" w14:textId="0C21C1D7" w:rsidR="00A2460A" w:rsidRDefault="00A2460A" w:rsidP="00A2460A">
      <w:pPr>
        <w:spacing w:after="120" w:line="240" w:lineRule="auto"/>
        <w:rPr>
          <w:rFonts w:asciiTheme="majorHAnsi" w:eastAsiaTheme="majorEastAsia" w:hAnsiTheme="majorHAnsi" w:cstheme="majorBidi"/>
          <w:b/>
          <w:color w:val="2D2D2D"/>
          <w:sz w:val="28"/>
          <w:szCs w:val="40"/>
        </w:rPr>
      </w:pPr>
      <w:r w:rsidRPr="00A2460A">
        <w:rPr>
          <w:rFonts w:asciiTheme="majorHAnsi" w:eastAsiaTheme="majorEastAsia" w:hAnsiTheme="majorHAnsi" w:cstheme="majorBidi"/>
          <w:b/>
          <w:color w:val="2D2D2D"/>
          <w:sz w:val="28"/>
          <w:szCs w:val="40"/>
        </w:rPr>
        <w:t>Quality Assurance and Risk Management</w:t>
      </w:r>
    </w:p>
    <w:p w14:paraId="2333D5C2" w14:textId="5E961716" w:rsidR="00A2460A" w:rsidRDefault="00A2460A" w:rsidP="00A2460A">
      <w:pPr>
        <w:spacing w:after="120" w:line="240" w:lineRule="auto"/>
        <w:rPr>
          <w:color w:val="4A4A4A"/>
          <w:sz w:val="22"/>
        </w:rPr>
      </w:pPr>
      <w:r w:rsidRPr="00A2460A">
        <w:rPr>
          <w:color w:val="4A4A4A"/>
          <w:sz w:val="22"/>
        </w:rPr>
        <w:t>Quality assurance and risk management are integral components of our project approach. We will implement a comprehensive quality assurance plan that includes regular reviews of project deliverables, stakeholder feedback mechanisms, and adherence to established standards. This plan will ensure that the developed job standards and qualifications meet the required quality benchmarks. Additionally, we will conduct a thorough risk assessment at the outset of the project, identifying potential risks and developing mitigation strategies for each. Regular risk monitoring will be conducted throughout the project to ensure that any emerging risks are addressed promptly. By prioritizing quality assurance and risk management, we aim to enhance the overall success of the project and deliver outcomes that meet stakeholder expectations.</w:t>
      </w:r>
    </w:p>
    <w:p w14:paraId="66A7BC04" w14:textId="4BE4DA58" w:rsidR="00A2460A" w:rsidRDefault="00A2460A" w:rsidP="00A2460A">
      <w:pPr>
        <w:spacing w:after="120" w:line="240" w:lineRule="auto"/>
        <w:rPr>
          <w:color w:val="4A4A4A"/>
          <w:sz w:val="22"/>
        </w:rPr>
      </w:pPr>
      <w:r w:rsidRPr="00A2460A">
        <w:rPr>
          <w:color w:val="4A4A4A"/>
          <w:sz w:val="22"/>
        </w:rPr>
        <w:t>Comprehensive quality assurance plan for project deliverables.</w:t>
      </w:r>
    </w:p>
    <w:p w14:paraId="66FC610A" w14:textId="7B23A348" w:rsidR="00A2460A" w:rsidRDefault="00A2460A" w:rsidP="00A2460A">
      <w:pPr>
        <w:spacing w:after="120" w:line="240" w:lineRule="auto"/>
        <w:rPr>
          <w:color w:val="4A4A4A"/>
          <w:sz w:val="22"/>
        </w:rPr>
      </w:pPr>
      <w:r w:rsidRPr="00A2460A">
        <w:rPr>
          <w:color w:val="4A4A4A"/>
          <w:sz w:val="22"/>
        </w:rPr>
        <w:t>Regular reviews and stakeholder feedback mechanisms.</w:t>
      </w:r>
    </w:p>
    <w:p w14:paraId="39431C79" w14:textId="5EA8204D" w:rsidR="00A2460A" w:rsidRDefault="00A2460A" w:rsidP="00A2460A">
      <w:pPr>
        <w:spacing w:after="120" w:line="240" w:lineRule="auto"/>
        <w:rPr>
          <w:color w:val="4A4A4A"/>
          <w:sz w:val="22"/>
        </w:rPr>
      </w:pPr>
      <w:r w:rsidRPr="00A2460A">
        <w:rPr>
          <w:color w:val="4A4A4A"/>
          <w:sz w:val="22"/>
        </w:rPr>
        <w:t>Thorough risk assessment and mitigation strategies.</w:t>
      </w:r>
    </w:p>
    <w:p w14:paraId="784E9F36" w14:textId="7B3EE41B" w:rsidR="00A2460A" w:rsidRDefault="00A2460A" w:rsidP="00A2460A">
      <w:pPr>
        <w:spacing w:after="120" w:line="240" w:lineRule="auto"/>
        <w:rPr>
          <w:color w:val="4A4A4A"/>
          <w:sz w:val="22"/>
        </w:rPr>
      </w:pPr>
      <w:r w:rsidRPr="00A2460A">
        <w:rPr>
          <w:color w:val="4A4A4A"/>
          <w:sz w:val="22"/>
        </w:rPr>
        <w:t>Regular risk monitoring throughout the project.</w:t>
      </w:r>
    </w:p>
    <w:p w14:paraId="236A7DFE" w14:textId="47705164" w:rsidR="00A2460A" w:rsidRDefault="00A2460A" w:rsidP="00A2460A">
      <w:pPr>
        <w:spacing w:after="120" w:line="240" w:lineRule="auto"/>
        <w:rPr>
          <w:color w:val="4A4A4A"/>
          <w:sz w:val="22"/>
        </w:rPr>
      </w:pPr>
      <w:r w:rsidRPr="00A2460A">
        <w:rPr>
          <w:color w:val="4A4A4A"/>
          <w:sz w:val="22"/>
        </w:rPr>
        <w:t>Prioritization of quality and risk management for success.</w:t>
      </w:r>
    </w:p>
    <w:p w14:paraId="36257AE3" w14:textId="56E83001" w:rsidR="00A2460A" w:rsidRDefault="00A2460A" w:rsidP="00A2460A">
      <w:pPr>
        <w:spacing w:after="120" w:line="240" w:lineRule="auto"/>
        <w:rPr>
          <w:rFonts w:asciiTheme="majorHAnsi" w:eastAsiaTheme="majorEastAsia" w:hAnsiTheme="majorHAnsi" w:cstheme="majorBidi"/>
          <w:b/>
          <w:color w:val="2D2D2D"/>
          <w:sz w:val="28"/>
          <w:szCs w:val="40"/>
        </w:rPr>
      </w:pPr>
      <w:r w:rsidRPr="00A2460A">
        <w:rPr>
          <w:rFonts w:asciiTheme="majorHAnsi" w:eastAsiaTheme="majorEastAsia" w:hAnsiTheme="majorHAnsi" w:cstheme="majorBidi"/>
          <w:b/>
          <w:color w:val="2D2D2D"/>
          <w:sz w:val="28"/>
          <w:szCs w:val="40"/>
        </w:rPr>
        <w:t>KPIs and Service Levels</w:t>
      </w:r>
    </w:p>
    <w:p w14:paraId="658FC2E6" w14:textId="1AA5821D" w:rsidR="00A2460A" w:rsidRDefault="00A2460A" w:rsidP="00A2460A">
      <w:pPr>
        <w:spacing w:after="120" w:line="240" w:lineRule="auto"/>
        <w:rPr>
          <w:color w:val="4A4A4A"/>
          <w:sz w:val="22"/>
        </w:rPr>
      </w:pPr>
      <w:r w:rsidRPr="00A2460A">
        <w:rPr>
          <w:color w:val="4A4A4A"/>
          <w:sz w:val="22"/>
        </w:rPr>
        <w:t>To measure the success of the project, we will establish key performance indicators (KPIs) and service levels that align with project objectives. KPIs will be defined for each phase of the project, focusing on metrics such as stakeholder engagement rates, feedback quality, and adherence to timelines. For example, we will set a target of achieving a minimum of 80% participation from stakeholders during the assessment phase. Service levels will be established to ensure that deliverables are completed on time and meet quality standards. Regular reporting on KPIs will be conducted to track progress and identify areas for improvement. This data-driven approach will enable us to make informed decisions and adjustments throughout the project lifecycle.</w:t>
      </w:r>
    </w:p>
    <w:p w14:paraId="7E60735A" w14:textId="55363FB3" w:rsidR="00A2460A" w:rsidRDefault="00A2460A" w:rsidP="00A2460A">
      <w:pPr>
        <w:spacing w:after="120" w:line="240" w:lineRule="auto"/>
        <w:rPr>
          <w:color w:val="4A4A4A"/>
          <w:sz w:val="22"/>
        </w:rPr>
      </w:pPr>
      <w:r w:rsidRPr="00A2460A">
        <w:rPr>
          <w:color w:val="4A4A4A"/>
          <w:sz w:val="22"/>
        </w:rPr>
        <w:t>Establishment of KPIs aligned with project objectives.</w:t>
      </w:r>
    </w:p>
    <w:p w14:paraId="16D07B03" w14:textId="570BED8B" w:rsidR="00A2460A" w:rsidRDefault="00A2460A" w:rsidP="00A2460A">
      <w:pPr>
        <w:spacing w:after="120" w:line="240" w:lineRule="auto"/>
        <w:rPr>
          <w:color w:val="4A4A4A"/>
          <w:sz w:val="22"/>
        </w:rPr>
      </w:pPr>
      <w:r w:rsidRPr="00A2460A">
        <w:rPr>
          <w:color w:val="4A4A4A"/>
          <w:sz w:val="22"/>
        </w:rPr>
        <w:t>Focus on stakeholder engagement rates and feedback quality.</w:t>
      </w:r>
    </w:p>
    <w:p w14:paraId="4F9B171A" w14:textId="0BD21412" w:rsidR="00A2460A" w:rsidRDefault="00A2460A" w:rsidP="00A2460A">
      <w:pPr>
        <w:spacing w:after="120" w:line="240" w:lineRule="auto"/>
        <w:rPr>
          <w:color w:val="4A4A4A"/>
          <w:sz w:val="22"/>
        </w:rPr>
      </w:pPr>
      <w:r w:rsidRPr="00A2460A">
        <w:rPr>
          <w:color w:val="4A4A4A"/>
          <w:sz w:val="22"/>
        </w:rPr>
        <w:t>Target of 80% participation from stakeholders.</w:t>
      </w:r>
    </w:p>
    <w:p w14:paraId="6EE94FAB" w14:textId="07A2355B" w:rsidR="00A2460A" w:rsidRDefault="00A2460A" w:rsidP="00A2460A">
      <w:pPr>
        <w:spacing w:after="120" w:line="240" w:lineRule="auto"/>
        <w:rPr>
          <w:color w:val="4A4A4A"/>
          <w:sz w:val="22"/>
        </w:rPr>
      </w:pPr>
      <w:r w:rsidRPr="00A2460A">
        <w:rPr>
          <w:color w:val="4A4A4A"/>
          <w:sz w:val="22"/>
        </w:rPr>
        <w:t>Service levels for timely and quality deliverables.</w:t>
      </w:r>
    </w:p>
    <w:p w14:paraId="2F4246CF" w14:textId="1CA32D6C" w:rsidR="00A2460A" w:rsidRDefault="00A2460A" w:rsidP="00A2460A">
      <w:pPr>
        <w:spacing w:after="120" w:line="240" w:lineRule="auto"/>
        <w:rPr>
          <w:color w:val="4A4A4A"/>
          <w:sz w:val="22"/>
        </w:rPr>
      </w:pPr>
      <w:r w:rsidRPr="00A2460A">
        <w:rPr>
          <w:color w:val="4A4A4A"/>
          <w:sz w:val="22"/>
        </w:rPr>
        <w:t>Regular reporting on KPIs for progress tracking.</w:t>
      </w:r>
    </w:p>
    <w:p w14:paraId="5EC23425" w14:textId="5B5754BF" w:rsidR="00A2460A" w:rsidRDefault="00A2460A" w:rsidP="00A2460A">
      <w:pPr>
        <w:spacing w:after="120" w:line="240" w:lineRule="auto"/>
        <w:rPr>
          <w:rFonts w:asciiTheme="majorHAnsi" w:eastAsiaTheme="majorEastAsia" w:hAnsiTheme="majorHAnsi" w:cstheme="majorBidi"/>
          <w:b/>
          <w:color w:val="2D2D2D"/>
          <w:sz w:val="28"/>
          <w:szCs w:val="40"/>
        </w:rPr>
      </w:pPr>
      <w:r w:rsidRPr="00A2460A">
        <w:rPr>
          <w:rFonts w:asciiTheme="majorHAnsi" w:eastAsiaTheme="majorEastAsia" w:hAnsiTheme="majorHAnsi" w:cstheme="majorBidi"/>
          <w:b/>
          <w:color w:val="2D2D2D"/>
          <w:sz w:val="28"/>
          <w:szCs w:val="40"/>
        </w:rPr>
        <w:t>Data Privacy, Security, and IP</w:t>
      </w:r>
    </w:p>
    <w:p w14:paraId="4CCFC11C" w14:textId="545AA379" w:rsidR="00A2460A" w:rsidRDefault="00A2460A" w:rsidP="00A2460A">
      <w:pPr>
        <w:spacing w:after="120" w:line="240" w:lineRule="auto"/>
        <w:rPr>
          <w:color w:val="4A4A4A"/>
          <w:sz w:val="22"/>
        </w:rPr>
      </w:pPr>
      <w:r w:rsidRPr="00A2460A">
        <w:rPr>
          <w:color w:val="4A4A4A"/>
          <w:sz w:val="22"/>
        </w:rPr>
        <w:t>Data privacy and security are paramount in our approach to developing job standards and qualifications. We will implement stringent data protection measures to ensure that all stakeholder data is handled in compliance with relevant regulations and best practices. This includes secure data storage, access controls, and regular audits to monitor compliance. Additionally, we will establish clear protocols for the handling of intellectual property (IP) developed during the project, ensuring that all stakeholders understand their rights and responsibilities. Our commitment to data privacy and security will enhance trust among stakeholders and protect sensitive information throughout the project.</w:t>
      </w:r>
    </w:p>
    <w:p w14:paraId="5C54683D" w14:textId="2D2FD044" w:rsidR="00A2460A" w:rsidRDefault="00A2460A" w:rsidP="00A2460A">
      <w:pPr>
        <w:spacing w:after="120" w:line="240" w:lineRule="auto"/>
        <w:rPr>
          <w:color w:val="4A4A4A"/>
          <w:sz w:val="22"/>
        </w:rPr>
      </w:pPr>
      <w:r w:rsidRPr="00A2460A">
        <w:rPr>
          <w:color w:val="4A4A4A"/>
          <w:sz w:val="22"/>
        </w:rPr>
        <w:t>Implementation of stringent data protection measures.</w:t>
      </w:r>
    </w:p>
    <w:p w14:paraId="09123641" w14:textId="1AB81131" w:rsidR="00A2460A" w:rsidRDefault="00A2460A" w:rsidP="00A2460A">
      <w:pPr>
        <w:spacing w:after="120" w:line="240" w:lineRule="auto"/>
        <w:rPr>
          <w:color w:val="4A4A4A"/>
          <w:sz w:val="22"/>
        </w:rPr>
      </w:pPr>
      <w:r w:rsidRPr="00A2460A">
        <w:rPr>
          <w:color w:val="4A4A4A"/>
          <w:sz w:val="22"/>
        </w:rPr>
        <w:t>Compliance with relevant regulations and best practices.</w:t>
      </w:r>
    </w:p>
    <w:p w14:paraId="08E486F9" w14:textId="421AB5C1" w:rsidR="00A2460A" w:rsidRDefault="00A2460A" w:rsidP="00A2460A">
      <w:pPr>
        <w:spacing w:after="120" w:line="240" w:lineRule="auto"/>
        <w:rPr>
          <w:color w:val="4A4A4A"/>
          <w:sz w:val="22"/>
        </w:rPr>
      </w:pPr>
      <w:r w:rsidRPr="00A2460A">
        <w:rPr>
          <w:color w:val="4A4A4A"/>
          <w:sz w:val="22"/>
        </w:rPr>
        <w:t>Secure data storage and access controls.</w:t>
      </w:r>
    </w:p>
    <w:p w14:paraId="4521A3A3" w14:textId="368F87A5" w:rsidR="00A2460A" w:rsidRDefault="00A2460A" w:rsidP="00A2460A">
      <w:pPr>
        <w:spacing w:after="120" w:line="240" w:lineRule="auto"/>
        <w:rPr>
          <w:color w:val="4A4A4A"/>
          <w:sz w:val="22"/>
        </w:rPr>
      </w:pPr>
      <w:r w:rsidRPr="00A2460A">
        <w:rPr>
          <w:color w:val="4A4A4A"/>
          <w:sz w:val="22"/>
        </w:rPr>
        <w:t>Clear protocols for handling intellectual property.</w:t>
      </w:r>
    </w:p>
    <w:p w14:paraId="505D895C" w14:textId="2F6B63FE" w:rsidR="00A2460A" w:rsidRDefault="00A2460A" w:rsidP="00A2460A">
      <w:pPr>
        <w:spacing w:after="120" w:line="240" w:lineRule="auto"/>
        <w:rPr>
          <w:color w:val="4A4A4A"/>
          <w:sz w:val="22"/>
        </w:rPr>
      </w:pPr>
      <w:r w:rsidRPr="00A2460A">
        <w:rPr>
          <w:color w:val="4A4A4A"/>
          <w:sz w:val="22"/>
        </w:rPr>
        <w:t>Enhancing trust among stakeholders through data security.</w:t>
      </w:r>
    </w:p>
    <w:p w14:paraId="06076E5E" w14:textId="6621C95D" w:rsidR="00A2460A" w:rsidRDefault="00A2460A" w:rsidP="00A2460A">
      <w:pPr>
        <w:spacing w:after="120" w:line="240" w:lineRule="auto"/>
        <w:rPr>
          <w:rFonts w:asciiTheme="majorHAnsi" w:eastAsiaTheme="majorEastAsia" w:hAnsiTheme="majorHAnsi" w:cstheme="majorBidi"/>
          <w:b/>
          <w:color w:val="2D2D2D"/>
          <w:sz w:val="28"/>
          <w:szCs w:val="40"/>
        </w:rPr>
      </w:pPr>
      <w:r w:rsidRPr="00A2460A">
        <w:rPr>
          <w:rFonts w:asciiTheme="majorHAnsi" w:eastAsiaTheme="majorEastAsia" w:hAnsiTheme="majorHAnsi" w:cstheme="majorBidi"/>
          <w:b/>
          <w:color w:val="2D2D2D"/>
          <w:sz w:val="28"/>
          <w:szCs w:val="40"/>
        </w:rPr>
        <w:t>Compliance with RFP Requirements</w:t>
      </w:r>
    </w:p>
    <w:p w14:paraId="37A87E4B" w14:textId="32CD1589" w:rsidR="00A2460A" w:rsidRDefault="00A2460A" w:rsidP="00A2460A">
      <w:pPr>
        <w:spacing w:after="120" w:line="240" w:lineRule="auto"/>
        <w:rPr>
          <w:color w:val="4A4A4A"/>
          <w:sz w:val="22"/>
        </w:rPr>
      </w:pPr>
      <w:r w:rsidRPr="00A2460A">
        <w:rPr>
          <w:color w:val="4A4A4A"/>
          <w:sz w:val="22"/>
        </w:rPr>
        <w:t>We are fully committed to complying with all RFP requirements as outlined in the document. This includes adhering to the specified timelines, providing detailed project plans, and ensuring that all deliverables meet the quality standards set forth. We will also engage with stakeholders as required, ensuring that their input is incorporated into the standards development process. Our approach will align with the objectives of the RFP, focusing on enhancing service quality and ensuring compliance with regulatory standards. We will maintain transparency throughout the project, providing regular updates and reports to the relevant authorities as required. Our commitment to compliance will be a key factor in the successful execution of this project.</w:t>
      </w:r>
    </w:p>
    <w:p w14:paraId="4D5E3C2F" w14:textId="3337BABB" w:rsidR="00A2460A" w:rsidRDefault="00A2460A" w:rsidP="00A2460A">
      <w:pPr>
        <w:spacing w:after="120" w:line="240" w:lineRule="auto"/>
        <w:rPr>
          <w:color w:val="4A4A4A"/>
          <w:sz w:val="22"/>
        </w:rPr>
      </w:pPr>
      <w:r w:rsidRPr="00A2460A">
        <w:rPr>
          <w:color w:val="4A4A4A"/>
          <w:sz w:val="22"/>
        </w:rPr>
        <w:t>Commitment to complying with all RFP requirements.</w:t>
      </w:r>
    </w:p>
    <w:p w14:paraId="3F881913" w14:textId="6336D261" w:rsidR="00A2460A" w:rsidRDefault="00A2460A" w:rsidP="00A2460A">
      <w:pPr>
        <w:spacing w:after="120" w:line="240" w:lineRule="auto"/>
        <w:rPr>
          <w:color w:val="4A4A4A"/>
          <w:sz w:val="22"/>
        </w:rPr>
      </w:pPr>
      <w:r w:rsidRPr="00A2460A">
        <w:rPr>
          <w:color w:val="4A4A4A"/>
          <w:sz w:val="22"/>
        </w:rPr>
        <w:t>Adherence to specified timelines and quality standards.</w:t>
      </w:r>
    </w:p>
    <w:p w14:paraId="7E624935" w14:textId="1B9F84B2" w:rsidR="00A2460A" w:rsidRDefault="00A2460A" w:rsidP="00A2460A">
      <w:pPr>
        <w:spacing w:after="120" w:line="240" w:lineRule="auto"/>
        <w:rPr>
          <w:color w:val="4A4A4A"/>
          <w:sz w:val="22"/>
        </w:rPr>
      </w:pPr>
      <w:r w:rsidRPr="00A2460A">
        <w:rPr>
          <w:color w:val="4A4A4A"/>
          <w:sz w:val="22"/>
        </w:rPr>
        <w:t>Engagement with stakeholders for input incorporation.</w:t>
      </w:r>
    </w:p>
    <w:p w14:paraId="45F93F87" w14:textId="06070B11" w:rsidR="00A2460A" w:rsidRDefault="00A2460A" w:rsidP="00A2460A">
      <w:pPr>
        <w:spacing w:after="120" w:line="240" w:lineRule="auto"/>
        <w:rPr>
          <w:color w:val="4A4A4A"/>
          <w:sz w:val="22"/>
        </w:rPr>
      </w:pPr>
      <w:r w:rsidRPr="00A2460A">
        <w:rPr>
          <w:color w:val="4A4A4A"/>
          <w:sz w:val="22"/>
        </w:rPr>
        <w:t>Alignment with RFP objectives for service quality enhancement.</w:t>
      </w:r>
    </w:p>
    <w:p w14:paraId="17D7FAAC" w14:textId="53B85147" w:rsidR="00A2460A" w:rsidRDefault="00A2460A" w:rsidP="00A2460A">
      <w:pPr>
        <w:spacing w:after="120" w:line="240" w:lineRule="auto"/>
        <w:rPr>
          <w:color w:val="4A4A4A"/>
          <w:sz w:val="22"/>
        </w:rPr>
      </w:pPr>
      <w:r w:rsidRPr="00A2460A">
        <w:rPr>
          <w:color w:val="4A4A4A"/>
          <w:sz w:val="22"/>
        </w:rPr>
        <w:t>Transparency through regular updates and reports.</w:t>
      </w:r>
    </w:p>
    <w:p w14:paraId="00B607BD" w14:textId="62537E1B" w:rsidR="00A2460A" w:rsidRDefault="00A2460A" w:rsidP="00A2460A">
      <w:pPr>
        <w:spacing w:after="120" w:line="240" w:lineRule="auto"/>
        <w:rPr>
          <w:rFonts w:asciiTheme="majorHAnsi" w:eastAsiaTheme="majorEastAsia" w:hAnsiTheme="majorHAnsi" w:cstheme="majorBidi"/>
          <w:b/>
          <w:color w:val="2D2D2D"/>
          <w:sz w:val="28"/>
          <w:szCs w:val="40"/>
        </w:rPr>
      </w:pPr>
      <w:r w:rsidRPr="00A2460A">
        <w:rPr>
          <w:rFonts w:asciiTheme="majorHAnsi" w:eastAsiaTheme="majorEastAsia" w:hAnsiTheme="majorHAnsi" w:cstheme="majorBidi"/>
          <w:b/>
          <w:color w:val="2D2D2D"/>
          <w:sz w:val="28"/>
          <w:szCs w:val="40"/>
        </w:rPr>
        <w:t>Deliverables Summary</w:t>
      </w:r>
    </w:p>
    <w:p w14:paraId="7FCA1DA7" w14:textId="0DAE3BB7" w:rsidR="00A2460A" w:rsidRDefault="00A2460A" w:rsidP="00A2460A">
      <w:pPr>
        <w:spacing w:after="120" w:line="240" w:lineRule="auto"/>
        <w:rPr>
          <w:color w:val="4A4A4A"/>
          <w:sz w:val="22"/>
        </w:rPr>
      </w:pPr>
      <w:r w:rsidRPr="00A2460A">
        <w:rPr>
          <w:color w:val="4A4A4A"/>
          <w:sz w:val="22"/>
        </w:rPr>
        <w:t>The deliverables for this project will include a comprehensive set of job standards and qualifications for Hajj and Umrah service providers, along with supporting documentation and training materials. Key deliverables will include: 1) A situational analysis report summarizing existing practices and gaps; 2) Draft job standards and qualifications for stakeholder review; 3) A final set of approved standards incorporating feedback; 4) Training materials and workshops for service providers to facilitate implementation. Each deliverable will be accompanied by a detailed report outlining the methodology used, stakeholder engagement activities, and recommendations for future improvements. This structured approach will ensure that all deliverables are aligned with project objectives and stakeholder needs.</w:t>
      </w:r>
    </w:p>
    <w:p w14:paraId="6193711D" w14:textId="70673F12" w:rsidR="00A2460A" w:rsidRDefault="00A2460A" w:rsidP="00A2460A">
      <w:pPr>
        <w:spacing w:after="120" w:line="240" w:lineRule="auto"/>
        <w:rPr>
          <w:color w:val="4A4A4A"/>
          <w:sz w:val="22"/>
        </w:rPr>
      </w:pPr>
      <w:r w:rsidRPr="00A2460A">
        <w:rPr>
          <w:color w:val="4A4A4A"/>
          <w:sz w:val="22"/>
        </w:rPr>
        <w:t>Comprehensive set of job standards and qualifications.</w:t>
      </w:r>
    </w:p>
    <w:p w14:paraId="4D282261" w14:textId="17BBB5AA" w:rsidR="00A2460A" w:rsidRDefault="00A2460A" w:rsidP="00A2460A">
      <w:pPr>
        <w:spacing w:after="120" w:line="240" w:lineRule="auto"/>
        <w:rPr>
          <w:color w:val="4A4A4A"/>
          <w:sz w:val="22"/>
        </w:rPr>
      </w:pPr>
      <w:r w:rsidRPr="00A2460A">
        <w:rPr>
          <w:color w:val="4A4A4A"/>
          <w:sz w:val="22"/>
        </w:rPr>
        <w:t>Situational analysis report summarizing existing practices.</w:t>
      </w:r>
    </w:p>
    <w:p w14:paraId="05F96E80" w14:textId="4D10D0C8" w:rsidR="00A2460A" w:rsidRDefault="00A2460A" w:rsidP="00A2460A">
      <w:pPr>
        <w:spacing w:after="120" w:line="240" w:lineRule="auto"/>
        <w:rPr>
          <w:color w:val="4A4A4A"/>
          <w:sz w:val="22"/>
        </w:rPr>
      </w:pPr>
      <w:r w:rsidRPr="00A2460A">
        <w:rPr>
          <w:color w:val="4A4A4A"/>
          <w:sz w:val="22"/>
        </w:rPr>
        <w:t>Draft standards for stakeholder review.</w:t>
      </w:r>
    </w:p>
    <w:p w14:paraId="41E97460" w14:textId="34226882" w:rsidR="00A2460A" w:rsidRDefault="00A2460A" w:rsidP="00A2460A">
      <w:pPr>
        <w:spacing w:after="120" w:line="240" w:lineRule="auto"/>
        <w:rPr>
          <w:color w:val="4A4A4A"/>
          <w:sz w:val="22"/>
        </w:rPr>
      </w:pPr>
      <w:r w:rsidRPr="00A2460A">
        <w:rPr>
          <w:color w:val="4A4A4A"/>
          <w:sz w:val="22"/>
        </w:rPr>
        <w:t>Final approved standards incorporating feedback.</w:t>
      </w:r>
    </w:p>
    <w:p w14:paraId="5106637A" w14:textId="7D2310B0" w:rsidR="00A2460A" w:rsidRDefault="00A2460A" w:rsidP="00A2460A">
      <w:pPr>
        <w:spacing w:after="120" w:line="240" w:lineRule="auto"/>
        <w:rPr>
          <w:color w:val="4A4A4A"/>
          <w:sz w:val="22"/>
        </w:rPr>
      </w:pPr>
      <w:r w:rsidRPr="00A2460A">
        <w:rPr>
          <w:color w:val="4A4A4A"/>
          <w:sz w:val="22"/>
        </w:rPr>
        <w:t>Training materials for service provider implementation.</w:t>
      </w:r>
    </w:p>
    <w:p w14:paraId="7C02B15C" w14:textId="0E5B23BD" w:rsidR="00A2460A" w:rsidRDefault="00A2460A" w:rsidP="00A2460A">
      <w:pPr>
        <w:spacing w:after="120" w:line="240" w:lineRule="auto"/>
        <w:rPr>
          <w:rFonts w:asciiTheme="majorHAnsi" w:eastAsiaTheme="majorEastAsia" w:hAnsiTheme="majorHAnsi" w:cstheme="majorBidi"/>
          <w:b/>
          <w:color w:val="2D2D2D"/>
          <w:sz w:val="28"/>
          <w:szCs w:val="40"/>
        </w:rPr>
      </w:pPr>
      <w:r w:rsidRPr="00A2460A">
        <w:rPr>
          <w:rFonts w:asciiTheme="majorHAnsi" w:eastAsiaTheme="majorEastAsia" w:hAnsiTheme="majorHAnsi" w:cstheme="majorBidi"/>
          <w:b/>
          <w:color w:val="2D2D2D"/>
          <w:sz w:val="28"/>
          <w:szCs w:val="40"/>
        </w:rPr>
        <w:t>Assumptions</w:t>
      </w:r>
    </w:p>
    <w:p w14:paraId="3158014E" w14:textId="59451E62" w:rsidR="00A2460A" w:rsidRDefault="00A2460A" w:rsidP="00A2460A">
      <w:pPr>
        <w:spacing w:after="120" w:line="240" w:lineRule="auto"/>
        <w:rPr>
          <w:color w:val="4A4A4A"/>
          <w:sz w:val="22"/>
        </w:rPr>
      </w:pPr>
      <w:r w:rsidRPr="00A2460A">
        <w:rPr>
          <w:color w:val="4A4A4A"/>
          <w:sz w:val="22"/>
        </w:rPr>
        <w:t>Our proposal is based on several key assumptions that will guide the execution of the project. Firstly, we assume that all relevant stakeholders will be available and willing to participate in the engagement activities, providing valuable insights and feedback. Secondly, we assume that the necessary data and resources will be accessible for conducting the situational analysis and developing the standards. Additionally, we assume that there will be a collaborative environment among stakeholders, facilitating effective communication and cooperation throughout the project. Finally, we assume that the timeline outlined in the proposal will be adhered to, allowing for timely completion of all phases and deliverables.</w:t>
      </w:r>
    </w:p>
    <w:p w14:paraId="69060102" w14:textId="26619853" w:rsidR="00A2460A" w:rsidRDefault="00A2460A" w:rsidP="00A2460A">
      <w:pPr>
        <w:spacing w:after="120" w:line="240" w:lineRule="auto"/>
        <w:rPr>
          <w:color w:val="4A4A4A"/>
          <w:sz w:val="22"/>
        </w:rPr>
      </w:pPr>
      <w:r w:rsidRPr="00A2460A">
        <w:rPr>
          <w:color w:val="4A4A4A"/>
          <w:sz w:val="22"/>
        </w:rPr>
        <w:t>Availability of stakeholders for engagement activities.</w:t>
      </w:r>
    </w:p>
    <w:p w14:paraId="3089184A" w14:textId="1675A354" w:rsidR="00A2460A" w:rsidRDefault="00A2460A" w:rsidP="00A2460A">
      <w:pPr>
        <w:spacing w:after="120" w:line="240" w:lineRule="auto"/>
        <w:rPr>
          <w:color w:val="4A4A4A"/>
          <w:sz w:val="22"/>
        </w:rPr>
      </w:pPr>
      <w:r w:rsidRPr="00A2460A">
        <w:rPr>
          <w:color w:val="4A4A4A"/>
          <w:sz w:val="22"/>
        </w:rPr>
        <w:t>Access to necessary data and resources.</w:t>
      </w:r>
    </w:p>
    <w:p w14:paraId="3BA8EA2A" w14:textId="5A2C3303" w:rsidR="00A2460A" w:rsidRDefault="00A2460A" w:rsidP="00A2460A">
      <w:pPr>
        <w:spacing w:after="120" w:line="240" w:lineRule="auto"/>
        <w:rPr>
          <w:color w:val="4A4A4A"/>
          <w:sz w:val="22"/>
        </w:rPr>
      </w:pPr>
      <w:r w:rsidRPr="00A2460A">
        <w:rPr>
          <w:color w:val="4A4A4A"/>
          <w:sz w:val="22"/>
        </w:rPr>
        <w:t>Collaborative environment among stakeholders.</w:t>
      </w:r>
    </w:p>
    <w:p w14:paraId="603FDBAC" w14:textId="0CDB32A0" w:rsidR="00A2460A" w:rsidRDefault="00A2460A" w:rsidP="00A2460A">
      <w:pPr>
        <w:spacing w:after="120" w:line="240" w:lineRule="auto"/>
        <w:rPr>
          <w:color w:val="4A4A4A"/>
          <w:sz w:val="22"/>
        </w:rPr>
      </w:pPr>
      <w:r w:rsidRPr="00A2460A">
        <w:rPr>
          <w:color w:val="4A4A4A"/>
          <w:sz w:val="22"/>
        </w:rPr>
        <w:t>Adherence to the proposed timeline.</w:t>
      </w:r>
    </w:p>
    <w:p w14:paraId="4ED55AB2" w14:textId="6A0538BA" w:rsidR="00A2460A" w:rsidRDefault="00A2460A" w:rsidP="00A2460A">
      <w:pPr>
        <w:spacing w:after="120" w:line="240" w:lineRule="auto"/>
        <w:rPr>
          <w:color w:val="4A4A4A"/>
          <w:sz w:val="22"/>
        </w:rPr>
      </w:pPr>
      <w:r w:rsidRPr="00A2460A">
        <w:rPr>
          <w:color w:val="4A4A4A"/>
          <w:sz w:val="22"/>
        </w:rPr>
        <w:t>Facilitating effective communication and cooperation.</w:t>
      </w:r>
    </w:p>
    <w:p w14:paraId="44D5DD1F" w14:textId="5B90C926" w:rsidR="00A2460A" w:rsidRDefault="00A2460A" w:rsidP="00A2460A">
      <w:pPr>
        <w:spacing w:after="120" w:line="240" w:lineRule="auto"/>
        <w:rPr>
          <w:rFonts w:asciiTheme="majorHAnsi" w:eastAsiaTheme="majorEastAsia" w:hAnsiTheme="majorHAnsi" w:cstheme="majorBidi"/>
          <w:b/>
          <w:color w:val="2D2D2D"/>
          <w:sz w:val="28"/>
          <w:szCs w:val="40"/>
        </w:rPr>
      </w:pPr>
      <w:r w:rsidRPr="00A2460A">
        <w:rPr>
          <w:rFonts w:asciiTheme="majorHAnsi" w:eastAsiaTheme="majorEastAsia" w:hAnsiTheme="majorHAnsi" w:cstheme="majorBidi"/>
          <w:b/>
          <w:color w:val="2D2D2D"/>
          <w:sz w:val="28"/>
          <w:szCs w:val="40"/>
        </w:rPr>
        <w:t>Pricing Approach (Summary)</w:t>
      </w:r>
    </w:p>
    <w:p w14:paraId="7F15E93D" w14:textId="630A729B" w:rsidR="00A2460A" w:rsidRDefault="00A2460A" w:rsidP="00A2460A">
      <w:pPr>
        <w:spacing w:after="120" w:line="240" w:lineRule="auto"/>
        <w:rPr>
          <w:color w:val="4A4A4A"/>
          <w:sz w:val="22"/>
        </w:rPr>
      </w:pPr>
      <w:r w:rsidRPr="00A2460A">
        <w:rPr>
          <w:color w:val="4A4A4A"/>
          <w:sz w:val="22"/>
        </w:rPr>
        <w:t>Our pricing approach is designed to provide a transparent and competitive proposal that reflects the value of the services offered. We will provide a detailed breakdown of costs associated with each phase of the project, including personnel, materials, and any additional expenses. Our pricing will be structured to ensure that it aligns with industry standards while remaining competitive within the market. We will also offer flexible payment terms based on project milestones, ensuring that payments are tied to the successful completion of deliverables. This approach will provide assurance to stakeholders that their investment is being utilized effectively and efficiently throughout the project.</w:t>
      </w:r>
    </w:p>
    <w:p w14:paraId="26DDDF36" w14:textId="28C8E4B9" w:rsidR="00A2460A" w:rsidRDefault="00A2460A" w:rsidP="00A2460A">
      <w:pPr>
        <w:spacing w:after="120" w:line="240" w:lineRule="auto"/>
        <w:rPr>
          <w:color w:val="4A4A4A"/>
          <w:sz w:val="22"/>
        </w:rPr>
      </w:pPr>
      <w:r w:rsidRPr="00A2460A">
        <w:rPr>
          <w:color w:val="4A4A4A"/>
          <w:sz w:val="22"/>
        </w:rPr>
        <w:t>Transparent and competitive pricing approach.</w:t>
      </w:r>
    </w:p>
    <w:p w14:paraId="17EE49E2" w14:textId="2B950EB6" w:rsidR="00A2460A" w:rsidRDefault="00A2460A" w:rsidP="00A2460A">
      <w:pPr>
        <w:spacing w:after="120" w:line="240" w:lineRule="auto"/>
        <w:rPr>
          <w:color w:val="4A4A4A"/>
          <w:sz w:val="22"/>
        </w:rPr>
      </w:pPr>
      <w:r w:rsidRPr="00A2460A">
        <w:rPr>
          <w:color w:val="4A4A4A"/>
          <w:sz w:val="22"/>
        </w:rPr>
        <w:t>Detailed breakdown of costs by project phase.</w:t>
      </w:r>
    </w:p>
    <w:p w14:paraId="75A8F3C7" w14:textId="6D9D1AD7" w:rsidR="00A2460A" w:rsidRDefault="00A2460A" w:rsidP="00A2460A">
      <w:pPr>
        <w:spacing w:after="120" w:line="240" w:lineRule="auto"/>
        <w:rPr>
          <w:color w:val="4A4A4A"/>
          <w:sz w:val="22"/>
        </w:rPr>
      </w:pPr>
      <w:r w:rsidRPr="00A2460A">
        <w:rPr>
          <w:color w:val="4A4A4A"/>
          <w:sz w:val="22"/>
        </w:rPr>
        <w:t>Alignment with industry standards.</w:t>
      </w:r>
    </w:p>
    <w:p w14:paraId="131A171F" w14:textId="6AF5AF77" w:rsidR="00A2460A" w:rsidRDefault="00A2460A" w:rsidP="00A2460A">
      <w:pPr>
        <w:spacing w:after="120" w:line="240" w:lineRule="auto"/>
        <w:rPr>
          <w:color w:val="4A4A4A"/>
          <w:sz w:val="22"/>
        </w:rPr>
      </w:pPr>
      <w:r w:rsidRPr="00A2460A">
        <w:rPr>
          <w:color w:val="4A4A4A"/>
          <w:sz w:val="22"/>
        </w:rPr>
        <w:t>Flexible payment terms based on milestones.</w:t>
      </w:r>
    </w:p>
    <w:p w14:paraId="50D66CCD" w14:textId="4D18DB46" w:rsidR="00A2460A" w:rsidRDefault="00A2460A" w:rsidP="00A2460A">
      <w:pPr>
        <w:spacing w:after="120" w:line="240" w:lineRule="auto"/>
        <w:rPr>
          <w:color w:val="4A4A4A"/>
          <w:sz w:val="22"/>
        </w:rPr>
      </w:pPr>
      <w:r w:rsidRPr="00A2460A">
        <w:rPr>
          <w:color w:val="4A4A4A"/>
          <w:sz w:val="22"/>
        </w:rPr>
        <w:t>Assurance of effective and efficient investment utilization.</w:t>
      </w:r>
    </w:p>
    <w:p w14:paraId="794878D8" w14:textId="6C50EBE1" w:rsidR="00A2460A" w:rsidRDefault="00A2460A" w:rsidP="00A2460A">
      <w:pPr>
        <w:spacing w:after="120" w:line="240" w:lineRule="auto"/>
        <w:rPr>
          <w:rFonts w:asciiTheme="majorHAnsi" w:eastAsiaTheme="majorEastAsia" w:hAnsiTheme="majorHAnsi" w:cstheme="majorBidi"/>
          <w:b/>
          <w:color w:val="2D2D2D"/>
          <w:sz w:val="28"/>
          <w:szCs w:val="40"/>
        </w:rPr>
      </w:pPr>
      <w:r w:rsidRPr="00A2460A">
        <w:rPr>
          <w:rFonts w:asciiTheme="majorHAnsi" w:eastAsiaTheme="majorEastAsia" w:hAnsiTheme="majorHAnsi" w:cstheme="majorBidi"/>
          <w:b/>
          <w:color w:val="2D2D2D"/>
          <w:sz w:val="28"/>
          <w:szCs w:val="40"/>
        </w:rPr>
        <w:t>Why [Your Company]</w:t>
      </w:r>
    </w:p>
    <w:p w14:paraId="244959F3" w14:textId="4D2C73B1" w:rsidR="00A2460A" w:rsidRDefault="00A2460A" w:rsidP="00A2460A">
      <w:pPr>
        <w:spacing w:after="120" w:line="240" w:lineRule="auto"/>
        <w:rPr>
          <w:color w:val="4A4A4A"/>
          <w:sz w:val="22"/>
        </w:rPr>
      </w:pPr>
      <w:r w:rsidRPr="00A2460A">
        <w:rPr>
          <w:color w:val="4A4A4A"/>
          <w:sz w:val="22"/>
        </w:rPr>
        <w:t>Choosing our company as your partner for developing job standards and qualifications for Hajj and Umrah service providers comes with numerous advantages. Our extensive experience in consultancy and project management, particularly within the Hajj and Umrah sectors, positions us uniquely to deliver high-quality standards that meet regulatory requirements and enhance service delivery. Our commitment to stakeholder engagement ensures that the developed standards are practical and reflect the needs of all parties involved. Furthermore, our structured methodologies and focus on quality assurance will guarantee successful project execution and positive outcomes. By partnering with us, you can be confident in receiving a comprehensive, effective, and sustainable solution that contributes to the improvement of Hajj and Umrah services.</w:t>
      </w:r>
    </w:p>
    <w:p w14:paraId="37BB6505" w14:textId="2B1F39B9" w:rsidR="00A2460A" w:rsidRDefault="00A2460A" w:rsidP="00A2460A">
      <w:pPr>
        <w:spacing w:after="120" w:line="240" w:lineRule="auto"/>
        <w:rPr>
          <w:color w:val="4A4A4A"/>
          <w:sz w:val="22"/>
        </w:rPr>
      </w:pPr>
      <w:r w:rsidRPr="00A2460A">
        <w:rPr>
          <w:color w:val="4A4A4A"/>
          <w:sz w:val="22"/>
        </w:rPr>
        <w:t>Extensive experience in Hajj and Umrah sectors.</w:t>
      </w:r>
    </w:p>
    <w:p w14:paraId="7AEBB89C" w14:textId="4016216C" w:rsidR="00A2460A" w:rsidRDefault="00A2460A" w:rsidP="00A2460A">
      <w:pPr>
        <w:spacing w:after="120" w:line="240" w:lineRule="auto"/>
        <w:rPr>
          <w:color w:val="4A4A4A"/>
          <w:sz w:val="22"/>
        </w:rPr>
      </w:pPr>
      <w:r w:rsidRPr="00A2460A">
        <w:rPr>
          <w:color w:val="4A4A4A"/>
          <w:sz w:val="22"/>
        </w:rPr>
        <w:t>Commitment to stakeholder engagement for practical standards.</w:t>
      </w:r>
    </w:p>
    <w:p w14:paraId="5B4C2B7B" w14:textId="142CFD68" w:rsidR="00A2460A" w:rsidRDefault="00A2460A" w:rsidP="00A2460A">
      <w:pPr>
        <w:spacing w:after="120" w:line="240" w:lineRule="auto"/>
        <w:rPr>
          <w:color w:val="4A4A4A"/>
          <w:sz w:val="22"/>
        </w:rPr>
      </w:pPr>
      <w:r w:rsidRPr="00A2460A">
        <w:rPr>
          <w:color w:val="4A4A4A"/>
          <w:sz w:val="22"/>
        </w:rPr>
        <w:t>Structured methodologies focused on quality assurance.</w:t>
      </w:r>
    </w:p>
    <w:p w14:paraId="7D59E4D7" w14:textId="7CAD04BD" w:rsidR="00A2460A" w:rsidRDefault="00A2460A" w:rsidP="00A2460A">
      <w:pPr>
        <w:spacing w:after="120" w:line="240" w:lineRule="auto"/>
        <w:rPr>
          <w:color w:val="4A4A4A"/>
          <w:sz w:val="22"/>
        </w:rPr>
      </w:pPr>
      <w:r w:rsidRPr="00A2460A">
        <w:rPr>
          <w:color w:val="4A4A4A"/>
          <w:sz w:val="22"/>
        </w:rPr>
        <w:t>Guarantee of successful project execution.</w:t>
      </w:r>
    </w:p>
    <w:p w14:paraId="7A593638" w14:textId="4B81F788" w:rsidR="00A2460A" w:rsidRDefault="00A2460A" w:rsidP="00A2460A">
      <w:pPr>
        <w:spacing w:after="120" w:line="240" w:lineRule="auto"/>
        <w:rPr>
          <w:color w:val="4A4A4A"/>
          <w:sz w:val="22"/>
        </w:rPr>
      </w:pPr>
      <w:r w:rsidRPr="00A2460A">
        <w:rPr>
          <w:color w:val="4A4A4A"/>
          <w:sz w:val="22"/>
        </w:rPr>
        <w:t>Comprehensive and sustainable solutions for service improvement.</w:t>
      </w:r>
    </w:p>
    <w:p w14:paraId="6ACF1ADE" w14:textId="77777777" w:rsidR="00A2460A" w:rsidRPr="00A2460A" w:rsidRDefault="00A2460A" w:rsidP="00A2460A">
      <w:pPr>
        <w:spacing w:after="120" w:line="240" w:lineRule="auto"/>
        <w:rPr>
          <w:color w:val="4A4A4A"/>
          <w:sz w:val="22"/>
        </w:rPr>
      </w:pPr>
    </w:p>
    <w:sectPr w:rsidR="00A2460A" w:rsidRPr="00A2460A" w:rsidSect="00A2460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7E8C86" w14:textId="77777777" w:rsidR="00A2460A" w:rsidRDefault="00A2460A" w:rsidP="00A2460A">
      <w:pPr>
        <w:spacing w:after="0" w:line="240" w:lineRule="auto"/>
      </w:pPr>
      <w:r>
        <w:separator/>
      </w:r>
    </w:p>
  </w:endnote>
  <w:endnote w:type="continuationSeparator" w:id="0">
    <w:p w14:paraId="3A83DEB5" w14:textId="77777777" w:rsidR="00A2460A" w:rsidRDefault="00A2460A" w:rsidP="00A24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60BBB4" w14:textId="77777777" w:rsidR="00A2460A" w:rsidRDefault="00A24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3120"/>
      <w:gridCol w:w="3120"/>
      <w:gridCol w:w="3120"/>
    </w:tblGrid>
    <w:tr w:rsidR="00A2460A" w14:paraId="7EC2956C" w14:textId="77777777" w:rsidTr="00A2460A">
      <w:tblPrEx>
        <w:tblCellMar>
          <w:top w:w="0" w:type="dxa"/>
          <w:bottom w:w="0" w:type="dxa"/>
        </w:tblCellMar>
      </w:tblPrEx>
      <w:tc>
        <w:tcPr>
          <w:tcW w:w="3120" w:type="dxa"/>
        </w:tcPr>
        <w:p w14:paraId="6C263704" w14:textId="77777777" w:rsidR="00A2460A" w:rsidRDefault="00A2460A" w:rsidP="00A2460A">
          <w:pPr>
            <w:pStyle w:val="Footer"/>
          </w:pPr>
        </w:p>
      </w:tc>
      <w:tc>
        <w:tcPr>
          <w:tcW w:w="3120" w:type="dxa"/>
        </w:tcPr>
        <w:p w14:paraId="1119866C" w14:textId="77777777" w:rsidR="00A2460A" w:rsidRDefault="00A2460A" w:rsidP="00A2460A">
          <w:pPr>
            <w:pStyle w:val="Footer"/>
            <w:jc w:val="center"/>
          </w:pPr>
        </w:p>
      </w:tc>
      <w:tc>
        <w:tcPr>
          <w:tcW w:w="3120" w:type="dxa"/>
        </w:tcPr>
        <w:p w14:paraId="1B469B5A" w14:textId="77777777" w:rsidR="00A2460A" w:rsidRDefault="00A2460A" w:rsidP="00A2460A">
          <w:pPr>
            <w:pStyle w:val="Footer"/>
            <w:jc w:val="right"/>
          </w:pPr>
        </w:p>
      </w:tc>
    </w:tr>
  </w:tbl>
  <w:p w14:paraId="17E4DC88" w14:textId="77777777" w:rsidR="00A2460A" w:rsidRDefault="00A2460A" w:rsidP="00A2460A">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E3DA03" w14:textId="77777777" w:rsidR="00A2460A" w:rsidRDefault="00A246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9F11E8" w14:textId="77777777" w:rsidR="00A2460A" w:rsidRDefault="00A2460A" w:rsidP="00A2460A">
      <w:pPr>
        <w:spacing w:after="0" w:line="240" w:lineRule="auto"/>
      </w:pPr>
      <w:r>
        <w:separator/>
      </w:r>
    </w:p>
  </w:footnote>
  <w:footnote w:type="continuationSeparator" w:id="0">
    <w:p w14:paraId="5F62D4FA" w14:textId="77777777" w:rsidR="00A2460A" w:rsidRDefault="00A2460A" w:rsidP="00A246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DE009E" w14:textId="77777777" w:rsidR="00A2460A" w:rsidRDefault="00A246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680"/>
      <w:gridCol w:w="4680"/>
    </w:tblGrid>
    <w:tr w:rsidR="00A2460A" w14:paraId="3CF9E715" w14:textId="77777777" w:rsidTr="00A2460A">
      <w:tblPrEx>
        <w:tblCellMar>
          <w:top w:w="0" w:type="dxa"/>
          <w:bottom w:w="0" w:type="dxa"/>
        </w:tblCellMar>
      </w:tblPrEx>
      <w:tc>
        <w:tcPr>
          <w:tcW w:w="4680" w:type="dxa"/>
        </w:tcPr>
        <w:p w14:paraId="496B48C1" w14:textId="77777777" w:rsidR="00A2460A" w:rsidRPr="00A2460A" w:rsidRDefault="00A2460A" w:rsidP="00A2460A">
          <w:pPr>
            <w:pStyle w:val="Header"/>
            <w:rPr>
              <w:b/>
              <w:sz w:val="28"/>
            </w:rPr>
          </w:pPr>
        </w:p>
      </w:tc>
      <w:tc>
        <w:tcPr>
          <w:tcW w:w="4680" w:type="dxa"/>
        </w:tcPr>
        <w:p w14:paraId="33D2E723" w14:textId="5A22E166" w:rsidR="00A2460A" w:rsidRDefault="00A2460A" w:rsidP="00A2460A">
          <w:pPr>
            <w:pStyle w:val="Header"/>
            <w:jc w:val="right"/>
          </w:pPr>
          <w:r>
            <w:t xml:space="preserve"> </w:t>
          </w:r>
        </w:p>
      </w:tc>
    </w:tr>
  </w:tbl>
  <w:p w14:paraId="5C92DFB9" w14:textId="77777777" w:rsidR="00A2460A" w:rsidRDefault="00A2460A" w:rsidP="00A2460A">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9D33ED" w14:textId="77777777" w:rsidR="00A2460A" w:rsidRDefault="00A246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CB540E04"/>
    <w:lvl w:ilvl="0">
      <w:start w:val="1"/>
      <w:numFmt w:val="bullet"/>
      <w:pStyle w:val="ListBullet"/>
      <w:lvlText w:val=""/>
      <w:lvlJc w:val="left"/>
      <w:pPr>
        <w:tabs>
          <w:tab w:val="num" w:pos="360"/>
        </w:tabs>
        <w:ind w:left="360" w:hanging="360"/>
      </w:pPr>
      <w:rPr>
        <w:rFonts w:ascii="Symbol" w:hAnsi="Symbol" w:hint="default"/>
      </w:rPr>
    </w:lvl>
  </w:abstractNum>
  <w:num w:numId="1" w16cid:durableId="812017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60A"/>
    <w:rsid w:val="004B56D6"/>
    <w:rsid w:val="007016E6"/>
    <w:rsid w:val="00A2460A"/>
    <w:rsid w:val="00F81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8196E"/>
  <w15:chartTrackingRefBased/>
  <w15:docId w15:val="{348177C7-3A30-4E43-B820-670B0132E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46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46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46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46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46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46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46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46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46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6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46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46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46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46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46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46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46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460A"/>
    <w:rPr>
      <w:rFonts w:eastAsiaTheme="majorEastAsia" w:cstheme="majorBidi"/>
      <w:color w:val="272727" w:themeColor="text1" w:themeTint="D8"/>
    </w:rPr>
  </w:style>
  <w:style w:type="paragraph" w:styleId="Title">
    <w:name w:val="Title"/>
    <w:basedOn w:val="Normal"/>
    <w:next w:val="Normal"/>
    <w:link w:val="TitleChar"/>
    <w:uiPriority w:val="10"/>
    <w:qFormat/>
    <w:rsid w:val="00A246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6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46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46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460A"/>
    <w:pPr>
      <w:spacing w:before="160"/>
      <w:jc w:val="center"/>
    </w:pPr>
    <w:rPr>
      <w:i/>
      <w:iCs/>
      <w:color w:val="404040" w:themeColor="text1" w:themeTint="BF"/>
    </w:rPr>
  </w:style>
  <w:style w:type="character" w:customStyle="1" w:styleId="QuoteChar">
    <w:name w:val="Quote Char"/>
    <w:basedOn w:val="DefaultParagraphFont"/>
    <w:link w:val="Quote"/>
    <w:uiPriority w:val="29"/>
    <w:rsid w:val="00A2460A"/>
    <w:rPr>
      <w:i/>
      <w:iCs/>
      <w:color w:val="404040" w:themeColor="text1" w:themeTint="BF"/>
    </w:rPr>
  </w:style>
  <w:style w:type="paragraph" w:styleId="ListParagraph">
    <w:name w:val="List Paragraph"/>
    <w:basedOn w:val="Normal"/>
    <w:uiPriority w:val="34"/>
    <w:qFormat/>
    <w:rsid w:val="00A2460A"/>
    <w:pPr>
      <w:ind w:left="720"/>
      <w:contextualSpacing/>
    </w:pPr>
  </w:style>
  <w:style w:type="character" w:styleId="IntenseEmphasis">
    <w:name w:val="Intense Emphasis"/>
    <w:basedOn w:val="DefaultParagraphFont"/>
    <w:uiPriority w:val="21"/>
    <w:qFormat/>
    <w:rsid w:val="00A2460A"/>
    <w:rPr>
      <w:i/>
      <w:iCs/>
      <w:color w:val="0F4761" w:themeColor="accent1" w:themeShade="BF"/>
    </w:rPr>
  </w:style>
  <w:style w:type="paragraph" w:styleId="IntenseQuote">
    <w:name w:val="Intense Quote"/>
    <w:basedOn w:val="Normal"/>
    <w:next w:val="Normal"/>
    <w:link w:val="IntenseQuoteChar"/>
    <w:uiPriority w:val="30"/>
    <w:qFormat/>
    <w:rsid w:val="00A246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460A"/>
    <w:rPr>
      <w:i/>
      <w:iCs/>
      <w:color w:val="0F4761" w:themeColor="accent1" w:themeShade="BF"/>
    </w:rPr>
  </w:style>
  <w:style w:type="character" w:styleId="IntenseReference">
    <w:name w:val="Intense Reference"/>
    <w:basedOn w:val="DefaultParagraphFont"/>
    <w:uiPriority w:val="32"/>
    <w:qFormat/>
    <w:rsid w:val="00A2460A"/>
    <w:rPr>
      <w:b/>
      <w:bCs/>
      <w:smallCaps/>
      <w:color w:val="0F4761" w:themeColor="accent1" w:themeShade="BF"/>
      <w:spacing w:val="5"/>
    </w:rPr>
  </w:style>
  <w:style w:type="paragraph" w:styleId="Header">
    <w:name w:val="header"/>
    <w:basedOn w:val="Normal"/>
    <w:link w:val="HeaderChar"/>
    <w:uiPriority w:val="99"/>
    <w:unhideWhenUsed/>
    <w:rsid w:val="00A246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460A"/>
  </w:style>
  <w:style w:type="paragraph" w:styleId="Footer">
    <w:name w:val="footer"/>
    <w:basedOn w:val="Normal"/>
    <w:link w:val="FooterChar"/>
    <w:uiPriority w:val="99"/>
    <w:unhideWhenUsed/>
    <w:rsid w:val="00A246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460A"/>
  </w:style>
  <w:style w:type="paragraph" w:styleId="ListBullet">
    <w:name w:val="List Bullet"/>
    <w:basedOn w:val="Normal"/>
    <w:uiPriority w:val="99"/>
    <w:unhideWhenUsed/>
    <w:rsid w:val="00A2460A"/>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3767</Words>
  <Characters>21477</Characters>
  <Application>Microsoft Office Word</Application>
  <DocSecurity>0</DocSecurity>
  <Lines>178</Lines>
  <Paragraphs>50</Paragraphs>
  <ScaleCrop>false</ScaleCrop>
  <Company/>
  <LinksUpToDate>false</LinksUpToDate>
  <CharactersWithSpaces>25194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Chaudhry</dc:creator>
  <cp:keywords/>
  <dc:description/>
  <cp:lastModifiedBy>Irteza Chaudhry</cp:lastModifiedBy>
  <cp:revision>1</cp:revision>
  <dcterms:created xsi:type="dcterms:W3CDTF">2025-09-22T06:06:00Z</dcterms:created>
  <dcterms:modified xsi:type="dcterms:W3CDTF">2025-09-22T06:06:00Z</dcterms:modified>
</cp:coreProperties>
</file>