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6D0E6" w14:textId="52C76211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1B461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1B461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1B461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1B461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1B461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1B461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1B461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1B461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1B461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1B461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1B461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096A42B9" w14:textId="77777777" w:rsidR="001B461E" w:rsidRDefault="001B461E" w:rsidP="001B461E">
      <w:pPr>
        <w:spacing w:after="120" w:line="240" w:lineRule="auto"/>
        <w:jc w:val="right"/>
        <w:rPr>
          <w:b/>
          <w:color w:val="1A1A1A"/>
          <w:sz w:val="32"/>
        </w:rPr>
      </w:pPr>
    </w:p>
    <w:p w14:paraId="754FE5A0" w14:textId="152912AE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6DC35248" w14:textId="6F300846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يهدف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هذا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المقترح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تقديم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خطة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شاملة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لبناء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استراتيجية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تنموية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ريفية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تتماشى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رؤية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المملكة</w:t>
      </w:r>
      <w:r w:rsidRPr="001B461E">
        <w:rPr>
          <w:color w:val="4A4A4A"/>
          <w:sz w:val="22"/>
        </w:rPr>
        <w:t xml:space="preserve"> 2030. </w:t>
      </w:r>
      <w:r w:rsidRPr="001B461E">
        <w:rPr>
          <w:rFonts w:ascii="Arial" w:hAnsi="Arial" w:cs="Arial"/>
          <w:color w:val="4A4A4A"/>
          <w:sz w:val="22"/>
        </w:rPr>
        <w:t>تتضمن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هذه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الاستراتيجية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معالجة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جميع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المتطلبات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المذكورة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وثيقة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طلب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تقديم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الخاصة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بهيئة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كفاءة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الإنفاق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والمشروعات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الحكومية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التركيز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تعزيز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دور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القطاع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غير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الربحي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تسعى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هذه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الاستراتيجية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تحقيق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التنمية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المستدامة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والشاملة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خلال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إشراك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المجتمع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المحلي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اتخاذ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القرارات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وتنفيذ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المشاريع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التنموية</w:t>
      </w:r>
      <w:r w:rsidRPr="001B461E">
        <w:rPr>
          <w:color w:val="4A4A4A"/>
          <w:sz w:val="22"/>
        </w:rPr>
        <w:t>.</w:t>
      </w:r>
    </w:p>
    <w:p w14:paraId="7F4F0C5C" w14:textId="169A1CBF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إشراك المجتمع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1B461E" w14:paraId="7EE6E628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0F385F" w14:textId="7873F70E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المكون</w:t>
            </w:r>
          </w:p>
        </w:tc>
        <w:tc>
          <w:tcPr>
            <w:tcW w:w="2500" w:type="pct"/>
          </w:tcPr>
          <w:p w14:paraId="12F29265" w14:textId="13D9C215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1B461E" w14:paraId="7F210479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1898F2" w14:textId="36D60FC6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استراتيجية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التنمية</w:t>
            </w:r>
          </w:p>
        </w:tc>
        <w:tc>
          <w:tcPr>
            <w:tcW w:w="2500" w:type="pct"/>
          </w:tcPr>
          <w:p w14:paraId="79B06509" w14:textId="3C7DECEA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خطة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شاملة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تتماشى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مع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رؤية</w:t>
            </w:r>
            <w:r w:rsidRPr="001B461E">
              <w:rPr>
                <w:color w:val="000000"/>
                <w:sz w:val="20"/>
              </w:rPr>
              <w:t xml:space="preserve"> 2030</w:t>
            </w:r>
          </w:p>
        </w:tc>
      </w:tr>
      <w:tr w:rsidR="001B461E" w14:paraId="562C3181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B5A00D" w14:textId="344B9DE1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دور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القطاع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غير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الربحي</w:t>
            </w:r>
          </w:p>
        </w:tc>
        <w:tc>
          <w:tcPr>
            <w:tcW w:w="2500" w:type="pct"/>
          </w:tcPr>
          <w:p w14:paraId="42C9E392" w14:textId="69CF0C4A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المشاركة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المجتمعية</w:t>
            </w:r>
          </w:p>
        </w:tc>
      </w:tr>
    </w:tbl>
    <w:p w14:paraId="50CF2D66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4C721930" w14:textId="503D1530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الأهداف</w:t>
      </w:r>
    </w:p>
    <w:p w14:paraId="399BB70D" w14:textId="04DE8A0B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تهدف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هذه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المنافسة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تطوير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استراتيجيات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تنموية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ثلاث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مناطق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مختارة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تصميم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حلول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مبتكرة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تستند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احتياجات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المجتمع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المحلي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وإمكاناته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كما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يسعى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المشروع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إشراك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جميع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أصحاب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المصلحة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القطاع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الحكومي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والخاص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وغير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الربحي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إضافة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المجتمع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المحلي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لضمان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توافق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الجهود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وتحقيق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التعاون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الفعّال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خلال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هذا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المشروع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نسعى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لتعزيز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فرص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العمل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وتحسين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مستوى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المعيشة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المناطق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المستهدفة</w:t>
      </w:r>
      <w:r w:rsidRPr="001B461E">
        <w:rPr>
          <w:color w:val="4A4A4A"/>
          <w:sz w:val="22"/>
        </w:rPr>
        <w:t>.</w:t>
      </w:r>
    </w:p>
    <w:p w14:paraId="48C09683" w14:textId="1F5B014C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تحسين مستوى المعيشة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1B461E" w14:paraId="29FE736B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11096A" w14:textId="2DFCC9E7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</w:p>
        </w:tc>
        <w:tc>
          <w:tcPr>
            <w:tcW w:w="2500" w:type="pct"/>
          </w:tcPr>
          <w:p w14:paraId="20A30B8A" w14:textId="55DA75CA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1B461E" w14:paraId="1005A18B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9E91E3" w14:textId="6E161888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استراتيجيات</w:t>
            </w:r>
          </w:p>
        </w:tc>
        <w:tc>
          <w:tcPr>
            <w:tcW w:w="2500" w:type="pct"/>
          </w:tcPr>
          <w:p w14:paraId="5B4F65EA" w14:textId="0696190C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حلول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تلبي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احتياجات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</w:tr>
      <w:tr w:rsidR="001B461E" w14:paraId="228D9E40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131BAD" w14:textId="665F0454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المعيشة</w:t>
            </w:r>
          </w:p>
        </w:tc>
        <w:tc>
          <w:tcPr>
            <w:tcW w:w="2500" w:type="pct"/>
          </w:tcPr>
          <w:p w14:paraId="4F198EF1" w14:textId="29D75EF6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الحياة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في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المناطق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المستهدفة</w:t>
            </w:r>
          </w:p>
        </w:tc>
      </w:tr>
    </w:tbl>
    <w:p w14:paraId="40AD94C0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51CFC011" w14:textId="4626CC13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الهندسة</w:t>
      </w:r>
      <w:r w:rsidRPr="001B461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التقنية</w:t>
      </w:r>
      <w:r w:rsidRPr="001B461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العمودية</w:t>
      </w:r>
    </w:p>
    <w:p w14:paraId="08E0EABC" w14:textId="20DB9D0D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يوضح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المخطط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التالي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الهندسة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المعمارية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المقترحة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للنظام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بتصميم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عمودي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يظهر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طبقات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النظام</w:t>
      </w:r>
      <w:r w:rsidRPr="001B461E">
        <w:rPr>
          <w:color w:val="4A4A4A"/>
          <w:sz w:val="22"/>
        </w:rPr>
        <w:t>:</w:t>
      </w:r>
    </w:p>
    <w:p w14:paraId="326CDAA5" w14:textId="1B73B18A" w:rsidR="001B461E" w:rsidRDefault="001B461E" w:rsidP="001B461E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406ECBFB" wp14:editId="2ABE4893">
            <wp:extent cx="4445000" cy="5715000"/>
            <wp:effectExtent l="0" t="0" r="0" b="0"/>
            <wp:docPr id="18329279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279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4898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669F623A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5C16F426" w14:textId="1F7C97BD" w:rsidR="001B461E" w:rsidRDefault="001B461E" w:rsidP="001B461E">
      <w:pPr>
        <w:spacing w:after="120" w:line="240" w:lineRule="auto"/>
        <w:jc w:val="right"/>
        <w:rPr>
          <w:color w:val="4A4A4A"/>
          <w:sz w:val="18"/>
        </w:rPr>
      </w:pPr>
      <w:r w:rsidRPr="001B461E">
        <w:rPr>
          <w:rFonts w:ascii="Arial" w:hAnsi="Arial" w:cs="Arial"/>
          <w:color w:val="4A4A4A"/>
          <w:sz w:val="18"/>
        </w:rPr>
        <w:t>ملاحظة</w:t>
      </w:r>
      <w:r w:rsidRPr="001B461E">
        <w:rPr>
          <w:color w:val="4A4A4A"/>
          <w:sz w:val="18"/>
        </w:rPr>
        <w:t xml:space="preserve">: </w:t>
      </w:r>
      <w:r w:rsidRPr="001B461E">
        <w:rPr>
          <w:rFonts w:ascii="Arial" w:hAnsi="Arial" w:cs="Arial"/>
          <w:color w:val="4A4A4A"/>
          <w:sz w:val="18"/>
        </w:rPr>
        <w:t>المخطط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مصمم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بشكل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عمودي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لإظهار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طبقات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النظام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المختلفة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وتدفق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البيانات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من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الأعلى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إلى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الأسفل</w:t>
      </w:r>
      <w:r w:rsidRPr="001B461E">
        <w:rPr>
          <w:color w:val="4A4A4A"/>
          <w:sz w:val="18"/>
        </w:rPr>
        <w:t xml:space="preserve"> </w:t>
      </w:r>
      <w:r w:rsidRPr="001B461E">
        <w:rPr>
          <w:rFonts w:ascii="Arial" w:hAnsi="Arial" w:cs="Arial"/>
          <w:color w:val="4A4A4A"/>
          <w:sz w:val="18"/>
        </w:rPr>
        <w:t>بوضوح</w:t>
      </w:r>
      <w:r w:rsidRPr="001B461E">
        <w:rPr>
          <w:color w:val="4A4A4A"/>
          <w:sz w:val="18"/>
        </w:rPr>
        <w:t>.</w:t>
      </w:r>
    </w:p>
    <w:p w14:paraId="150D3D6B" w14:textId="053E0AC6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يوضح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المخطط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التالي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الهندسة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المعمارية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المقترحة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للنظام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بتصميم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عمودي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يظهر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طبقات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النظام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وتدفق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البيانات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الأعلى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الأسفل</w:t>
      </w:r>
      <w:r w:rsidRPr="001B461E">
        <w:rPr>
          <w:color w:val="4A4A4A"/>
          <w:sz w:val="22"/>
        </w:rPr>
        <w:t>.</w:t>
      </w:r>
    </w:p>
    <w:p w14:paraId="1C8536BF" w14:textId="3D91FB81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طبقات النظام والتكاملات الخارجية</w:t>
      </w:r>
    </w:p>
    <w:p w14:paraId="0BBA5486" w14:textId="06495A52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المتطلبات</w:t>
      </w:r>
    </w:p>
    <w:p w14:paraId="7D8E9417" w14:textId="7563C600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يجب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المتقدمين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الالتزام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بالشروط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اللازمة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للمنافسة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والتي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تتضمن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تقديم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السجل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التجاري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وشهادة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سداد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الزكاة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أو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الضريبة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وشهادة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المؤسسة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العامة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للتأمينات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الاجتماعية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كما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يجب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أن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تتوفر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لدى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المتنافسين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الوثائق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النظامية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مثل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السجل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التجاري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وشهادة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الانتساب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الغرفة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التجارية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هذه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المتطلبات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تهدف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ضمان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نزاهة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العملية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وتوفير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بيئة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تنافسية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عادلة</w:t>
      </w:r>
      <w:r w:rsidRPr="001B461E">
        <w:rPr>
          <w:color w:val="4A4A4A"/>
          <w:sz w:val="22"/>
        </w:rPr>
        <w:t>.</w:t>
      </w:r>
    </w:p>
    <w:p w14:paraId="1C5F879F" w14:textId="17E29AB5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توفر الوثائق النظامية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1B461E" w14:paraId="3421B67E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D540275" w14:textId="282BCF58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المتطلب</w:t>
            </w:r>
          </w:p>
        </w:tc>
        <w:tc>
          <w:tcPr>
            <w:tcW w:w="2500" w:type="pct"/>
          </w:tcPr>
          <w:p w14:paraId="2AEF29C2" w14:textId="33BE1ED6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1B461E" w14:paraId="7B687197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62D066" w14:textId="23C5D28A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السجل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التجاري</w:t>
            </w:r>
          </w:p>
        </w:tc>
        <w:tc>
          <w:tcPr>
            <w:tcW w:w="2500" w:type="pct"/>
          </w:tcPr>
          <w:p w14:paraId="45E19D9D" w14:textId="0A515506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توثيق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قانوني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لنشاط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المتنافس</w:t>
            </w:r>
          </w:p>
        </w:tc>
      </w:tr>
      <w:tr w:rsidR="001B461E" w14:paraId="694571CE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DA9AB9" w14:textId="5137DF58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الزكاة</w:t>
            </w:r>
          </w:p>
        </w:tc>
        <w:tc>
          <w:tcPr>
            <w:tcW w:w="2500" w:type="pct"/>
          </w:tcPr>
          <w:p w14:paraId="0D6EA891" w14:textId="75111C67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إثبات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سداد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الزكاة</w:t>
            </w:r>
          </w:p>
        </w:tc>
      </w:tr>
    </w:tbl>
    <w:p w14:paraId="54490DEF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492E1E9A" w14:textId="33297613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1B461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031CAE52" w14:textId="1A0AFF0D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يجب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تقديم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عبر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البوابة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الإلكترونية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أو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بشكل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ورقي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حالة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تعطل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النظام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يتعين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المتنافسين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الالتزام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بالمواعيد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المحددة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لتقديم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حيث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يعتد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بأي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عرض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يصل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بعد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انتهاء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المدة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المحددة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إن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عملية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تقييم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ستكون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سرية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ولا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يجوز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للجنة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فتح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استبعاد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أي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عرض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بناءً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معايير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غير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موضوعية</w:t>
      </w:r>
      <w:r w:rsidRPr="001B461E">
        <w:rPr>
          <w:color w:val="4A4A4A"/>
          <w:sz w:val="22"/>
        </w:rPr>
        <w:t>.</w:t>
      </w:r>
    </w:p>
    <w:p w14:paraId="020C5D69" w14:textId="2F684223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سرية تقييم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1B461E" w14:paraId="572D0973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2552DA" w14:textId="134A0473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الإجراء</w:t>
            </w:r>
          </w:p>
        </w:tc>
        <w:tc>
          <w:tcPr>
            <w:tcW w:w="2500" w:type="pct"/>
          </w:tcPr>
          <w:p w14:paraId="51E8485D" w14:textId="199970AB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1B461E" w14:paraId="667E9447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5D06FAB" w14:textId="54A6082A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858ECBB" w14:textId="5D638B02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عبر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الإلكترونية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أو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ورقياً</w:t>
            </w:r>
          </w:p>
        </w:tc>
      </w:tr>
      <w:tr w:rsidR="001B461E" w14:paraId="22BBA231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0B5989" w14:textId="4F14D1B6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فتح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4B76AC45" w14:textId="782AD3B7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فور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انتهاء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المدة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</w:tbl>
    <w:p w14:paraId="16CE55CE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3B9BF04F" w14:textId="176AFB4C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1B461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BEEAB3F" w14:textId="22B8C85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تلتزم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الجهة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الحكومية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بتطبيق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معايير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موضوعية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لتقييم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حيث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تشمل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المعايير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تغطية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متطلبات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المشروع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ووجود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خبرة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مشابهة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لنطاق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العمل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ستقوم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لجنة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فحص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بالاعتماد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هذه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المعايير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لضمان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اختيار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الأكثر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ملاءمة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لتحقيق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أهداف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المشروع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إن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الشفافية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عملية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التقييم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ستعزز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ثقة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المتنافسين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العملية</w:t>
      </w:r>
      <w:r w:rsidRPr="001B461E">
        <w:rPr>
          <w:color w:val="4A4A4A"/>
          <w:sz w:val="22"/>
        </w:rPr>
        <w:t>.</w:t>
      </w:r>
    </w:p>
    <w:p w14:paraId="3901A2AB" w14:textId="0ECA4115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خبرات سابقة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1B461E" w14:paraId="632A4A19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3FE8E4" w14:textId="54300EC5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2500" w:type="pct"/>
          </w:tcPr>
          <w:p w14:paraId="69D673ED" w14:textId="52B36EBD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1B461E" w14:paraId="4886D8DC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699CB6" w14:textId="6508E104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المتطلبات</w:t>
            </w:r>
          </w:p>
        </w:tc>
        <w:tc>
          <w:tcPr>
            <w:tcW w:w="2500" w:type="pct"/>
          </w:tcPr>
          <w:p w14:paraId="36ADE715" w14:textId="0CD22372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مدى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تلبية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لاحتياجات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1B461E" w14:paraId="01D7F073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3A4DA7" w14:textId="0733C532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خبرة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مشابهة</w:t>
            </w:r>
          </w:p>
        </w:tc>
        <w:tc>
          <w:tcPr>
            <w:tcW w:w="2500" w:type="pct"/>
          </w:tcPr>
          <w:p w14:paraId="6FC208C9" w14:textId="1B50C416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وجود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خبرات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سابقة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ذات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صلة</w:t>
            </w:r>
          </w:p>
        </w:tc>
      </w:tr>
    </w:tbl>
    <w:p w14:paraId="1EB6E1EF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1FBF0044" w14:textId="77363BB3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1B461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1B461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133AC7E2" w14:textId="665809BA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يتضمن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المشروع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مرحلتين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رئيسيتين</w:t>
      </w:r>
      <w:r w:rsidRPr="001B461E">
        <w:rPr>
          <w:color w:val="4A4A4A"/>
          <w:sz w:val="22"/>
        </w:rPr>
        <w:t xml:space="preserve">: </w:t>
      </w:r>
      <w:r w:rsidRPr="001B461E">
        <w:rPr>
          <w:rFonts w:ascii="Arial" w:hAnsi="Arial" w:cs="Arial"/>
          <w:color w:val="4A4A4A"/>
          <w:sz w:val="22"/>
        </w:rPr>
        <w:t>المرحلة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الأولى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وهي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الدراسة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والتحليل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حيث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يتم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جمع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البيانات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وتحليل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الاحتياجات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والمرحلة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الثانية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تركز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التصميم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والموائمة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حيث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يتم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تقديم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الحلول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المناسبة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بناءً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نتائج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التحليل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مدة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تنفيذ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العقد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هي</w:t>
      </w:r>
      <w:r w:rsidRPr="001B461E">
        <w:rPr>
          <w:color w:val="4A4A4A"/>
          <w:sz w:val="22"/>
        </w:rPr>
        <w:t xml:space="preserve"> 12 </w:t>
      </w:r>
      <w:r w:rsidRPr="001B461E">
        <w:rPr>
          <w:rFonts w:ascii="Arial" w:hAnsi="Arial" w:cs="Arial"/>
          <w:color w:val="4A4A4A"/>
          <w:sz w:val="22"/>
        </w:rPr>
        <w:t>شهرًا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تبدأ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تاريخ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توقيع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العقد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مما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يوفر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الوقت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الكافي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لضمان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جودة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التنفيذ</w:t>
      </w:r>
      <w:r w:rsidRPr="001B461E">
        <w:rPr>
          <w:color w:val="4A4A4A"/>
          <w:sz w:val="22"/>
        </w:rPr>
        <w:t>.</w:t>
      </w:r>
    </w:p>
    <w:p w14:paraId="242A2B9E" w14:textId="00D8044D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مدة تنفيذ 12 شهر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1B461E" w14:paraId="6C46FCE2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FCB412" w14:textId="6BEBDDF5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7594E5F6" w14:textId="52AEF5F1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1B461E" w14:paraId="3537EE70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A60674E" w14:textId="6C268CA3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2500" w:type="pct"/>
          </w:tcPr>
          <w:p w14:paraId="5F680941" w14:textId="794FCE12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</w:tr>
      <w:tr w:rsidR="001B461E" w14:paraId="3FA65A88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C300C6" w14:textId="6CD424E3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2500" w:type="pct"/>
          </w:tcPr>
          <w:p w14:paraId="7D018DB5" w14:textId="39595DD1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</w:tr>
    </w:tbl>
    <w:p w14:paraId="2D6BA36E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7834932B" w14:textId="7E466A7E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1B461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4CA0886F" w14:textId="55A78D19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يتكون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فريق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العمل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متخصصين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مجالات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التنمية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المجتمعية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خبرات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مثبتة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تنفيذ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المشاريع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التنموية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يسعى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الفريق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إلى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استخدام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منهجيات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مبتكرة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لضمان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فاعلية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تنفيذ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الخدمات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وجودتها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إن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وجود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كادر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سعودي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الفريق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يعزز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التزام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المشروع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بدعم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الاقتصاد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المحلي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وتوفير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فرص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العمل</w:t>
      </w:r>
      <w:r w:rsidRPr="001B461E">
        <w:rPr>
          <w:color w:val="4A4A4A"/>
          <w:sz w:val="22"/>
        </w:rPr>
        <w:t>.</w:t>
      </w:r>
    </w:p>
    <w:p w14:paraId="49833402" w14:textId="496F0B8A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دعم الاقتصاد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1B461E" w14:paraId="73C0F7A7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59A924C" w14:textId="6DE0FA45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المؤهل</w:t>
            </w:r>
          </w:p>
        </w:tc>
        <w:tc>
          <w:tcPr>
            <w:tcW w:w="2500" w:type="pct"/>
          </w:tcPr>
          <w:p w14:paraId="45EB6CFD" w14:textId="6AEE2A51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1B461E" w14:paraId="47D42431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E9C863" w14:textId="5391A625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متخصصون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في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التنمية</w:t>
            </w:r>
          </w:p>
        </w:tc>
        <w:tc>
          <w:tcPr>
            <w:tcW w:w="2500" w:type="pct"/>
          </w:tcPr>
          <w:p w14:paraId="3FB96E95" w14:textId="12EE710E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خبرات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في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المشاريع</w:t>
            </w:r>
          </w:p>
        </w:tc>
      </w:tr>
      <w:tr w:rsidR="001B461E" w14:paraId="48B8A00D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7D5261" w14:textId="6FC8370C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كادر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سعودي</w:t>
            </w:r>
          </w:p>
        </w:tc>
        <w:tc>
          <w:tcPr>
            <w:tcW w:w="2500" w:type="pct"/>
          </w:tcPr>
          <w:p w14:paraId="52CE2044" w14:textId="09EDF98D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دعم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الاقتصاد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</w:tr>
    </w:tbl>
    <w:p w14:paraId="4A0735E0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4D41C9BC" w14:textId="6FE520DD" w:rsidR="001B461E" w:rsidRDefault="001B461E" w:rsidP="001B461E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1B461E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61E17447" w14:textId="3A22F645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هذا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المقترح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يمثل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خطة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شاملة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لبناء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استراتيجية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تنموية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ريفية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تتماشى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رؤية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المملكة</w:t>
      </w:r>
      <w:r w:rsidRPr="001B461E">
        <w:rPr>
          <w:color w:val="4A4A4A"/>
          <w:sz w:val="22"/>
        </w:rPr>
        <w:t xml:space="preserve"> 2030. </w:t>
      </w:r>
      <w:r w:rsidRPr="001B461E">
        <w:rPr>
          <w:rFonts w:ascii="Arial" w:hAnsi="Arial" w:cs="Arial"/>
          <w:color w:val="4A4A4A"/>
          <w:sz w:val="22"/>
        </w:rPr>
        <w:t>يتضمن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جميع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المتطلبات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والمعايير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المذكورة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وثيقة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طلب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تقديم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العروض</w:t>
      </w:r>
      <w:r w:rsidRPr="001B461E">
        <w:rPr>
          <w:color w:val="4A4A4A"/>
          <w:sz w:val="22"/>
        </w:rPr>
        <w:t xml:space="preserve">, </w:t>
      </w:r>
      <w:r w:rsidRPr="001B461E">
        <w:rPr>
          <w:rFonts w:ascii="Arial" w:hAnsi="Arial" w:cs="Arial"/>
          <w:color w:val="4A4A4A"/>
          <w:sz w:val="22"/>
        </w:rPr>
        <w:t>ويعكس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التزامنا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بتقديم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حلول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مبتكرة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ومستدامة</w:t>
      </w:r>
      <w:r w:rsidRPr="001B461E">
        <w:rPr>
          <w:color w:val="4A4A4A"/>
          <w:sz w:val="22"/>
        </w:rPr>
        <w:t xml:space="preserve">. </w:t>
      </w:r>
      <w:r w:rsidRPr="001B461E">
        <w:rPr>
          <w:rFonts w:ascii="Arial" w:hAnsi="Arial" w:cs="Arial"/>
          <w:color w:val="4A4A4A"/>
          <w:sz w:val="22"/>
        </w:rPr>
        <w:t>نأمل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الحصول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على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فرصة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لتنفيذ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هذا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المشروع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الذي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سيساهم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تحسين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الحياة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في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المناطق</w:t>
      </w:r>
      <w:r w:rsidRPr="001B461E">
        <w:rPr>
          <w:color w:val="4A4A4A"/>
          <w:sz w:val="22"/>
        </w:rPr>
        <w:t xml:space="preserve"> </w:t>
      </w:r>
      <w:r w:rsidRPr="001B461E">
        <w:rPr>
          <w:rFonts w:ascii="Arial" w:hAnsi="Arial" w:cs="Arial"/>
          <w:color w:val="4A4A4A"/>
          <w:sz w:val="22"/>
        </w:rPr>
        <w:t>المستهدفة</w:t>
      </w:r>
      <w:r w:rsidRPr="001B461E">
        <w:rPr>
          <w:color w:val="4A4A4A"/>
          <w:sz w:val="22"/>
        </w:rPr>
        <w:t>.</w:t>
      </w:r>
    </w:p>
    <w:p w14:paraId="35222E6E" w14:textId="7B5C00B5" w:rsidR="001B461E" w:rsidRDefault="001B461E" w:rsidP="001B461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1B461E">
        <w:rPr>
          <w:rFonts w:ascii="Arial" w:hAnsi="Arial" w:cs="Arial"/>
          <w:color w:val="4A4A4A"/>
          <w:sz w:val="22"/>
        </w:rPr>
        <w:t>تحسين الحياة الريفية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1B461E" w14:paraId="6CADF342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75DF56A" w14:textId="7F7513B1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العنصر</w:t>
            </w:r>
          </w:p>
        </w:tc>
        <w:tc>
          <w:tcPr>
            <w:tcW w:w="2500" w:type="pct"/>
          </w:tcPr>
          <w:p w14:paraId="7A9CCE94" w14:textId="498166D6" w:rsidR="001B461E" w:rsidRPr="001B461E" w:rsidRDefault="001B461E" w:rsidP="001B461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1B461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1B461E" w14:paraId="6E9E1218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5A0F9A" w14:textId="0452EB33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التزامنا</w:t>
            </w:r>
          </w:p>
        </w:tc>
        <w:tc>
          <w:tcPr>
            <w:tcW w:w="2500" w:type="pct"/>
          </w:tcPr>
          <w:p w14:paraId="6215850C" w14:textId="6750ABCC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حلول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مبتكرة</w:t>
            </w:r>
          </w:p>
        </w:tc>
      </w:tr>
      <w:tr w:rsidR="001B461E" w14:paraId="2B734043" w14:textId="77777777" w:rsidTr="001B461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12922C5" w14:textId="1CDBAA59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أهدافنا</w:t>
            </w:r>
          </w:p>
        </w:tc>
        <w:tc>
          <w:tcPr>
            <w:tcW w:w="2500" w:type="pct"/>
          </w:tcPr>
          <w:p w14:paraId="6227C9BD" w14:textId="57876DBA" w:rsidR="001B461E" w:rsidRPr="001B461E" w:rsidRDefault="001B461E" w:rsidP="001B461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1B461E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الحياة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في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المناطق</w:t>
            </w:r>
            <w:r w:rsidRPr="001B461E">
              <w:rPr>
                <w:color w:val="000000"/>
                <w:sz w:val="20"/>
              </w:rPr>
              <w:t xml:space="preserve"> </w:t>
            </w:r>
            <w:r w:rsidRPr="001B461E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</w:tbl>
    <w:p w14:paraId="7EE9BD3A" w14:textId="77777777" w:rsid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p w14:paraId="0DEEA384" w14:textId="77777777" w:rsidR="001B461E" w:rsidRPr="001B461E" w:rsidRDefault="001B461E" w:rsidP="001B461E">
      <w:pPr>
        <w:spacing w:after="120" w:line="240" w:lineRule="auto"/>
        <w:jc w:val="right"/>
        <w:rPr>
          <w:color w:val="4A4A4A"/>
          <w:sz w:val="22"/>
        </w:rPr>
      </w:pPr>
    </w:p>
    <w:sectPr w:rsidR="001B461E" w:rsidRPr="001B461E" w:rsidSect="001B4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5D52C" w14:textId="77777777" w:rsidR="001B461E" w:rsidRDefault="001B461E" w:rsidP="001B461E">
      <w:pPr>
        <w:spacing w:after="0" w:line="240" w:lineRule="auto"/>
      </w:pPr>
      <w:r>
        <w:separator/>
      </w:r>
    </w:p>
  </w:endnote>
  <w:endnote w:type="continuationSeparator" w:id="0">
    <w:p w14:paraId="7E16B9D4" w14:textId="77777777" w:rsidR="001B461E" w:rsidRDefault="001B461E" w:rsidP="001B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C2BDF" w14:textId="77777777" w:rsidR="001B461E" w:rsidRDefault="001B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1B461E" w14:paraId="12C779E4" w14:textId="77777777" w:rsidTr="001B461E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24DF14C6" w14:textId="77777777" w:rsidR="001B461E" w:rsidRDefault="001B461E" w:rsidP="001B461E">
          <w:pPr>
            <w:pStyle w:val="Footer"/>
          </w:pPr>
        </w:p>
      </w:tc>
      <w:tc>
        <w:tcPr>
          <w:tcW w:w="3120" w:type="dxa"/>
        </w:tcPr>
        <w:p w14:paraId="1D2CBBD6" w14:textId="77777777" w:rsidR="001B461E" w:rsidRDefault="001B461E" w:rsidP="001B461E">
          <w:pPr>
            <w:pStyle w:val="Footer"/>
            <w:jc w:val="center"/>
          </w:pPr>
        </w:p>
      </w:tc>
      <w:tc>
        <w:tcPr>
          <w:tcW w:w="3120" w:type="dxa"/>
        </w:tcPr>
        <w:p w14:paraId="582EB44B" w14:textId="77777777" w:rsidR="001B461E" w:rsidRDefault="001B461E" w:rsidP="001B461E">
          <w:pPr>
            <w:pStyle w:val="Footer"/>
            <w:jc w:val="right"/>
          </w:pPr>
        </w:p>
      </w:tc>
    </w:tr>
  </w:tbl>
  <w:p w14:paraId="6DFAC84C" w14:textId="77777777" w:rsidR="001B461E" w:rsidRDefault="001B461E" w:rsidP="001B461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71C7F" w14:textId="77777777" w:rsidR="001B461E" w:rsidRDefault="001B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701D0" w14:textId="77777777" w:rsidR="001B461E" w:rsidRDefault="001B461E" w:rsidP="001B461E">
      <w:pPr>
        <w:spacing w:after="0" w:line="240" w:lineRule="auto"/>
      </w:pPr>
      <w:r>
        <w:separator/>
      </w:r>
    </w:p>
  </w:footnote>
  <w:footnote w:type="continuationSeparator" w:id="0">
    <w:p w14:paraId="1BCF6A90" w14:textId="77777777" w:rsidR="001B461E" w:rsidRDefault="001B461E" w:rsidP="001B4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98AAD" w14:textId="77777777" w:rsidR="001B461E" w:rsidRDefault="001B4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1B461E" w14:paraId="0C8B4293" w14:textId="77777777" w:rsidTr="001B461E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3FB5D944" w14:textId="77777777" w:rsidR="001B461E" w:rsidRPr="001B461E" w:rsidRDefault="001B461E" w:rsidP="001B461E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3E5CE35D" w14:textId="5585C86F" w:rsidR="001B461E" w:rsidRDefault="001B461E" w:rsidP="001B461E">
          <w:pPr>
            <w:pStyle w:val="Header"/>
            <w:jc w:val="right"/>
          </w:pPr>
          <w:r>
            <w:t xml:space="preserve"> </w:t>
          </w:r>
        </w:p>
      </w:tc>
    </w:tr>
  </w:tbl>
  <w:p w14:paraId="669504AD" w14:textId="77777777" w:rsidR="001B461E" w:rsidRDefault="001B461E" w:rsidP="001B461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F7EE5" w14:textId="77777777" w:rsidR="001B461E" w:rsidRDefault="001B4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1E"/>
    <w:rsid w:val="001B461E"/>
    <w:rsid w:val="001B6353"/>
    <w:rsid w:val="004B56D6"/>
    <w:rsid w:val="007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4993"/>
  <w15:chartTrackingRefBased/>
  <w15:docId w15:val="{04EA9EE5-A8F6-4BFB-907A-0D4E1C33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6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1E"/>
  </w:style>
  <w:style w:type="paragraph" w:styleId="Footer">
    <w:name w:val="footer"/>
    <w:basedOn w:val="Normal"/>
    <w:link w:val="FooterChar"/>
    <w:uiPriority w:val="99"/>
    <w:unhideWhenUsed/>
    <w:rsid w:val="001B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2025-09-17T04:11:00Z</dcterms:created>
  <dcterms:modified xsi:type="dcterms:W3CDTF">2025-09-17T04:11:00Z</dcterms:modified>
</cp:coreProperties>
</file>