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E93E9" w14:textId="7EC453E8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اقتراح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استجابة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: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تطوير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معايير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وظيفية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ومؤهلات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لمقدمي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خدمات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الحج</w:t>
      </w:r>
      <w:r w:rsidRPr="00963B8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963B8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والعمرة</w:t>
      </w:r>
    </w:p>
    <w:p w14:paraId="766E6347" w14:textId="77777777" w:rsidR="00963B8C" w:rsidRDefault="00963B8C" w:rsidP="00963B8C">
      <w:pPr>
        <w:spacing w:after="120" w:line="240" w:lineRule="auto"/>
        <w:rPr>
          <w:b/>
          <w:color w:val="1A1A1A"/>
          <w:sz w:val="32"/>
        </w:rPr>
      </w:pPr>
    </w:p>
    <w:p w14:paraId="10DE1B49" w14:textId="193E063E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التنفيذي</w:t>
      </w:r>
    </w:p>
    <w:p w14:paraId="1B8A5D51" w14:textId="70F485B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تُعَدُّ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الوثيقة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اقتراحًا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شاملاً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وظيفية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ومؤهلات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إطار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للحجاج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والمعتمرين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يهدف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وضع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واضحة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وموحدة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متميزة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تلبي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الحجاج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والمعتمرين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وتتناسب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تطلعاتهم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خلال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نهدف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تعزيز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مستوى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الكفاءة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والفعالية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يسهم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رؤية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المملكة</w:t>
      </w:r>
      <w:r w:rsidRPr="00963B8C">
        <w:rPr>
          <w:color w:val="4A4A4A"/>
          <w:sz w:val="22"/>
        </w:rPr>
        <w:t xml:space="preserve"> 2030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تعزيز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مكانة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المملكة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كمركز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إن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يتطلب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التعاون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الجهات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المعنية،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والهيئات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الحكومية،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المدني،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والقطاع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الخاص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بناء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إطار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الاحتياجات،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>.</w:t>
      </w:r>
    </w:p>
    <w:p w14:paraId="30B594FC" w14:textId="66328FF0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للحجاج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والمعتمرين</w:t>
      </w:r>
      <w:r w:rsidRPr="00963B8C">
        <w:rPr>
          <w:color w:val="4A4A4A"/>
          <w:sz w:val="22"/>
        </w:rPr>
        <w:t>.</w:t>
      </w:r>
    </w:p>
    <w:p w14:paraId="70CD98DD" w14:textId="103E17BA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واضحة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وموحدة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>.</w:t>
      </w:r>
    </w:p>
    <w:p w14:paraId="10734AD1" w14:textId="2852E22A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تعزيز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كفاءة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وفعالية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>.</w:t>
      </w:r>
    </w:p>
    <w:p w14:paraId="1852E03C" w14:textId="683CD1CE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الشركة</w:t>
      </w:r>
    </w:p>
    <w:p w14:paraId="01FF2D94" w14:textId="1A044CBB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تأسست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شركة</w:t>
      </w:r>
      <w:r w:rsidRPr="00963B8C">
        <w:rPr>
          <w:color w:val="4A4A4A"/>
          <w:sz w:val="22"/>
        </w:rPr>
        <w:t xml:space="preserve"> Impetus Strategy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الرياض،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المملكة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العربية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السعودية،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وهي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تركز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تأثير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إيجابي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يتجاوز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الربحية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تتمتع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الشركة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واسعة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استشارات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القطاعات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العامة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والخاصة،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الاجتماعية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نحن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نؤمن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الابتكار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والشراكة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المفتاح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النجاح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التنموية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تتمثل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رؤيتنا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إلهام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التغيير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الإيجابي،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بينما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تعكس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قيمنا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التفكير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التحليلي،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والتعاون،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والنزاهة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لدينا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سجل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حافل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الناجحة،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للقرى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الريفية،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والتي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تعكس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قدرتنا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التكيف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السياقات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حلول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مبتكرة</w:t>
      </w:r>
      <w:r w:rsidRPr="00963B8C">
        <w:rPr>
          <w:color w:val="4A4A4A"/>
          <w:sz w:val="22"/>
        </w:rPr>
        <w:t>.</w:t>
      </w:r>
    </w:p>
    <w:p w14:paraId="5F1BBE0F" w14:textId="4FB8B16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واسعة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استشارات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استراتيجية</w:t>
      </w:r>
      <w:r w:rsidRPr="00963B8C">
        <w:rPr>
          <w:color w:val="4A4A4A"/>
          <w:sz w:val="22"/>
        </w:rPr>
        <w:t>.</w:t>
      </w:r>
    </w:p>
    <w:p w14:paraId="49F4C5D6" w14:textId="696F2DC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تركيز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تأثير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إيجابي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يتجاوز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الربحية</w:t>
      </w:r>
      <w:r w:rsidRPr="00963B8C">
        <w:rPr>
          <w:color w:val="4A4A4A"/>
          <w:sz w:val="22"/>
        </w:rPr>
        <w:t>.</w:t>
      </w:r>
    </w:p>
    <w:p w14:paraId="31B4186F" w14:textId="3CC78FC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سجل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حافل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الناجحة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الاجتماعية</w:t>
      </w:r>
      <w:r w:rsidRPr="00963B8C">
        <w:rPr>
          <w:color w:val="4A4A4A"/>
          <w:sz w:val="22"/>
        </w:rPr>
        <w:t>.</w:t>
      </w:r>
    </w:p>
    <w:p w14:paraId="07BD5A91" w14:textId="34B82885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فهم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والأهداف</w:t>
      </w:r>
    </w:p>
    <w:p w14:paraId="1051FF56" w14:textId="416BC40B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إن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فهم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طلب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العروض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هو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أمر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بالغ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الأهمية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اقتراحنا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متطلبات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يهدف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وظيفية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ومؤهلات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يسهم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نحن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نرى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الأهداف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تشمل</w:t>
      </w:r>
      <w:r w:rsidRPr="00963B8C">
        <w:rPr>
          <w:color w:val="4A4A4A"/>
          <w:sz w:val="22"/>
        </w:rPr>
        <w:t xml:space="preserve">: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اللازمة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لتأهيل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تدريبية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التزامهم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بشكل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دوري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استمرارية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الحالية،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الفجوات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توصيات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قابلة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للتنفيذ</w:t>
      </w:r>
      <w:r w:rsidRPr="00963B8C">
        <w:rPr>
          <w:color w:val="4A4A4A"/>
          <w:sz w:val="22"/>
        </w:rPr>
        <w:t>.</w:t>
      </w:r>
    </w:p>
    <w:p w14:paraId="0115D0D5" w14:textId="5A6B75B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اللازمة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لتأهيل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>.</w:t>
      </w:r>
    </w:p>
    <w:p w14:paraId="717D35A3" w14:textId="0F58D62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تدريبية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الالتزام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بالمعايير</w:t>
      </w:r>
      <w:r w:rsidRPr="00963B8C">
        <w:rPr>
          <w:color w:val="4A4A4A"/>
          <w:sz w:val="22"/>
        </w:rPr>
        <w:t>.</w:t>
      </w:r>
    </w:p>
    <w:p w14:paraId="603BFBF3" w14:textId="152BB38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الحالية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الفجوات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>.</w:t>
      </w:r>
    </w:p>
    <w:p w14:paraId="5E77D5D9" w14:textId="078507D4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النهج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الفني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والمنهجية</w:t>
      </w:r>
    </w:p>
    <w:p w14:paraId="13793033" w14:textId="490343BE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ستعتمد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منهجيتنا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إطار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مراحل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رئيسية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سنبدأ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بإجراء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ثم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المطلوبة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بعد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المناسبة،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يليها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تنفيذ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والمراجعة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ستشمل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منهجيتنا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أيضًا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إشراك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والجهات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الحكومية،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المحلي،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الفعلية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سنستخدم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أدوات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مثل</w:t>
      </w:r>
      <w:r w:rsidRPr="00963B8C">
        <w:rPr>
          <w:color w:val="4A4A4A"/>
          <w:sz w:val="22"/>
        </w:rPr>
        <w:t xml:space="preserve"> SWOT </w:t>
      </w:r>
      <w:r w:rsidRPr="00963B8C">
        <w:rPr>
          <w:rFonts w:ascii="Arial" w:hAnsi="Arial" w:cs="Arial"/>
          <w:color w:val="4A4A4A"/>
          <w:sz w:val="22"/>
        </w:rPr>
        <w:t>و</w:t>
      </w:r>
      <w:r w:rsidRPr="00963B8C">
        <w:rPr>
          <w:color w:val="4A4A4A"/>
          <w:sz w:val="22"/>
        </w:rPr>
        <w:t xml:space="preserve">PESTEL </w:t>
      </w:r>
      <w:r w:rsidRPr="00963B8C">
        <w:rPr>
          <w:rFonts w:ascii="Arial" w:hAnsi="Arial" w:cs="Arial"/>
          <w:color w:val="4A4A4A"/>
          <w:sz w:val="22"/>
        </w:rPr>
        <w:t>لتحديد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التحديات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والفرص،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سيمكننا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تصميم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حلول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فعالة</w:t>
      </w:r>
      <w:r w:rsidRPr="00963B8C">
        <w:rPr>
          <w:color w:val="4A4A4A"/>
          <w:sz w:val="22"/>
        </w:rPr>
        <w:t>.</w:t>
      </w:r>
    </w:p>
    <w:p w14:paraId="0B15DB0F" w14:textId="6118D18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إجراء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>.</w:t>
      </w:r>
    </w:p>
    <w:p w14:paraId="0EB05CC2" w14:textId="1394A75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المطلوبة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>.</w:t>
      </w:r>
    </w:p>
    <w:p w14:paraId="23A64D16" w14:textId="659DEB59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إشراك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>.</w:t>
      </w:r>
    </w:p>
    <w:p w14:paraId="4721EAD1" w14:textId="56928F3A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هيكل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5F637519" w14:textId="7779FC0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سيشمل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هيكل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مكونات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رئيسية،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بدءًا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مرورًا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وانتهاءً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والمراجعة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تصميم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نظام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متكامل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تدفق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بشكل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سلس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الأطراف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المعنية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التكنولوجيا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الحديثة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النظام،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يسهل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وتحليلها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ستتضمن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توضيحًا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للجدول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الزمني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والمراحل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المختلفة،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الأهداف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الوقت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المناسب</w:t>
      </w:r>
      <w:r w:rsidRPr="00963B8C">
        <w:rPr>
          <w:color w:val="4A4A4A"/>
          <w:sz w:val="22"/>
        </w:rPr>
        <w:t>.</w:t>
      </w:r>
    </w:p>
    <w:p w14:paraId="0615C629" w14:textId="7DE33E9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>.</w:t>
      </w:r>
    </w:p>
    <w:p w14:paraId="5A39AB79" w14:textId="02C2D369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تصميم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نظام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متكامل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لتدفق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>.</w:t>
      </w:r>
    </w:p>
    <w:p w14:paraId="5EBE1552" w14:textId="2F1AAFB0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دمج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التكنولوجيا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الحديثة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النظام</w:t>
      </w:r>
      <w:r w:rsidRPr="00963B8C">
        <w:rPr>
          <w:color w:val="4A4A4A"/>
          <w:sz w:val="22"/>
        </w:rPr>
        <w:t>.</w:t>
      </w:r>
    </w:p>
    <w:p w14:paraId="7E06FAC8" w14:textId="65E076E0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الخبرة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ذات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الصلة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وأدلة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الحالة</w:t>
      </w:r>
    </w:p>
    <w:p w14:paraId="0A517BF7" w14:textId="3046772A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تتمتع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شركة</w:t>
      </w:r>
      <w:r w:rsidRPr="00963B8C">
        <w:rPr>
          <w:color w:val="4A4A4A"/>
          <w:sz w:val="22"/>
        </w:rPr>
        <w:t xml:space="preserve"> Impetus Strategy </w:t>
      </w:r>
      <w:r w:rsidRPr="00963B8C">
        <w:rPr>
          <w:rFonts w:ascii="Arial" w:hAnsi="Arial" w:cs="Arial"/>
          <w:color w:val="4A4A4A"/>
          <w:sz w:val="22"/>
        </w:rPr>
        <w:t>بخبرة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واسعة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تنفيذ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مشابهة،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مثل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للقرى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الريفية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لقد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المركز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الوطني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القطاع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غير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الربحي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القدرات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المؤسسية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خلال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تمكنا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مجالات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توصيات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فعالة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نحن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نؤمن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الخبرات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ستساعدنا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فعالة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>.</w:t>
      </w:r>
    </w:p>
    <w:p w14:paraId="10A3FA07" w14:textId="10FA687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تنفيذ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مشابهة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المركز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الوطني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القطاع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غير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الربحي</w:t>
      </w:r>
      <w:r w:rsidRPr="00963B8C">
        <w:rPr>
          <w:color w:val="4A4A4A"/>
          <w:sz w:val="22"/>
        </w:rPr>
        <w:t>.</w:t>
      </w:r>
    </w:p>
    <w:p w14:paraId="36582DBC" w14:textId="2E60FF86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مجالات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التحسين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توصيات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فعالة</w:t>
      </w:r>
      <w:r w:rsidRPr="00963B8C">
        <w:rPr>
          <w:color w:val="4A4A4A"/>
          <w:sz w:val="22"/>
        </w:rPr>
        <w:t>.</w:t>
      </w:r>
    </w:p>
    <w:p w14:paraId="4E377642" w14:textId="6C34427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حلول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مبتكرة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بناءً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للاحتياجات</w:t>
      </w:r>
      <w:r w:rsidRPr="00963B8C">
        <w:rPr>
          <w:color w:val="4A4A4A"/>
          <w:sz w:val="22"/>
        </w:rPr>
        <w:t>.</w:t>
      </w:r>
    </w:p>
    <w:p w14:paraId="7308926E" w14:textId="6E0150EE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فريق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والأدوار</w:t>
      </w:r>
    </w:p>
    <w:p w14:paraId="182E6887" w14:textId="2A6CA40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يتكون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فريق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مجموعة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الخبراء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المحليين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والدوليين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مجالات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الاستراتيجيات،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والابتكار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الاجتماعي،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والحكومة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تعيين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مدير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مسؤول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تنسيق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الأنشطة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الأهداف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كما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تضمين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متخصصين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يكون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أعضاء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الفريق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متواجدين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المملكة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طوال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فترة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النتائج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المرجوة</w:t>
      </w:r>
      <w:r w:rsidRPr="00963B8C">
        <w:rPr>
          <w:color w:val="4A4A4A"/>
          <w:sz w:val="22"/>
        </w:rPr>
        <w:t>.</w:t>
      </w:r>
    </w:p>
    <w:p w14:paraId="6247AB08" w14:textId="6991667E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تعيين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مدير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مسؤول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تنسيق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الأنشطة</w:t>
      </w:r>
      <w:r w:rsidRPr="00963B8C">
        <w:rPr>
          <w:color w:val="4A4A4A"/>
          <w:sz w:val="22"/>
        </w:rPr>
        <w:t>.</w:t>
      </w:r>
    </w:p>
    <w:p w14:paraId="78099145" w14:textId="2DC7065B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تضمين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متخصصين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>.</w:t>
      </w:r>
    </w:p>
    <w:p w14:paraId="46833F9A" w14:textId="733B43F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تواجد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أعضاء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الفريق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المملكة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طوال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فترة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>.</w:t>
      </w:r>
    </w:p>
    <w:p w14:paraId="25B4F315" w14:textId="603DF439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خطة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العمل،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الجدول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الزمني،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والمعالم</w:t>
      </w:r>
    </w:p>
    <w:p w14:paraId="25FA5793" w14:textId="23E8791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ستكون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مقسمة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مراحل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واضحة،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المعالم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مرحلة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سنبدأ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بإجراء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الاحتياجات،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يليه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ثم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تصميم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الجدول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الزمني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مرحلة،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مراعاة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المواعيد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النهائية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قبل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المعالم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الوقت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خلال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متابعة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دورية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مستمر</w:t>
      </w:r>
      <w:r w:rsidRPr="00963B8C">
        <w:rPr>
          <w:color w:val="4A4A4A"/>
          <w:sz w:val="22"/>
        </w:rPr>
        <w:t>.</w:t>
      </w:r>
    </w:p>
    <w:p w14:paraId="77302E6D" w14:textId="37F0072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تقسيم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مراحل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واضحة</w:t>
      </w:r>
      <w:r w:rsidRPr="00963B8C">
        <w:rPr>
          <w:color w:val="4A4A4A"/>
          <w:sz w:val="22"/>
        </w:rPr>
        <w:t>.</w:t>
      </w:r>
    </w:p>
    <w:p w14:paraId="037AB2A2" w14:textId="26705F82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المعالم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مرحلة</w:t>
      </w:r>
      <w:r w:rsidRPr="00963B8C">
        <w:rPr>
          <w:color w:val="4A4A4A"/>
          <w:sz w:val="22"/>
        </w:rPr>
        <w:t>.</w:t>
      </w:r>
    </w:p>
    <w:p w14:paraId="65F13BD2" w14:textId="22900CB6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مراقبة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دورية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المعالم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الوقت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</w:t>
      </w:r>
      <w:r w:rsidRPr="00963B8C">
        <w:rPr>
          <w:color w:val="4A4A4A"/>
          <w:sz w:val="22"/>
        </w:rPr>
        <w:t>.</w:t>
      </w:r>
    </w:p>
    <w:p w14:paraId="71D2EBB2" w14:textId="7D3E0CE9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وإدارة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المخاطر</w:t>
      </w:r>
    </w:p>
    <w:p w14:paraId="1D008FA8" w14:textId="43F44E6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سنعتمد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نهجًا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وإدارة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المخاطر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ومراقبة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أيضًا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المخاطر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المحتملة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للتخفيف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منها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إشراك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أعضاء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الفريق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نتائج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عالية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وضع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آليات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للتواصل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الشفافية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والمصداقية</w:t>
      </w:r>
      <w:r w:rsidRPr="00963B8C">
        <w:rPr>
          <w:color w:val="4A4A4A"/>
          <w:sz w:val="22"/>
        </w:rPr>
        <w:t>.</w:t>
      </w:r>
    </w:p>
    <w:p w14:paraId="6BC614F0" w14:textId="0CAFA23F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تشمل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>.</w:t>
      </w:r>
    </w:p>
    <w:p w14:paraId="27597A2A" w14:textId="60CF214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المخاطر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المحتملة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للتخفيف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منها</w:t>
      </w:r>
      <w:r w:rsidRPr="00963B8C">
        <w:rPr>
          <w:color w:val="4A4A4A"/>
          <w:sz w:val="22"/>
        </w:rPr>
        <w:t>.</w:t>
      </w:r>
    </w:p>
    <w:p w14:paraId="1098FA5B" w14:textId="18D713D9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إشراك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أعضاء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الفريق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>.</w:t>
      </w:r>
    </w:p>
    <w:p w14:paraId="6B707643" w14:textId="3AF4BF4D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مؤشرات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الأداء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ومستويات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الخدمة</w:t>
      </w:r>
    </w:p>
    <w:p w14:paraId="7FF0275B" w14:textId="48EE8123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مجموعة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مؤشرات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(KPIs) </w:t>
      </w:r>
      <w:r w:rsidRPr="00963B8C">
        <w:rPr>
          <w:rFonts w:ascii="Arial" w:hAnsi="Arial" w:cs="Arial"/>
          <w:color w:val="4A4A4A"/>
          <w:sz w:val="22"/>
        </w:rPr>
        <w:t>لقياس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نجاح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ستشمل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المؤشرات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ورضا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العملاء،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وفعالية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استخدام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هذه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المؤشرات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لمراقبة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المجالات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تحتاج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إلى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تحسين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وضع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آليات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لجمع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وتحليلها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الأهداف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المحددة</w:t>
      </w:r>
      <w:r w:rsidRPr="00963B8C">
        <w:rPr>
          <w:color w:val="4A4A4A"/>
          <w:sz w:val="22"/>
        </w:rPr>
        <w:t>.</w:t>
      </w:r>
    </w:p>
    <w:p w14:paraId="18BD3B94" w14:textId="1D04C5B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مؤشرات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لقياس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نجاح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>.</w:t>
      </w:r>
    </w:p>
    <w:p w14:paraId="140EF3C9" w14:textId="450A6017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ورضا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العملاء</w:t>
      </w:r>
      <w:r w:rsidRPr="00963B8C">
        <w:rPr>
          <w:color w:val="4A4A4A"/>
          <w:sz w:val="22"/>
        </w:rPr>
        <w:t>.</w:t>
      </w:r>
    </w:p>
    <w:p w14:paraId="6D109A0D" w14:textId="0D3F2D2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استخدام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المؤشرات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لمراقبة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الأداء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مجالات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التحسين</w:t>
      </w:r>
      <w:r w:rsidRPr="00963B8C">
        <w:rPr>
          <w:color w:val="4A4A4A"/>
          <w:sz w:val="22"/>
        </w:rPr>
        <w:t>.</w:t>
      </w:r>
    </w:p>
    <w:p w14:paraId="16A8A63B" w14:textId="253EE868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خصوصية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البيانات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والأمان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وحقوق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الملكية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الفكرية</w:t>
      </w:r>
    </w:p>
    <w:p w14:paraId="7256D55A" w14:textId="301BCFBD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سنعتمد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نهجًا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صارمًا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لحماية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الأمان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سياسات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خصوصية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وحمايتها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الوصول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غير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المصرح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به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الامتثال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القوانين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واللوائح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بحماية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كما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حقوق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الملكية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الفكرية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المطورة،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حماية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حقوق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الأطراف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المعنية</w:t>
      </w:r>
      <w:r w:rsidRPr="00963B8C">
        <w:rPr>
          <w:color w:val="4A4A4A"/>
          <w:sz w:val="22"/>
        </w:rPr>
        <w:t>.</w:t>
      </w:r>
    </w:p>
    <w:p w14:paraId="03F76067" w14:textId="43A5BA16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سياسات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خصوصية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>.</w:t>
      </w:r>
    </w:p>
    <w:p w14:paraId="58436346" w14:textId="3754063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الامتثال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القوانين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واللوائح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بحماية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>.</w:t>
      </w:r>
    </w:p>
    <w:p w14:paraId="51683CB9" w14:textId="23C190D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حقوق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الملكية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الفكرية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>.</w:t>
      </w:r>
    </w:p>
    <w:p w14:paraId="784AEBB3" w14:textId="563EB7A1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لمتطلبات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طلب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تقديم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العروض</w:t>
      </w:r>
    </w:p>
    <w:p w14:paraId="779EECBF" w14:textId="2D7C10A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سنضمن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يتوافق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اقتراحنا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متطلبات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طلب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العروض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مراجعة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الوثائق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والمعلومات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للتأكد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الشروط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للتواصل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المتطلبات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كما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بتوثيق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الشفافية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والمصداقية</w:t>
      </w:r>
      <w:r w:rsidRPr="00963B8C">
        <w:rPr>
          <w:color w:val="4A4A4A"/>
          <w:sz w:val="22"/>
        </w:rPr>
        <w:t>.</w:t>
      </w:r>
    </w:p>
    <w:p w14:paraId="5FF1E262" w14:textId="67314051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مراجعة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الوثائق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والمعلومات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المقدمة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للتأكد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توافقها</w:t>
      </w:r>
      <w:r w:rsidRPr="00963B8C">
        <w:rPr>
          <w:color w:val="4A4A4A"/>
          <w:sz w:val="22"/>
        </w:rPr>
        <w:t>.</w:t>
      </w:r>
    </w:p>
    <w:p w14:paraId="5FB13CF8" w14:textId="0F8F993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للتواصل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>.</w:t>
      </w:r>
    </w:p>
    <w:p w14:paraId="5E64DF3D" w14:textId="5170EC4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توثيق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الشفافية</w:t>
      </w:r>
      <w:r w:rsidRPr="00963B8C">
        <w:rPr>
          <w:color w:val="4A4A4A"/>
          <w:sz w:val="22"/>
        </w:rPr>
        <w:t>.</w:t>
      </w:r>
    </w:p>
    <w:p w14:paraId="61083026" w14:textId="19CF6917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ملخص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التسليمات</w:t>
      </w:r>
    </w:p>
    <w:p w14:paraId="0F313E35" w14:textId="058EB1C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سيتضمن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مجموعة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التسليمات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الرئيسية،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وثائق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وتقارير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التقييم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التسليمات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وفقًا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للجدول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الزمني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الجودة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المطلوبة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تكون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التسليمات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متاحة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الشفافية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والمصداقية</w:t>
      </w:r>
      <w:r w:rsidRPr="00963B8C">
        <w:rPr>
          <w:color w:val="4A4A4A"/>
          <w:sz w:val="22"/>
        </w:rPr>
        <w:t>.</w:t>
      </w:r>
    </w:p>
    <w:p w14:paraId="4F10C9F1" w14:textId="309BB096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وثائق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والبرامج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التدريبية</w:t>
      </w:r>
      <w:r w:rsidRPr="00963B8C">
        <w:rPr>
          <w:color w:val="4A4A4A"/>
          <w:sz w:val="22"/>
        </w:rPr>
        <w:t>.</w:t>
      </w:r>
    </w:p>
    <w:p w14:paraId="704DBBB1" w14:textId="527F59F9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تقارير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وفقًا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للجدول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الزمني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المحدد</w:t>
      </w:r>
      <w:r w:rsidRPr="00963B8C">
        <w:rPr>
          <w:color w:val="4A4A4A"/>
          <w:sz w:val="22"/>
        </w:rPr>
        <w:t>.</w:t>
      </w:r>
    </w:p>
    <w:p w14:paraId="67DAFA71" w14:textId="134C1E39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توفر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التسليمات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>.</w:t>
      </w:r>
    </w:p>
    <w:p w14:paraId="0792E881" w14:textId="29EE4BEC" w:rsidR="00963B8C" w:rsidRDefault="00963B8C" w:rsidP="00963B8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الافتراضات</w:t>
      </w:r>
    </w:p>
    <w:p w14:paraId="15854408" w14:textId="603DCA2D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ستعتمد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خطة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مجموعة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الافتراضات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الأساسية،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توفر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اللازمة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لإجراء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التحليل،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وتعاون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مخاطر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محتملة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تؤثر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تنفيذ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المشروع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للتخفيف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منها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بمراجعة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الافتراضات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بشكل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دوري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الواقع</w:t>
      </w:r>
      <w:r w:rsidRPr="00963B8C">
        <w:rPr>
          <w:color w:val="4A4A4A"/>
          <w:sz w:val="22"/>
        </w:rPr>
        <w:t>.</w:t>
      </w:r>
    </w:p>
    <w:p w14:paraId="11F576DB" w14:textId="06EDD46D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توفر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البيانات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اللازمة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لإجراء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التحليل</w:t>
      </w:r>
      <w:r w:rsidRPr="00963B8C">
        <w:rPr>
          <w:color w:val="4A4A4A"/>
          <w:sz w:val="22"/>
        </w:rPr>
        <w:t>.</w:t>
      </w:r>
    </w:p>
    <w:p w14:paraId="19E572BA" w14:textId="126EDD92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تعاون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>.</w:t>
      </w:r>
    </w:p>
    <w:p w14:paraId="2375341F" w14:textId="2D70F7DA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مراجعة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الافتراضات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بشكل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دوري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توافقها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الواقع</w:t>
      </w:r>
      <w:r w:rsidRPr="00963B8C">
        <w:rPr>
          <w:color w:val="4A4A4A"/>
          <w:sz w:val="22"/>
        </w:rPr>
        <w:t>.</w:t>
      </w:r>
    </w:p>
    <w:p w14:paraId="77B5E4F4" w14:textId="3B62602D" w:rsidR="00963B8C" w:rsidRDefault="00963B8C" w:rsidP="00963B8C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نهج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(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الملخص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)</w:t>
      </w:r>
    </w:p>
    <w:p w14:paraId="6144B35B" w14:textId="46D96C10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نهج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تسعير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تلبية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الأطراف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المعنية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سيتم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الأسعار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بناءً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للتكاليف،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مراعاة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متطلبات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وزارة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تكون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الأسعار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تنافسية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ومعقولة،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القيمة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مقابل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المال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كما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سنقوم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بتوثيق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بالتسعير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الشفافية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والمصداقية</w:t>
      </w:r>
      <w:r w:rsidRPr="00963B8C">
        <w:rPr>
          <w:color w:val="4A4A4A"/>
          <w:sz w:val="22"/>
        </w:rPr>
        <w:t>.</w:t>
      </w:r>
    </w:p>
    <w:p w14:paraId="75B75780" w14:textId="408D0AB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نهج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تسعير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يضمن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تلبية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الأطراف</w:t>
      </w:r>
      <w:r w:rsidRPr="00963B8C">
        <w:rPr>
          <w:color w:val="4A4A4A"/>
          <w:sz w:val="22"/>
        </w:rPr>
        <w:t>.</w:t>
      </w:r>
    </w:p>
    <w:p w14:paraId="13BAA4DF" w14:textId="73333BD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تحديد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الأسعار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بناءً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تحليل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شامل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للتكاليف</w:t>
      </w:r>
      <w:r w:rsidRPr="00963B8C">
        <w:rPr>
          <w:color w:val="4A4A4A"/>
          <w:sz w:val="22"/>
        </w:rPr>
        <w:t>.</w:t>
      </w:r>
    </w:p>
    <w:p w14:paraId="3B545F31" w14:textId="5949D0FC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توثيق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العمليات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والإجراءات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المتعلقة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بالتسعير</w:t>
      </w:r>
      <w:r w:rsidRPr="00963B8C">
        <w:rPr>
          <w:color w:val="4A4A4A"/>
          <w:sz w:val="22"/>
        </w:rPr>
        <w:t>.</w:t>
      </w:r>
    </w:p>
    <w:p w14:paraId="5712D621" w14:textId="68F519AE" w:rsidR="00963B8C" w:rsidRDefault="00963B8C" w:rsidP="00963B8C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لماذا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963B8C">
        <w:rPr>
          <w:rFonts w:ascii="Arial" w:eastAsiaTheme="majorEastAsia" w:hAnsi="Arial" w:cs="Arial"/>
          <w:b/>
          <w:color w:val="2D2D2D"/>
          <w:sz w:val="28"/>
          <w:szCs w:val="40"/>
        </w:rPr>
        <w:t>شركة</w:t>
      </w:r>
      <w:r w:rsidRPr="00963B8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Impetus</w:t>
      </w:r>
    </w:p>
    <w:p w14:paraId="6BF36906" w14:textId="35C019D4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تُعَدُّ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شركة</w:t>
      </w:r>
      <w:r w:rsidRPr="00963B8C">
        <w:rPr>
          <w:color w:val="4A4A4A"/>
          <w:sz w:val="22"/>
        </w:rPr>
        <w:t xml:space="preserve"> Impetus Strategy </w:t>
      </w:r>
      <w:r w:rsidRPr="00963B8C">
        <w:rPr>
          <w:rFonts w:ascii="Arial" w:hAnsi="Arial" w:cs="Arial"/>
          <w:color w:val="4A4A4A"/>
          <w:sz w:val="22"/>
        </w:rPr>
        <w:t>الخيار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الأمثل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لتطوير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معايير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وظيفية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لمقدمي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الحج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والعمرة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نحن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نتمتع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واسعة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استشارات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وخدمات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تطويرية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القطاعات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العامة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والخاصة،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الاجتماعية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لدينا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سجل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حافل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الناجحة،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ذلك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تقييم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احتياجات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المجتمع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للقرى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الريفية،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يعكس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قدرتنا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التكيف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السياقات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المحلية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حلول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مبتكرة</w:t>
      </w:r>
      <w:r w:rsidRPr="00963B8C">
        <w:rPr>
          <w:color w:val="4A4A4A"/>
          <w:sz w:val="22"/>
        </w:rPr>
        <w:t xml:space="preserve">. </w:t>
      </w:r>
      <w:r w:rsidRPr="00963B8C">
        <w:rPr>
          <w:rFonts w:ascii="Arial" w:hAnsi="Arial" w:cs="Arial"/>
          <w:color w:val="4A4A4A"/>
          <w:sz w:val="22"/>
        </w:rPr>
        <w:t>نحن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نؤمن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بأن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الابتكار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والشراكة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هما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المفتاح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النجاح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التنموية،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وسنعمل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ضمان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النتائج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المرجوة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خلال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التعاون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جميع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أصحاب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المصلحة</w:t>
      </w:r>
      <w:r w:rsidRPr="00963B8C">
        <w:rPr>
          <w:color w:val="4A4A4A"/>
          <w:sz w:val="22"/>
        </w:rPr>
        <w:t>.</w:t>
      </w:r>
    </w:p>
    <w:p w14:paraId="0145F401" w14:textId="30223D7E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خبرة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واسعة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تقديم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استشارات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استراتيجية</w:t>
      </w:r>
      <w:r w:rsidRPr="00963B8C">
        <w:rPr>
          <w:color w:val="4A4A4A"/>
          <w:sz w:val="22"/>
        </w:rPr>
        <w:t>.</w:t>
      </w:r>
    </w:p>
    <w:p w14:paraId="254AC7FF" w14:textId="02EC9A05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سجل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حافل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من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المشاريع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الناجحة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في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التنمية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الاجتماعية</w:t>
      </w:r>
      <w:r w:rsidRPr="00963B8C">
        <w:rPr>
          <w:color w:val="4A4A4A"/>
          <w:sz w:val="22"/>
        </w:rPr>
        <w:t>.</w:t>
      </w:r>
    </w:p>
    <w:p w14:paraId="7ACC6124" w14:textId="182E955D" w:rsidR="00963B8C" w:rsidRDefault="00963B8C" w:rsidP="00963B8C">
      <w:pPr>
        <w:spacing w:after="120" w:line="240" w:lineRule="auto"/>
        <w:rPr>
          <w:color w:val="4A4A4A"/>
          <w:sz w:val="22"/>
        </w:rPr>
      </w:pPr>
      <w:r w:rsidRPr="00963B8C">
        <w:rPr>
          <w:rFonts w:ascii="Arial" w:hAnsi="Arial" w:cs="Arial"/>
          <w:color w:val="4A4A4A"/>
          <w:sz w:val="22"/>
        </w:rPr>
        <w:t>تركيز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على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الابتكار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والشراكة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لتحقيق</w:t>
      </w:r>
      <w:r w:rsidRPr="00963B8C">
        <w:rPr>
          <w:color w:val="4A4A4A"/>
          <w:sz w:val="22"/>
        </w:rPr>
        <w:t xml:space="preserve"> </w:t>
      </w:r>
      <w:r w:rsidRPr="00963B8C">
        <w:rPr>
          <w:rFonts w:ascii="Arial" w:hAnsi="Arial" w:cs="Arial"/>
          <w:color w:val="4A4A4A"/>
          <w:sz w:val="22"/>
        </w:rPr>
        <w:t>النجاح</w:t>
      </w:r>
      <w:r w:rsidRPr="00963B8C">
        <w:rPr>
          <w:color w:val="4A4A4A"/>
          <w:sz w:val="22"/>
        </w:rPr>
        <w:t>.</w:t>
      </w:r>
    </w:p>
    <w:p w14:paraId="76C02B05" w14:textId="77777777" w:rsidR="00963B8C" w:rsidRPr="00963B8C" w:rsidRDefault="00963B8C" w:rsidP="00963B8C">
      <w:pPr>
        <w:spacing w:after="120" w:line="240" w:lineRule="auto"/>
        <w:rPr>
          <w:color w:val="4A4A4A"/>
          <w:sz w:val="22"/>
        </w:rPr>
      </w:pPr>
    </w:p>
    <w:sectPr w:rsidR="00963B8C" w:rsidRPr="00963B8C" w:rsidSect="00963B8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C04FF8" w14:textId="77777777" w:rsidR="00963B8C" w:rsidRDefault="00963B8C" w:rsidP="00963B8C">
      <w:pPr>
        <w:spacing w:after="0" w:line="240" w:lineRule="auto"/>
      </w:pPr>
      <w:r>
        <w:separator/>
      </w:r>
    </w:p>
  </w:endnote>
  <w:endnote w:type="continuationSeparator" w:id="0">
    <w:p w14:paraId="3F264BF2" w14:textId="77777777" w:rsidR="00963B8C" w:rsidRDefault="00963B8C" w:rsidP="0096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4267C" w14:textId="77777777" w:rsidR="00963B8C" w:rsidRDefault="00963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963B8C" w14:paraId="55CD3EAE" w14:textId="77777777" w:rsidTr="00963B8C">
      <w:tblPrEx>
        <w:tblCellMar>
          <w:top w:w="0" w:type="dxa"/>
          <w:bottom w:w="0" w:type="dxa"/>
        </w:tblCellMar>
      </w:tblPrEx>
      <w:tc>
        <w:tcPr>
          <w:tcW w:w="3008" w:type="dxa"/>
        </w:tcPr>
        <w:p w14:paraId="40A05054" w14:textId="77777777" w:rsidR="00963B8C" w:rsidRDefault="00963B8C" w:rsidP="00963B8C">
          <w:pPr>
            <w:pStyle w:val="Footer"/>
          </w:pPr>
        </w:p>
      </w:tc>
      <w:tc>
        <w:tcPr>
          <w:tcW w:w="3009" w:type="dxa"/>
        </w:tcPr>
        <w:p w14:paraId="61367CAE" w14:textId="77777777" w:rsidR="00963B8C" w:rsidRDefault="00963B8C" w:rsidP="00963B8C">
          <w:pPr>
            <w:pStyle w:val="Footer"/>
            <w:jc w:val="center"/>
          </w:pPr>
        </w:p>
      </w:tc>
      <w:tc>
        <w:tcPr>
          <w:tcW w:w="3009" w:type="dxa"/>
        </w:tcPr>
        <w:p w14:paraId="025A1B12" w14:textId="77777777" w:rsidR="00963B8C" w:rsidRDefault="00963B8C" w:rsidP="00963B8C">
          <w:pPr>
            <w:pStyle w:val="Footer"/>
            <w:jc w:val="right"/>
          </w:pPr>
        </w:p>
      </w:tc>
    </w:tr>
  </w:tbl>
  <w:p w14:paraId="7635CB85" w14:textId="77777777" w:rsidR="00963B8C" w:rsidRDefault="00963B8C" w:rsidP="00963B8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16F65" w14:textId="77777777" w:rsidR="00963B8C" w:rsidRDefault="00963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582A0" w14:textId="77777777" w:rsidR="00963B8C" w:rsidRDefault="00963B8C" w:rsidP="00963B8C">
      <w:pPr>
        <w:spacing w:after="0" w:line="240" w:lineRule="auto"/>
      </w:pPr>
      <w:r>
        <w:separator/>
      </w:r>
    </w:p>
  </w:footnote>
  <w:footnote w:type="continuationSeparator" w:id="0">
    <w:p w14:paraId="6AAD66B6" w14:textId="77777777" w:rsidR="00963B8C" w:rsidRDefault="00963B8C" w:rsidP="0096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1F91B" w14:textId="77777777" w:rsidR="00963B8C" w:rsidRDefault="00963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13"/>
      <w:gridCol w:w="4513"/>
    </w:tblGrid>
    <w:tr w:rsidR="00963B8C" w14:paraId="6586F37E" w14:textId="77777777" w:rsidTr="00963B8C">
      <w:tblPrEx>
        <w:tblCellMar>
          <w:top w:w="0" w:type="dxa"/>
          <w:bottom w:w="0" w:type="dxa"/>
        </w:tblCellMar>
      </w:tblPrEx>
      <w:tc>
        <w:tcPr>
          <w:tcW w:w="4513" w:type="dxa"/>
        </w:tcPr>
        <w:p w14:paraId="49211B19" w14:textId="77777777" w:rsidR="00963B8C" w:rsidRPr="00963B8C" w:rsidRDefault="00963B8C" w:rsidP="00963B8C">
          <w:pPr>
            <w:pStyle w:val="Header"/>
            <w:rPr>
              <w:b/>
              <w:sz w:val="28"/>
            </w:rPr>
          </w:pPr>
        </w:p>
      </w:tc>
      <w:tc>
        <w:tcPr>
          <w:tcW w:w="4513" w:type="dxa"/>
        </w:tcPr>
        <w:p w14:paraId="16195963" w14:textId="05382263" w:rsidR="00963B8C" w:rsidRDefault="00963B8C" w:rsidP="00963B8C">
          <w:pPr>
            <w:pStyle w:val="Header"/>
            <w:jc w:val="right"/>
          </w:pPr>
          <w:r>
            <w:t xml:space="preserve"> </w:t>
          </w:r>
        </w:p>
      </w:tc>
    </w:tr>
  </w:tbl>
  <w:p w14:paraId="4F593D87" w14:textId="77777777" w:rsidR="00963B8C" w:rsidRDefault="00963B8C" w:rsidP="00963B8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342F7" w14:textId="77777777" w:rsidR="00963B8C" w:rsidRDefault="00963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8C"/>
    <w:rsid w:val="00460531"/>
    <w:rsid w:val="008C794D"/>
    <w:rsid w:val="00963B8C"/>
    <w:rsid w:val="00983B0F"/>
    <w:rsid w:val="00A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FE87"/>
  <w15:chartTrackingRefBased/>
  <w15:docId w15:val="{F8A9B0C9-41B0-42EE-88CC-967DD2FF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B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8C"/>
  </w:style>
  <w:style w:type="paragraph" w:styleId="Footer">
    <w:name w:val="footer"/>
    <w:basedOn w:val="Normal"/>
    <w:link w:val="FooterChar"/>
    <w:uiPriority w:val="99"/>
    <w:unhideWhenUsed/>
    <w:rsid w:val="00963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2025-09-22T08:08:00Z</dcterms:created>
  <dcterms:modified xsi:type="dcterms:W3CDTF">2025-09-22T08:08:00Z</dcterms:modified>
</cp:coreProperties>
</file>