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F9B36" w14:textId="3F2247BA" w:rsidR="00DF2273" w:rsidRDefault="00DF2273" w:rsidP="00DF2273">
      <w:pPr>
        <w:spacing w:after="120" w:line="240" w:lineRule="auto"/>
        <w:rPr>
          <w:rFonts w:asciiTheme="majorHAnsi" w:eastAsiaTheme="majorEastAsia" w:hAnsiTheme="majorHAnsi" w:cstheme="majorBidi"/>
          <w:b/>
          <w:color w:val="1A1A1A"/>
          <w:spacing w:val="-10"/>
          <w:kern w:val="28"/>
          <w:sz w:val="32"/>
          <w:szCs w:val="56"/>
        </w:rPr>
      </w:pPr>
      <w:r w:rsidRPr="00DF2273">
        <w:rPr>
          <w:rFonts w:asciiTheme="majorHAnsi" w:eastAsiaTheme="majorEastAsia" w:hAnsiTheme="majorHAnsi" w:cstheme="majorBidi"/>
          <w:b/>
          <w:color w:val="1A1A1A"/>
          <w:spacing w:val="-10"/>
          <w:kern w:val="28"/>
          <w:sz w:val="32"/>
          <w:szCs w:val="56"/>
        </w:rPr>
        <w:t>Proposal Response: Development of Job Standards and Qualifications for Hajj and Umrah Service Providers</w:t>
      </w:r>
    </w:p>
    <w:p w14:paraId="5A48A921" w14:textId="77777777" w:rsidR="00DF2273" w:rsidRDefault="00DF2273" w:rsidP="00DF2273">
      <w:pPr>
        <w:spacing w:after="120" w:line="240" w:lineRule="auto"/>
        <w:rPr>
          <w:b/>
          <w:color w:val="1A1A1A"/>
          <w:sz w:val="32"/>
        </w:rPr>
      </w:pPr>
    </w:p>
    <w:p w14:paraId="063032A8" w14:textId="0214178C"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Executive Summary</w:t>
      </w:r>
    </w:p>
    <w:p w14:paraId="28F00B56" w14:textId="6C7B7D47" w:rsidR="00DF2273" w:rsidRDefault="00DF2273" w:rsidP="00DF2273">
      <w:pPr>
        <w:spacing w:after="120" w:line="240" w:lineRule="auto"/>
        <w:rPr>
          <w:color w:val="4A4A4A"/>
          <w:sz w:val="22"/>
        </w:rPr>
      </w:pPr>
      <w:r w:rsidRPr="00DF2273">
        <w:rPr>
          <w:color w:val="4A4A4A"/>
          <w:sz w:val="22"/>
        </w:rPr>
        <w:t>This proposal outlines our comprehensive approach to implementing a Computer-Aided Facility Management (CAFM) system with IoT integration for Ghassan Aboud Group (GAG). Our solution aims to enhance facility management capabilities through real-time monitoring, predictive maintenance, and streamlined operations. By leveraging IoT technology, we will enable GAG to optimize asset utilization, ensure compliance with safety standards, and improve overall operational efficiency. Our extensive experience in deploying similar solutions across various sectors positions us as a reliable partner for GAG in achieving its objectives. This proposal details our methodology, project architecture, relevant experience, and a structured plan to ensure successful implementation and ongoing support.</w:t>
      </w:r>
    </w:p>
    <w:p w14:paraId="546FE764" w14:textId="1E9CCB54" w:rsidR="00DF2273" w:rsidRDefault="00DF2273" w:rsidP="00DF2273">
      <w:pPr>
        <w:spacing w:after="120" w:line="240" w:lineRule="auto"/>
        <w:rPr>
          <w:color w:val="4A4A4A"/>
          <w:sz w:val="22"/>
        </w:rPr>
      </w:pPr>
      <w:r w:rsidRPr="00DF2273">
        <w:rPr>
          <w:color w:val="4A4A4A"/>
          <w:sz w:val="22"/>
        </w:rPr>
        <w:t>Comprehensive CAFM system integration with IoT capabilities.</w:t>
      </w:r>
    </w:p>
    <w:p w14:paraId="4CA2D450" w14:textId="1DB7CF71" w:rsidR="00DF2273" w:rsidRDefault="00DF2273" w:rsidP="00DF2273">
      <w:pPr>
        <w:spacing w:after="120" w:line="240" w:lineRule="auto"/>
        <w:rPr>
          <w:color w:val="4A4A4A"/>
          <w:sz w:val="22"/>
        </w:rPr>
      </w:pPr>
      <w:r w:rsidRPr="00DF2273">
        <w:rPr>
          <w:color w:val="4A4A4A"/>
          <w:sz w:val="22"/>
        </w:rPr>
        <w:t>Focus on asset optimization and regulatory compliance.</w:t>
      </w:r>
    </w:p>
    <w:p w14:paraId="5EC03ED4" w14:textId="1037442E" w:rsidR="00DF2273" w:rsidRDefault="00DF2273" w:rsidP="00DF2273">
      <w:pPr>
        <w:spacing w:after="120" w:line="240" w:lineRule="auto"/>
        <w:rPr>
          <w:color w:val="4A4A4A"/>
          <w:sz w:val="22"/>
        </w:rPr>
      </w:pPr>
      <w:r w:rsidRPr="00DF2273">
        <w:rPr>
          <w:color w:val="4A4A4A"/>
          <w:sz w:val="22"/>
        </w:rPr>
        <w:t>Proven track record in similar projects.</w:t>
      </w:r>
    </w:p>
    <w:p w14:paraId="70AD2ABA" w14:textId="3E4D26A5"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Company Introduction</w:t>
      </w:r>
    </w:p>
    <w:p w14:paraId="607A3A54" w14:textId="6BAAF4A6" w:rsidR="00DF2273" w:rsidRDefault="00DF2273" w:rsidP="00DF2273">
      <w:pPr>
        <w:spacing w:after="120" w:line="240" w:lineRule="auto"/>
        <w:rPr>
          <w:color w:val="4A4A4A"/>
          <w:sz w:val="22"/>
        </w:rPr>
      </w:pPr>
      <w:r w:rsidRPr="00DF2273">
        <w:rPr>
          <w:color w:val="4A4A4A"/>
          <w:sz w:val="22"/>
        </w:rPr>
        <w:t>Our company is a leading provider of facility management solutions, specializing in the integration of advanced technologies such as IoT into operational frameworks. With a commitment to delivering innovative solutions, we have established a strong reputation in the industry. Our mission is to empower organizations to manage their facilities more effectively, ensuring sustainability and operational excellence. We offer a range of services, including system integration, training, and ongoing support, tailored to meet the unique needs of each client. Our team comprises experienced professionals with diverse backgrounds in engineering, IT, and facility management, enabling us to provide comprehensive solutions that drive value for our clients.</w:t>
      </w:r>
    </w:p>
    <w:p w14:paraId="324F9FC1" w14:textId="33B07A7E" w:rsidR="00DF2273" w:rsidRDefault="00DF2273" w:rsidP="00DF2273">
      <w:pPr>
        <w:spacing w:after="120" w:line="240" w:lineRule="auto"/>
        <w:rPr>
          <w:color w:val="4A4A4A"/>
          <w:sz w:val="22"/>
        </w:rPr>
      </w:pPr>
      <w:r w:rsidRPr="00DF2273">
        <w:rPr>
          <w:color w:val="4A4A4A"/>
          <w:sz w:val="22"/>
        </w:rPr>
        <w:t>Expertise in facility management solutions.</w:t>
      </w:r>
    </w:p>
    <w:p w14:paraId="53CBEBAF" w14:textId="511D7DF4" w:rsidR="00DF2273" w:rsidRDefault="00DF2273" w:rsidP="00DF2273">
      <w:pPr>
        <w:spacing w:after="120" w:line="240" w:lineRule="auto"/>
        <w:rPr>
          <w:color w:val="4A4A4A"/>
          <w:sz w:val="22"/>
        </w:rPr>
      </w:pPr>
      <w:r w:rsidRPr="00DF2273">
        <w:rPr>
          <w:color w:val="4A4A4A"/>
          <w:sz w:val="22"/>
        </w:rPr>
        <w:t>Commitment to innovation and excellence.</w:t>
      </w:r>
    </w:p>
    <w:p w14:paraId="216BCBEF" w14:textId="3F7B629F" w:rsidR="00DF2273" w:rsidRDefault="00DF2273" w:rsidP="00DF2273">
      <w:pPr>
        <w:spacing w:after="120" w:line="240" w:lineRule="auto"/>
        <w:rPr>
          <w:color w:val="4A4A4A"/>
          <w:sz w:val="22"/>
        </w:rPr>
      </w:pPr>
      <w:r w:rsidRPr="00DF2273">
        <w:rPr>
          <w:color w:val="4A4A4A"/>
          <w:sz w:val="22"/>
        </w:rPr>
        <w:t>Diverse team with multidisciplinary skills.</w:t>
      </w:r>
    </w:p>
    <w:p w14:paraId="26CCC3C0" w14:textId="187E57F2"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Understanding of the RFP and Objectives</w:t>
      </w:r>
    </w:p>
    <w:p w14:paraId="30B1CB0F" w14:textId="20B69E14" w:rsidR="00DF2273" w:rsidRDefault="00DF2273" w:rsidP="00DF2273">
      <w:pPr>
        <w:spacing w:after="120" w:line="240" w:lineRule="auto"/>
        <w:rPr>
          <w:color w:val="4A4A4A"/>
          <w:sz w:val="22"/>
        </w:rPr>
      </w:pPr>
      <w:r w:rsidRPr="00DF2273">
        <w:rPr>
          <w:color w:val="4A4A4A"/>
          <w:sz w:val="22"/>
        </w:rPr>
        <w:t>We understand that Ghassan Aboud Group seeks to implement a centralized CAFM platform integrated with IoT technology to enhance facility management across its operations. The primary objectives include real-time monitoring of facility parameters, automation of maintenance processes, and improved asset lifecycle management. Our approach will focus on creating a unified system that consolidates all facilities-related operations, providing GAG with actionable insights for strategic decision-making. We recognize the importance of scalability and compliance with regulatory standards, ensuring that the implemented system can adapt to future growth and evolving operational needs. Our proposal aligns seamlessly with these objectives, demonstrating our commitment to delivering a solution that meets GAG's expectations.</w:t>
      </w:r>
    </w:p>
    <w:p w14:paraId="573DF6CB" w14:textId="7F31BC75" w:rsidR="00DF2273" w:rsidRDefault="00DF2273" w:rsidP="00DF2273">
      <w:pPr>
        <w:spacing w:after="120" w:line="240" w:lineRule="auto"/>
        <w:rPr>
          <w:color w:val="4A4A4A"/>
          <w:sz w:val="22"/>
        </w:rPr>
      </w:pPr>
      <w:r w:rsidRPr="00DF2273">
        <w:rPr>
          <w:color w:val="4A4A4A"/>
          <w:sz w:val="22"/>
        </w:rPr>
        <w:t>Alignment with GAG's objectives for CAFM implementation.</w:t>
      </w:r>
    </w:p>
    <w:p w14:paraId="33905873" w14:textId="439DF437" w:rsidR="00DF2273" w:rsidRDefault="00DF2273" w:rsidP="00DF2273">
      <w:pPr>
        <w:spacing w:after="120" w:line="240" w:lineRule="auto"/>
        <w:rPr>
          <w:color w:val="4A4A4A"/>
          <w:sz w:val="22"/>
        </w:rPr>
      </w:pPr>
      <w:r w:rsidRPr="00DF2273">
        <w:rPr>
          <w:color w:val="4A4A4A"/>
          <w:sz w:val="22"/>
        </w:rPr>
        <w:t>Focus on real-time monitoring and predictive maintenance.</w:t>
      </w:r>
    </w:p>
    <w:p w14:paraId="779ACC99" w14:textId="08A7FF00" w:rsidR="00DF2273" w:rsidRDefault="00DF2273" w:rsidP="00DF2273">
      <w:pPr>
        <w:spacing w:after="120" w:line="240" w:lineRule="auto"/>
        <w:rPr>
          <w:color w:val="4A4A4A"/>
          <w:sz w:val="22"/>
        </w:rPr>
      </w:pPr>
      <w:r w:rsidRPr="00DF2273">
        <w:rPr>
          <w:color w:val="4A4A4A"/>
          <w:sz w:val="22"/>
        </w:rPr>
        <w:t>Commitment to scalability and compliance.</w:t>
      </w:r>
    </w:p>
    <w:p w14:paraId="0BE755DE" w14:textId="44D5D4EE"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Technical Approach and Methodology</w:t>
      </w:r>
    </w:p>
    <w:p w14:paraId="1E175529" w14:textId="32D56B72" w:rsidR="00DF2273" w:rsidRDefault="00DF2273" w:rsidP="00DF2273">
      <w:pPr>
        <w:spacing w:after="120" w:line="240" w:lineRule="auto"/>
        <w:rPr>
          <w:color w:val="4A4A4A"/>
          <w:sz w:val="22"/>
        </w:rPr>
      </w:pPr>
      <w:r w:rsidRPr="00DF2273">
        <w:rPr>
          <w:color w:val="4A4A4A"/>
          <w:sz w:val="22"/>
        </w:rPr>
        <w:t>Our technical approach to the CAFM implementation will follow a structured methodology designed to ensure successful deployment and integration of IoT capabilities. The framework will consist of three key components: an initial assessment phase, a development phase, and a deployment phase. During the assessment phase, we will conduct a thorough analysis of GAG's existing facilities management processes and identify areas for improvement. The development phase will involve customizing the CAFM system to meet specific requirements, including the integration of IoT sensors for real-time data collection. Finally, the deployment phase will encompass testing, training, and full-scale implementation. Throughout the process, we will adhere to best practices in project management to ensure timely delivery and quality outcomes.</w:t>
      </w:r>
    </w:p>
    <w:p w14:paraId="58DE504A" w14:textId="63BAFFBF" w:rsidR="00DF2273" w:rsidRDefault="00DF2273" w:rsidP="00DF2273">
      <w:pPr>
        <w:spacing w:after="120" w:line="240" w:lineRule="auto"/>
        <w:rPr>
          <w:color w:val="4A4A4A"/>
          <w:sz w:val="22"/>
        </w:rPr>
      </w:pPr>
      <w:r w:rsidRPr="00DF2273">
        <w:rPr>
          <w:color w:val="4A4A4A"/>
          <w:sz w:val="22"/>
        </w:rPr>
        <w:t>Structured methodology for CAFM implementation.</w:t>
      </w:r>
    </w:p>
    <w:p w14:paraId="3EBF64F0" w14:textId="4F9016A4" w:rsidR="00DF2273" w:rsidRDefault="00DF2273" w:rsidP="00DF2273">
      <w:pPr>
        <w:spacing w:after="120" w:line="240" w:lineRule="auto"/>
        <w:rPr>
          <w:color w:val="4A4A4A"/>
          <w:sz w:val="22"/>
        </w:rPr>
      </w:pPr>
      <w:r w:rsidRPr="00DF2273">
        <w:rPr>
          <w:color w:val="4A4A4A"/>
          <w:sz w:val="22"/>
        </w:rPr>
        <w:t>Assessment, development, and deployment phases.</w:t>
      </w:r>
    </w:p>
    <w:p w14:paraId="67A6D390" w14:textId="060F3274" w:rsidR="00DF2273" w:rsidRDefault="00DF2273" w:rsidP="00DF2273">
      <w:pPr>
        <w:spacing w:after="120" w:line="240" w:lineRule="auto"/>
        <w:rPr>
          <w:color w:val="4A4A4A"/>
          <w:sz w:val="22"/>
        </w:rPr>
      </w:pPr>
      <w:r w:rsidRPr="00DF2273">
        <w:rPr>
          <w:color w:val="4A4A4A"/>
          <w:sz w:val="22"/>
        </w:rPr>
        <w:t>Focus on customization and integration of IoT.</w:t>
      </w:r>
    </w:p>
    <w:p w14:paraId="243035D1" w14:textId="688D5E87"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Framework Overview</w:t>
      </w:r>
    </w:p>
    <w:p w14:paraId="51AD1EC1" w14:textId="07378CCA" w:rsidR="00DF2273" w:rsidRDefault="00DF2273" w:rsidP="00DF2273">
      <w:pPr>
        <w:spacing w:after="120" w:line="240" w:lineRule="auto"/>
        <w:rPr>
          <w:color w:val="4A4A4A"/>
          <w:sz w:val="22"/>
        </w:rPr>
      </w:pPr>
      <w:r w:rsidRPr="00DF2273">
        <w:rPr>
          <w:color w:val="4A4A4A"/>
          <w:sz w:val="22"/>
        </w:rPr>
        <w:t>The proposed framework for the CAFM system will be built upon a robust architecture that supports various facility management functions, including asset tracking, maintenance scheduling, and compliance monitoring. The framework will leverage cloud-based technology to ensure scalability and accessibility, allowing GAG to monitor operations from anywhere. Additionally, the integration of IoT sensors will provide real-time data on key parameters such as temperature, humidity, and occupancy levels. This data will be processed and analyzed to generate insights that inform decision-making and optimize facility operations. Our framework will also incorporate user-friendly dashboards and reporting tools, enabling facility managers to visualize performance metrics and track progress against key performance indicators (KPIs).</w:t>
      </w:r>
    </w:p>
    <w:p w14:paraId="1D54CB92" w14:textId="5912523D" w:rsidR="00DF2273" w:rsidRDefault="00DF2273" w:rsidP="00DF2273">
      <w:pPr>
        <w:spacing w:after="120" w:line="240" w:lineRule="auto"/>
        <w:rPr>
          <w:color w:val="4A4A4A"/>
          <w:sz w:val="22"/>
        </w:rPr>
      </w:pPr>
      <w:r w:rsidRPr="00DF2273">
        <w:rPr>
          <w:color w:val="4A4A4A"/>
          <w:sz w:val="22"/>
        </w:rPr>
        <w:t>Robust framework supporting multiple facility management functions.</w:t>
      </w:r>
    </w:p>
    <w:p w14:paraId="59B64C30" w14:textId="4195C4CC" w:rsidR="00DF2273" w:rsidRDefault="00DF2273" w:rsidP="00DF2273">
      <w:pPr>
        <w:spacing w:after="120" w:line="240" w:lineRule="auto"/>
        <w:rPr>
          <w:color w:val="4A4A4A"/>
          <w:sz w:val="22"/>
        </w:rPr>
      </w:pPr>
      <w:r w:rsidRPr="00DF2273">
        <w:rPr>
          <w:color w:val="4A4A4A"/>
          <w:sz w:val="22"/>
        </w:rPr>
        <w:t>Cloud-based architecture for scalability and accessibility.</w:t>
      </w:r>
    </w:p>
    <w:p w14:paraId="49BAE80C" w14:textId="2264EEE0" w:rsidR="00DF2273" w:rsidRDefault="00DF2273" w:rsidP="00DF2273">
      <w:pPr>
        <w:spacing w:after="120" w:line="240" w:lineRule="auto"/>
        <w:rPr>
          <w:color w:val="4A4A4A"/>
          <w:sz w:val="22"/>
        </w:rPr>
      </w:pPr>
      <w:r w:rsidRPr="00DF2273">
        <w:rPr>
          <w:color w:val="4A4A4A"/>
          <w:sz w:val="22"/>
        </w:rPr>
        <w:t>Real-time data processing and analysis for informed decision-making.</w:t>
      </w:r>
    </w:p>
    <w:p w14:paraId="3418DDBB" w14:textId="38FF2840"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Phased Methodology</w:t>
      </w:r>
    </w:p>
    <w:p w14:paraId="2F665EC4" w14:textId="0D36305E" w:rsidR="00DF2273" w:rsidRDefault="00DF2273" w:rsidP="00DF2273">
      <w:pPr>
        <w:spacing w:after="120" w:line="240" w:lineRule="auto"/>
        <w:rPr>
          <w:color w:val="4A4A4A"/>
          <w:sz w:val="22"/>
        </w:rPr>
      </w:pPr>
      <w:r w:rsidRPr="00DF2273">
        <w:rPr>
          <w:color w:val="4A4A4A"/>
          <w:sz w:val="22"/>
        </w:rPr>
        <w:t>Our phased methodology for the CAFM implementation consists of several critical stages: Planning, Design, Development, Testing, Deployment, and Maintenance. In the Planning stage, we will work closely with GAG stakeholders to define project goals and scope. The Design stage will involve creating detailed specifications for the CAFM system, ensuring alignment with GAG's operational needs. During the Development stage, our team will customize the system, integrating IoT components and ensuring data interoperability. The Testing stage will validate system functionality and performance, while the Deployment stage will encompass user training and system rollout. Finally, the Maintenance stage will provide ongoing support and system updates to ensure continued performance and adaptability.</w:t>
      </w:r>
    </w:p>
    <w:p w14:paraId="725C11BB" w14:textId="51212C8B" w:rsidR="00DF2273" w:rsidRDefault="00DF2273" w:rsidP="00DF2273">
      <w:pPr>
        <w:spacing w:after="120" w:line="240" w:lineRule="auto"/>
        <w:rPr>
          <w:color w:val="4A4A4A"/>
          <w:sz w:val="22"/>
        </w:rPr>
      </w:pPr>
      <w:r w:rsidRPr="00DF2273">
        <w:rPr>
          <w:color w:val="4A4A4A"/>
          <w:sz w:val="22"/>
        </w:rPr>
        <w:t>Comprehensive phased methodology for implementation.</w:t>
      </w:r>
    </w:p>
    <w:p w14:paraId="31E4769E" w14:textId="24A7640A" w:rsidR="00DF2273" w:rsidRDefault="00DF2273" w:rsidP="00DF2273">
      <w:pPr>
        <w:spacing w:after="120" w:line="240" w:lineRule="auto"/>
        <w:rPr>
          <w:color w:val="4A4A4A"/>
          <w:sz w:val="22"/>
        </w:rPr>
      </w:pPr>
      <w:r w:rsidRPr="00DF2273">
        <w:rPr>
          <w:color w:val="4A4A4A"/>
          <w:sz w:val="22"/>
        </w:rPr>
        <w:t>Collaboration with stakeholders to define project scope.</w:t>
      </w:r>
    </w:p>
    <w:p w14:paraId="7ACC0A97" w14:textId="00BF4C0E" w:rsidR="00DF2273" w:rsidRDefault="00DF2273" w:rsidP="00DF2273">
      <w:pPr>
        <w:spacing w:after="120" w:line="240" w:lineRule="auto"/>
        <w:rPr>
          <w:color w:val="4A4A4A"/>
          <w:sz w:val="22"/>
        </w:rPr>
      </w:pPr>
      <w:r w:rsidRPr="00DF2273">
        <w:rPr>
          <w:color w:val="4A4A4A"/>
          <w:sz w:val="22"/>
        </w:rPr>
        <w:t>Ongoing maintenance and support post-deployment.</w:t>
      </w:r>
    </w:p>
    <w:p w14:paraId="223E27A4" w14:textId="45838B4E"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Methodological Pillars</w:t>
      </w:r>
    </w:p>
    <w:p w14:paraId="1603918F" w14:textId="35D9CDD8" w:rsidR="00DF2273" w:rsidRDefault="00DF2273" w:rsidP="00DF2273">
      <w:pPr>
        <w:spacing w:after="120" w:line="240" w:lineRule="auto"/>
        <w:rPr>
          <w:color w:val="4A4A4A"/>
          <w:sz w:val="22"/>
        </w:rPr>
      </w:pPr>
      <w:r w:rsidRPr="00DF2273">
        <w:rPr>
          <w:color w:val="4A4A4A"/>
          <w:sz w:val="22"/>
        </w:rPr>
        <w:t>The success of our CAFM implementation hinges on several methodological pillars: stakeholder engagement, iterative development, quality assurance, and performance measurement. Stakeholder engagement is crucial to ensure that the system meets the needs of all users, from facility managers to technicians. Our iterative development approach allows for continuous feedback and adjustments, promoting a user-centric design. Quality assurance will be integrated throughout the project lifecycle, with rigorous testing procedures to ensure system reliability and performance. Finally, performance measurement will involve the establishment of KPIs that align with GAG's objectives, enabling us to track progress and identify areas for improvement.</w:t>
      </w:r>
    </w:p>
    <w:p w14:paraId="02487239" w14:textId="305293CE" w:rsidR="00DF2273" w:rsidRDefault="00DF2273" w:rsidP="00DF2273">
      <w:pPr>
        <w:spacing w:after="120" w:line="240" w:lineRule="auto"/>
        <w:rPr>
          <w:color w:val="4A4A4A"/>
          <w:sz w:val="22"/>
        </w:rPr>
      </w:pPr>
      <w:r w:rsidRPr="00DF2273">
        <w:rPr>
          <w:color w:val="4A4A4A"/>
          <w:sz w:val="22"/>
        </w:rPr>
        <w:t>Focus on stakeholder engagement for user-centric design.</w:t>
      </w:r>
    </w:p>
    <w:p w14:paraId="0E66AE24" w14:textId="14334437" w:rsidR="00DF2273" w:rsidRDefault="00DF2273" w:rsidP="00DF2273">
      <w:pPr>
        <w:spacing w:after="120" w:line="240" w:lineRule="auto"/>
        <w:rPr>
          <w:color w:val="4A4A4A"/>
          <w:sz w:val="22"/>
        </w:rPr>
      </w:pPr>
      <w:r w:rsidRPr="00DF2273">
        <w:rPr>
          <w:color w:val="4A4A4A"/>
          <w:sz w:val="22"/>
        </w:rPr>
        <w:t>Iterative development for continuous feedback.</w:t>
      </w:r>
    </w:p>
    <w:p w14:paraId="18DE79B6" w14:textId="29EFFC62" w:rsidR="00DF2273" w:rsidRDefault="00DF2273" w:rsidP="00DF2273">
      <w:pPr>
        <w:spacing w:after="120" w:line="240" w:lineRule="auto"/>
        <w:rPr>
          <w:color w:val="4A4A4A"/>
          <w:sz w:val="22"/>
        </w:rPr>
      </w:pPr>
      <w:r w:rsidRPr="00DF2273">
        <w:rPr>
          <w:color w:val="4A4A4A"/>
          <w:sz w:val="22"/>
        </w:rPr>
        <w:t>Rigorous quality assurance and performance measurement.</w:t>
      </w:r>
    </w:p>
    <w:p w14:paraId="08D2EC90" w14:textId="1EC9F867"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Project Architecture</w:t>
      </w:r>
    </w:p>
    <w:p w14:paraId="6987CC86" w14:textId="0E5B2532" w:rsidR="00DF2273" w:rsidRDefault="00DF2273" w:rsidP="00DF2273">
      <w:pPr>
        <w:spacing w:after="120" w:line="240" w:lineRule="auto"/>
        <w:rPr>
          <w:color w:val="4A4A4A"/>
          <w:sz w:val="22"/>
        </w:rPr>
      </w:pPr>
      <w:r w:rsidRPr="00DF2273">
        <w:rPr>
          <w:color w:val="4A4A4A"/>
          <w:sz w:val="22"/>
        </w:rPr>
        <w:t>The project architecture for the CAFM system will consist of several key components: the user interface, the backend server, the database, and the IoT integration layer. The user interface will be designed for ease of use, providing facility managers with intuitive access to system functionalities. The backend server will handle data processing and business logic, ensuring efficient performance. The database will store all relevant data, including asset information, maintenance records, and IoT sensor data. The IoT integration layer will facilitate communication between the CAFM system and various IoT devices, enabling real-time data collection and monitoring. Together, these components will form a cohesive system that enhances facility management capabilities.</w:t>
      </w:r>
    </w:p>
    <w:p w14:paraId="1907AD53" w14:textId="5690F728" w:rsidR="00DF2273" w:rsidRDefault="00DF2273" w:rsidP="00DF2273">
      <w:pPr>
        <w:spacing w:after="120" w:line="240" w:lineRule="auto"/>
        <w:rPr>
          <w:color w:val="4A4A4A"/>
          <w:sz w:val="22"/>
        </w:rPr>
      </w:pPr>
      <w:r w:rsidRPr="00DF2273">
        <w:rPr>
          <w:color w:val="4A4A4A"/>
          <w:sz w:val="22"/>
        </w:rPr>
        <w:t>User-friendly interface for facility managers.</w:t>
      </w:r>
    </w:p>
    <w:p w14:paraId="3B19EB34" w14:textId="6C60FDE2" w:rsidR="00DF2273" w:rsidRDefault="00DF2273" w:rsidP="00DF2273">
      <w:pPr>
        <w:spacing w:after="120" w:line="240" w:lineRule="auto"/>
        <w:rPr>
          <w:color w:val="4A4A4A"/>
          <w:sz w:val="22"/>
        </w:rPr>
      </w:pPr>
      <w:r w:rsidRPr="00DF2273">
        <w:rPr>
          <w:color w:val="4A4A4A"/>
          <w:sz w:val="22"/>
        </w:rPr>
        <w:t>Efficient backend server for data processing.</w:t>
      </w:r>
    </w:p>
    <w:p w14:paraId="7BE6F895" w14:textId="66DB5A6C" w:rsidR="00DF2273" w:rsidRDefault="00DF2273" w:rsidP="00DF2273">
      <w:pPr>
        <w:spacing w:after="120" w:line="240" w:lineRule="auto"/>
        <w:rPr>
          <w:color w:val="4A4A4A"/>
          <w:sz w:val="22"/>
        </w:rPr>
      </w:pPr>
      <w:r w:rsidRPr="00DF2273">
        <w:rPr>
          <w:color w:val="4A4A4A"/>
          <w:sz w:val="22"/>
        </w:rPr>
        <w:t>Seamless IoT integration for real-time monitoring.</w:t>
      </w:r>
    </w:p>
    <w:p w14:paraId="5F04E1E7" w14:textId="595B350E"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System Components</w:t>
      </w:r>
    </w:p>
    <w:p w14:paraId="09C7CC8F" w14:textId="61387CE7" w:rsidR="00DF2273" w:rsidRDefault="00DF2273" w:rsidP="00DF2273">
      <w:pPr>
        <w:spacing w:after="120" w:line="240" w:lineRule="auto"/>
        <w:rPr>
          <w:color w:val="4A4A4A"/>
          <w:sz w:val="22"/>
        </w:rPr>
      </w:pPr>
      <w:r w:rsidRPr="00DF2273">
        <w:rPr>
          <w:color w:val="4A4A4A"/>
          <w:sz w:val="22"/>
        </w:rPr>
        <w:t>The CAFM system will comprise several essential components, including asset management, work order management, and reporting tools. The asset management module will enable GAG to track and manage all assets across its facilities, providing insights into asset performance and lifecycle. The work order management module will facilitate the creation, tracking, and completion of maintenance requests, ensuring timely responses to issues. Additionally, the reporting tools will generate comprehensive reports on key metrics, such as maintenance costs and asset utilization, empowering GAG to make data-driven decisions. Each component will be integrated to ensure seamless data flow and operational efficiency.</w:t>
      </w:r>
    </w:p>
    <w:p w14:paraId="68030F04" w14:textId="5863EA7D" w:rsidR="00DF2273" w:rsidRDefault="00DF2273" w:rsidP="00DF2273">
      <w:pPr>
        <w:spacing w:after="120" w:line="240" w:lineRule="auto"/>
        <w:rPr>
          <w:color w:val="4A4A4A"/>
          <w:sz w:val="22"/>
        </w:rPr>
      </w:pPr>
      <w:r w:rsidRPr="00DF2273">
        <w:rPr>
          <w:color w:val="4A4A4A"/>
          <w:sz w:val="22"/>
        </w:rPr>
        <w:t>Comprehensive asset management module.</w:t>
      </w:r>
    </w:p>
    <w:p w14:paraId="659A9B97" w14:textId="774FDF32" w:rsidR="00DF2273" w:rsidRDefault="00DF2273" w:rsidP="00DF2273">
      <w:pPr>
        <w:spacing w:after="120" w:line="240" w:lineRule="auto"/>
        <w:rPr>
          <w:color w:val="4A4A4A"/>
          <w:sz w:val="22"/>
        </w:rPr>
      </w:pPr>
      <w:r w:rsidRPr="00DF2273">
        <w:rPr>
          <w:color w:val="4A4A4A"/>
          <w:sz w:val="22"/>
        </w:rPr>
        <w:t>Efficient work order management system.</w:t>
      </w:r>
    </w:p>
    <w:p w14:paraId="3E7673D0" w14:textId="6145D025" w:rsidR="00DF2273" w:rsidRDefault="00DF2273" w:rsidP="00DF2273">
      <w:pPr>
        <w:spacing w:after="120" w:line="240" w:lineRule="auto"/>
        <w:rPr>
          <w:color w:val="4A4A4A"/>
          <w:sz w:val="22"/>
        </w:rPr>
      </w:pPr>
      <w:r w:rsidRPr="00DF2273">
        <w:rPr>
          <w:color w:val="4A4A4A"/>
          <w:sz w:val="22"/>
        </w:rPr>
        <w:t>Robust reporting tools for data-driven decision-making.</w:t>
      </w:r>
    </w:p>
    <w:p w14:paraId="5357B03D" w14:textId="6610E5AE"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Data Flow &amp; Integration</w:t>
      </w:r>
    </w:p>
    <w:p w14:paraId="242B3ABE" w14:textId="66F9B8F0" w:rsidR="00DF2273" w:rsidRDefault="00DF2273" w:rsidP="00DF2273">
      <w:pPr>
        <w:spacing w:after="120" w:line="240" w:lineRule="auto"/>
        <w:rPr>
          <w:color w:val="4A4A4A"/>
          <w:sz w:val="22"/>
        </w:rPr>
      </w:pPr>
      <w:r w:rsidRPr="00DF2273">
        <w:rPr>
          <w:color w:val="4A4A4A"/>
          <w:sz w:val="22"/>
        </w:rPr>
        <w:t>Data flow within the CAFM system will be designed to ensure seamless integration between various components and external IoT devices. Real-time data from IoT sensors will be ingested into the system, allowing for immediate analysis and action. For example, temperature sensors can trigger maintenance alerts if thresholds are exceeded, automatically generating work orders. The integration of various data sources will enable comprehensive reporting and analytics, providing GAG with insights into operational efficiency and asset performance. Furthermore, APIs will facilitate communication with other systems, such as ERP or procurement platforms, ensuring a holistic approach to facility management.</w:t>
      </w:r>
    </w:p>
    <w:p w14:paraId="2AA53723" w14:textId="1F40F7C2" w:rsidR="00DF2273" w:rsidRDefault="00DF2273" w:rsidP="00DF2273">
      <w:pPr>
        <w:spacing w:after="120" w:line="240" w:lineRule="auto"/>
        <w:rPr>
          <w:color w:val="4A4A4A"/>
          <w:sz w:val="22"/>
        </w:rPr>
      </w:pPr>
      <w:r w:rsidRPr="00DF2273">
        <w:rPr>
          <w:color w:val="4A4A4A"/>
          <w:sz w:val="22"/>
        </w:rPr>
        <w:t>Seamless data flow between system components.</w:t>
      </w:r>
    </w:p>
    <w:p w14:paraId="40FB49CE" w14:textId="034B410D" w:rsidR="00DF2273" w:rsidRDefault="00DF2273" w:rsidP="00DF2273">
      <w:pPr>
        <w:spacing w:after="120" w:line="240" w:lineRule="auto"/>
        <w:rPr>
          <w:color w:val="4A4A4A"/>
          <w:sz w:val="22"/>
        </w:rPr>
      </w:pPr>
      <w:r w:rsidRPr="00DF2273">
        <w:rPr>
          <w:color w:val="4A4A4A"/>
          <w:sz w:val="22"/>
        </w:rPr>
        <w:t>Real-time data ingestion from IoT sensors.</w:t>
      </w:r>
    </w:p>
    <w:p w14:paraId="086D77B6" w14:textId="6A964347" w:rsidR="00DF2273" w:rsidRDefault="00DF2273" w:rsidP="00DF2273">
      <w:pPr>
        <w:spacing w:after="120" w:line="240" w:lineRule="auto"/>
        <w:rPr>
          <w:color w:val="4A4A4A"/>
          <w:sz w:val="22"/>
        </w:rPr>
      </w:pPr>
      <w:r w:rsidRPr="00DF2273">
        <w:rPr>
          <w:color w:val="4A4A4A"/>
          <w:sz w:val="22"/>
        </w:rPr>
        <w:t>Comprehensive reporting and analytics capabilities.</w:t>
      </w:r>
    </w:p>
    <w:p w14:paraId="46434B1D" w14:textId="1EA57F63"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Technology Stack</w:t>
      </w:r>
    </w:p>
    <w:p w14:paraId="6980D013" w14:textId="4FF26AE7" w:rsidR="00DF2273" w:rsidRDefault="00DF2273" w:rsidP="00DF2273">
      <w:pPr>
        <w:spacing w:after="120" w:line="240" w:lineRule="auto"/>
        <w:rPr>
          <w:color w:val="4A4A4A"/>
          <w:sz w:val="22"/>
        </w:rPr>
      </w:pPr>
      <w:r w:rsidRPr="00DF2273">
        <w:rPr>
          <w:color w:val="4A4A4A"/>
          <w:sz w:val="22"/>
        </w:rPr>
        <w:t>The technology stack for the CAFM system will include a combination of cloud-based infrastructure, IoT devices, and advanced analytics tools. We will utilize a cloud platform to ensure scalability and flexibility, allowing GAG to expand its operations without significant infrastructure investments. IoT devices will be deployed to monitor key facility parameters, while advanced analytics tools will process this data to generate actionable insights. Our choice of technologies will prioritize security, ensuring that all data is protected and compliant with relevant regulations. Additionally, we will implement user-friendly interfaces to enhance the user experience and facilitate adoption across the organization.</w:t>
      </w:r>
    </w:p>
    <w:p w14:paraId="48517C8E" w14:textId="79242F25" w:rsidR="00DF2273" w:rsidRDefault="00DF2273" w:rsidP="00DF2273">
      <w:pPr>
        <w:spacing w:after="120" w:line="240" w:lineRule="auto"/>
        <w:rPr>
          <w:color w:val="4A4A4A"/>
          <w:sz w:val="22"/>
        </w:rPr>
      </w:pPr>
      <w:r w:rsidRPr="00DF2273">
        <w:rPr>
          <w:color w:val="4A4A4A"/>
          <w:sz w:val="22"/>
        </w:rPr>
        <w:t>Cloud-based infrastructure for scalability.</w:t>
      </w:r>
    </w:p>
    <w:p w14:paraId="3800E2EF" w14:textId="150ECBDC" w:rsidR="00DF2273" w:rsidRDefault="00DF2273" w:rsidP="00DF2273">
      <w:pPr>
        <w:spacing w:after="120" w:line="240" w:lineRule="auto"/>
        <w:rPr>
          <w:color w:val="4A4A4A"/>
          <w:sz w:val="22"/>
        </w:rPr>
      </w:pPr>
      <w:r w:rsidRPr="00DF2273">
        <w:rPr>
          <w:color w:val="4A4A4A"/>
          <w:sz w:val="22"/>
        </w:rPr>
        <w:t>Deployment of IoT devices for real-time monitoring.</w:t>
      </w:r>
    </w:p>
    <w:p w14:paraId="1916E6C9" w14:textId="1EA05F4C" w:rsidR="00DF2273" w:rsidRDefault="00DF2273" w:rsidP="00DF2273">
      <w:pPr>
        <w:spacing w:after="120" w:line="240" w:lineRule="auto"/>
        <w:rPr>
          <w:color w:val="4A4A4A"/>
          <w:sz w:val="22"/>
        </w:rPr>
      </w:pPr>
      <w:r w:rsidRPr="00DF2273">
        <w:rPr>
          <w:color w:val="4A4A4A"/>
          <w:sz w:val="22"/>
        </w:rPr>
        <w:t>Advanced analytics tools for data processing.</w:t>
      </w:r>
    </w:p>
    <w:p w14:paraId="7568B979" w14:textId="4DA06014"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Relevant Experience and Case Evidence</w:t>
      </w:r>
    </w:p>
    <w:p w14:paraId="61819188" w14:textId="51BD8C31" w:rsidR="00DF2273" w:rsidRDefault="00DF2273" w:rsidP="00DF2273">
      <w:pPr>
        <w:spacing w:after="120" w:line="240" w:lineRule="auto"/>
        <w:rPr>
          <w:color w:val="4A4A4A"/>
          <w:sz w:val="22"/>
        </w:rPr>
      </w:pPr>
      <w:r w:rsidRPr="00DF2273">
        <w:rPr>
          <w:color w:val="4A4A4A"/>
          <w:sz w:val="22"/>
        </w:rPr>
        <w:t>Our company has successfully implemented similar CAFM solutions for various clients across different sectors. For instance, we deployed a comprehensive facilities management system for a large healthcare provider, integrating IoT technology to enhance operational efficiency. This project resulted in a 30% reduction in maintenance costs and improved response times for work orders. Our case studies demonstrate our capability to deliver tailored solutions that meet client needs while driving significant improvements in performance and efficiency. We are confident that our experience will translate into a successful partnership with Ghassan Aboud Group.</w:t>
      </w:r>
    </w:p>
    <w:p w14:paraId="5DF769CB" w14:textId="77A288C7" w:rsidR="00DF2273" w:rsidRDefault="00DF2273" w:rsidP="00DF2273">
      <w:pPr>
        <w:spacing w:after="120" w:line="240" w:lineRule="auto"/>
        <w:rPr>
          <w:color w:val="4A4A4A"/>
          <w:sz w:val="22"/>
        </w:rPr>
      </w:pPr>
      <w:r w:rsidRPr="00DF2273">
        <w:rPr>
          <w:color w:val="4A4A4A"/>
          <w:sz w:val="22"/>
        </w:rPr>
        <w:t>Successful implementation of CAFM solutions in healthcare.</w:t>
      </w:r>
    </w:p>
    <w:p w14:paraId="300920C2" w14:textId="693A6D5E" w:rsidR="00DF2273" w:rsidRDefault="00DF2273" w:rsidP="00DF2273">
      <w:pPr>
        <w:spacing w:after="120" w:line="240" w:lineRule="auto"/>
        <w:rPr>
          <w:color w:val="4A4A4A"/>
          <w:sz w:val="22"/>
        </w:rPr>
      </w:pPr>
      <w:r w:rsidRPr="00DF2273">
        <w:rPr>
          <w:color w:val="4A4A4A"/>
          <w:sz w:val="22"/>
        </w:rPr>
        <w:t>30% reduction in maintenance costs for a client.</w:t>
      </w:r>
    </w:p>
    <w:p w14:paraId="30BA0BEF" w14:textId="6C68A3BE" w:rsidR="00DF2273" w:rsidRDefault="00DF2273" w:rsidP="00DF2273">
      <w:pPr>
        <w:spacing w:after="120" w:line="240" w:lineRule="auto"/>
        <w:rPr>
          <w:color w:val="4A4A4A"/>
          <w:sz w:val="22"/>
        </w:rPr>
      </w:pPr>
      <w:r w:rsidRPr="00DF2273">
        <w:rPr>
          <w:color w:val="4A4A4A"/>
          <w:sz w:val="22"/>
        </w:rPr>
        <w:t>Proven track record of delivering tailored solutions.</w:t>
      </w:r>
    </w:p>
    <w:p w14:paraId="1AEE2C3B" w14:textId="3E2389FB"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Project Team and Roles</w:t>
      </w:r>
    </w:p>
    <w:p w14:paraId="60056FCA" w14:textId="1E4D59E3" w:rsidR="00DF2273" w:rsidRDefault="00DF2273" w:rsidP="00DF2273">
      <w:pPr>
        <w:spacing w:after="120" w:line="240" w:lineRule="auto"/>
        <w:rPr>
          <w:color w:val="4A4A4A"/>
          <w:sz w:val="22"/>
        </w:rPr>
      </w:pPr>
      <w:r w:rsidRPr="00DF2273">
        <w:rPr>
          <w:color w:val="4A4A4A"/>
          <w:sz w:val="22"/>
        </w:rPr>
        <w:t>Our project team will consist of experienced professionals with expertise in facility management, IoT integration, and project management. Key roles will include a Project Manager, responsible for overall project coordination and stakeholder communication; a Technical Lead, overseeing system architecture and integration; and a Business Analyst, ensuring alignment with GAG's operational needs. Additionally, we will have dedicated trainers to facilitate user adoption and support staff during the transition to the new system. Each team member will bring valuable skills and experience, ensuring a successful implementation of the CAFM system.</w:t>
      </w:r>
    </w:p>
    <w:p w14:paraId="0F939FF1" w14:textId="2D6BA317" w:rsidR="00DF2273" w:rsidRDefault="00DF2273" w:rsidP="00DF2273">
      <w:pPr>
        <w:spacing w:after="120" w:line="240" w:lineRule="auto"/>
        <w:rPr>
          <w:color w:val="4A4A4A"/>
          <w:sz w:val="22"/>
        </w:rPr>
      </w:pPr>
      <w:r w:rsidRPr="00DF2273">
        <w:rPr>
          <w:color w:val="4A4A4A"/>
          <w:sz w:val="22"/>
        </w:rPr>
        <w:t>Experienced Project Manager for coordination.</w:t>
      </w:r>
    </w:p>
    <w:p w14:paraId="5E601294" w14:textId="26B5ABAE" w:rsidR="00DF2273" w:rsidRDefault="00DF2273" w:rsidP="00DF2273">
      <w:pPr>
        <w:spacing w:after="120" w:line="240" w:lineRule="auto"/>
        <w:rPr>
          <w:color w:val="4A4A4A"/>
          <w:sz w:val="22"/>
        </w:rPr>
      </w:pPr>
      <w:r w:rsidRPr="00DF2273">
        <w:rPr>
          <w:color w:val="4A4A4A"/>
          <w:sz w:val="22"/>
        </w:rPr>
        <w:t>Technical Lead for system architecture oversight.</w:t>
      </w:r>
    </w:p>
    <w:p w14:paraId="53AA4FA7" w14:textId="47BE88F1" w:rsidR="00DF2273" w:rsidRDefault="00DF2273" w:rsidP="00DF2273">
      <w:pPr>
        <w:spacing w:after="120" w:line="240" w:lineRule="auto"/>
        <w:rPr>
          <w:color w:val="4A4A4A"/>
          <w:sz w:val="22"/>
        </w:rPr>
      </w:pPr>
      <w:r w:rsidRPr="00DF2273">
        <w:rPr>
          <w:color w:val="4A4A4A"/>
          <w:sz w:val="22"/>
        </w:rPr>
        <w:t>Dedicated trainers for user adoption support.</w:t>
      </w:r>
    </w:p>
    <w:p w14:paraId="1AED6ACE" w14:textId="212722B3"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Work Plan, Timeline, and Milestones</w:t>
      </w:r>
    </w:p>
    <w:p w14:paraId="150C7ABB" w14:textId="6BCC1092" w:rsidR="00DF2273" w:rsidRDefault="00DF2273" w:rsidP="00DF2273">
      <w:pPr>
        <w:spacing w:after="120" w:line="240" w:lineRule="auto"/>
        <w:rPr>
          <w:color w:val="4A4A4A"/>
          <w:sz w:val="22"/>
        </w:rPr>
      </w:pPr>
      <w:r w:rsidRPr="00DF2273">
        <w:rPr>
          <w:color w:val="4A4A4A"/>
          <w:sz w:val="22"/>
        </w:rPr>
        <w:t>The work plan for the CAFM implementation will be structured into distinct phases, each with specific timelines and milestones. The initial assessment phase will take approximately four weeks, followed by a design phase lasting six weeks. The development phase will span eight weeks, during which we will customize the system and integrate IoT components. Testing will occur over a four-week period, ensuring that all functionalities meet GAG's requirements. Deployment will be conducted over two weeks, including user training and system rollout. Key milestones will include the completion of the system design, successful testing outcomes, and full system deployment.</w:t>
      </w:r>
    </w:p>
    <w:p w14:paraId="7D8795A0" w14:textId="55840419" w:rsidR="00DF2273" w:rsidRDefault="00DF2273" w:rsidP="00DF2273">
      <w:pPr>
        <w:spacing w:after="120" w:line="240" w:lineRule="auto"/>
        <w:rPr>
          <w:color w:val="4A4A4A"/>
          <w:sz w:val="22"/>
        </w:rPr>
      </w:pPr>
      <w:r w:rsidRPr="00DF2273">
        <w:rPr>
          <w:color w:val="4A4A4A"/>
          <w:sz w:val="22"/>
        </w:rPr>
        <w:t>Structured work plan with distinct phases.</w:t>
      </w:r>
    </w:p>
    <w:p w14:paraId="0934EE18" w14:textId="4E9ECFA5" w:rsidR="00DF2273" w:rsidRDefault="00DF2273" w:rsidP="00DF2273">
      <w:pPr>
        <w:spacing w:after="120" w:line="240" w:lineRule="auto"/>
        <w:rPr>
          <w:color w:val="4A4A4A"/>
          <w:sz w:val="22"/>
        </w:rPr>
      </w:pPr>
      <w:r w:rsidRPr="00DF2273">
        <w:rPr>
          <w:color w:val="4A4A4A"/>
          <w:sz w:val="22"/>
        </w:rPr>
        <w:t>Initial assessment phase lasting four weeks.</w:t>
      </w:r>
    </w:p>
    <w:p w14:paraId="2DF6C562" w14:textId="6EFF16C4" w:rsidR="00DF2273" w:rsidRDefault="00DF2273" w:rsidP="00DF2273">
      <w:pPr>
        <w:spacing w:after="120" w:line="240" w:lineRule="auto"/>
        <w:rPr>
          <w:color w:val="4A4A4A"/>
          <w:sz w:val="22"/>
        </w:rPr>
      </w:pPr>
      <w:r w:rsidRPr="00DF2273">
        <w:rPr>
          <w:color w:val="4A4A4A"/>
          <w:sz w:val="22"/>
        </w:rPr>
        <w:t>Key milestones include system design completion and deployment.</w:t>
      </w:r>
    </w:p>
    <w:p w14:paraId="2A598CC3" w14:textId="4879ED68"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Quality Assurance and Risk Management</w:t>
      </w:r>
    </w:p>
    <w:p w14:paraId="66F9DF7A" w14:textId="258DF7FD" w:rsidR="00DF2273" w:rsidRDefault="00DF2273" w:rsidP="00DF2273">
      <w:pPr>
        <w:spacing w:after="120" w:line="240" w:lineRule="auto"/>
        <w:rPr>
          <w:color w:val="4A4A4A"/>
          <w:sz w:val="22"/>
        </w:rPr>
      </w:pPr>
      <w:r w:rsidRPr="00DF2273">
        <w:rPr>
          <w:color w:val="4A4A4A"/>
          <w:sz w:val="22"/>
        </w:rPr>
        <w:t>Quality assurance will be integrated throughout the project lifecycle to ensure that the CAFM system meets GAG's standards and requirements. We will implement a rigorous testing protocol, including unit testing, integration testing, and user acceptance testing, to validate system performance. Additionally, we will conduct regular risk assessments to identify potential challenges and develop mitigation strategies. For instance, if integration issues arise, we will have contingency plans in place to address them promptly, minimizing disruptions to the project timeline. Our commitment to quality and proactive risk management will ensure a smooth implementation process.</w:t>
      </w:r>
    </w:p>
    <w:p w14:paraId="052BB61C" w14:textId="78F60478" w:rsidR="00DF2273" w:rsidRDefault="00DF2273" w:rsidP="00DF2273">
      <w:pPr>
        <w:spacing w:after="120" w:line="240" w:lineRule="auto"/>
        <w:rPr>
          <w:color w:val="4A4A4A"/>
          <w:sz w:val="22"/>
        </w:rPr>
      </w:pPr>
      <w:r w:rsidRPr="00DF2273">
        <w:rPr>
          <w:color w:val="4A4A4A"/>
          <w:sz w:val="22"/>
        </w:rPr>
        <w:t>Rigorous testing protocol for quality assurance.</w:t>
      </w:r>
    </w:p>
    <w:p w14:paraId="6B94BE2B" w14:textId="44506DDC" w:rsidR="00DF2273" w:rsidRDefault="00DF2273" w:rsidP="00DF2273">
      <w:pPr>
        <w:spacing w:after="120" w:line="240" w:lineRule="auto"/>
        <w:rPr>
          <w:color w:val="4A4A4A"/>
          <w:sz w:val="22"/>
        </w:rPr>
      </w:pPr>
      <w:r w:rsidRPr="00DF2273">
        <w:rPr>
          <w:color w:val="4A4A4A"/>
          <w:sz w:val="22"/>
        </w:rPr>
        <w:t>Regular risk assessments and mitigation strategies.</w:t>
      </w:r>
    </w:p>
    <w:p w14:paraId="0724C34B" w14:textId="2864C387" w:rsidR="00DF2273" w:rsidRDefault="00DF2273" w:rsidP="00DF2273">
      <w:pPr>
        <w:spacing w:after="120" w:line="240" w:lineRule="auto"/>
        <w:rPr>
          <w:color w:val="4A4A4A"/>
          <w:sz w:val="22"/>
        </w:rPr>
      </w:pPr>
      <w:r w:rsidRPr="00DF2273">
        <w:rPr>
          <w:color w:val="4A4A4A"/>
          <w:sz w:val="22"/>
        </w:rPr>
        <w:t>Contingency plans for potential integration issues.</w:t>
      </w:r>
    </w:p>
    <w:p w14:paraId="5F67AF11" w14:textId="27B41497"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KPIs and Service Levels</w:t>
      </w:r>
    </w:p>
    <w:p w14:paraId="7D28CEC0" w14:textId="321A2A2E" w:rsidR="00DF2273" w:rsidRDefault="00DF2273" w:rsidP="00DF2273">
      <w:pPr>
        <w:spacing w:after="120" w:line="240" w:lineRule="auto"/>
        <w:rPr>
          <w:color w:val="4A4A4A"/>
          <w:sz w:val="22"/>
        </w:rPr>
      </w:pPr>
      <w:r w:rsidRPr="00DF2273">
        <w:rPr>
          <w:color w:val="4A4A4A"/>
          <w:sz w:val="22"/>
        </w:rPr>
        <w:t>To measure the success of the CAFM implementation, we will establish key performance indicators (KPIs) aligned with GAG's objectives. KPIs will include metrics such as response time for work orders, equipment uptime, and maintenance cost savings. For example, we aim to achieve a 20% reduction in response time for maintenance requests within the first six months post-implementation. Service levels will be defined to ensure accountability and transparency, with regular reporting to GAG stakeholders on performance against these KPIs. Our focus on measurable outcomes will drive continuous improvement and ensure that the CAFM system delivers value to GAG.</w:t>
      </w:r>
    </w:p>
    <w:p w14:paraId="247E4780" w14:textId="1B89B06D" w:rsidR="00DF2273" w:rsidRDefault="00DF2273" w:rsidP="00DF2273">
      <w:pPr>
        <w:spacing w:after="120" w:line="240" w:lineRule="auto"/>
        <w:rPr>
          <w:color w:val="4A4A4A"/>
          <w:sz w:val="22"/>
        </w:rPr>
      </w:pPr>
      <w:r w:rsidRPr="00DF2273">
        <w:rPr>
          <w:color w:val="4A4A4A"/>
          <w:sz w:val="22"/>
        </w:rPr>
        <w:t>Establishment of KPIs aligned with GAG's objectives.</w:t>
      </w:r>
    </w:p>
    <w:p w14:paraId="3D79CFC6" w14:textId="0524B626" w:rsidR="00DF2273" w:rsidRDefault="00DF2273" w:rsidP="00DF2273">
      <w:pPr>
        <w:spacing w:after="120" w:line="240" w:lineRule="auto"/>
        <w:rPr>
          <w:color w:val="4A4A4A"/>
          <w:sz w:val="22"/>
        </w:rPr>
      </w:pPr>
      <w:r w:rsidRPr="00DF2273">
        <w:rPr>
          <w:color w:val="4A4A4A"/>
          <w:sz w:val="22"/>
        </w:rPr>
        <w:t>Target of 20% reduction in response time for maintenance requests.</w:t>
      </w:r>
    </w:p>
    <w:p w14:paraId="24CEB85C" w14:textId="29835D71" w:rsidR="00DF2273" w:rsidRDefault="00DF2273" w:rsidP="00DF2273">
      <w:pPr>
        <w:spacing w:after="120" w:line="240" w:lineRule="auto"/>
        <w:rPr>
          <w:color w:val="4A4A4A"/>
          <w:sz w:val="22"/>
        </w:rPr>
      </w:pPr>
      <w:r w:rsidRPr="00DF2273">
        <w:rPr>
          <w:color w:val="4A4A4A"/>
          <w:sz w:val="22"/>
        </w:rPr>
        <w:t>Regular reporting on performance against KPIs.</w:t>
      </w:r>
    </w:p>
    <w:p w14:paraId="6F151089" w14:textId="16284159"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Data Privacy, Security, and IP</w:t>
      </w:r>
    </w:p>
    <w:p w14:paraId="77D78ED2" w14:textId="713DA594" w:rsidR="00DF2273" w:rsidRDefault="00DF2273" w:rsidP="00DF2273">
      <w:pPr>
        <w:spacing w:after="120" w:line="240" w:lineRule="auto"/>
        <w:rPr>
          <w:color w:val="4A4A4A"/>
          <w:sz w:val="22"/>
        </w:rPr>
      </w:pPr>
      <w:r w:rsidRPr="00DF2273">
        <w:rPr>
          <w:color w:val="4A4A4A"/>
          <w:sz w:val="22"/>
        </w:rPr>
        <w:t>Data privacy and security are paramount in our CAFM implementation. We will ensure compliance with relevant regulations and industry standards, implementing robust security measures to protect sensitive information. This includes encryption of data in transit and at rest, regular security audits, and access controls to restrict data access to authorized personnel only. Intellectual property rights will be clearly defined in the project contract, ensuring that GAG retains ownership of all data generated within the system. Our commitment to data privacy and security will provide GAG with confidence in the integrity of the CAFM solution.</w:t>
      </w:r>
    </w:p>
    <w:p w14:paraId="7BA9F686" w14:textId="4263750E" w:rsidR="00DF2273" w:rsidRDefault="00DF2273" w:rsidP="00DF2273">
      <w:pPr>
        <w:spacing w:after="120" w:line="240" w:lineRule="auto"/>
        <w:rPr>
          <w:color w:val="4A4A4A"/>
          <w:sz w:val="22"/>
        </w:rPr>
      </w:pPr>
      <w:r w:rsidRPr="00DF2273">
        <w:rPr>
          <w:color w:val="4A4A4A"/>
          <w:sz w:val="22"/>
        </w:rPr>
        <w:t>Robust security measures for data protection.</w:t>
      </w:r>
    </w:p>
    <w:p w14:paraId="143C2CA7" w14:textId="6389BEAF" w:rsidR="00DF2273" w:rsidRDefault="00DF2273" w:rsidP="00DF2273">
      <w:pPr>
        <w:spacing w:after="120" w:line="240" w:lineRule="auto"/>
        <w:rPr>
          <w:color w:val="4A4A4A"/>
          <w:sz w:val="22"/>
        </w:rPr>
      </w:pPr>
      <w:r w:rsidRPr="00DF2273">
        <w:rPr>
          <w:color w:val="4A4A4A"/>
          <w:sz w:val="22"/>
        </w:rPr>
        <w:t>Compliance with relevant regulations and industry standards.</w:t>
      </w:r>
    </w:p>
    <w:p w14:paraId="0ECACDF9" w14:textId="154C8C99" w:rsidR="00DF2273" w:rsidRDefault="00DF2273" w:rsidP="00DF2273">
      <w:pPr>
        <w:spacing w:after="120" w:line="240" w:lineRule="auto"/>
        <w:rPr>
          <w:color w:val="4A4A4A"/>
          <w:sz w:val="22"/>
        </w:rPr>
      </w:pPr>
      <w:r w:rsidRPr="00DF2273">
        <w:rPr>
          <w:color w:val="4A4A4A"/>
          <w:sz w:val="22"/>
        </w:rPr>
        <w:t>Clear definition of intellectual property rights.</w:t>
      </w:r>
    </w:p>
    <w:p w14:paraId="30BA4B04" w14:textId="75DCA195"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Compliance with RFP Requirements</w:t>
      </w:r>
    </w:p>
    <w:p w14:paraId="4448D988" w14:textId="2E4E939D" w:rsidR="00DF2273" w:rsidRDefault="00DF2273" w:rsidP="00DF2273">
      <w:pPr>
        <w:spacing w:after="120" w:line="240" w:lineRule="auto"/>
        <w:rPr>
          <w:color w:val="4A4A4A"/>
          <w:sz w:val="22"/>
        </w:rPr>
      </w:pPr>
      <w:r w:rsidRPr="00DF2273">
        <w:rPr>
          <w:color w:val="4A4A4A"/>
          <w:sz w:val="22"/>
        </w:rPr>
        <w:t>Our proposal fully complies with the requirements outlined in the RFP issued by Ghassan Aboud Group. We have addressed each functional area specified, including asset management, work order management, and compliance monitoring. Additionally, our technical approach aligns with GAG's objectives for real-time monitoring and predictive maintenance. We have also provided a detailed work plan, timeline, and budget that adhere to the constraints outlined in the RFP. Our commitment to meeting these requirements ensures that our proposed solution will effectively address GAG's needs.</w:t>
      </w:r>
    </w:p>
    <w:p w14:paraId="3777AFEA" w14:textId="05A487E4" w:rsidR="00DF2273" w:rsidRDefault="00DF2273" w:rsidP="00DF2273">
      <w:pPr>
        <w:spacing w:after="120" w:line="240" w:lineRule="auto"/>
        <w:rPr>
          <w:color w:val="4A4A4A"/>
          <w:sz w:val="22"/>
        </w:rPr>
      </w:pPr>
      <w:r w:rsidRPr="00DF2273">
        <w:rPr>
          <w:color w:val="4A4A4A"/>
          <w:sz w:val="22"/>
        </w:rPr>
        <w:t>Full compliance with RFP requirements.</w:t>
      </w:r>
    </w:p>
    <w:p w14:paraId="6212174D" w14:textId="6B14D85C" w:rsidR="00DF2273" w:rsidRDefault="00DF2273" w:rsidP="00DF2273">
      <w:pPr>
        <w:spacing w:after="120" w:line="240" w:lineRule="auto"/>
        <w:rPr>
          <w:color w:val="4A4A4A"/>
          <w:sz w:val="22"/>
        </w:rPr>
      </w:pPr>
      <w:r w:rsidRPr="00DF2273">
        <w:rPr>
          <w:color w:val="4A4A4A"/>
          <w:sz w:val="22"/>
        </w:rPr>
        <w:t>Addressed all functional areas specified in the RFP.</w:t>
      </w:r>
    </w:p>
    <w:p w14:paraId="698F113A" w14:textId="3094CADE" w:rsidR="00DF2273" w:rsidRDefault="00DF2273" w:rsidP="00DF2273">
      <w:pPr>
        <w:spacing w:after="120" w:line="240" w:lineRule="auto"/>
        <w:rPr>
          <w:color w:val="4A4A4A"/>
          <w:sz w:val="22"/>
        </w:rPr>
      </w:pPr>
      <w:r w:rsidRPr="00DF2273">
        <w:rPr>
          <w:color w:val="4A4A4A"/>
          <w:sz w:val="22"/>
        </w:rPr>
        <w:t>Detailed work plan and budget aligned with GAG's constraints.</w:t>
      </w:r>
    </w:p>
    <w:p w14:paraId="76520B46" w14:textId="4487730B"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Deliverables Summary</w:t>
      </w:r>
    </w:p>
    <w:p w14:paraId="5E36DDED" w14:textId="7EC1AED7" w:rsidR="00DF2273" w:rsidRDefault="00DF2273" w:rsidP="00DF2273">
      <w:pPr>
        <w:spacing w:after="120" w:line="240" w:lineRule="auto"/>
        <w:rPr>
          <w:color w:val="4A4A4A"/>
          <w:sz w:val="22"/>
        </w:rPr>
      </w:pPr>
      <w:r w:rsidRPr="00DF2273">
        <w:rPr>
          <w:color w:val="4A4A4A"/>
          <w:sz w:val="22"/>
        </w:rPr>
        <w:t>The deliverables for the CAFM implementation project will include a fully functional CAFM system with IoT integration, user training materials, and comprehensive documentation. Key deliverables will consist of the following: a detailed project report summarizing the implementation process, system user manuals, and training guides for facility managers and technicians. Additionally, we will provide ongoing support and system updates post-deployment to ensure optimal performance. Our focus on delivering high-quality outputs will ensure that GAG receives a solution that meets its needs and exceeds expectations.</w:t>
      </w:r>
    </w:p>
    <w:p w14:paraId="5462EFAE" w14:textId="7291C1B2" w:rsidR="00DF2273" w:rsidRDefault="00DF2273" w:rsidP="00DF2273">
      <w:pPr>
        <w:spacing w:after="120" w:line="240" w:lineRule="auto"/>
        <w:rPr>
          <w:color w:val="4A4A4A"/>
          <w:sz w:val="22"/>
        </w:rPr>
      </w:pPr>
      <w:r w:rsidRPr="00DF2273">
        <w:rPr>
          <w:color w:val="4A4A4A"/>
          <w:sz w:val="22"/>
        </w:rPr>
        <w:t>Fully functional CAFM system with IoT integration.</w:t>
      </w:r>
    </w:p>
    <w:p w14:paraId="1F89D66E" w14:textId="05F40CFC" w:rsidR="00DF2273" w:rsidRDefault="00DF2273" w:rsidP="00DF2273">
      <w:pPr>
        <w:spacing w:after="120" w:line="240" w:lineRule="auto"/>
        <w:rPr>
          <w:color w:val="4A4A4A"/>
          <w:sz w:val="22"/>
        </w:rPr>
      </w:pPr>
      <w:r w:rsidRPr="00DF2273">
        <w:rPr>
          <w:color w:val="4A4A4A"/>
          <w:sz w:val="22"/>
        </w:rPr>
        <w:t>Comprehensive documentation and user training materials.</w:t>
      </w:r>
    </w:p>
    <w:p w14:paraId="6D892539" w14:textId="4165E116" w:rsidR="00DF2273" w:rsidRDefault="00DF2273" w:rsidP="00DF2273">
      <w:pPr>
        <w:spacing w:after="120" w:line="240" w:lineRule="auto"/>
        <w:rPr>
          <w:color w:val="4A4A4A"/>
          <w:sz w:val="22"/>
        </w:rPr>
      </w:pPr>
      <w:r w:rsidRPr="00DF2273">
        <w:rPr>
          <w:color w:val="4A4A4A"/>
          <w:sz w:val="22"/>
        </w:rPr>
        <w:t>Ongoing support and system updates post-deployment.</w:t>
      </w:r>
    </w:p>
    <w:p w14:paraId="14F0D907" w14:textId="76C28E92"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Assumptions</w:t>
      </w:r>
    </w:p>
    <w:p w14:paraId="403CA132" w14:textId="42B77AE9" w:rsidR="00DF2273" w:rsidRDefault="00DF2273" w:rsidP="00DF2273">
      <w:pPr>
        <w:spacing w:after="120" w:line="240" w:lineRule="auto"/>
        <w:rPr>
          <w:color w:val="4A4A4A"/>
          <w:sz w:val="22"/>
        </w:rPr>
      </w:pPr>
      <w:r w:rsidRPr="00DF2273">
        <w:rPr>
          <w:color w:val="4A4A4A"/>
          <w:sz w:val="22"/>
        </w:rPr>
        <w:t>Our proposal is based on several key assumptions, including the availability of necessary resources and stakeholder engagement throughout the project. We assume that GAG will provide access to relevant data and personnel during the assessment and implementation phases. Additionally, we expect that any required infrastructure upgrades will be addressed prior to system deployment. These assumptions are critical for ensuring the successful execution of the project and achieving the desired outcomes. We are committed to maintaining open communication with GAG to address any challenges that may arise during the project.</w:t>
      </w:r>
    </w:p>
    <w:p w14:paraId="7724CC26" w14:textId="59B8D786" w:rsidR="00DF2273" w:rsidRDefault="00DF2273" w:rsidP="00DF2273">
      <w:pPr>
        <w:spacing w:after="120" w:line="240" w:lineRule="auto"/>
        <w:rPr>
          <w:color w:val="4A4A4A"/>
          <w:sz w:val="22"/>
        </w:rPr>
      </w:pPr>
      <w:r w:rsidRPr="00DF2273">
        <w:rPr>
          <w:color w:val="4A4A4A"/>
          <w:sz w:val="22"/>
        </w:rPr>
        <w:t>Assumption of resource availability and stakeholder engagement.</w:t>
      </w:r>
    </w:p>
    <w:p w14:paraId="7CBAC498" w14:textId="241504B7" w:rsidR="00DF2273" w:rsidRDefault="00DF2273" w:rsidP="00DF2273">
      <w:pPr>
        <w:spacing w:after="120" w:line="240" w:lineRule="auto"/>
        <w:rPr>
          <w:color w:val="4A4A4A"/>
          <w:sz w:val="22"/>
        </w:rPr>
      </w:pPr>
      <w:r w:rsidRPr="00DF2273">
        <w:rPr>
          <w:color w:val="4A4A4A"/>
          <w:sz w:val="22"/>
        </w:rPr>
        <w:t>Access to relevant data and personnel during implementation.</w:t>
      </w:r>
    </w:p>
    <w:p w14:paraId="0352A7D5" w14:textId="14FD47C2" w:rsidR="00DF2273" w:rsidRDefault="00DF2273" w:rsidP="00DF2273">
      <w:pPr>
        <w:spacing w:after="120" w:line="240" w:lineRule="auto"/>
        <w:rPr>
          <w:color w:val="4A4A4A"/>
          <w:sz w:val="22"/>
        </w:rPr>
      </w:pPr>
      <w:r w:rsidRPr="00DF2273">
        <w:rPr>
          <w:color w:val="4A4A4A"/>
          <w:sz w:val="22"/>
        </w:rPr>
        <w:t>Expectation of infrastructure upgrades prior to deployment.</w:t>
      </w:r>
    </w:p>
    <w:p w14:paraId="618E2597" w14:textId="254505C6"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Pricing Approach (Summary)</w:t>
      </w:r>
    </w:p>
    <w:p w14:paraId="4A521D6E" w14:textId="13CA696B" w:rsidR="00DF2273" w:rsidRDefault="00DF2273" w:rsidP="00DF2273">
      <w:pPr>
        <w:spacing w:after="120" w:line="240" w:lineRule="auto"/>
        <w:rPr>
          <w:color w:val="4A4A4A"/>
          <w:sz w:val="22"/>
        </w:rPr>
      </w:pPr>
      <w:r w:rsidRPr="00DF2273">
        <w:rPr>
          <w:color w:val="4A4A4A"/>
          <w:sz w:val="22"/>
        </w:rPr>
        <w:t>Our pricing approach for the CAFM implementation will be structured to provide transparency and value for Ghassan Aboud Group. We will offer a fixed-price model for the initial implementation phase, covering all development, integration, and training costs. Additionally, we will provide a subscription-based pricing model for ongoing support and system maintenance, ensuring that GAG receives continuous value from the solution. Our pricing will be competitive and reflective of the high-quality services we provide. A detailed pricing breakdown will be included in the final proposal, outlining all costs associated with the project.</w:t>
      </w:r>
    </w:p>
    <w:p w14:paraId="08DBB287" w14:textId="6F5C96B8" w:rsidR="00DF2273" w:rsidRDefault="00DF2273" w:rsidP="00DF2273">
      <w:pPr>
        <w:spacing w:after="120" w:line="240" w:lineRule="auto"/>
        <w:rPr>
          <w:color w:val="4A4A4A"/>
          <w:sz w:val="22"/>
        </w:rPr>
      </w:pPr>
      <w:r w:rsidRPr="00DF2273">
        <w:rPr>
          <w:color w:val="4A4A4A"/>
          <w:sz w:val="22"/>
        </w:rPr>
        <w:t>Fixed-price model for initial implementation phase.</w:t>
      </w:r>
    </w:p>
    <w:p w14:paraId="54E2F934" w14:textId="227F2EDD" w:rsidR="00DF2273" w:rsidRDefault="00DF2273" w:rsidP="00DF2273">
      <w:pPr>
        <w:spacing w:after="120" w:line="240" w:lineRule="auto"/>
        <w:rPr>
          <w:color w:val="4A4A4A"/>
          <w:sz w:val="22"/>
        </w:rPr>
      </w:pPr>
      <w:r w:rsidRPr="00DF2273">
        <w:rPr>
          <w:color w:val="4A4A4A"/>
          <w:sz w:val="22"/>
        </w:rPr>
        <w:t>Subscription-based pricing for ongoing support.</w:t>
      </w:r>
    </w:p>
    <w:p w14:paraId="577FCB6C" w14:textId="5CABCEBE" w:rsidR="00DF2273" w:rsidRDefault="00DF2273" w:rsidP="00DF2273">
      <w:pPr>
        <w:spacing w:after="120" w:line="240" w:lineRule="auto"/>
        <w:rPr>
          <w:color w:val="4A4A4A"/>
          <w:sz w:val="22"/>
        </w:rPr>
      </w:pPr>
      <w:r w:rsidRPr="00DF2273">
        <w:rPr>
          <w:color w:val="4A4A4A"/>
          <w:sz w:val="22"/>
        </w:rPr>
        <w:t>Competitive pricing reflecting high-quality services.</w:t>
      </w:r>
    </w:p>
    <w:p w14:paraId="07DD2B0E" w14:textId="4AC96544" w:rsidR="00DF2273" w:rsidRDefault="00DF2273" w:rsidP="00DF2273">
      <w:pPr>
        <w:spacing w:after="120" w:line="240" w:lineRule="auto"/>
        <w:rPr>
          <w:rFonts w:asciiTheme="majorHAnsi" w:eastAsiaTheme="majorEastAsia" w:hAnsiTheme="majorHAnsi" w:cstheme="majorBidi"/>
          <w:b/>
          <w:color w:val="2D2D2D"/>
          <w:sz w:val="28"/>
          <w:szCs w:val="40"/>
        </w:rPr>
      </w:pPr>
      <w:r w:rsidRPr="00DF2273">
        <w:rPr>
          <w:rFonts w:asciiTheme="majorHAnsi" w:eastAsiaTheme="majorEastAsia" w:hAnsiTheme="majorHAnsi" w:cstheme="majorBidi"/>
          <w:b/>
          <w:color w:val="2D2D2D"/>
          <w:sz w:val="28"/>
          <w:szCs w:val="40"/>
        </w:rPr>
        <w:t>Why [Your Company]</w:t>
      </w:r>
    </w:p>
    <w:p w14:paraId="46456444" w14:textId="49C91CB8" w:rsidR="00DF2273" w:rsidRDefault="00DF2273" w:rsidP="00DF2273">
      <w:pPr>
        <w:spacing w:after="120" w:line="240" w:lineRule="auto"/>
        <w:rPr>
          <w:color w:val="4A4A4A"/>
          <w:sz w:val="22"/>
        </w:rPr>
      </w:pPr>
      <w:r w:rsidRPr="00DF2273">
        <w:rPr>
          <w:color w:val="4A4A4A"/>
          <w:sz w:val="22"/>
        </w:rPr>
        <w:t>Choosing our company as a partner for the CAFM implementation will provide Ghassan Aboud Group with a wealth of experience and expertise in facility management solutions. Our proven track record of successful project delivery, combined with our commitment to innovation and customer satisfaction, positions us as a reliable partner for GAG. We understand the unique challenges faced by organizations in managing their facilities and are dedicated to delivering tailored solutions that drive efficiency and enhance operational performance. Our team is passionate about leveraging technology to create smarter, more sustainable facilities, and we look forward to the opportunity to collaborate with GAG on this transformative project.</w:t>
      </w:r>
    </w:p>
    <w:p w14:paraId="649CCF67" w14:textId="6ECD973B" w:rsidR="00DF2273" w:rsidRDefault="00DF2273" w:rsidP="00DF2273">
      <w:pPr>
        <w:spacing w:after="120" w:line="240" w:lineRule="auto"/>
        <w:rPr>
          <w:color w:val="4A4A4A"/>
          <w:sz w:val="22"/>
        </w:rPr>
      </w:pPr>
      <w:r w:rsidRPr="00DF2273">
        <w:rPr>
          <w:color w:val="4A4A4A"/>
          <w:sz w:val="22"/>
        </w:rPr>
        <w:t>Proven track record of successful project delivery.</w:t>
      </w:r>
    </w:p>
    <w:p w14:paraId="4B10FF33" w14:textId="661B2CD4" w:rsidR="00DF2273" w:rsidRDefault="00DF2273" w:rsidP="00DF2273">
      <w:pPr>
        <w:spacing w:after="120" w:line="240" w:lineRule="auto"/>
        <w:rPr>
          <w:color w:val="4A4A4A"/>
          <w:sz w:val="22"/>
        </w:rPr>
      </w:pPr>
      <w:r w:rsidRPr="00DF2273">
        <w:rPr>
          <w:color w:val="4A4A4A"/>
          <w:sz w:val="22"/>
        </w:rPr>
        <w:t>Commitment to innovation and customer satisfaction.</w:t>
      </w:r>
    </w:p>
    <w:p w14:paraId="07C815E6" w14:textId="21FCDDB7" w:rsidR="00DF2273" w:rsidRDefault="00DF2273" w:rsidP="00DF2273">
      <w:pPr>
        <w:spacing w:after="120" w:line="240" w:lineRule="auto"/>
        <w:rPr>
          <w:color w:val="4A4A4A"/>
          <w:sz w:val="22"/>
        </w:rPr>
      </w:pPr>
      <w:r w:rsidRPr="00DF2273">
        <w:rPr>
          <w:color w:val="4A4A4A"/>
          <w:sz w:val="22"/>
        </w:rPr>
        <w:t>Dedicated to delivering tailored solutions for operational efficiency.</w:t>
      </w:r>
    </w:p>
    <w:p w14:paraId="32D4455A" w14:textId="77777777" w:rsidR="00DF2273" w:rsidRPr="00DF2273" w:rsidRDefault="00DF2273" w:rsidP="00DF2273">
      <w:pPr>
        <w:spacing w:after="120" w:line="240" w:lineRule="auto"/>
        <w:rPr>
          <w:color w:val="4A4A4A"/>
          <w:sz w:val="22"/>
        </w:rPr>
      </w:pPr>
    </w:p>
    <w:sectPr w:rsidR="00DF2273" w:rsidRPr="00DF2273" w:rsidSect="00DF22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3915C" w14:textId="77777777" w:rsidR="00DF2273" w:rsidRDefault="00DF2273" w:rsidP="00DF2273">
      <w:pPr>
        <w:spacing w:after="0" w:line="240" w:lineRule="auto"/>
      </w:pPr>
      <w:r>
        <w:separator/>
      </w:r>
    </w:p>
  </w:endnote>
  <w:endnote w:type="continuationSeparator" w:id="0">
    <w:p w14:paraId="2B923E09" w14:textId="77777777" w:rsidR="00DF2273" w:rsidRDefault="00DF2273" w:rsidP="00DF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A1291" w14:textId="77777777" w:rsidR="00DF2273" w:rsidRDefault="00DF2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DF2273" w14:paraId="2DBC4F0A" w14:textId="77777777" w:rsidTr="00DF2273">
      <w:tblPrEx>
        <w:tblCellMar>
          <w:top w:w="0" w:type="dxa"/>
          <w:bottom w:w="0" w:type="dxa"/>
        </w:tblCellMar>
      </w:tblPrEx>
      <w:tc>
        <w:tcPr>
          <w:tcW w:w="3120" w:type="dxa"/>
        </w:tcPr>
        <w:p w14:paraId="5B8411FD" w14:textId="77777777" w:rsidR="00DF2273" w:rsidRDefault="00DF2273" w:rsidP="00DF2273">
          <w:pPr>
            <w:pStyle w:val="Footer"/>
          </w:pPr>
        </w:p>
      </w:tc>
      <w:tc>
        <w:tcPr>
          <w:tcW w:w="3120" w:type="dxa"/>
        </w:tcPr>
        <w:p w14:paraId="74B309EC" w14:textId="77777777" w:rsidR="00DF2273" w:rsidRDefault="00DF2273" w:rsidP="00DF2273">
          <w:pPr>
            <w:pStyle w:val="Footer"/>
            <w:jc w:val="center"/>
          </w:pPr>
        </w:p>
      </w:tc>
      <w:tc>
        <w:tcPr>
          <w:tcW w:w="3120" w:type="dxa"/>
        </w:tcPr>
        <w:p w14:paraId="13909BF9" w14:textId="77777777" w:rsidR="00DF2273" w:rsidRDefault="00DF2273" w:rsidP="00DF2273">
          <w:pPr>
            <w:pStyle w:val="Footer"/>
            <w:jc w:val="right"/>
          </w:pPr>
        </w:p>
      </w:tc>
    </w:tr>
  </w:tbl>
  <w:p w14:paraId="1FCD700D" w14:textId="77777777" w:rsidR="00DF2273" w:rsidRDefault="00DF2273" w:rsidP="00DF227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8F416" w14:textId="77777777" w:rsidR="00DF2273" w:rsidRDefault="00DF2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8C511" w14:textId="77777777" w:rsidR="00DF2273" w:rsidRDefault="00DF2273" w:rsidP="00DF2273">
      <w:pPr>
        <w:spacing w:after="0" w:line="240" w:lineRule="auto"/>
      </w:pPr>
      <w:r>
        <w:separator/>
      </w:r>
    </w:p>
  </w:footnote>
  <w:footnote w:type="continuationSeparator" w:id="0">
    <w:p w14:paraId="6E82B8D1" w14:textId="77777777" w:rsidR="00DF2273" w:rsidRDefault="00DF2273" w:rsidP="00DF2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39D2" w14:textId="77777777" w:rsidR="00DF2273" w:rsidRDefault="00DF2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DF2273" w14:paraId="5C2A1AD8" w14:textId="77777777" w:rsidTr="00DF2273">
      <w:tblPrEx>
        <w:tblCellMar>
          <w:top w:w="0" w:type="dxa"/>
          <w:bottom w:w="0" w:type="dxa"/>
        </w:tblCellMar>
      </w:tblPrEx>
      <w:tc>
        <w:tcPr>
          <w:tcW w:w="4680" w:type="dxa"/>
        </w:tcPr>
        <w:p w14:paraId="6EAB9EE0" w14:textId="77777777" w:rsidR="00DF2273" w:rsidRPr="00DF2273" w:rsidRDefault="00DF2273" w:rsidP="00DF2273">
          <w:pPr>
            <w:pStyle w:val="Header"/>
            <w:rPr>
              <w:b/>
              <w:sz w:val="28"/>
            </w:rPr>
          </w:pPr>
        </w:p>
      </w:tc>
      <w:tc>
        <w:tcPr>
          <w:tcW w:w="4680" w:type="dxa"/>
        </w:tcPr>
        <w:p w14:paraId="48FAE4D8" w14:textId="5654AB48" w:rsidR="00DF2273" w:rsidRDefault="00DF2273" w:rsidP="00DF2273">
          <w:pPr>
            <w:pStyle w:val="Header"/>
            <w:jc w:val="right"/>
          </w:pPr>
          <w:r>
            <w:t xml:space="preserve"> </w:t>
          </w:r>
        </w:p>
      </w:tc>
    </w:tr>
  </w:tbl>
  <w:p w14:paraId="45C8D597" w14:textId="77777777" w:rsidR="00DF2273" w:rsidRDefault="00DF2273" w:rsidP="00DF227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82A6D" w14:textId="77777777" w:rsidR="00DF2273" w:rsidRDefault="00DF2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B929BDE"/>
    <w:lvl w:ilvl="0">
      <w:start w:val="1"/>
      <w:numFmt w:val="bullet"/>
      <w:pStyle w:val="ListBullet"/>
      <w:lvlText w:val=""/>
      <w:lvlJc w:val="left"/>
      <w:pPr>
        <w:tabs>
          <w:tab w:val="num" w:pos="360"/>
        </w:tabs>
        <w:ind w:left="360" w:hanging="360"/>
      </w:pPr>
      <w:rPr>
        <w:rFonts w:ascii="Symbol" w:hAnsi="Symbol" w:hint="default"/>
      </w:rPr>
    </w:lvl>
  </w:abstractNum>
  <w:num w:numId="1" w16cid:durableId="202154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73"/>
    <w:rsid w:val="004B56D6"/>
    <w:rsid w:val="007016E6"/>
    <w:rsid w:val="00964092"/>
    <w:rsid w:val="00D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9E2E"/>
  <w15:chartTrackingRefBased/>
  <w15:docId w15:val="{596B9BE8-2E39-4BCA-91A7-0CC39EAE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273"/>
    <w:rPr>
      <w:rFonts w:eastAsiaTheme="majorEastAsia" w:cstheme="majorBidi"/>
      <w:color w:val="272727" w:themeColor="text1" w:themeTint="D8"/>
    </w:rPr>
  </w:style>
  <w:style w:type="paragraph" w:styleId="Title">
    <w:name w:val="Title"/>
    <w:basedOn w:val="Normal"/>
    <w:next w:val="Normal"/>
    <w:link w:val="TitleChar"/>
    <w:uiPriority w:val="10"/>
    <w:qFormat/>
    <w:rsid w:val="00DF2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273"/>
    <w:pPr>
      <w:spacing w:before="160"/>
      <w:jc w:val="center"/>
    </w:pPr>
    <w:rPr>
      <w:i/>
      <w:iCs/>
      <w:color w:val="404040" w:themeColor="text1" w:themeTint="BF"/>
    </w:rPr>
  </w:style>
  <w:style w:type="character" w:customStyle="1" w:styleId="QuoteChar">
    <w:name w:val="Quote Char"/>
    <w:basedOn w:val="DefaultParagraphFont"/>
    <w:link w:val="Quote"/>
    <w:uiPriority w:val="29"/>
    <w:rsid w:val="00DF2273"/>
    <w:rPr>
      <w:i/>
      <w:iCs/>
      <w:color w:val="404040" w:themeColor="text1" w:themeTint="BF"/>
    </w:rPr>
  </w:style>
  <w:style w:type="paragraph" w:styleId="ListParagraph">
    <w:name w:val="List Paragraph"/>
    <w:basedOn w:val="Normal"/>
    <w:uiPriority w:val="34"/>
    <w:qFormat/>
    <w:rsid w:val="00DF2273"/>
    <w:pPr>
      <w:ind w:left="720"/>
      <w:contextualSpacing/>
    </w:pPr>
  </w:style>
  <w:style w:type="character" w:styleId="IntenseEmphasis">
    <w:name w:val="Intense Emphasis"/>
    <w:basedOn w:val="DefaultParagraphFont"/>
    <w:uiPriority w:val="21"/>
    <w:qFormat/>
    <w:rsid w:val="00DF2273"/>
    <w:rPr>
      <w:i/>
      <w:iCs/>
      <w:color w:val="0F4761" w:themeColor="accent1" w:themeShade="BF"/>
    </w:rPr>
  </w:style>
  <w:style w:type="paragraph" w:styleId="IntenseQuote">
    <w:name w:val="Intense Quote"/>
    <w:basedOn w:val="Normal"/>
    <w:next w:val="Normal"/>
    <w:link w:val="IntenseQuoteChar"/>
    <w:uiPriority w:val="30"/>
    <w:qFormat/>
    <w:rsid w:val="00DF2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273"/>
    <w:rPr>
      <w:i/>
      <w:iCs/>
      <w:color w:val="0F4761" w:themeColor="accent1" w:themeShade="BF"/>
    </w:rPr>
  </w:style>
  <w:style w:type="character" w:styleId="IntenseReference">
    <w:name w:val="Intense Reference"/>
    <w:basedOn w:val="DefaultParagraphFont"/>
    <w:uiPriority w:val="32"/>
    <w:qFormat/>
    <w:rsid w:val="00DF2273"/>
    <w:rPr>
      <w:b/>
      <w:bCs/>
      <w:smallCaps/>
      <w:color w:val="0F4761" w:themeColor="accent1" w:themeShade="BF"/>
      <w:spacing w:val="5"/>
    </w:rPr>
  </w:style>
  <w:style w:type="paragraph" w:styleId="Header">
    <w:name w:val="header"/>
    <w:basedOn w:val="Normal"/>
    <w:link w:val="HeaderChar"/>
    <w:uiPriority w:val="99"/>
    <w:unhideWhenUsed/>
    <w:rsid w:val="00DF2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273"/>
  </w:style>
  <w:style w:type="paragraph" w:styleId="Footer">
    <w:name w:val="footer"/>
    <w:basedOn w:val="Normal"/>
    <w:link w:val="FooterChar"/>
    <w:uiPriority w:val="99"/>
    <w:unhideWhenUsed/>
    <w:rsid w:val="00DF2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273"/>
  </w:style>
  <w:style w:type="paragraph" w:styleId="ListBullet">
    <w:name w:val="List Bullet"/>
    <w:basedOn w:val="Normal"/>
    <w:uiPriority w:val="99"/>
    <w:unhideWhenUsed/>
    <w:rsid w:val="00DF227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2938</Words>
  <Characters>16753</Characters>
  <Application>Microsoft Office Word</Application>
  <DocSecurity>0</DocSecurity>
  <Lines>139</Lines>
  <Paragraphs>39</Paragraphs>
  <ScaleCrop>false</ScaleCrop>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2025-09-22T04:04:00Z</dcterms:created>
  <dcterms:modified xsi:type="dcterms:W3CDTF">2025-09-22T04:04:00Z</dcterms:modified>
</cp:coreProperties>
</file>