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3C5C251F">
      <w:pPr>
        <w:rPr>
          <w:rFonts w:hint="cs"/>
          <w:lang w:bidi="ar-SA"/>
        </w:rPr>
      </w:pPr>
      <w:bookmarkStart w:id="0" w:name="_GoBack"/>
      <w:bookmarkEnd w:id="0"/>
    </w:p>
    <w:p w14:paraId="1D241785">
      <w:pPr>
        <w:pStyle w:val="6"/>
        <w:bidi w:val="0"/>
        <w:spacing w:before="0" w:after="120" w:line="240" w:lineRule="auto"/>
        <w:jc w:val="left"/>
        <w:rPr>
          <w:rFonts w:hint="default"/>
          <w:b/>
          <w:color w:val="1A1A1A"/>
          <w:sz w:val="32"/>
          <w:lang w:val="en-GB" w:bidi="ar-SA"/>
        </w:rPr>
      </w:pPr>
      <w:r>
        <w:rPr>
          <w:rFonts w:hint="default"/>
          <w:b/>
          <w:color w:val="1A1A1A"/>
          <w:sz w:val="32"/>
          <w:lang w:val="en-GB" w:bidi="ar-SA"/>
        </w:rPr>
        <w:t>بناء المعايير الوظيفية وتأهيل العاملين لخدمة ضيوف الرحمن – مُعد من aXtrLabs</w:t>
      </w:r>
    </w:p>
    <w:p w14:paraId="432B1D1B">
      <w:pPr>
        <w:pStyle w:val="6"/>
        <w:bidi w:val="0"/>
        <w:spacing w:before="0" w:after="120" w:line="240" w:lineRule="auto"/>
        <w:jc w:val="left"/>
        <w:rPr>
          <w:rFonts w:hint="default"/>
          <w:b/>
          <w:color w:val="1A1A1A"/>
          <w:sz w:val="32"/>
          <w:lang w:val="en-GB" w:bidi="ar-SA"/>
        </w:rPr>
      </w:pPr>
    </w:p>
    <w:p w14:paraId="4AED31D9">
      <w:pPr>
        <w:pStyle w:val="2"/>
        <w:bidi w:val="0"/>
        <w:spacing w:before="0" w:after="120" w:line="240" w:lineRule="auto"/>
        <w:jc w:val="left"/>
        <w:rPr>
          <w:rFonts w:hint="default"/>
          <w:b/>
          <w:color w:val="2D2D2D"/>
          <w:sz w:val="28"/>
          <w:lang w:val="en-GB" w:bidi="ar-SA"/>
        </w:rPr>
      </w:pPr>
      <w:r>
        <w:rPr>
          <w:rFonts w:hint="default"/>
          <w:b/>
          <w:color w:val="2D2D2D"/>
          <w:sz w:val="28"/>
          <w:lang w:val="en-GB" w:bidi="ar-SA"/>
        </w:rPr>
        <w:t>الملخص التنفيذي</w:t>
      </w:r>
    </w:p>
    <w:p w14:paraId="3854322E">
      <w:pPr>
        <w:rPr>
          <w:rFonts w:hint="default"/>
          <w:lang w:val="en-GB"/>
        </w:rPr>
      </w:pPr>
    </w:p>
    <w:p w14:paraId="58F64411">
      <w:pPr>
        <w:bidi w:val="0"/>
        <w:spacing w:after="120" w:line="240" w:lineRule="auto"/>
        <w:jc w:val="left"/>
        <w:rPr>
          <w:rFonts w:hint="default"/>
          <w:b w:val="0"/>
          <w:color w:val="4A4A4A"/>
          <w:sz w:val="22"/>
          <w:lang w:val="en-GB"/>
        </w:rPr>
      </w:pPr>
      <w:r>
        <w:rPr>
          <w:rFonts w:hint="default"/>
          <w:b w:val="0"/>
          <w:color w:val="4A4A4A"/>
          <w:sz w:val="22"/>
          <w:lang w:val="en-GB"/>
        </w:rPr>
        <w:t>تقترح aXtrLabs تنفيذ مشروع بناء المعايير الوظيفية وتأهيل العاملين لخدمة ضيوف الرحمن عبر برنامج عمل مكثف لمدة 12 شهراً يركز على: إعداد وثيقة المشروع وحوكمته؛ تحليل وتصميم بطاقات الوصف لعشر وظائف أولوية؛ تسكين عشرة مؤهلات على الإطار الوطني للمؤهلات (SAQF) بالتنسيق مع الجهات المختصة؛ تنفيذ مسارات تأهيل لـ 1000 مرشح مع تطوير حقائب تدريبية وتوعوية وإلكترونية؛ تصميم محفزات وممكنات لتعزيز مشاركة منسوبي القطاع غير الربحي؛ وضمان الجودة والمتابعة الدورية وإغلاق المشروع. يلتزم العرض بمتطلبات التعاقد والمواصفات (الفريق, الجودة, السلامة) وفق ما ورد في وثائق الطلب.</w:t>
      </w:r>
    </w:p>
    <w:p w14:paraId="3C3F119A">
      <w:pPr>
        <w:bidi w:val="0"/>
        <w:spacing w:after="120" w:line="240" w:lineRule="auto"/>
        <w:jc w:val="left"/>
        <w:rPr>
          <w:rFonts w:hint="default"/>
          <w:b w:val="0"/>
          <w:color w:val="4A4A4A"/>
          <w:sz w:val="22"/>
          <w:lang w:val="en-GB"/>
        </w:rPr>
      </w:pPr>
    </w:p>
    <w:p w14:paraId="4DC05A1B">
      <w:pPr>
        <w:bidi w:val="0"/>
        <w:spacing w:after="120" w:line="240" w:lineRule="auto"/>
        <w:jc w:val="left"/>
        <w:rPr>
          <w:rFonts w:hint="default"/>
          <w:b w:val="0"/>
          <w:color w:val="4A4A4A"/>
          <w:sz w:val="22"/>
          <w:lang w:val="en-GB"/>
        </w:rPr>
      </w:pPr>
      <w:r>
        <w:rPr>
          <w:rFonts w:hint="default"/>
          <w:b w:val="0"/>
          <w:color w:val="4A4A4A"/>
          <w:sz w:val="22"/>
          <w:lang w:val="en-GB"/>
        </w:rPr>
        <w:t>- مدة التنفيذ المقترحة: 12 شهراً.</w:t>
      </w:r>
    </w:p>
    <w:p w14:paraId="7E09E16E">
      <w:pPr>
        <w:bidi w:val="0"/>
        <w:spacing w:after="120" w:line="240" w:lineRule="auto"/>
        <w:jc w:val="left"/>
        <w:rPr>
          <w:rFonts w:hint="default"/>
          <w:b w:val="0"/>
          <w:color w:val="4A4A4A"/>
          <w:sz w:val="22"/>
          <w:lang w:val="en-GB"/>
        </w:rPr>
      </w:pPr>
    </w:p>
    <w:p w14:paraId="374CA042">
      <w:pPr>
        <w:bidi w:val="0"/>
        <w:spacing w:after="120" w:line="240" w:lineRule="auto"/>
        <w:jc w:val="left"/>
        <w:rPr>
          <w:rFonts w:hint="default"/>
          <w:b w:val="0"/>
          <w:color w:val="4A4A4A"/>
          <w:sz w:val="22"/>
          <w:lang w:val="en-GB"/>
        </w:rPr>
      </w:pPr>
      <w:r>
        <w:rPr>
          <w:rFonts w:hint="default"/>
          <w:b w:val="0"/>
          <w:color w:val="4A4A4A"/>
          <w:sz w:val="22"/>
          <w:lang w:val="en-GB"/>
        </w:rPr>
        <w:t>- نطاق متكامل يغطي التحليل, التسكين, التدريب, والحوافز.</w:t>
      </w:r>
    </w:p>
    <w:p w14:paraId="50F3CAC6">
      <w:pPr>
        <w:bidi w:val="0"/>
        <w:spacing w:after="120" w:line="240" w:lineRule="auto"/>
        <w:jc w:val="left"/>
        <w:rPr>
          <w:rFonts w:hint="default"/>
          <w:b w:val="0"/>
          <w:color w:val="4A4A4A"/>
          <w:sz w:val="22"/>
          <w:lang w:val="en-GB"/>
        </w:rPr>
      </w:pPr>
    </w:p>
    <w:p w14:paraId="467CFAD8">
      <w:pPr>
        <w:bidi w:val="0"/>
        <w:spacing w:after="120" w:line="240" w:lineRule="auto"/>
        <w:jc w:val="left"/>
        <w:rPr>
          <w:rFonts w:hint="default"/>
          <w:b w:val="0"/>
          <w:color w:val="4A4A4A"/>
          <w:sz w:val="22"/>
          <w:lang w:val="en-GB"/>
        </w:rPr>
      </w:pPr>
      <w:r>
        <w:rPr>
          <w:rFonts w:hint="default"/>
          <w:b w:val="0"/>
          <w:color w:val="4A4A4A"/>
          <w:sz w:val="22"/>
          <w:lang w:val="en-GB"/>
        </w:rPr>
        <w:t>- التزام كامل بمتطلبات التعاقد والمواصفات ومعايير القبول.</w:t>
      </w:r>
    </w:p>
    <w:p w14:paraId="7B92756F">
      <w:pPr>
        <w:bidi w:val="0"/>
        <w:spacing w:after="120" w:line="240" w:lineRule="auto"/>
        <w:jc w:val="left"/>
        <w:rPr>
          <w:rFonts w:hint="default"/>
          <w:b w:val="0"/>
          <w:color w:val="4A4A4A"/>
          <w:sz w:val="22"/>
          <w:lang w:val="en-GB"/>
        </w:rPr>
      </w:pPr>
    </w:p>
    <w:p w14:paraId="5198DA3B">
      <w:pPr>
        <w:bidi w:val="0"/>
        <w:spacing w:after="120" w:line="240" w:lineRule="auto"/>
        <w:jc w:val="left"/>
        <w:rPr>
          <w:rFonts w:hint="default"/>
          <w:b w:val="0"/>
          <w:color w:val="4A4A4A"/>
          <w:sz w:val="22"/>
          <w:lang w:val="en-GB"/>
        </w:rPr>
      </w:pPr>
      <w:r>
        <w:rPr>
          <w:rFonts w:hint="default"/>
          <w:b w:val="0"/>
          <w:color w:val="4A4A4A"/>
          <w:sz w:val="22"/>
          <w:lang w:val="en-GB"/>
        </w:rPr>
        <w:t>- تسليمات مرحلية قابلة للقياس والقبول.</w:t>
      </w:r>
    </w:p>
    <w:p w14:paraId="5F9F7C18">
      <w:pPr>
        <w:bidi w:val="0"/>
        <w:spacing w:after="120" w:line="240" w:lineRule="auto"/>
        <w:jc w:val="left"/>
        <w:rPr>
          <w:rFonts w:hint="default"/>
          <w:b w:val="0"/>
          <w:color w:val="4A4A4A"/>
          <w:sz w:val="22"/>
          <w:lang w:val="en-GB"/>
        </w:rPr>
      </w:pPr>
    </w:p>
    <w:p w14:paraId="3655363F">
      <w:pPr>
        <w:pStyle w:val="2"/>
        <w:bidi w:val="0"/>
        <w:spacing w:before="0" w:after="120" w:line="240" w:lineRule="auto"/>
        <w:jc w:val="left"/>
        <w:rPr>
          <w:rFonts w:hint="default"/>
          <w:b/>
          <w:color w:val="2D2D2D"/>
          <w:sz w:val="28"/>
          <w:lang w:val="en-GB"/>
        </w:rPr>
      </w:pPr>
      <w:r>
        <w:rPr>
          <w:rFonts w:hint="default"/>
          <w:b/>
          <w:color w:val="2D2D2D"/>
          <w:sz w:val="28"/>
          <w:lang w:val="en-GB"/>
        </w:rPr>
        <w:t>تعريف بالشركة</w:t>
      </w:r>
    </w:p>
    <w:p w14:paraId="76D1A09C">
      <w:pPr>
        <w:rPr>
          <w:rFonts w:hint="default"/>
          <w:lang w:val="en-GB"/>
        </w:rPr>
      </w:pPr>
    </w:p>
    <w:p w14:paraId="09061E07">
      <w:pPr>
        <w:bidi w:val="0"/>
        <w:spacing w:after="120" w:line="240" w:lineRule="auto"/>
        <w:jc w:val="left"/>
        <w:rPr>
          <w:rFonts w:hint="default"/>
          <w:b w:val="0"/>
          <w:color w:val="4A4A4A"/>
          <w:sz w:val="22"/>
          <w:lang w:val="en-GB"/>
        </w:rPr>
      </w:pPr>
      <w:r>
        <w:rPr>
          <w:rFonts w:hint="default"/>
          <w:b w:val="0"/>
          <w:color w:val="4A4A4A"/>
          <w:sz w:val="22"/>
          <w:lang w:val="en-GB"/>
        </w:rPr>
        <w:t>aXtrLabs Pvt Ltd (الاسم التجاري: aXtrLabs) شركة تقنية عميقة تركز على حلول الذكاء الاصطناعي القابلة للتوسع والإنتاج, وتهدف لقيادة التحول العالمي عبر سد فجوات الأنظمة التقليدية ودفع الابتكار. رسالتنا تقديم حلول ذكاء اصطناعي استثنائية تُسرّع تحقيق أهداف الأعمال. قيمنا: الابتكار, والتعاون, والجودة. تعمل الشركة في مجالات EdTech وHealthTech وESG والأتمتة الصناعية, وتقدم خدمات التخصيص, وضبط النماذج (LLM) والنشر الإنتاجي.</w:t>
      </w:r>
    </w:p>
    <w:p w14:paraId="438B40DA">
      <w:pPr>
        <w:bidi w:val="0"/>
        <w:spacing w:after="120" w:line="240" w:lineRule="auto"/>
        <w:jc w:val="left"/>
        <w:rPr>
          <w:rFonts w:hint="default"/>
          <w:b w:val="0"/>
          <w:color w:val="4A4A4A"/>
          <w:sz w:val="22"/>
          <w:lang w:val="en-GB"/>
        </w:rPr>
      </w:pPr>
    </w:p>
    <w:p w14:paraId="2DD823F1">
      <w:pPr>
        <w:bidi w:val="0"/>
        <w:spacing w:after="120" w:line="240" w:lineRule="auto"/>
        <w:jc w:val="left"/>
        <w:rPr>
          <w:rFonts w:hint="default"/>
          <w:b w:val="0"/>
          <w:color w:val="4A4A4A"/>
          <w:sz w:val="22"/>
          <w:lang w:val="en-GB"/>
        </w:rPr>
      </w:pPr>
      <w:r>
        <w:rPr>
          <w:rFonts w:hint="default"/>
          <w:b w:val="0"/>
          <w:color w:val="4A4A4A"/>
          <w:sz w:val="22"/>
          <w:lang w:val="en-GB"/>
        </w:rPr>
        <w:t>- خبرة تشغيلية: 24+ شهراً, 5+ عملاء, 20+ استشارة, و2+ مذكرات تفاهم.</w:t>
      </w:r>
    </w:p>
    <w:p w14:paraId="457572A1">
      <w:pPr>
        <w:bidi w:val="0"/>
        <w:spacing w:after="120" w:line="240" w:lineRule="auto"/>
        <w:jc w:val="left"/>
        <w:rPr>
          <w:rFonts w:hint="default"/>
          <w:b w:val="0"/>
          <w:color w:val="4A4A4A"/>
          <w:sz w:val="22"/>
          <w:lang w:val="en-GB"/>
        </w:rPr>
      </w:pPr>
    </w:p>
    <w:p w14:paraId="77E7139D">
      <w:pPr>
        <w:bidi w:val="0"/>
        <w:spacing w:after="120" w:line="240" w:lineRule="auto"/>
        <w:jc w:val="left"/>
        <w:rPr>
          <w:rFonts w:hint="default"/>
          <w:b w:val="0"/>
          <w:color w:val="4A4A4A"/>
          <w:sz w:val="22"/>
          <w:lang w:val="en-GB"/>
        </w:rPr>
      </w:pPr>
      <w:r>
        <w:rPr>
          <w:rFonts w:hint="default"/>
          <w:b w:val="0"/>
          <w:color w:val="4A4A4A"/>
          <w:sz w:val="22"/>
          <w:lang w:val="en-GB"/>
        </w:rPr>
        <w:t>- لغات العمل: العربية والإنجليزية.</w:t>
      </w:r>
    </w:p>
    <w:p w14:paraId="6C170BC9">
      <w:pPr>
        <w:bidi w:val="0"/>
        <w:spacing w:after="120" w:line="240" w:lineRule="auto"/>
        <w:jc w:val="left"/>
        <w:rPr>
          <w:rFonts w:hint="default"/>
          <w:b w:val="0"/>
          <w:color w:val="4A4A4A"/>
          <w:sz w:val="22"/>
          <w:lang w:val="en-GB"/>
        </w:rPr>
      </w:pPr>
    </w:p>
    <w:p w14:paraId="024AB0FC">
      <w:pPr>
        <w:bidi w:val="0"/>
        <w:spacing w:after="120" w:line="240" w:lineRule="auto"/>
        <w:jc w:val="left"/>
        <w:rPr>
          <w:rFonts w:hint="default"/>
          <w:b w:val="0"/>
          <w:color w:val="4A4A4A"/>
          <w:sz w:val="22"/>
          <w:lang w:val="en-GB"/>
        </w:rPr>
      </w:pPr>
      <w:r>
        <w:rPr>
          <w:rFonts w:hint="default"/>
          <w:b w:val="0"/>
          <w:color w:val="4A4A4A"/>
          <w:sz w:val="22"/>
          <w:lang w:val="en-GB"/>
        </w:rPr>
        <w:t>- منصات وأدوات: Ollama, vLLM, ونماذج مُكمَّمة لدعم التحليل والأتمتة.</w:t>
      </w:r>
    </w:p>
    <w:p w14:paraId="27E2EF50">
      <w:pPr>
        <w:bidi w:val="0"/>
        <w:spacing w:after="120" w:line="240" w:lineRule="auto"/>
        <w:jc w:val="left"/>
        <w:rPr>
          <w:rFonts w:hint="default"/>
          <w:b w:val="0"/>
          <w:color w:val="4A4A4A"/>
          <w:sz w:val="22"/>
          <w:lang w:val="en-GB"/>
        </w:rPr>
      </w:pPr>
    </w:p>
    <w:p w14:paraId="0DA485DB">
      <w:pPr>
        <w:pStyle w:val="2"/>
        <w:bidi w:val="0"/>
        <w:spacing w:before="0" w:after="120" w:line="240" w:lineRule="auto"/>
        <w:jc w:val="left"/>
        <w:rPr>
          <w:rFonts w:hint="default"/>
          <w:b/>
          <w:color w:val="2D2D2D"/>
          <w:sz w:val="28"/>
          <w:lang w:val="en-GB"/>
        </w:rPr>
      </w:pPr>
      <w:r>
        <w:rPr>
          <w:rFonts w:hint="default"/>
          <w:b/>
          <w:color w:val="2D2D2D"/>
          <w:sz w:val="28"/>
          <w:lang w:val="en-GB"/>
        </w:rPr>
        <w:t>فهم الطلب والأهداف</w:t>
      </w:r>
    </w:p>
    <w:p w14:paraId="18703C78">
      <w:pPr>
        <w:rPr>
          <w:rFonts w:hint="default"/>
          <w:lang w:val="en-GB"/>
        </w:rPr>
      </w:pPr>
    </w:p>
    <w:p w14:paraId="14994E93">
      <w:pPr>
        <w:bidi w:val="0"/>
        <w:spacing w:after="120" w:line="240" w:lineRule="auto"/>
        <w:jc w:val="left"/>
        <w:rPr>
          <w:rFonts w:hint="default"/>
          <w:b w:val="0"/>
          <w:color w:val="4A4A4A"/>
          <w:sz w:val="22"/>
          <w:lang w:val="en-GB"/>
        </w:rPr>
      </w:pPr>
      <w:r>
        <w:rPr>
          <w:rFonts w:hint="default"/>
          <w:b w:val="0"/>
          <w:color w:val="4A4A4A"/>
          <w:sz w:val="22"/>
          <w:lang w:val="en-GB"/>
        </w:rPr>
        <w:t>يركّز الطلب على ثلاثة محاور مترابطة: متطلبات التعاقد (إخطار الترسية, الضمان النهائي 5% خلال 15 يوم عمل, توقيع العقد قبل البدء), نطاق عمل تفصيلي لإعداد المعايير والوظائف والتسكين والتنفيذ والتوعية والمتابعة, ومواصفات تنفيذ (فريق عمل مؤهل, جودة وضبط, وسلامة). الأهداف المستهدفة تشمل مواءمة الوظائف مع رحلة المستفيد, رفع جودة الخدمة وكفاءة الكوادر, تسجيل المؤهلات على SAQF, وتنفيذ برامج تأهيلية مؤثرة مع حزمة محفزات لتمكين القطاع غير الربحي.</w:t>
      </w:r>
    </w:p>
    <w:p w14:paraId="17924AA9">
      <w:pPr>
        <w:bidi w:val="0"/>
        <w:spacing w:after="120" w:line="240" w:lineRule="auto"/>
        <w:jc w:val="left"/>
        <w:rPr>
          <w:rFonts w:hint="default"/>
          <w:b w:val="0"/>
          <w:color w:val="4A4A4A"/>
          <w:sz w:val="22"/>
          <w:lang w:val="en-GB"/>
        </w:rPr>
      </w:pPr>
    </w:p>
    <w:p w14:paraId="4BB87483">
      <w:pPr>
        <w:bidi w:val="0"/>
        <w:spacing w:after="120" w:line="240" w:lineRule="auto"/>
        <w:jc w:val="left"/>
        <w:rPr>
          <w:rFonts w:hint="default"/>
          <w:b w:val="0"/>
          <w:color w:val="4A4A4A"/>
          <w:sz w:val="22"/>
          <w:lang w:val="en-GB"/>
        </w:rPr>
      </w:pPr>
      <w:r>
        <w:rPr>
          <w:rFonts w:hint="default"/>
          <w:b w:val="0"/>
          <w:color w:val="4A4A4A"/>
          <w:sz w:val="22"/>
          <w:lang w:val="en-GB"/>
        </w:rPr>
        <w:t>- تحليل وتصميم 10 بطاقات وصف وظيفي ذات أولوية.</w:t>
      </w:r>
    </w:p>
    <w:p w14:paraId="54A142D1">
      <w:pPr>
        <w:bidi w:val="0"/>
        <w:spacing w:after="120" w:line="240" w:lineRule="auto"/>
        <w:jc w:val="left"/>
        <w:rPr>
          <w:rFonts w:hint="default"/>
          <w:b w:val="0"/>
          <w:color w:val="4A4A4A"/>
          <w:sz w:val="22"/>
          <w:lang w:val="en-GB"/>
        </w:rPr>
      </w:pPr>
    </w:p>
    <w:p w14:paraId="57669602">
      <w:pPr>
        <w:bidi w:val="0"/>
        <w:spacing w:after="120" w:line="240" w:lineRule="auto"/>
        <w:jc w:val="left"/>
        <w:rPr>
          <w:rFonts w:hint="default"/>
          <w:b w:val="0"/>
          <w:color w:val="4A4A4A"/>
          <w:sz w:val="22"/>
          <w:lang w:val="en-GB"/>
        </w:rPr>
      </w:pPr>
      <w:r>
        <w:rPr>
          <w:rFonts w:hint="default"/>
          <w:b w:val="0"/>
          <w:color w:val="4A4A4A"/>
          <w:sz w:val="22"/>
          <w:lang w:val="en-GB"/>
        </w:rPr>
        <w:t>- تسكين 10 مؤهلات على الإطار الوطني للمؤهلات (SAQF).</w:t>
      </w:r>
    </w:p>
    <w:p w14:paraId="5BAB271F">
      <w:pPr>
        <w:bidi w:val="0"/>
        <w:spacing w:after="120" w:line="240" w:lineRule="auto"/>
        <w:jc w:val="left"/>
        <w:rPr>
          <w:rFonts w:hint="default"/>
          <w:b w:val="0"/>
          <w:color w:val="4A4A4A"/>
          <w:sz w:val="22"/>
          <w:lang w:val="en-GB"/>
        </w:rPr>
      </w:pPr>
    </w:p>
    <w:p w14:paraId="1C53EC6A">
      <w:pPr>
        <w:bidi w:val="0"/>
        <w:spacing w:after="120" w:line="240" w:lineRule="auto"/>
        <w:jc w:val="left"/>
        <w:rPr>
          <w:rFonts w:hint="default"/>
          <w:b w:val="0"/>
          <w:color w:val="4A4A4A"/>
          <w:sz w:val="22"/>
          <w:lang w:val="en-GB"/>
        </w:rPr>
      </w:pPr>
      <w:r>
        <w:rPr>
          <w:rFonts w:hint="default"/>
          <w:b w:val="0"/>
          <w:color w:val="4A4A4A"/>
          <w:sz w:val="22"/>
          <w:lang w:val="en-GB"/>
        </w:rPr>
        <w:t>- تأهيل 1000 مرشح عبر مسارات متوائمة مع SAQF.</w:t>
      </w:r>
    </w:p>
    <w:p w14:paraId="405FD143">
      <w:pPr>
        <w:bidi w:val="0"/>
        <w:spacing w:after="120" w:line="240" w:lineRule="auto"/>
        <w:jc w:val="left"/>
        <w:rPr>
          <w:rFonts w:hint="default"/>
          <w:b w:val="0"/>
          <w:color w:val="4A4A4A"/>
          <w:sz w:val="22"/>
          <w:lang w:val="en-GB"/>
        </w:rPr>
      </w:pPr>
    </w:p>
    <w:p w14:paraId="7FE2A7EE">
      <w:pPr>
        <w:bidi w:val="0"/>
        <w:spacing w:after="120" w:line="240" w:lineRule="auto"/>
        <w:jc w:val="left"/>
        <w:rPr>
          <w:rFonts w:hint="default"/>
          <w:b w:val="0"/>
          <w:color w:val="4A4A4A"/>
          <w:sz w:val="22"/>
          <w:lang w:val="en-GB"/>
        </w:rPr>
      </w:pPr>
      <w:r>
        <w:rPr>
          <w:rFonts w:hint="default"/>
          <w:b w:val="0"/>
          <w:color w:val="4A4A4A"/>
          <w:sz w:val="22"/>
          <w:lang w:val="en-GB"/>
        </w:rPr>
        <w:t>- بناء 10 حقائب تدريبية, 10 توعوية, و10 إلكترونية تفاعلية.</w:t>
      </w:r>
    </w:p>
    <w:p w14:paraId="4F38A750">
      <w:pPr>
        <w:bidi w:val="0"/>
        <w:spacing w:after="120" w:line="240" w:lineRule="auto"/>
        <w:jc w:val="left"/>
        <w:rPr>
          <w:rFonts w:hint="default"/>
          <w:b w:val="0"/>
          <w:color w:val="4A4A4A"/>
          <w:sz w:val="22"/>
          <w:lang w:val="en-GB"/>
        </w:rPr>
      </w:pPr>
    </w:p>
    <w:p w14:paraId="46CB3C2E">
      <w:pPr>
        <w:bidi w:val="0"/>
        <w:spacing w:after="120" w:line="240" w:lineRule="auto"/>
        <w:jc w:val="left"/>
        <w:rPr>
          <w:rFonts w:hint="default"/>
          <w:b w:val="0"/>
          <w:color w:val="4A4A4A"/>
          <w:sz w:val="22"/>
          <w:lang w:val="en-GB"/>
        </w:rPr>
      </w:pPr>
      <w:r>
        <w:rPr>
          <w:rFonts w:hint="default"/>
          <w:b w:val="0"/>
          <w:color w:val="4A4A4A"/>
          <w:sz w:val="22"/>
          <w:lang w:val="en-GB"/>
        </w:rPr>
        <w:t>- تصميم محفزات وممكنات وتعريف 5 مؤشرات قياس أثر.</w:t>
      </w:r>
    </w:p>
    <w:p w14:paraId="34F557B3">
      <w:pPr>
        <w:bidi w:val="0"/>
        <w:spacing w:after="120" w:line="240" w:lineRule="auto"/>
        <w:jc w:val="left"/>
        <w:rPr>
          <w:rFonts w:hint="default"/>
          <w:b w:val="0"/>
          <w:color w:val="4A4A4A"/>
          <w:sz w:val="22"/>
          <w:lang w:val="en-GB"/>
        </w:rPr>
      </w:pPr>
    </w:p>
    <w:p w14:paraId="2F4EDFB8">
      <w:pPr>
        <w:bidi w:val="0"/>
        <w:spacing w:after="120" w:line="240" w:lineRule="auto"/>
        <w:jc w:val="left"/>
        <w:rPr>
          <w:rFonts w:hint="default"/>
          <w:b w:val="0"/>
          <w:color w:val="4A4A4A"/>
          <w:sz w:val="22"/>
          <w:lang w:val="en-GB"/>
        </w:rPr>
      </w:pPr>
      <w:r>
        <w:rPr>
          <w:rFonts w:hint="default"/>
          <w:b w:val="0"/>
          <w:color w:val="4A4A4A"/>
          <w:sz w:val="22"/>
          <w:lang w:val="en-GB"/>
        </w:rPr>
        <w:t>- التزام هويّة ولغة عربية للمحتوى والتقارير وورش العمل.</w:t>
      </w:r>
    </w:p>
    <w:p w14:paraId="461A3CDD">
      <w:pPr>
        <w:bidi w:val="0"/>
        <w:spacing w:after="120" w:line="240" w:lineRule="auto"/>
        <w:jc w:val="left"/>
        <w:rPr>
          <w:rFonts w:hint="default"/>
          <w:b w:val="0"/>
          <w:color w:val="4A4A4A"/>
          <w:sz w:val="22"/>
          <w:lang w:val="en-GB"/>
        </w:rPr>
      </w:pPr>
    </w:p>
    <w:p w14:paraId="6B77AD60">
      <w:pPr>
        <w:pStyle w:val="2"/>
        <w:bidi w:val="0"/>
        <w:spacing w:before="0" w:after="120" w:line="240" w:lineRule="auto"/>
        <w:jc w:val="left"/>
        <w:rPr>
          <w:rFonts w:hint="default"/>
          <w:b/>
          <w:color w:val="2D2D2D"/>
          <w:sz w:val="28"/>
          <w:lang w:val="en-GB"/>
        </w:rPr>
      </w:pPr>
      <w:r>
        <w:rPr>
          <w:rFonts w:hint="default"/>
          <w:b/>
          <w:color w:val="2D2D2D"/>
          <w:sz w:val="28"/>
          <w:lang w:val="en-GB"/>
        </w:rPr>
        <w:t>المنهجية والأسلوب الفني</w:t>
      </w:r>
    </w:p>
    <w:p w14:paraId="37EC4663">
      <w:pPr>
        <w:rPr>
          <w:rFonts w:hint="default"/>
          <w:lang w:val="en-GB"/>
        </w:rPr>
      </w:pPr>
    </w:p>
    <w:p w14:paraId="24E03EB4">
      <w:pPr>
        <w:bidi w:val="0"/>
        <w:spacing w:after="120" w:line="240" w:lineRule="auto"/>
        <w:jc w:val="left"/>
        <w:rPr>
          <w:rFonts w:hint="default"/>
          <w:b w:val="0"/>
          <w:color w:val="4A4A4A"/>
          <w:sz w:val="22"/>
          <w:lang w:val="en-GB"/>
        </w:rPr>
      </w:pPr>
      <w:r>
        <w:rPr>
          <w:rFonts w:hint="default"/>
          <w:b w:val="0"/>
          <w:color w:val="4A4A4A"/>
          <w:sz w:val="22"/>
          <w:lang w:val="en-GB"/>
        </w:rPr>
        <w:t>تعتمد المنهجية على تسليمات مرحلية محكومة بمعايير قبول واضحة, وإدارة مشروع وفق نماذج PMO المعتمدة, مع استخدام أدوات تحليل منهجي ومراجعات مشتركة لضمان دقة التوصيف, وامتثال تسكين المؤهلات, وكفاءة التنفيذ التأهيلي.</w:t>
      </w:r>
    </w:p>
    <w:p w14:paraId="629647C9">
      <w:pPr>
        <w:bidi w:val="0"/>
        <w:spacing w:after="120" w:line="240" w:lineRule="auto"/>
        <w:jc w:val="left"/>
        <w:rPr>
          <w:rFonts w:hint="default"/>
          <w:b w:val="0"/>
          <w:color w:val="4A4A4A"/>
          <w:sz w:val="22"/>
          <w:lang w:val="en-GB"/>
        </w:rPr>
      </w:pPr>
    </w:p>
    <w:p w14:paraId="17EDE82E">
      <w:pPr>
        <w:bidi w:val="0"/>
        <w:spacing w:after="120" w:line="240" w:lineRule="auto"/>
        <w:jc w:val="left"/>
        <w:rPr>
          <w:rFonts w:hint="default"/>
          <w:b w:val="0"/>
          <w:color w:val="4A4A4A"/>
          <w:sz w:val="22"/>
          <w:lang w:val="en-GB"/>
        </w:rPr>
      </w:pPr>
      <w:r>
        <w:rPr>
          <w:rFonts w:hint="default"/>
          <w:b w:val="0"/>
          <w:color w:val="4A4A4A"/>
          <w:sz w:val="22"/>
          <w:lang w:val="en-GB"/>
        </w:rPr>
        <w:t>- حوكمة واضحة: ميثاق مشروع, خطة تنفيذ, ومعايير قبول لكل مخرج.</w:t>
      </w:r>
    </w:p>
    <w:p w14:paraId="35B1295A">
      <w:pPr>
        <w:bidi w:val="0"/>
        <w:spacing w:after="120" w:line="240" w:lineRule="auto"/>
        <w:jc w:val="left"/>
        <w:rPr>
          <w:rFonts w:hint="default"/>
          <w:b w:val="0"/>
          <w:color w:val="4A4A4A"/>
          <w:sz w:val="22"/>
          <w:lang w:val="en-GB"/>
        </w:rPr>
      </w:pPr>
    </w:p>
    <w:p w14:paraId="1A968878">
      <w:pPr>
        <w:bidi w:val="0"/>
        <w:spacing w:after="120" w:line="240" w:lineRule="auto"/>
        <w:jc w:val="left"/>
        <w:rPr>
          <w:rFonts w:hint="default"/>
          <w:b w:val="0"/>
          <w:color w:val="4A4A4A"/>
          <w:sz w:val="22"/>
          <w:lang w:val="en-GB"/>
        </w:rPr>
      </w:pPr>
      <w:r>
        <w:rPr>
          <w:rFonts w:hint="default"/>
          <w:b w:val="0"/>
          <w:color w:val="4A4A4A"/>
          <w:sz w:val="22"/>
          <w:lang w:val="en-GB"/>
        </w:rPr>
        <w:t>- مشاركة أصحاب المصلحة: ورش تمهيدية واعتمادات مرحلية.</w:t>
      </w:r>
    </w:p>
    <w:p w14:paraId="35192C2F">
      <w:pPr>
        <w:bidi w:val="0"/>
        <w:spacing w:after="120" w:line="240" w:lineRule="auto"/>
        <w:jc w:val="left"/>
        <w:rPr>
          <w:rFonts w:hint="default"/>
          <w:b w:val="0"/>
          <w:color w:val="4A4A4A"/>
          <w:sz w:val="22"/>
          <w:lang w:val="en-GB"/>
        </w:rPr>
      </w:pPr>
    </w:p>
    <w:p w14:paraId="1EE11007">
      <w:pPr>
        <w:bidi w:val="0"/>
        <w:spacing w:after="120" w:line="240" w:lineRule="auto"/>
        <w:jc w:val="left"/>
        <w:rPr>
          <w:rFonts w:hint="default"/>
          <w:b w:val="0"/>
          <w:color w:val="4A4A4A"/>
          <w:sz w:val="22"/>
          <w:lang w:val="en-GB"/>
        </w:rPr>
      </w:pPr>
      <w:r>
        <w:rPr>
          <w:rFonts w:hint="default"/>
          <w:b w:val="0"/>
          <w:color w:val="4A4A4A"/>
          <w:sz w:val="22"/>
          <w:lang w:val="en-GB"/>
        </w:rPr>
        <w:t>- تحسين مستمر: دورات مراجعة جودة ومخاطر وتعلّم مستفاد.</w:t>
      </w:r>
    </w:p>
    <w:p w14:paraId="6DF0B702">
      <w:pPr>
        <w:bidi w:val="0"/>
        <w:spacing w:after="120" w:line="240" w:lineRule="auto"/>
        <w:jc w:val="left"/>
        <w:rPr>
          <w:rFonts w:hint="default"/>
          <w:b w:val="0"/>
          <w:color w:val="4A4A4A"/>
          <w:sz w:val="22"/>
          <w:lang w:val="en-GB"/>
        </w:rPr>
      </w:pPr>
    </w:p>
    <w:p w14:paraId="45A6FA65">
      <w:pPr>
        <w:bidi w:val="0"/>
        <w:spacing w:after="120" w:line="240" w:lineRule="auto"/>
        <w:jc w:val="left"/>
        <w:rPr>
          <w:rFonts w:hint="default"/>
          <w:b w:val="0"/>
          <w:color w:val="4A4A4A"/>
          <w:sz w:val="22"/>
          <w:lang w:val="en-GB"/>
        </w:rPr>
      </w:pPr>
      <w:r>
        <w:rPr>
          <w:rFonts w:hint="default"/>
          <w:b w:val="0"/>
          <w:color w:val="4A4A4A"/>
          <w:sz w:val="22"/>
          <w:lang w:val="en-GB"/>
        </w:rPr>
        <w:t>- استخدام MS Project للجدولة والتبعية وخارطة المسارات.</w:t>
      </w:r>
    </w:p>
    <w:p w14:paraId="1D952D6C">
      <w:pPr>
        <w:bidi w:val="0"/>
        <w:spacing w:after="120" w:line="240" w:lineRule="auto"/>
        <w:jc w:val="left"/>
        <w:rPr>
          <w:rFonts w:hint="default"/>
          <w:b w:val="0"/>
          <w:color w:val="4A4A4A"/>
          <w:sz w:val="22"/>
          <w:lang w:val="en-GB"/>
        </w:rPr>
      </w:pPr>
    </w:p>
    <w:p w14:paraId="63FDC499">
      <w:pPr>
        <w:pStyle w:val="2"/>
        <w:bidi w:val="0"/>
        <w:spacing w:before="0" w:after="120" w:line="240" w:lineRule="auto"/>
        <w:jc w:val="left"/>
        <w:rPr>
          <w:rFonts w:hint="default"/>
          <w:b/>
          <w:color w:val="2D2D2D"/>
          <w:sz w:val="28"/>
          <w:lang w:val="en-GB"/>
        </w:rPr>
      </w:pPr>
      <w:r>
        <w:rPr>
          <w:rFonts w:hint="default"/>
          <w:b/>
          <w:color w:val="2D2D2D"/>
          <w:sz w:val="28"/>
          <w:lang w:val="en-GB"/>
        </w:rPr>
        <w:t>نظرة عامة على الإطار</w:t>
      </w:r>
    </w:p>
    <w:p w14:paraId="3F27D803">
      <w:pPr>
        <w:rPr>
          <w:rFonts w:hint="default"/>
          <w:lang w:val="en-GB"/>
        </w:rPr>
      </w:pPr>
    </w:p>
    <w:p w14:paraId="619A823C">
      <w:pPr>
        <w:bidi w:val="0"/>
        <w:spacing w:after="120" w:line="240" w:lineRule="auto"/>
        <w:jc w:val="left"/>
        <w:rPr>
          <w:rFonts w:hint="default"/>
          <w:b w:val="0"/>
          <w:color w:val="4A4A4A"/>
          <w:sz w:val="22"/>
          <w:lang w:val="en-GB"/>
        </w:rPr>
      </w:pPr>
      <w:r>
        <w:rPr>
          <w:rFonts w:hint="default"/>
          <w:b w:val="0"/>
          <w:color w:val="4A4A4A"/>
          <w:sz w:val="22"/>
          <w:lang w:val="en-GB"/>
        </w:rPr>
        <w:t>إطار التنفيذ يتألف من سبع موجات عمل: الإعداد والتخطيط؛ التحليل والصياغة؛ التسكين وفق SAQF؛ التنفيذ التأهيلي؛ الحوافز والممكنات؛ المتابعة والضبط؛ إغلاق المشروع. يُدار عبر قنوات تنسيقية مع الجهة والإدارات المعنية والجهات ذات العلاقة (مثل هيئة تقويم التعليم والتدريب) لضمان مواءمة التسليمات.</w:t>
      </w:r>
    </w:p>
    <w:p w14:paraId="407CDB06">
      <w:pPr>
        <w:bidi w:val="0"/>
        <w:spacing w:after="120" w:line="240" w:lineRule="auto"/>
        <w:jc w:val="left"/>
        <w:rPr>
          <w:rFonts w:hint="default"/>
          <w:b w:val="0"/>
          <w:color w:val="4A4A4A"/>
          <w:sz w:val="22"/>
          <w:lang w:val="en-GB"/>
        </w:rPr>
      </w:pPr>
    </w:p>
    <w:p w14:paraId="6FF63015">
      <w:pPr>
        <w:bidi w:val="0"/>
        <w:spacing w:after="120" w:line="240" w:lineRule="auto"/>
        <w:jc w:val="left"/>
        <w:rPr>
          <w:rFonts w:hint="default"/>
          <w:b w:val="0"/>
          <w:color w:val="4A4A4A"/>
          <w:sz w:val="22"/>
          <w:lang w:val="en-GB"/>
        </w:rPr>
      </w:pPr>
      <w:r>
        <w:rPr>
          <w:rFonts w:hint="default"/>
          <w:b w:val="0"/>
          <w:color w:val="4A4A4A"/>
          <w:sz w:val="22"/>
          <w:lang w:val="en-GB"/>
        </w:rPr>
        <w:t>- هيكل حوكمة: لجنة توجيهية, مدير مشروع, مكتب مشروع, ومسارات تخصصية.</w:t>
      </w:r>
    </w:p>
    <w:p w14:paraId="4A6835EC">
      <w:pPr>
        <w:bidi w:val="0"/>
        <w:spacing w:after="120" w:line="240" w:lineRule="auto"/>
        <w:jc w:val="left"/>
        <w:rPr>
          <w:rFonts w:hint="default"/>
          <w:b w:val="0"/>
          <w:color w:val="4A4A4A"/>
          <w:sz w:val="22"/>
          <w:lang w:val="en-GB"/>
        </w:rPr>
      </w:pPr>
    </w:p>
    <w:p w14:paraId="7D3A88B6">
      <w:pPr>
        <w:bidi w:val="0"/>
        <w:spacing w:after="120" w:line="240" w:lineRule="auto"/>
        <w:jc w:val="left"/>
        <w:rPr>
          <w:rFonts w:hint="default"/>
          <w:b w:val="0"/>
          <w:color w:val="4A4A4A"/>
          <w:sz w:val="22"/>
          <w:lang w:val="en-GB"/>
        </w:rPr>
      </w:pPr>
      <w:r>
        <w:rPr>
          <w:rFonts w:hint="default"/>
          <w:b w:val="0"/>
          <w:color w:val="4A4A4A"/>
          <w:sz w:val="22"/>
          <w:lang w:val="en-GB"/>
        </w:rPr>
        <w:t>- بوابة اتصال رسمية وتقارير دورية بالعربية وهوية الجهة.</w:t>
      </w:r>
    </w:p>
    <w:p w14:paraId="46293360">
      <w:pPr>
        <w:bidi w:val="0"/>
        <w:spacing w:after="120" w:line="240" w:lineRule="auto"/>
        <w:jc w:val="left"/>
        <w:rPr>
          <w:rFonts w:hint="default"/>
          <w:b w:val="0"/>
          <w:color w:val="4A4A4A"/>
          <w:sz w:val="22"/>
          <w:lang w:val="en-GB"/>
        </w:rPr>
      </w:pPr>
    </w:p>
    <w:p w14:paraId="4138BFDC">
      <w:pPr>
        <w:bidi w:val="0"/>
        <w:spacing w:after="120" w:line="240" w:lineRule="auto"/>
        <w:jc w:val="left"/>
        <w:rPr>
          <w:rFonts w:hint="default"/>
          <w:b w:val="0"/>
          <w:color w:val="4A4A4A"/>
          <w:sz w:val="22"/>
          <w:lang w:val="en-GB"/>
        </w:rPr>
      </w:pPr>
      <w:r>
        <w:rPr>
          <w:rFonts w:hint="default"/>
          <w:b w:val="0"/>
          <w:color w:val="4A4A4A"/>
          <w:sz w:val="22"/>
          <w:lang w:val="en-GB"/>
        </w:rPr>
        <w:t>- معايير قبول محددة لكل موجة ومخرج قابل للقياس.</w:t>
      </w:r>
    </w:p>
    <w:p w14:paraId="315EA93C">
      <w:pPr>
        <w:bidi w:val="0"/>
        <w:spacing w:after="120" w:line="240" w:lineRule="auto"/>
        <w:jc w:val="left"/>
        <w:rPr>
          <w:rFonts w:hint="default"/>
          <w:b w:val="0"/>
          <w:color w:val="4A4A4A"/>
          <w:sz w:val="22"/>
          <w:lang w:val="en-GB"/>
        </w:rPr>
      </w:pPr>
    </w:p>
    <w:p w14:paraId="443F7D39">
      <w:pPr>
        <w:pStyle w:val="2"/>
        <w:bidi w:val="0"/>
        <w:spacing w:before="0" w:after="120" w:line="240" w:lineRule="auto"/>
        <w:jc w:val="left"/>
        <w:rPr>
          <w:rFonts w:hint="default"/>
          <w:b/>
          <w:color w:val="2D2D2D"/>
          <w:sz w:val="28"/>
          <w:lang w:val="en-GB"/>
        </w:rPr>
      </w:pPr>
      <w:r>
        <w:rPr>
          <w:rFonts w:hint="default"/>
          <w:b/>
          <w:color w:val="2D2D2D"/>
          <w:sz w:val="28"/>
          <w:lang w:val="en-GB"/>
        </w:rPr>
        <w:t>المنهجية المرحلية</w:t>
      </w:r>
    </w:p>
    <w:p w14:paraId="54851B7B">
      <w:pPr>
        <w:rPr>
          <w:rFonts w:hint="default"/>
          <w:lang w:val="en-GB"/>
        </w:rPr>
      </w:pPr>
    </w:p>
    <w:p w14:paraId="05B360E7">
      <w:pPr>
        <w:bidi w:val="0"/>
        <w:spacing w:after="120" w:line="240" w:lineRule="auto"/>
        <w:jc w:val="left"/>
        <w:rPr>
          <w:rFonts w:hint="default"/>
          <w:b w:val="0"/>
          <w:color w:val="4A4A4A"/>
          <w:sz w:val="22"/>
          <w:lang w:val="en-GB"/>
        </w:rPr>
      </w:pPr>
      <w:r>
        <w:rPr>
          <w:rFonts w:hint="default"/>
          <w:b w:val="0"/>
          <w:color w:val="4A4A4A"/>
          <w:sz w:val="22"/>
          <w:lang w:val="en-GB"/>
        </w:rPr>
        <w:t>تنفّذ الأعمال ضمن سبع مراحل مترابطة بزمن مضغوط 12 شهراً, مع تداخل مدروس بين التسكين والتنفيذ التأهيلي لزيادة الكفاءة, ومراعاة الاعتمادات المرحلية قبل الانتقال.</w:t>
      </w:r>
    </w:p>
    <w:p w14:paraId="18144915">
      <w:pPr>
        <w:bidi w:val="0"/>
        <w:spacing w:after="120" w:line="240" w:lineRule="auto"/>
        <w:jc w:val="left"/>
        <w:rPr>
          <w:rFonts w:hint="default"/>
          <w:b w:val="0"/>
          <w:color w:val="4A4A4A"/>
          <w:sz w:val="22"/>
          <w:lang w:val="en-GB"/>
        </w:rPr>
      </w:pPr>
    </w:p>
    <w:p w14:paraId="7EFB5F06">
      <w:pPr>
        <w:bidi w:val="0"/>
        <w:spacing w:after="120" w:line="240" w:lineRule="auto"/>
        <w:jc w:val="left"/>
        <w:rPr>
          <w:rFonts w:hint="default"/>
          <w:b w:val="0"/>
          <w:color w:val="4A4A4A"/>
          <w:sz w:val="22"/>
          <w:lang w:val="en-GB"/>
        </w:rPr>
      </w:pPr>
      <w:r>
        <w:rPr>
          <w:rFonts w:hint="default"/>
          <w:b w:val="0"/>
          <w:color w:val="4A4A4A"/>
          <w:sz w:val="22"/>
          <w:lang w:val="en-GB"/>
        </w:rPr>
        <w:t>- الإعداد والتخطيط: ميثاق, خطة تنفيذ, حوكمة, جدول MS Project.</w:t>
      </w:r>
    </w:p>
    <w:p w14:paraId="76FA6B2C">
      <w:pPr>
        <w:bidi w:val="0"/>
        <w:spacing w:after="120" w:line="240" w:lineRule="auto"/>
        <w:jc w:val="left"/>
        <w:rPr>
          <w:rFonts w:hint="default"/>
          <w:b w:val="0"/>
          <w:color w:val="4A4A4A"/>
          <w:sz w:val="22"/>
          <w:lang w:val="en-GB"/>
        </w:rPr>
      </w:pPr>
    </w:p>
    <w:p w14:paraId="553EF567">
      <w:pPr>
        <w:bidi w:val="0"/>
        <w:spacing w:after="120" w:line="240" w:lineRule="auto"/>
        <w:jc w:val="left"/>
        <w:rPr>
          <w:rFonts w:hint="default"/>
          <w:b w:val="0"/>
          <w:color w:val="4A4A4A"/>
          <w:sz w:val="22"/>
          <w:lang w:val="en-GB"/>
        </w:rPr>
      </w:pPr>
      <w:r>
        <w:rPr>
          <w:rFonts w:hint="default"/>
          <w:b w:val="0"/>
          <w:color w:val="4A4A4A"/>
          <w:sz w:val="22"/>
          <w:lang w:val="en-GB"/>
        </w:rPr>
        <w:t>- التحليل والصياغة: رحلة المستفيد, استبانات, مجموعات تركيز, بطاقات الوصف لعشر وظائف.</w:t>
      </w:r>
    </w:p>
    <w:p w14:paraId="14B479BD">
      <w:pPr>
        <w:bidi w:val="0"/>
        <w:spacing w:after="120" w:line="240" w:lineRule="auto"/>
        <w:jc w:val="left"/>
        <w:rPr>
          <w:rFonts w:hint="default"/>
          <w:b w:val="0"/>
          <w:color w:val="4A4A4A"/>
          <w:sz w:val="22"/>
          <w:lang w:val="en-GB"/>
        </w:rPr>
      </w:pPr>
    </w:p>
    <w:p w14:paraId="155FA11B">
      <w:pPr>
        <w:bidi w:val="0"/>
        <w:spacing w:after="120" w:line="240" w:lineRule="auto"/>
        <w:jc w:val="left"/>
        <w:rPr>
          <w:rFonts w:hint="default"/>
          <w:b w:val="0"/>
          <w:color w:val="4A4A4A"/>
          <w:sz w:val="22"/>
          <w:lang w:val="en-GB"/>
        </w:rPr>
      </w:pPr>
      <w:r>
        <w:rPr>
          <w:rFonts w:hint="default"/>
          <w:b w:val="0"/>
          <w:color w:val="4A4A4A"/>
          <w:sz w:val="22"/>
          <w:lang w:val="en-GB"/>
        </w:rPr>
        <w:t>- التسكين SAQF: استيفاء المعايير, مستندات التسجيل, ورشة نقل معرفة.</w:t>
      </w:r>
    </w:p>
    <w:p w14:paraId="5CF1530F">
      <w:pPr>
        <w:bidi w:val="0"/>
        <w:spacing w:after="120" w:line="240" w:lineRule="auto"/>
        <w:jc w:val="left"/>
        <w:rPr>
          <w:rFonts w:hint="default"/>
          <w:b w:val="0"/>
          <w:color w:val="4A4A4A"/>
          <w:sz w:val="22"/>
          <w:lang w:val="en-GB"/>
        </w:rPr>
      </w:pPr>
    </w:p>
    <w:p w14:paraId="65149EF8">
      <w:pPr>
        <w:bidi w:val="0"/>
        <w:spacing w:after="120" w:line="240" w:lineRule="auto"/>
        <w:jc w:val="left"/>
        <w:rPr>
          <w:rFonts w:hint="default"/>
          <w:b w:val="0"/>
          <w:color w:val="4A4A4A"/>
          <w:sz w:val="22"/>
          <w:lang w:val="en-GB"/>
        </w:rPr>
      </w:pPr>
      <w:r>
        <w:rPr>
          <w:rFonts w:hint="default"/>
          <w:b w:val="0"/>
          <w:color w:val="4A4A4A"/>
          <w:sz w:val="22"/>
          <w:lang w:val="en-GB"/>
        </w:rPr>
        <w:t>- التنفيذ التأهيلي: اختيار جهات تعليمية/تدريبية وفق معايير, إدارة برامج لـ1000 مرشح, تقارير دورية.</w:t>
      </w:r>
    </w:p>
    <w:p w14:paraId="50CEF4DF">
      <w:pPr>
        <w:bidi w:val="0"/>
        <w:spacing w:after="120" w:line="240" w:lineRule="auto"/>
        <w:jc w:val="left"/>
        <w:rPr>
          <w:rFonts w:hint="default"/>
          <w:b w:val="0"/>
          <w:color w:val="4A4A4A"/>
          <w:sz w:val="22"/>
          <w:lang w:val="en-GB"/>
        </w:rPr>
      </w:pPr>
    </w:p>
    <w:p w14:paraId="77445EED">
      <w:pPr>
        <w:bidi w:val="0"/>
        <w:spacing w:after="120" w:line="240" w:lineRule="auto"/>
        <w:jc w:val="left"/>
        <w:rPr>
          <w:rFonts w:hint="default"/>
          <w:b w:val="0"/>
          <w:color w:val="4A4A4A"/>
          <w:sz w:val="22"/>
          <w:lang w:val="en-GB"/>
        </w:rPr>
      </w:pPr>
      <w:r>
        <w:rPr>
          <w:rFonts w:hint="default"/>
          <w:b w:val="0"/>
          <w:color w:val="4A4A4A"/>
          <w:sz w:val="22"/>
          <w:lang w:val="en-GB"/>
        </w:rPr>
        <w:t>- الحوافز والممكنات: دراسة الواقع, مصفوفة محفزات, حملات توعوية (3).</w:t>
      </w:r>
    </w:p>
    <w:p w14:paraId="4FA9126C">
      <w:pPr>
        <w:bidi w:val="0"/>
        <w:spacing w:after="120" w:line="240" w:lineRule="auto"/>
        <w:jc w:val="left"/>
        <w:rPr>
          <w:rFonts w:hint="default"/>
          <w:b w:val="0"/>
          <w:color w:val="4A4A4A"/>
          <w:sz w:val="22"/>
          <w:lang w:val="en-GB"/>
        </w:rPr>
      </w:pPr>
    </w:p>
    <w:p w14:paraId="16A9DF68">
      <w:pPr>
        <w:bidi w:val="0"/>
        <w:spacing w:after="120" w:line="240" w:lineRule="auto"/>
        <w:jc w:val="left"/>
        <w:rPr>
          <w:rFonts w:hint="default"/>
          <w:b w:val="0"/>
          <w:color w:val="4A4A4A"/>
          <w:sz w:val="22"/>
          <w:lang w:val="en-GB"/>
        </w:rPr>
      </w:pPr>
      <w:r>
        <w:rPr>
          <w:rFonts w:hint="default"/>
          <w:b w:val="0"/>
          <w:color w:val="4A4A4A"/>
          <w:sz w:val="22"/>
          <w:lang w:val="en-GB"/>
        </w:rPr>
        <w:t>- المتابعة والضبط: تقارير جودة نصف سنوية, تحديث سجل المخاطر.</w:t>
      </w:r>
    </w:p>
    <w:p w14:paraId="61D701A6">
      <w:pPr>
        <w:bidi w:val="0"/>
        <w:spacing w:after="120" w:line="240" w:lineRule="auto"/>
        <w:jc w:val="left"/>
        <w:rPr>
          <w:rFonts w:hint="default"/>
          <w:b w:val="0"/>
          <w:color w:val="4A4A4A"/>
          <w:sz w:val="22"/>
          <w:lang w:val="en-GB"/>
        </w:rPr>
      </w:pPr>
    </w:p>
    <w:p w14:paraId="25635EAD">
      <w:pPr>
        <w:bidi w:val="0"/>
        <w:spacing w:after="120" w:line="240" w:lineRule="auto"/>
        <w:jc w:val="left"/>
        <w:rPr>
          <w:rFonts w:hint="default"/>
          <w:b w:val="0"/>
          <w:color w:val="4A4A4A"/>
          <w:sz w:val="22"/>
          <w:lang w:val="en-GB"/>
        </w:rPr>
      </w:pPr>
      <w:r>
        <w:rPr>
          <w:rFonts w:hint="default"/>
          <w:b w:val="0"/>
          <w:color w:val="4A4A4A"/>
          <w:sz w:val="22"/>
          <w:lang w:val="en-GB"/>
        </w:rPr>
        <w:t>- إغلاق: تقرير ختامي, قرارات قبول/رفض المخرجات, إغلاق العقد.</w:t>
      </w:r>
    </w:p>
    <w:p w14:paraId="736FE870">
      <w:pPr>
        <w:bidi w:val="0"/>
        <w:spacing w:after="120" w:line="240" w:lineRule="auto"/>
        <w:jc w:val="left"/>
        <w:rPr>
          <w:rFonts w:hint="default"/>
          <w:b w:val="0"/>
          <w:color w:val="4A4A4A"/>
          <w:sz w:val="22"/>
          <w:lang w:val="en-GB"/>
        </w:rPr>
      </w:pPr>
    </w:p>
    <w:p w14:paraId="519DACE7">
      <w:pPr>
        <w:pStyle w:val="2"/>
        <w:bidi w:val="0"/>
        <w:spacing w:before="0" w:after="120" w:line="240" w:lineRule="auto"/>
        <w:jc w:val="left"/>
        <w:rPr>
          <w:rFonts w:hint="default"/>
          <w:b/>
          <w:color w:val="2D2D2D"/>
          <w:sz w:val="28"/>
          <w:lang w:val="en-GB"/>
        </w:rPr>
      </w:pPr>
      <w:r>
        <w:rPr>
          <w:rFonts w:hint="default"/>
          <w:b/>
          <w:color w:val="2D2D2D"/>
          <w:sz w:val="28"/>
          <w:lang w:val="en-GB"/>
        </w:rPr>
        <w:t>الركائز المنهجية</w:t>
      </w:r>
    </w:p>
    <w:p w14:paraId="162712ED">
      <w:pPr>
        <w:rPr>
          <w:rFonts w:hint="default"/>
          <w:lang w:val="en-GB"/>
        </w:rPr>
      </w:pPr>
    </w:p>
    <w:p w14:paraId="1BD13077">
      <w:pPr>
        <w:bidi w:val="0"/>
        <w:spacing w:after="120" w:line="240" w:lineRule="auto"/>
        <w:jc w:val="left"/>
        <w:rPr>
          <w:rFonts w:hint="default"/>
          <w:b w:val="0"/>
          <w:color w:val="4A4A4A"/>
          <w:sz w:val="22"/>
          <w:lang w:val="en-GB"/>
        </w:rPr>
      </w:pPr>
      <w:r>
        <w:rPr>
          <w:rFonts w:hint="default"/>
          <w:b w:val="0"/>
          <w:color w:val="4A4A4A"/>
          <w:sz w:val="22"/>
          <w:lang w:val="en-GB"/>
        </w:rPr>
        <w:t>تعتمد الركائز على الأدلة والامتثال والتمكين: بناء قائم على البيانات, التزام بمعايير SAQF, تمكين الأطراف عبر نقل المعرفة والورش, وربط النتائج بمؤشرات قياس أثر محددة.</w:t>
      </w:r>
    </w:p>
    <w:p w14:paraId="1790C24B">
      <w:pPr>
        <w:bidi w:val="0"/>
        <w:spacing w:after="120" w:line="240" w:lineRule="auto"/>
        <w:jc w:val="left"/>
        <w:rPr>
          <w:rFonts w:hint="default"/>
          <w:b w:val="0"/>
          <w:color w:val="4A4A4A"/>
          <w:sz w:val="22"/>
          <w:lang w:val="en-GB"/>
        </w:rPr>
      </w:pPr>
    </w:p>
    <w:p w14:paraId="3242B466">
      <w:pPr>
        <w:bidi w:val="0"/>
        <w:spacing w:after="120" w:line="240" w:lineRule="auto"/>
        <w:jc w:val="left"/>
        <w:rPr>
          <w:rFonts w:hint="default"/>
          <w:b w:val="0"/>
          <w:color w:val="4A4A4A"/>
          <w:sz w:val="22"/>
          <w:lang w:val="en-GB"/>
        </w:rPr>
      </w:pPr>
      <w:r>
        <w:rPr>
          <w:rFonts w:hint="default"/>
          <w:b w:val="0"/>
          <w:color w:val="4A4A4A"/>
          <w:sz w:val="22"/>
          <w:lang w:val="en-GB"/>
        </w:rPr>
        <w:t>- الأدلة: مقارنات مرجعية, استبانات, مقابلات, وثائق داعمة.</w:t>
      </w:r>
    </w:p>
    <w:p w14:paraId="6F851B0C">
      <w:pPr>
        <w:bidi w:val="0"/>
        <w:spacing w:after="120" w:line="240" w:lineRule="auto"/>
        <w:jc w:val="left"/>
        <w:rPr>
          <w:rFonts w:hint="default"/>
          <w:b w:val="0"/>
          <w:color w:val="4A4A4A"/>
          <w:sz w:val="22"/>
          <w:lang w:val="en-GB"/>
        </w:rPr>
      </w:pPr>
    </w:p>
    <w:p w14:paraId="3CDB7319">
      <w:pPr>
        <w:bidi w:val="0"/>
        <w:spacing w:after="120" w:line="240" w:lineRule="auto"/>
        <w:jc w:val="left"/>
        <w:rPr>
          <w:rFonts w:hint="default"/>
          <w:b w:val="0"/>
          <w:color w:val="4A4A4A"/>
          <w:sz w:val="22"/>
          <w:lang w:val="en-GB"/>
        </w:rPr>
      </w:pPr>
      <w:r>
        <w:rPr>
          <w:rFonts w:hint="default"/>
          <w:b w:val="0"/>
          <w:color w:val="4A4A4A"/>
          <w:sz w:val="22"/>
          <w:lang w:val="en-GB"/>
        </w:rPr>
        <w:t>- الامتثال: مواصفات الفريق, معايير الجودة والسلامة, لغة وهوية الجهة.</w:t>
      </w:r>
    </w:p>
    <w:p w14:paraId="5976D129">
      <w:pPr>
        <w:bidi w:val="0"/>
        <w:spacing w:after="120" w:line="240" w:lineRule="auto"/>
        <w:jc w:val="left"/>
        <w:rPr>
          <w:rFonts w:hint="default"/>
          <w:b w:val="0"/>
          <w:color w:val="4A4A4A"/>
          <w:sz w:val="22"/>
          <w:lang w:val="en-GB"/>
        </w:rPr>
      </w:pPr>
    </w:p>
    <w:p w14:paraId="460243C2">
      <w:pPr>
        <w:bidi w:val="0"/>
        <w:spacing w:after="120" w:line="240" w:lineRule="auto"/>
        <w:jc w:val="left"/>
        <w:rPr>
          <w:rFonts w:hint="default"/>
          <w:b w:val="0"/>
          <w:color w:val="4A4A4A"/>
          <w:sz w:val="22"/>
          <w:lang w:val="en-GB"/>
        </w:rPr>
      </w:pPr>
      <w:r>
        <w:rPr>
          <w:rFonts w:hint="default"/>
          <w:b w:val="0"/>
          <w:color w:val="4A4A4A"/>
          <w:sz w:val="22"/>
          <w:lang w:val="en-GB"/>
        </w:rPr>
        <w:t>- التمكين: ورش نقل معرفة في التوصيف والتسكين وإدارة البرامج.</w:t>
      </w:r>
    </w:p>
    <w:p w14:paraId="48270078">
      <w:pPr>
        <w:bidi w:val="0"/>
        <w:spacing w:after="120" w:line="240" w:lineRule="auto"/>
        <w:jc w:val="left"/>
        <w:rPr>
          <w:rFonts w:hint="default"/>
          <w:b w:val="0"/>
          <w:color w:val="4A4A4A"/>
          <w:sz w:val="22"/>
          <w:lang w:val="en-GB"/>
        </w:rPr>
      </w:pPr>
    </w:p>
    <w:p w14:paraId="0356508E">
      <w:pPr>
        <w:bidi w:val="0"/>
        <w:spacing w:after="120" w:line="240" w:lineRule="auto"/>
        <w:jc w:val="left"/>
        <w:rPr>
          <w:rFonts w:hint="default"/>
          <w:b w:val="0"/>
          <w:color w:val="4A4A4A"/>
          <w:sz w:val="22"/>
          <w:lang w:val="en-GB"/>
        </w:rPr>
      </w:pPr>
      <w:r>
        <w:rPr>
          <w:rFonts w:hint="default"/>
          <w:b w:val="0"/>
          <w:color w:val="4A4A4A"/>
          <w:sz w:val="22"/>
          <w:lang w:val="en-GB"/>
        </w:rPr>
        <w:t>- القياس: 5 مؤشرات أثر للوظائف المتخصصة مع أدلة قياس.</w:t>
      </w:r>
    </w:p>
    <w:p w14:paraId="12A65D0F">
      <w:pPr>
        <w:bidi w:val="0"/>
        <w:spacing w:after="120" w:line="240" w:lineRule="auto"/>
        <w:jc w:val="left"/>
        <w:rPr>
          <w:rFonts w:hint="default"/>
          <w:b w:val="0"/>
          <w:color w:val="4A4A4A"/>
          <w:sz w:val="22"/>
          <w:lang w:val="en-GB"/>
        </w:rPr>
      </w:pPr>
    </w:p>
    <w:p w14:paraId="346FE22C">
      <w:pPr>
        <w:pStyle w:val="2"/>
        <w:bidi w:val="0"/>
        <w:spacing w:before="0" w:after="120" w:line="240" w:lineRule="auto"/>
        <w:jc w:val="left"/>
        <w:rPr>
          <w:rFonts w:hint="default"/>
          <w:b/>
          <w:color w:val="2D2D2D"/>
          <w:sz w:val="28"/>
          <w:lang w:val="en-GB"/>
        </w:rPr>
      </w:pPr>
      <w:r>
        <w:rPr>
          <w:rFonts w:hint="default"/>
          <w:b/>
          <w:color w:val="2D2D2D"/>
          <w:sz w:val="28"/>
          <w:lang w:val="en-GB"/>
        </w:rPr>
        <w:t>هيكل المشروع</w:t>
      </w:r>
    </w:p>
    <w:p w14:paraId="1B51ECC8">
      <w:pPr>
        <w:rPr>
          <w:rFonts w:hint="default"/>
          <w:lang w:val="en-GB"/>
        </w:rPr>
      </w:pPr>
    </w:p>
    <w:p w14:paraId="4447C26A">
      <w:pPr>
        <w:bidi w:val="0"/>
        <w:spacing w:after="120" w:line="240" w:lineRule="auto"/>
        <w:jc w:val="left"/>
        <w:rPr>
          <w:rFonts w:hint="default"/>
          <w:b w:val="0"/>
          <w:color w:val="4A4A4A"/>
          <w:sz w:val="22"/>
          <w:lang w:val="en-GB"/>
        </w:rPr>
      </w:pPr>
      <w:r>
        <w:rPr>
          <w:rFonts w:hint="default"/>
          <w:b w:val="0"/>
          <w:color w:val="4A4A4A"/>
          <w:sz w:val="22"/>
          <w:lang w:val="en-GB"/>
        </w:rPr>
        <w:t>هيكل تشغيلي يركّز على مكونات إدارية وفنية تدعم إنتاج الوثائق, إدارة التسكين, وتنفيذ البرامج, مع مستودع وثائق خاضع للهوية ومتطلبات الأرشفة المقررة.</w:t>
      </w:r>
    </w:p>
    <w:p w14:paraId="4B975936">
      <w:pPr>
        <w:bidi w:val="0"/>
        <w:spacing w:after="120" w:line="240" w:lineRule="auto"/>
        <w:jc w:val="left"/>
        <w:rPr>
          <w:rFonts w:hint="default"/>
          <w:b w:val="0"/>
          <w:color w:val="4A4A4A"/>
          <w:sz w:val="22"/>
          <w:lang w:val="en-GB"/>
        </w:rPr>
      </w:pPr>
    </w:p>
    <w:p w14:paraId="46B53BB6">
      <w:pPr>
        <w:bidi w:val="0"/>
        <w:spacing w:after="120" w:line="240" w:lineRule="auto"/>
        <w:jc w:val="left"/>
        <w:rPr>
          <w:rFonts w:hint="default"/>
          <w:b w:val="0"/>
          <w:color w:val="4A4A4A"/>
          <w:sz w:val="22"/>
          <w:lang w:val="en-GB"/>
        </w:rPr>
      </w:pPr>
      <w:r>
        <w:rPr>
          <w:rFonts w:hint="default"/>
          <w:b w:val="0"/>
          <w:color w:val="4A4A4A"/>
          <w:sz w:val="22"/>
          <w:lang w:val="en-GB"/>
        </w:rPr>
        <w:t>- مكتب إدارة المشروع: تخطيط, تتبع, تقارير, حوكمة.</w:t>
      </w:r>
    </w:p>
    <w:p w14:paraId="6D8B1DBB">
      <w:pPr>
        <w:bidi w:val="0"/>
        <w:spacing w:after="120" w:line="240" w:lineRule="auto"/>
        <w:jc w:val="left"/>
        <w:rPr>
          <w:rFonts w:hint="default"/>
          <w:b w:val="0"/>
          <w:color w:val="4A4A4A"/>
          <w:sz w:val="22"/>
          <w:lang w:val="en-GB"/>
        </w:rPr>
      </w:pPr>
    </w:p>
    <w:p w14:paraId="01FDDB6C">
      <w:pPr>
        <w:bidi w:val="0"/>
        <w:spacing w:after="120" w:line="240" w:lineRule="auto"/>
        <w:jc w:val="left"/>
        <w:rPr>
          <w:rFonts w:hint="default"/>
          <w:b w:val="0"/>
          <w:color w:val="4A4A4A"/>
          <w:sz w:val="22"/>
          <w:lang w:val="en-GB"/>
        </w:rPr>
      </w:pPr>
      <w:r>
        <w:rPr>
          <w:rFonts w:hint="default"/>
          <w:b w:val="0"/>
          <w:color w:val="4A4A4A"/>
          <w:sz w:val="22"/>
          <w:lang w:val="en-GB"/>
        </w:rPr>
        <w:t>- فريق تخصصي للوظائف والمعايير والتسكين والتدريب.</w:t>
      </w:r>
    </w:p>
    <w:p w14:paraId="237622BA">
      <w:pPr>
        <w:bidi w:val="0"/>
        <w:spacing w:after="120" w:line="240" w:lineRule="auto"/>
        <w:jc w:val="left"/>
        <w:rPr>
          <w:rFonts w:hint="default"/>
          <w:b w:val="0"/>
          <w:color w:val="4A4A4A"/>
          <w:sz w:val="22"/>
          <w:lang w:val="en-GB"/>
        </w:rPr>
      </w:pPr>
    </w:p>
    <w:p w14:paraId="4A69A85F">
      <w:pPr>
        <w:bidi w:val="0"/>
        <w:spacing w:after="120" w:line="240" w:lineRule="auto"/>
        <w:jc w:val="left"/>
        <w:rPr>
          <w:rFonts w:hint="default"/>
          <w:b w:val="0"/>
          <w:color w:val="4A4A4A"/>
          <w:sz w:val="22"/>
          <w:lang w:val="en-GB"/>
        </w:rPr>
      </w:pPr>
      <w:r>
        <w:rPr>
          <w:rFonts w:hint="default"/>
          <w:b w:val="0"/>
          <w:color w:val="4A4A4A"/>
          <w:sz w:val="22"/>
          <w:lang w:val="en-GB"/>
        </w:rPr>
        <w:t>- مستودع وثائق مؤمّن بالهوية المؤسسية وبنسخ مفتوحة وPDF.</w:t>
      </w:r>
    </w:p>
    <w:p w14:paraId="0D369CEF">
      <w:pPr>
        <w:bidi w:val="0"/>
        <w:spacing w:after="120" w:line="240" w:lineRule="auto"/>
        <w:jc w:val="left"/>
        <w:rPr>
          <w:rFonts w:hint="default"/>
          <w:b w:val="0"/>
          <w:color w:val="4A4A4A"/>
          <w:sz w:val="22"/>
          <w:lang w:val="en-GB"/>
        </w:rPr>
      </w:pPr>
    </w:p>
    <w:p w14:paraId="5C067D35">
      <w:pPr>
        <w:bidi w:val="0"/>
        <w:spacing w:after="120" w:line="240" w:lineRule="auto"/>
        <w:jc w:val="left"/>
        <w:rPr>
          <w:rFonts w:hint="default"/>
          <w:b w:val="0"/>
          <w:color w:val="4A4A4A"/>
          <w:sz w:val="22"/>
          <w:lang w:val="en-GB"/>
        </w:rPr>
      </w:pPr>
      <w:r>
        <w:rPr>
          <w:rFonts w:hint="default"/>
          <w:b w:val="0"/>
          <w:color w:val="4A4A4A"/>
          <w:sz w:val="22"/>
          <w:lang w:val="en-GB"/>
        </w:rPr>
        <w:t>- مسارات تنسيق مع الجهات ذات العلاقة لاعتمادات SAQF.</w:t>
      </w:r>
    </w:p>
    <w:p w14:paraId="3B5DEE08">
      <w:pPr>
        <w:bidi w:val="0"/>
        <w:spacing w:after="120" w:line="240" w:lineRule="auto"/>
        <w:jc w:val="left"/>
        <w:rPr>
          <w:rFonts w:hint="default"/>
          <w:b w:val="0"/>
          <w:color w:val="4A4A4A"/>
          <w:sz w:val="22"/>
          <w:lang w:val="en-GB"/>
        </w:rPr>
      </w:pPr>
    </w:p>
    <w:p w14:paraId="257EB644">
      <w:pPr>
        <w:pStyle w:val="2"/>
        <w:bidi w:val="0"/>
        <w:spacing w:before="0" w:after="120" w:line="240" w:lineRule="auto"/>
        <w:jc w:val="left"/>
        <w:rPr>
          <w:rFonts w:hint="default"/>
          <w:b/>
          <w:color w:val="2D2D2D"/>
          <w:sz w:val="28"/>
          <w:lang w:val="en-GB"/>
        </w:rPr>
      </w:pPr>
      <w:r>
        <w:rPr>
          <w:rFonts w:hint="default"/>
          <w:b/>
          <w:color w:val="2D2D2D"/>
          <w:sz w:val="28"/>
          <w:lang w:val="en-GB"/>
        </w:rPr>
        <w:t>مكونات النظام</w:t>
      </w:r>
    </w:p>
    <w:p w14:paraId="27684878">
      <w:pPr>
        <w:rPr>
          <w:rFonts w:hint="default"/>
          <w:lang w:val="en-GB"/>
        </w:rPr>
      </w:pPr>
    </w:p>
    <w:p w14:paraId="1BB4F655">
      <w:pPr>
        <w:bidi w:val="0"/>
        <w:spacing w:after="120" w:line="240" w:lineRule="auto"/>
        <w:jc w:val="left"/>
        <w:rPr>
          <w:rFonts w:hint="default"/>
          <w:b w:val="0"/>
          <w:color w:val="4A4A4A"/>
          <w:sz w:val="22"/>
          <w:lang w:val="en-GB"/>
        </w:rPr>
      </w:pPr>
      <w:r>
        <w:rPr>
          <w:rFonts w:hint="default"/>
          <w:b w:val="0"/>
          <w:color w:val="4A4A4A"/>
          <w:sz w:val="22"/>
          <w:lang w:val="en-GB"/>
        </w:rPr>
        <w:t>مكونات التنفيذ تشمل منظومة إدارة مشروع, إدارة معرفة ووثائق, قنوات جمع بيانات (استبانات/مقابلات), قنوات تنسيق مع SAQF, ومنصة تشغيل البرامج التأهيلية وإدارة المتدربين والتقارير.</w:t>
      </w:r>
    </w:p>
    <w:p w14:paraId="6FD8EA5E">
      <w:pPr>
        <w:bidi w:val="0"/>
        <w:spacing w:after="120" w:line="240" w:lineRule="auto"/>
        <w:jc w:val="left"/>
        <w:rPr>
          <w:rFonts w:hint="default"/>
          <w:b w:val="0"/>
          <w:color w:val="4A4A4A"/>
          <w:sz w:val="22"/>
          <w:lang w:val="en-GB"/>
        </w:rPr>
      </w:pPr>
    </w:p>
    <w:p w14:paraId="4C326723">
      <w:pPr>
        <w:bidi w:val="0"/>
        <w:spacing w:after="120" w:line="240" w:lineRule="auto"/>
        <w:jc w:val="left"/>
        <w:rPr>
          <w:rFonts w:hint="default"/>
          <w:b w:val="0"/>
          <w:color w:val="4A4A4A"/>
          <w:sz w:val="22"/>
          <w:lang w:val="en-GB"/>
        </w:rPr>
      </w:pPr>
      <w:r>
        <w:rPr>
          <w:rFonts w:hint="default"/>
          <w:b w:val="0"/>
          <w:color w:val="4A4A4A"/>
          <w:sz w:val="22"/>
          <w:lang w:val="en-GB"/>
        </w:rPr>
        <w:t>- إدارة مشروع: MS Project, جداول مخاطر, محاضر, دروس مستفادة.</w:t>
      </w:r>
    </w:p>
    <w:p w14:paraId="4FAAC67C">
      <w:pPr>
        <w:bidi w:val="0"/>
        <w:spacing w:after="120" w:line="240" w:lineRule="auto"/>
        <w:jc w:val="left"/>
        <w:rPr>
          <w:rFonts w:hint="default"/>
          <w:b w:val="0"/>
          <w:color w:val="4A4A4A"/>
          <w:sz w:val="22"/>
          <w:lang w:val="en-GB"/>
        </w:rPr>
      </w:pPr>
    </w:p>
    <w:p w14:paraId="53596C8A">
      <w:pPr>
        <w:bidi w:val="0"/>
        <w:spacing w:after="120" w:line="240" w:lineRule="auto"/>
        <w:jc w:val="left"/>
        <w:rPr>
          <w:rFonts w:hint="default"/>
          <w:b w:val="0"/>
          <w:color w:val="4A4A4A"/>
          <w:sz w:val="22"/>
          <w:lang w:val="en-GB"/>
        </w:rPr>
      </w:pPr>
      <w:r>
        <w:rPr>
          <w:rFonts w:hint="default"/>
          <w:b w:val="0"/>
          <w:color w:val="4A4A4A"/>
          <w:sz w:val="22"/>
          <w:lang w:val="en-GB"/>
        </w:rPr>
        <w:t>- إدارة وثائق: قوالب PMO, هوية الجهة, أرشفة مخرجات وحقائب.</w:t>
      </w:r>
    </w:p>
    <w:p w14:paraId="05B7BCE1">
      <w:pPr>
        <w:bidi w:val="0"/>
        <w:spacing w:after="120" w:line="240" w:lineRule="auto"/>
        <w:jc w:val="left"/>
        <w:rPr>
          <w:rFonts w:hint="default"/>
          <w:b w:val="0"/>
          <w:color w:val="4A4A4A"/>
          <w:sz w:val="22"/>
          <w:lang w:val="en-GB"/>
        </w:rPr>
      </w:pPr>
    </w:p>
    <w:p w14:paraId="0683ACBB">
      <w:pPr>
        <w:bidi w:val="0"/>
        <w:spacing w:after="120" w:line="240" w:lineRule="auto"/>
        <w:jc w:val="left"/>
        <w:rPr>
          <w:rFonts w:hint="default"/>
          <w:b w:val="0"/>
          <w:color w:val="4A4A4A"/>
          <w:sz w:val="22"/>
          <w:lang w:val="en-GB"/>
        </w:rPr>
      </w:pPr>
      <w:r>
        <w:rPr>
          <w:rFonts w:hint="default"/>
          <w:b w:val="0"/>
          <w:color w:val="4A4A4A"/>
          <w:sz w:val="22"/>
          <w:lang w:val="en-GB"/>
        </w:rPr>
        <w:t>- قنوات جمع بيانات: استبانات, مجموعات تركيز, مقابلات.</w:t>
      </w:r>
    </w:p>
    <w:p w14:paraId="020B2EB0">
      <w:pPr>
        <w:bidi w:val="0"/>
        <w:spacing w:after="120" w:line="240" w:lineRule="auto"/>
        <w:jc w:val="left"/>
        <w:rPr>
          <w:rFonts w:hint="default"/>
          <w:b w:val="0"/>
          <w:color w:val="4A4A4A"/>
          <w:sz w:val="22"/>
          <w:lang w:val="en-GB"/>
        </w:rPr>
      </w:pPr>
    </w:p>
    <w:p w14:paraId="1B45E596">
      <w:pPr>
        <w:bidi w:val="0"/>
        <w:spacing w:after="120" w:line="240" w:lineRule="auto"/>
        <w:jc w:val="left"/>
        <w:rPr>
          <w:rFonts w:hint="default"/>
          <w:b w:val="0"/>
          <w:color w:val="4A4A4A"/>
          <w:sz w:val="22"/>
          <w:lang w:val="en-GB"/>
        </w:rPr>
      </w:pPr>
      <w:r>
        <w:rPr>
          <w:rFonts w:hint="default"/>
          <w:b w:val="0"/>
          <w:color w:val="4A4A4A"/>
          <w:sz w:val="22"/>
          <w:lang w:val="en-GB"/>
        </w:rPr>
        <w:t>- تشغيل البرامج: جداول تدريب, تسجيل حضور, تقارير متابعة.</w:t>
      </w:r>
    </w:p>
    <w:p w14:paraId="05D6B38F">
      <w:pPr>
        <w:bidi w:val="0"/>
        <w:spacing w:after="120" w:line="240" w:lineRule="auto"/>
        <w:jc w:val="left"/>
        <w:rPr>
          <w:rFonts w:hint="default"/>
          <w:b w:val="0"/>
          <w:color w:val="4A4A4A"/>
          <w:sz w:val="22"/>
          <w:lang w:val="en-GB"/>
        </w:rPr>
      </w:pPr>
    </w:p>
    <w:p w14:paraId="4831B81C">
      <w:pPr>
        <w:pStyle w:val="2"/>
        <w:bidi w:val="0"/>
        <w:spacing w:before="0" w:after="120" w:line="240" w:lineRule="auto"/>
        <w:jc w:val="left"/>
        <w:rPr>
          <w:rFonts w:hint="default"/>
          <w:b/>
          <w:color w:val="2D2D2D"/>
          <w:sz w:val="28"/>
          <w:lang w:val="en-GB"/>
        </w:rPr>
      </w:pPr>
      <w:r>
        <w:rPr>
          <w:rFonts w:hint="default"/>
          <w:b/>
          <w:color w:val="2D2D2D"/>
          <w:sz w:val="28"/>
          <w:lang w:val="en-GB"/>
        </w:rPr>
        <w:t>تدفق البيانات والتكامل</w:t>
      </w:r>
    </w:p>
    <w:p w14:paraId="6B0D33B1">
      <w:pPr>
        <w:rPr>
          <w:rFonts w:hint="default"/>
          <w:lang w:val="en-GB"/>
        </w:rPr>
      </w:pPr>
    </w:p>
    <w:p w14:paraId="4E23F22A">
      <w:pPr>
        <w:bidi w:val="0"/>
        <w:spacing w:after="120" w:line="240" w:lineRule="auto"/>
        <w:jc w:val="left"/>
        <w:rPr>
          <w:rFonts w:hint="default"/>
          <w:b w:val="0"/>
          <w:color w:val="4A4A4A"/>
          <w:sz w:val="22"/>
          <w:lang w:val="en-GB"/>
        </w:rPr>
      </w:pPr>
      <w:r>
        <w:rPr>
          <w:rFonts w:hint="default"/>
          <w:b w:val="0"/>
          <w:color w:val="4A4A4A"/>
          <w:sz w:val="22"/>
          <w:lang w:val="en-GB"/>
        </w:rPr>
        <w:t>يتدفق المحتوى من مصادره (الجهات غير الربحية وفرق العمل) عبر قنوات الجمع إلى التحليل وبناء الأوصاف, ثم إلى مسار التسكين SAQF, فالتنفيذ التأهيلي, مع ارتداد مستمر عبر مؤشرات الأداء والجودة لتحديث المحتوى.</w:t>
      </w:r>
    </w:p>
    <w:p w14:paraId="64D0706D">
      <w:pPr>
        <w:bidi w:val="0"/>
        <w:spacing w:after="120" w:line="240" w:lineRule="auto"/>
        <w:jc w:val="left"/>
        <w:rPr>
          <w:rFonts w:hint="default"/>
          <w:b w:val="0"/>
          <w:color w:val="4A4A4A"/>
          <w:sz w:val="22"/>
          <w:lang w:val="en-GB"/>
        </w:rPr>
      </w:pPr>
    </w:p>
    <w:p w14:paraId="33AC0069">
      <w:pPr>
        <w:bidi w:val="0"/>
        <w:spacing w:after="120" w:line="240" w:lineRule="auto"/>
        <w:jc w:val="left"/>
        <w:rPr>
          <w:rFonts w:hint="default"/>
          <w:b w:val="0"/>
          <w:color w:val="4A4A4A"/>
          <w:sz w:val="22"/>
          <w:lang w:val="en-GB"/>
        </w:rPr>
      </w:pPr>
      <w:r>
        <w:rPr>
          <w:rFonts w:hint="default"/>
          <w:b w:val="0"/>
          <w:color w:val="4A4A4A"/>
          <w:sz w:val="22"/>
          <w:lang w:val="en-GB"/>
        </w:rPr>
        <w:t>- جمع &gt; تحليل &gt; صياغة &gt; مراجعة &gt; اعتماد.</w:t>
      </w:r>
    </w:p>
    <w:p w14:paraId="42308303">
      <w:pPr>
        <w:bidi w:val="0"/>
        <w:spacing w:after="120" w:line="240" w:lineRule="auto"/>
        <w:jc w:val="left"/>
        <w:rPr>
          <w:rFonts w:hint="default"/>
          <w:b w:val="0"/>
          <w:color w:val="4A4A4A"/>
          <w:sz w:val="22"/>
          <w:lang w:val="en-GB"/>
        </w:rPr>
      </w:pPr>
    </w:p>
    <w:p w14:paraId="6377ADAB">
      <w:pPr>
        <w:bidi w:val="0"/>
        <w:spacing w:after="120" w:line="240" w:lineRule="auto"/>
        <w:jc w:val="left"/>
        <w:rPr>
          <w:rFonts w:hint="default"/>
          <w:b w:val="0"/>
          <w:color w:val="4A4A4A"/>
          <w:sz w:val="22"/>
          <w:lang w:val="en-GB"/>
        </w:rPr>
      </w:pPr>
      <w:r>
        <w:rPr>
          <w:rFonts w:hint="default"/>
          <w:b w:val="0"/>
          <w:color w:val="4A4A4A"/>
          <w:sz w:val="22"/>
          <w:lang w:val="en-GB"/>
        </w:rPr>
        <w:t>- تسكين SAQF: إعداد مستندات, تدقيق, تقديم, ملاحظات, اعتماد.</w:t>
      </w:r>
    </w:p>
    <w:p w14:paraId="6A6272AC">
      <w:pPr>
        <w:bidi w:val="0"/>
        <w:spacing w:after="120" w:line="240" w:lineRule="auto"/>
        <w:jc w:val="left"/>
        <w:rPr>
          <w:rFonts w:hint="default"/>
          <w:b w:val="0"/>
          <w:color w:val="4A4A4A"/>
          <w:sz w:val="22"/>
          <w:lang w:val="en-GB"/>
        </w:rPr>
      </w:pPr>
    </w:p>
    <w:p w14:paraId="218E2247">
      <w:pPr>
        <w:bidi w:val="0"/>
        <w:spacing w:after="120" w:line="240" w:lineRule="auto"/>
        <w:jc w:val="left"/>
        <w:rPr>
          <w:rFonts w:hint="default"/>
          <w:b w:val="0"/>
          <w:color w:val="4A4A4A"/>
          <w:sz w:val="22"/>
          <w:lang w:val="en-GB"/>
        </w:rPr>
      </w:pPr>
      <w:r>
        <w:rPr>
          <w:rFonts w:hint="default"/>
          <w:b w:val="0"/>
          <w:color w:val="4A4A4A"/>
          <w:sz w:val="22"/>
          <w:lang w:val="en-GB"/>
        </w:rPr>
        <w:t>- تنفيذ تأهيلي: ترشيح, مواءمة مسار, حضور, تقييم مخرجات تعلم.</w:t>
      </w:r>
    </w:p>
    <w:p w14:paraId="55478C30">
      <w:pPr>
        <w:bidi w:val="0"/>
        <w:spacing w:after="120" w:line="240" w:lineRule="auto"/>
        <w:jc w:val="left"/>
        <w:rPr>
          <w:rFonts w:hint="default"/>
          <w:b w:val="0"/>
          <w:color w:val="4A4A4A"/>
          <w:sz w:val="22"/>
          <w:lang w:val="en-GB"/>
        </w:rPr>
      </w:pPr>
    </w:p>
    <w:p w14:paraId="0E236A3C">
      <w:pPr>
        <w:bidi w:val="0"/>
        <w:spacing w:after="120" w:line="240" w:lineRule="auto"/>
        <w:jc w:val="left"/>
        <w:rPr>
          <w:rFonts w:hint="default"/>
          <w:b w:val="0"/>
          <w:color w:val="4A4A4A"/>
          <w:sz w:val="22"/>
          <w:lang w:val="en-GB"/>
        </w:rPr>
      </w:pPr>
      <w:r>
        <w:rPr>
          <w:rFonts w:hint="default"/>
          <w:b w:val="0"/>
          <w:color w:val="4A4A4A"/>
          <w:sz w:val="22"/>
          <w:lang w:val="en-GB"/>
        </w:rPr>
        <w:t>- تقارير دورية: تقدم, جودة, مخاطر, قرارات تصحيحية.</w:t>
      </w:r>
    </w:p>
    <w:p w14:paraId="2802F7C4">
      <w:pPr>
        <w:bidi w:val="0"/>
        <w:spacing w:after="120" w:line="240" w:lineRule="auto"/>
        <w:jc w:val="left"/>
        <w:rPr>
          <w:rFonts w:hint="default"/>
          <w:b w:val="0"/>
          <w:color w:val="4A4A4A"/>
          <w:sz w:val="22"/>
          <w:lang w:val="en-GB"/>
        </w:rPr>
      </w:pPr>
    </w:p>
    <w:p w14:paraId="3B415319">
      <w:pPr>
        <w:pStyle w:val="2"/>
        <w:bidi w:val="0"/>
        <w:spacing w:before="0" w:after="120" w:line="240" w:lineRule="auto"/>
        <w:jc w:val="left"/>
        <w:rPr>
          <w:rFonts w:hint="default"/>
          <w:b/>
          <w:color w:val="2D2D2D"/>
          <w:sz w:val="28"/>
          <w:lang w:val="en-GB"/>
        </w:rPr>
      </w:pPr>
      <w:r>
        <w:rPr>
          <w:rFonts w:hint="default"/>
          <w:b/>
          <w:color w:val="2D2D2D"/>
          <w:sz w:val="28"/>
          <w:lang w:val="en-GB"/>
        </w:rPr>
        <w:t>التقنيات المستخدمة</w:t>
      </w:r>
    </w:p>
    <w:p w14:paraId="22B7AE80">
      <w:pPr>
        <w:rPr>
          <w:rFonts w:hint="default"/>
          <w:lang w:val="en-GB"/>
        </w:rPr>
      </w:pPr>
    </w:p>
    <w:p w14:paraId="4BBBD86A">
      <w:pPr>
        <w:bidi w:val="0"/>
        <w:spacing w:after="120" w:line="240" w:lineRule="auto"/>
        <w:jc w:val="left"/>
        <w:rPr>
          <w:rFonts w:hint="default"/>
          <w:b w:val="0"/>
          <w:color w:val="4A4A4A"/>
          <w:sz w:val="22"/>
          <w:lang w:val="en-GB"/>
        </w:rPr>
      </w:pPr>
      <w:r>
        <w:rPr>
          <w:rFonts w:hint="default"/>
          <w:b w:val="0"/>
          <w:color w:val="4A4A4A"/>
          <w:sz w:val="22"/>
          <w:lang w:val="en-GB"/>
        </w:rPr>
        <w:t>تُستخدم أدوات متوافقة مع متطلبات المشروع والهوية, مع الاستفادة من قدرات aXtrLabs التحليلية لدعم الأتمتة الداخلية دون فرض منصات على الجهة.</w:t>
      </w:r>
    </w:p>
    <w:p w14:paraId="65C1427E">
      <w:pPr>
        <w:bidi w:val="0"/>
        <w:spacing w:after="120" w:line="240" w:lineRule="auto"/>
        <w:jc w:val="left"/>
        <w:rPr>
          <w:rFonts w:hint="default"/>
          <w:b w:val="0"/>
          <w:color w:val="4A4A4A"/>
          <w:sz w:val="22"/>
          <w:lang w:val="en-GB"/>
        </w:rPr>
      </w:pPr>
    </w:p>
    <w:p w14:paraId="19C509B1">
      <w:pPr>
        <w:bidi w:val="0"/>
        <w:spacing w:after="120" w:line="240" w:lineRule="auto"/>
        <w:jc w:val="left"/>
        <w:rPr>
          <w:rFonts w:hint="default"/>
          <w:b w:val="0"/>
          <w:color w:val="4A4A4A"/>
          <w:sz w:val="22"/>
          <w:lang w:val="en-GB"/>
        </w:rPr>
      </w:pPr>
      <w:r>
        <w:rPr>
          <w:rFonts w:hint="default"/>
          <w:b w:val="0"/>
          <w:color w:val="4A4A4A"/>
          <w:sz w:val="22"/>
          <w:lang w:val="en-GB"/>
        </w:rPr>
        <w:t>- MS Project لجدولة الأنشطة والمعالم.</w:t>
      </w:r>
    </w:p>
    <w:p w14:paraId="30B0AB9A">
      <w:pPr>
        <w:bidi w:val="0"/>
        <w:spacing w:after="120" w:line="240" w:lineRule="auto"/>
        <w:jc w:val="left"/>
        <w:rPr>
          <w:rFonts w:hint="default"/>
          <w:b w:val="0"/>
          <w:color w:val="4A4A4A"/>
          <w:sz w:val="22"/>
          <w:lang w:val="en-GB"/>
        </w:rPr>
      </w:pPr>
    </w:p>
    <w:p w14:paraId="2A71FBA5">
      <w:pPr>
        <w:bidi w:val="0"/>
        <w:spacing w:after="120" w:line="240" w:lineRule="auto"/>
        <w:jc w:val="left"/>
        <w:rPr>
          <w:rFonts w:hint="default"/>
          <w:b w:val="0"/>
          <w:color w:val="4A4A4A"/>
          <w:sz w:val="22"/>
          <w:lang w:val="en-GB"/>
        </w:rPr>
      </w:pPr>
      <w:r>
        <w:rPr>
          <w:rFonts w:hint="default"/>
          <w:b w:val="0"/>
          <w:color w:val="4A4A4A"/>
          <w:sz w:val="22"/>
          <w:lang w:val="en-GB"/>
        </w:rPr>
        <w:t>- مستودع وثائق بهوية الجهة ونسخ مفتوحة وPDF.</w:t>
      </w:r>
    </w:p>
    <w:p w14:paraId="3E943928">
      <w:pPr>
        <w:bidi w:val="0"/>
        <w:spacing w:after="120" w:line="240" w:lineRule="auto"/>
        <w:jc w:val="left"/>
        <w:rPr>
          <w:rFonts w:hint="default"/>
          <w:b w:val="0"/>
          <w:color w:val="4A4A4A"/>
          <w:sz w:val="22"/>
          <w:lang w:val="en-GB"/>
        </w:rPr>
      </w:pPr>
    </w:p>
    <w:p w14:paraId="2F210ED7">
      <w:pPr>
        <w:bidi w:val="0"/>
        <w:spacing w:after="120" w:line="240" w:lineRule="auto"/>
        <w:jc w:val="left"/>
        <w:rPr>
          <w:rFonts w:hint="default"/>
          <w:b w:val="0"/>
          <w:color w:val="4A4A4A"/>
          <w:sz w:val="22"/>
          <w:lang w:val="en-GB"/>
        </w:rPr>
      </w:pPr>
      <w:r>
        <w:rPr>
          <w:rFonts w:hint="default"/>
          <w:b w:val="0"/>
          <w:color w:val="4A4A4A"/>
          <w:sz w:val="22"/>
          <w:lang w:val="en-GB"/>
        </w:rPr>
        <w:t>- قدرات تحليل داخلية: Ollama, vLLM, ونماذج مُكمَّمة لدعم إعداد الاستبانات والتحليل النصي (عند الحاجة وداخل بيئة الشركة).</w:t>
      </w:r>
    </w:p>
    <w:p w14:paraId="7BBB9D77">
      <w:pPr>
        <w:bidi w:val="0"/>
        <w:spacing w:after="120" w:line="240" w:lineRule="auto"/>
        <w:jc w:val="left"/>
        <w:rPr>
          <w:rFonts w:hint="default"/>
          <w:b w:val="0"/>
          <w:color w:val="4A4A4A"/>
          <w:sz w:val="22"/>
          <w:lang w:val="en-GB"/>
        </w:rPr>
      </w:pPr>
    </w:p>
    <w:p w14:paraId="2C46BCA1">
      <w:pPr>
        <w:pStyle w:val="2"/>
        <w:bidi w:val="0"/>
        <w:spacing w:before="0" w:after="120" w:line="240" w:lineRule="auto"/>
        <w:jc w:val="left"/>
        <w:rPr>
          <w:rFonts w:hint="default"/>
          <w:b/>
          <w:color w:val="2D2D2D"/>
          <w:sz w:val="28"/>
          <w:lang w:val="en-GB"/>
        </w:rPr>
      </w:pPr>
      <w:r>
        <w:rPr>
          <w:rFonts w:hint="default"/>
          <w:b/>
          <w:color w:val="2D2D2D"/>
          <w:sz w:val="28"/>
          <w:lang w:val="en-GB"/>
        </w:rPr>
        <w:t>الخبرات ذات الصلة والأدلة</w:t>
      </w:r>
    </w:p>
    <w:p w14:paraId="3E6F202B">
      <w:pPr>
        <w:rPr>
          <w:rFonts w:hint="default"/>
          <w:lang w:val="en-GB"/>
        </w:rPr>
      </w:pPr>
    </w:p>
    <w:p w14:paraId="087B0C2D">
      <w:pPr>
        <w:bidi w:val="0"/>
        <w:spacing w:after="120" w:line="240" w:lineRule="auto"/>
        <w:jc w:val="left"/>
        <w:rPr>
          <w:rFonts w:hint="default"/>
          <w:b w:val="0"/>
          <w:color w:val="4A4A4A"/>
          <w:sz w:val="22"/>
          <w:lang w:val="en-GB"/>
        </w:rPr>
      </w:pPr>
      <w:r>
        <w:rPr>
          <w:rFonts w:hint="default"/>
          <w:b w:val="0"/>
          <w:color w:val="4A4A4A"/>
          <w:sz w:val="22"/>
          <w:lang w:val="en-GB"/>
        </w:rPr>
        <w:t>سجل aXtrLabs يتضمن حلول ذكاء اصطناعي مخصّصة لأتمتة سير العمل وتقليل العبء اليدوي وبناء منتجات مدفوعة بالذكاء الاصطناعي, نتج عنها رفع الكفاءة وتقليص الأعمال اليدوية. تُسخّر هذه الخبرة في أتمتة المسارات التحليلية وإدارة التسليمات والتقارير.</w:t>
      </w:r>
    </w:p>
    <w:p w14:paraId="2A1EE9FA">
      <w:pPr>
        <w:bidi w:val="0"/>
        <w:spacing w:after="120" w:line="240" w:lineRule="auto"/>
        <w:jc w:val="left"/>
        <w:rPr>
          <w:rFonts w:hint="default"/>
          <w:b w:val="0"/>
          <w:color w:val="4A4A4A"/>
          <w:sz w:val="22"/>
          <w:lang w:val="en-GB"/>
        </w:rPr>
      </w:pPr>
    </w:p>
    <w:p w14:paraId="47176A7C">
      <w:pPr>
        <w:bidi w:val="0"/>
        <w:spacing w:after="120" w:line="240" w:lineRule="auto"/>
        <w:jc w:val="left"/>
        <w:rPr>
          <w:rFonts w:hint="default"/>
          <w:b w:val="0"/>
          <w:color w:val="4A4A4A"/>
          <w:sz w:val="22"/>
          <w:lang w:val="en-GB"/>
        </w:rPr>
      </w:pPr>
      <w:r>
        <w:rPr>
          <w:rFonts w:hint="default"/>
          <w:b w:val="0"/>
          <w:color w:val="4A4A4A"/>
          <w:sz w:val="22"/>
          <w:lang w:val="en-GB"/>
        </w:rPr>
        <w:t>- مشروعات: حلول ذكاء اصطناعي مخصّصة (تحسين الكفاءة وتقليل الأعمال اليدوية).</w:t>
      </w:r>
    </w:p>
    <w:p w14:paraId="51EE8400">
      <w:pPr>
        <w:bidi w:val="0"/>
        <w:spacing w:after="120" w:line="240" w:lineRule="auto"/>
        <w:jc w:val="left"/>
        <w:rPr>
          <w:rFonts w:hint="default"/>
          <w:b w:val="0"/>
          <w:color w:val="4A4A4A"/>
          <w:sz w:val="22"/>
          <w:lang w:val="en-GB"/>
        </w:rPr>
      </w:pPr>
    </w:p>
    <w:p w14:paraId="77FC9CBE">
      <w:pPr>
        <w:bidi w:val="0"/>
        <w:spacing w:after="120" w:line="240" w:lineRule="auto"/>
        <w:jc w:val="left"/>
        <w:rPr>
          <w:rFonts w:hint="default"/>
          <w:b w:val="0"/>
          <w:color w:val="4A4A4A"/>
          <w:sz w:val="22"/>
          <w:lang w:val="en-GB"/>
        </w:rPr>
      </w:pPr>
      <w:r>
        <w:rPr>
          <w:rFonts w:hint="default"/>
          <w:b w:val="0"/>
          <w:color w:val="4A4A4A"/>
          <w:sz w:val="22"/>
          <w:lang w:val="en-GB"/>
        </w:rPr>
        <w:t>- خدمات: تخصيص النماذج, الضبط الدقيق, والنشر الإنتاجي.</w:t>
      </w:r>
    </w:p>
    <w:p w14:paraId="699BC52C">
      <w:pPr>
        <w:bidi w:val="0"/>
        <w:spacing w:after="120" w:line="240" w:lineRule="auto"/>
        <w:jc w:val="left"/>
        <w:rPr>
          <w:rFonts w:hint="default"/>
          <w:b w:val="0"/>
          <w:color w:val="4A4A4A"/>
          <w:sz w:val="22"/>
          <w:lang w:val="en-GB"/>
        </w:rPr>
      </w:pPr>
    </w:p>
    <w:p w14:paraId="4AEB1E09">
      <w:pPr>
        <w:bidi w:val="0"/>
        <w:spacing w:after="120" w:line="240" w:lineRule="auto"/>
        <w:jc w:val="left"/>
        <w:rPr>
          <w:rFonts w:hint="default"/>
          <w:b w:val="0"/>
          <w:color w:val="4A4A4A"/>
          <w:sz w:val="22"/>
          <w:lang w:val="en-GB"/>
        </w:rPr>
      </w:pPr>
      <w:r>
        <w:rPr>
          <w:rFonts w:hint="default"/>
          <w:b w:val="0"/>
          <w:color w:val="4A4A4A"/>
          <w:sz w:val="22"/>
          <w:lang w:val="en-GB"/>
        </w:rPr>
        <w:t>- مرتكزات: وكلاء ذاتيون بمستوى إنتاجي وتخصيص عميق عبر الضبط.</w:t>
      </w:r>
    </w:p>
    <w:p w14:paraId="540A5A63">
      <w:pPr>
        <w:bidi w:val="0"/>
        <w:spacing w:after="120" w:line="240" w:lineRule="auto"/>
        <w:jc w:val="left"/>
        <w:rPr>
          <w:rFonts w:hint="default"/>
          <w:b w:val="0"/>
          <w:color w:val="4A4A4A"/>
          <w:sz w:val="22"/>
          <w:lang w:val="en-GB"/>
        </w:rPr>
      </w:pPr>
    </w:p>
    <w:p w14:paraId="7B913EC9">
      <w:pPr>
        <w:pStyle w:val="2"/>
        <w:bidi w:val="0"/>
        <w:spacing w:before="0" w:after="120" w:line="240" w:lineRule="auto"/>
        <w:jc w:val="left"/>
        <w:rPr>
          <w:rFonts w:hint="default"/>
          <w:b/>
          <w:color w:val="2D2D2D"/>
          <w:sz w:val="28"/>
          <w:lang w:val="en-GB"/>
        </w:rPr>
      </w:pPr>
      <w:r>
        <w:rPr>
          <w:rFonts w:hint="default"/>
          <w:b/>
          <w:color w:val="2D2D2D"/>
          <w:sz w:val="28"/>
          <w:lang w:val="en-GB"/>
        </w:rPr>
        <w:t>فريق المشروع والأدوار</w:t>
      </w:r>
    </w:p>
    <w:p w14:paraId="5B05A74C">
      <w:pPr>
        <w:rPr>
          <w:rFonts w:hint="default"/>
          <w:lang w:val="en-GB"/>
        </w:rPr>
      </w:pPr>
    </w:p>
    <w:p w14:paraId="6F8819FA">
      <w:pPr>
        <w:bidi w:val="0"/>
        <w:spacing w:after="120" w:line="240" w:lineRule="auto"/>
        <w:jc w:val="left"/>
        <w:rPr>
          <w:rFonts w:hint="default"/>
          <w:b w:val="0"/>
          <w:color w:val="4A4A4A"/>
          <w:sz w:val="22"/>
          <w:lang w:val="en-GB"/>
        </w:rPr>
      </w:pPr>
      <w:r>
        <w:rPr>
          <w:rFonts w:hint="default"/>
          <w:b w:val="0"/>
          <w:color w:val="4A4A4A"/>
          <w:sz w:val="22"/>
          <w:lang w:val="en-GB"/>
        </w:rPr>
        <w:t>الهيكل المقترح يلتزم بمواصفات الفريق المطلوبة ويضمن توافر الخبرات في الإدارة, التوصيف, التسكين, وبناء القدرات والتدريب.</w:t>
      </w:r>
    </w:p>
    <w:p w14:paraId="131BB229">
      <w:pPr>
        <w:bidi w:val="0"/>
        <w:spacing w:after="120" w:line="240" w:lineRule="auto"/>
        <w:jc w:val="left"/>
        <w:rPr>
          <w:rFonts w:hint="default"/>
          <w:b w:val="0"/>
          <w:color w:val="4A4A4A"/>
          <w:sz w:val="22"/>
          <w:lang w:val="en-GB"/>
        </w:rPr>
      </w:pPr>
    </w:p>
    <w:p w14:paraId="60EED340">
      <w:pPr>
        <w:bidi w:val="0"/>
        <w:spacing w:after="120" w:line="240" w:lineRule="auto"/>
        <w:jc w:val="left"/>
        <w:rPr>
          <w:rFonts w:hint="default"/>
          <w:b w:val="0"/>
          <w:color w:val="4A4A4A"/>
          <w:sz w:val="22"/>
          <w:lang w:val="en-GB"/>
        </w:rPr>
      </w:pPr>
      <w:r>
        <w:rPr>
          <w:rFonts w:hint="default"/>
          <w:b w:val="0"/>
          <w:color w:val="4A4A4A"/>
          <w:sz w:val="22"/>
          <w:lang w:val="en-GB"/>
        </w:rPr>
        <w:t>- مدير مشروع: خبرة ≥5 سنوات, PMP, إدارة مشاريع مشابهة.</w:t>
      </w:r>
    </w:p>
    <w:p w14:paraId="6AD16B11">
      <w:pPr>
        <w:bidi w:val="0"/>
        <w:spacing w:after="120" w:line="240" w:lineRule="auto"/>
        <w:jc w:val="left"/>
        <w:rPr>
          <w:rFonts w:hint="default"/>
          <w:b w:val="0"/>
          <w:color w:val="4A4A4A"/>
          <w:sz w:val="22"/>
          <w:lang w:val="en-GB"/>
        </w:rPr>
      </w:pPr>
    </w:p>
    <w:p w14:paraId="6AE95F86">
      <w:pPr>
        <w:bidi w:val="0"/>
        <w:spacing w:after="120" w:line="240" w:lineRule="auto"/>
        <w:jc w:val="left"/>
        <w:rPr>
          <w:rFonts w:hint="default"/>
          <w:b w:val="0"/>
          <w:color w:val="4A4A4A"/>
          <w:sz w:val="22"/>
          <w:lang w:val="en-GB"/>
        </w:rPr>
      </w:pPr>
      <w:r>
        <w:rPr>
          <w:rFonts w:hint="default"/>
          <w:b w:val="0"/>
          <w:color w:val="4A4A4A"/>
          <w:sz w:val="22"/>
          <w:lang w:val="en-GB"/>
        </w:rPr>
        <w:t>- نائب مدير مشروع: خبرة ≥3 سنوات, خبرة في الأرشفة والخدمات الاستشارية والقطاع العام.</w:t>
      </w:r>
    </w:p>
    <w:p w14:paraId="0FD3C902">
      <w:pPr>
        <w:bidi w:val="0"/>
        <w:spacing w:after="120" w:line="240" w:lineRule="auto"/>
        <w:jc w:val="left"/>
        <w:rPr>
          <w:rFonts w:hint="default"/>
          <w:b w:val="0"/>
          <w:color w:val="4A4A4A"/>
          <w:sz w:val="22"/>
          <w:lang w:val="en-GB"/>
        </w:rPr>
      </w:pPr>
    </w:p>
    <w:p w14:paraId="793AAEFE">
      <w:pPr>
        <w:bidi w:val="0"/>
        <w:spacing w:after="120" w:line="240" w:lineRule="auto"/>
        <w:jc w:val="left"/>
        <w:rPr>
          <w:rFonts w:hint="default"/>
          <w:b w:val="0"/>
          <w:color w:val="4A4A4A"/>
          <w:sz w:val="22"/>
          <w:lang w:val="en-GB"/>
        </w:rPr>
      </w:pPr>
      <w:r>
        <w:rPr>
          <w:rFonts w:hint="default"/>
          <w:b w:val="0"/>
          <w:color w:val="4A4A4A"/>
          <w:sz w:val="22"/>
          <w:lang w:val="en-GB"/>
        </w:rPr>
        <w:t>- مستشار فني/إداري: خبرة ≥5 سنوات في بناء القدرات والدراسات والتحليل.</w:t>
      </w:r>
    </w:p>
    <w:p w14:paraId="40B4D580">
      <w:pPr>
        <w:bidi w:val="0"/>
        <w:spacing w:after="120" w:line="240" w:lineRule="auto"/>
        <w:jc w:val="left"/>
        <w:rPr>
          <w:rFonts w:hint="default"/>
          <w:b w:val="0"/>
          <w:color w:val="4A4A4A"/>
          <w:sz w:val="22"/>
          <w:lang w:val="en-GB"/>
        </w:rPr>
      </w:pPr>
    </w:p>
    <w:p w14:paraId="04600392">
      <w:pPr>
        <w:bidi w:val="0"/>
        <w:spacing w:after="120" w:line="240" w:lineRule="auto"/>
        <w:jc w:val="left"/>
        <w:rPr>
          <w:rFonts w:hint="default"/>
          <w:b w:val="0"/>
          <w:color w:val="4A4A4A"/>
          <w:sz w:val="22"/>
          <w:lang w:val="en-GB"/>
        </w:rPr>
      </w:pPr>
      <w:r>
        <w:rPr>
          <w:rFonts w:hint="default"/>
          <w:b w:val="0"/>
          <w:color w:val="4A4A4A"/>
          <w:sz w:val="22"/>
          <w:lang w:val="en-GB"/>
        </w:rPr>
        <w:t>- مستشار معرفي: خبرة استراتيجية ≥5 سنوات, بناء معايير وحقائب وتوصيات.</w:t>
      </w:r>
    </w:p>
    <w:p w14:paraId="41C8F338">
      <w:pPr>
        <w:bidi w:val="0"/>
        <w:spacing w:after="120" w:line="240" w:lineRule="auto"/>
        <w:jc w:val="left"/>
        <w:rPr>
          <w:rFonts w:hint="default"/>
          <w:b w:val="0"/>
          <w:color w:val="4A4A4A"/>
          <w:sz w:val="22"/>
          <w:lang w:val="en-GB"/>
        </w:rPr>
      </w:pPr>
    </w:p>
    <w:p w14:paraId="7AC34295">
      <w:pPr>
        <w:bidi w:val="0"/>
        <w:spacing w:after="120" w:line="240" w:lineRule="auto"/>
        <w:jc w:val="left"/>
        <w:rPr>
          <w:rFonts w:hint="default"/>
          <w:b w:val="0"/>
          <w:color w:val="4A4A4A"/>
          <w:sz w:val="22"/>
          <w:lang w:val="en-GB"/>
        </w:rPr>
      </w:pPr>
      <w:r>
        <w:rPr>
          <w:rFonts w:hint="default"/>
          <w:b w:val="0"/>
          <w:color w:val="4A4A4A"/>
          <w:sz w:val="22"/>
          <w:lang w:val="en-GB"/>
        </w:rPr>
        <w:t>- خبير تعليمي: دكتوراه, مراجعة وتجويد واعتماد الدورات واحتياجات التدريب.</w:t>
      </w:r>
    </w:p>
    <w:p w14:paraId="385CFCD5">
      <w:pPr>
        <w:bidi w:val="0"/>
        <w:spacing w:after="120" w:line="240" w:lineRule="auto"/>
        <w:jc w:val="left"/>
        <w:rPr>
          <w:rFonts w:hint="default"/>
          <w:b w:val="0"/>
          <w:color w:val="4A4A4A"/>
          <w:sz w:val="22"/>
          <w:lang w:val="en-GB"/>
        </w:rPr>
      </w:pPr>
    </w:p>
    <w:p w14:paraId="262793D3">
      <w:pPr>
        <w:bidi w:val="0"/>
        <w:spacing w:after="120" w:line="240" w:lineRule="auto"/>
        <w:jc w:val="left"/>
        <w:rPr>
          <w:rFonts w:hint="default"/>
          <w:b w:val="0"/>
          <w:color w:val="4A4A4A"/>
          <w:sz w:val="22"/>
          <w:lang w:val="en-GB"/>
        </w:rPr>
      </w:pPr>
      <w:r>
        <w:rPr>
          <w:rFonts w:hint="default"/>
          <w:b w:val="0"/>
          <w:color w:val="4A4A4A"/>
          <w:sz w:val="22"/>
          <w:lang w:val="en-GB"/>
        </w:rPr>
        <w:t>- منسق تدريب: بكالوريوس وخبرة 3 سنوات.</w:t>
      </w:r>
    </w:p>
    <w:p w14:paraId="1A38D7E9">
      <w:pPr>
        <w:bidi w:val="0"/>
        <w:spacing w:after="120" w:line="240" w:lineRule="auto"/>
        <w:jc w:val="left"/>
        <w:rPr>
          <w:rFonts w:hint="default"/>
          <w:b w:val="0"/>
          <w:color w:val="4A4A4A"/>
          <w:sz w:val="22"/>
          <w:lang w:val="en-GB"/>
        </w:rPr>
      </w:pPr>
    </w:p>
    <w:tbl>
      <w:tblPr>
        <w:tblStyle w:val="5"/>
        <w:tblW w:w="4998"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2308"/>
        <w:gridCol w:w="2308"/>
        <w:gridCol w:w="2311"/>
        <w:gridCol w:w="2311"/>
      </w:tblGrid>
      <w:tr w14:paraId="68F23A6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609364F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الدور</w:t>
            </w:r>
          </w:p>
        </w:tc>
        <w:tc>
          <w:tcPr>
            <w:tcW w:w="1249" w:type="pct"/>
          </w:tcPr>
          <w:p w14:paraId="0C55C058">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المؤهل الأدنى</w:t>
            </w:r>
          </w:p>
        </w:tc>
        <w:tc>
          <w:tcPr>
            <w:tcW w:w="1250" w:type="pct"/>
          </w:tcPr>
          <w:p w14:paraId="0BC86BF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الخبرة الدنيا</w:t>
            </w:r>
          </w:p>
        </w:tc>
        <w:tc>
          <w:tcPr>
            <w:tcW w:w="1250" w:type="pct"/>
          </w:tcPr>
          <w:p w14:paraId="4218AB3D">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المهام الرئيسية</w:t>
            </w:r>
          </w:p>
        </w:tc>
      </w:tr>
      <w:tr w14:paraId="38EF105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0143C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مدير مشروع</w:t>
            </w:r>
          </w:p>
        </w:tc>
        <w:tc>
          <w:tcPr>
            <w:tcW w:w="1249" w:type="pct"/>
          </w:tcPr>
          <w:p w14:paraId="082FC16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 إدارة أعمال</w:t>
            </w:r>
          </w:p>
        </w:tc>
        <w:tc>
          <w:tcPr>
            <w:tcW w:w="1250" w:type="pct"/>
          </w:tcPr>
          <w:p w14:paraId="0C11C0D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 + PMP</w:t>
            </w:r>
          </w:p>
        </w:tc>
        <w:tc>
          <w:tcPr>
            <w:tcW w:w="1250" w:type="pct"/>
          </w:tcPr>
          <w:p w14:paraId="7621984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حوكمة, خطة, مخاطر, تقارير</w:t>
            </w:r>
          </w:p>
        </w:tc>
      </w:tr>
      <w:tr w14:paraId="1417AD8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3A3583B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نائب مدير مشروع</w:t>
            </w:r>
          </w:p>
        </w:tc>
        <w:tc>
          <w:tcPr>
            <w:tcW w:w="1249" w:type="pct"/>
          </w:tcPr>
          <w:p w14:paraId="7F925FD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1F98547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c>
          <w:tcPr>
            <w:tcW w:w="1250" w:type="pct"/>
          </w:tcPr>
          <w:p w14:paraId="00E9557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تنسيق, أرشفة, متابعة تنفيذ</w:t>
            </w:r>
          </w:p>
        </w:tc>
      </w:tr>
      <w:tr w14:paraId="2909E10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2E2777D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فني/إداري</w:t>
            </w:r>
          </w:p>
        </w:tc>
        <w:tc>
          <w:tcPr>
            <w:tcW w:w="1249" w:type="pct"/>
          </w:tcPr>
          <w:p w14:paraId="4884B87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250" w:type="pct"/>
          </w:tcPr>
          <w:p w14:paraId="711C35C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4FCFEA5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قدرات, دراسات, استبانات وتحليل</w:t>
            </w:r>
          </w:p>
        </w:tc>
      </w:tr>
      <w:tr w14:paraId="5D0E6DA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5095EE7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مستشار معرفي</w:t>
            </w:r>
          </w:p>
        </w:tc>
        <w:tc>
          <w:tcPr>
            <w:tcW w:w="1249" w:type="pct"/>
          </w:tcPr>
          <w:p w14:paraId="0F1E243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ماجستير</w:t>
            </w:r>
          </w:p>
        </w:tc>
        <w:tc>
          <w:tcPr>
            <w:tcW w:w="1250" w:type="pct"/>
          </w:tcPr>
          <w:p w14:paraId="4B11E8E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سنوات</w:t>
            </w:r>
          </w:p>
        </w:tc>
        <w:tc>
          <w:tcPr>
            <w:tcW w:w="1250" w:type="pct"/>
          </w:tcPr>
          <w:p w14:paraId="22D3E15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معايير, حقائب, توصيات</w:t>
            </w:r>
          </w:p>
        </w:tc>
      </w:tr>
      <w:tr w14:paraId="7FBA667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45DE8BD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خبير تعليمي</w:t>
            </w:r>
          </w:p>
        </w:tc>
        <w:tc>
          <w:tcPr>
            <w:tcW w:w="1249" w:type="pct"/>
          </w:tcPr>
          <w:p w14:paraId="08E60DF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دكتوراه</w:t>
            </w:r>
          </w:p>
        </w:tc>
        <w:tc>
          <w:tcPr>
            <w:tcW w:w="1250" w:type="pct"/>
          </w:tcPr>
          <w:p w14:paraId="7EABB3B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متخصص</w:t>
            </w:r>
          </w:p>
        </w:tc>
        <w:tc>
          <w:tcPr>
            <w:tcW w:w="1250" w:type="pct"/>
          </w:tcPr>
          <w:p w14:paraId="3991247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تجويد المناهج واعتمادها</w:t>
            </w:r>
          </w:p>
        </w:tc>
      </w:tr>
      <w:tr w14:paraId="1CFA4C2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249" w:type="pct"/>
          </w:tcPr>
          <w:p w14:paraId="75B7C6F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منسق تدريب</w:t>
            </w:r>
          </w:p>
        </w:tc>
        <w:tc>
          <w:tcPr>
            <w:tcW w:w="1249" w:type="pct"/>
          </w:tcPr>
          <w:p w14:paraId="79526DA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بكالوريوس</w:t>
            </w:r>
          </w:p>
        </w:tc>
        <w:tc>
          <w:tcPr>
            <w:tcW w:w="1250" w:type="pct"/>
          </w:tcPr>
          <w:p w14:paraId="1D4BACD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سنوات</w:t>
            </w:r>
          </w:p>
        </w:tc>
        <w:tc>
          <w:tcPr>
            <w:tcW w:w="1250" w:type="pct"/>
          </w:tcPr>
          <w:p w14:paraId="545A861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تشغيل البرامج والتقارير</w:t>
            </w:r>
          </w:p>
        </w:tc>
      </w:tr>
    </w:tbl>
    <w:p w14:paraId="7A852DCE">
      <w:pPr>
        <w:bidi w:val="0"/>
        <w:spacing w:after="120" w:line="240" w:lineRule="auto"/>
        <w:jc w:val="left"/>
        <w:rPr>
          <w:rFonts w:hint="default"/>
          <w:b w:val="0"/>
          <w:color w:val="4A4A4A"/>
          <w:sz w:val="22"/>
          <w:lang w:val="en-GB"/>
        </w:rPr>
      </w:pPr>
    </w:p>
    <w:p w14:paraId="4B3C94AA">
      <w:pPr>
        <w:pStyle w:val="2"/>
        <w:bidi w:val="0"/>
        <w:spacing w:before="0" w:after="120" w:line="240" w:lineRule="auto"/>
        <w:jc w:val="left"/>
        <w:rPr>
          <w:rFonts w:hint="default"/>
          <w:b/>
          <w:color w:val="2D2D2D"/>
          <w:sz w:val="28"/>
          <w:lang w:val="en-GB"/>
        </w:rPr>
      </w:pPr>
      <w:r>
        <w:rPr>
          <w:rFonts w:hint="default"/>
          <w:b/>
          <w:color w:val="2D2D2D"/>
          <w:sz w:val="28"/>
          <w:lang w:val="en-GB"/>
        </w:rPr>
        <w:t>خطة العمل والجدول الزمني والمعالم</w:t>
      </w:r>
    </w:p>
    <w:p w14:paraId="48C2DA38">
      <w:pPr>
        <w:rPr>
          <w:rFonts w:hint="default"/>
          <w:lang w:val="en-GB"/>
        </w:rPr>
      </w:pPr>
    </w:p>
    <w:p w14:paraId="6768AA0F">
      <w:pPr>
        <w:bidi w:val="0"/>
        <w:spacing w:after="120" w:line="240" w:lineRule="auto"/>
        <w:jc w:val="left"/>
        <w:rPr>
          <w:rFonts w:hint="default"/>
          <w:b w:val="0"/>
          <w:color w:val="4A4A4A"/>
          <w:sz w:val="22"/>
          <w:lang w:val="en-GB"/>
        </w:rPr>
      </w:pPr>
      <w:r>
        <w:rPr>
          <w:rFonts w:hint="default"/>
          <w:b w:val="0"/>
          <w:color w:val="4A4A4A"/>
          <w:sz w:val="22"/>
          <w:lang w:val="en-GB"/>
        </w:rPr>
        <w:t>يُضغط التنفيذ إلى 12 شهراً مع تداخل مدروس بين التسكين والتنفيذ, واعتمادات مرحلية واضحة قبل الانتقال.</w:t>
      </w:r>
    </w:p>
    <w:p w14:paraId="5A870A09">
      <w:pPr>
        <w:bidi w:val="0"/>
        <w:spacing w:after="120" w:line="240" w:lineRule="auto"/>
        <w:jc w:val="left"/>
        <w:rPr>
          <w:rFonts w:hint="default"/>
          <w:b w:val="0"/>
          <w:color w:val="4A4A4A"/>
          <w:sz w:val="22"/>
          <w:lang w:val="en-GB"/>
        </w:rPr>
      </w:pPr>
    </w:p>
    <w:p w14:paraId="35AD9E5B">
      <w:pPr>
        <w:bidi w:val="0"/>
        <w:spacing w:after="120" w:line="240" w:lineRule="auto"/>
        <w:jc w:val="left"/>
        <w:rPr>
          <w:rFonts w:hint="default"/>
          <w:b w:val="0"/>
          <w:color w:val="4A4A4A"/>
          <w:sz w:val="22"/>
          <w:lang w:val="en-GB"/>
        </w:rPr>
      </w:pPr>
      <w:r>
        <w:rPr>
          <w:rFonts w:hint="default"/>
          <w:b w:val="0"/>
          <w:color w:val="4A4A4A"/>
          <w:sz w:val="22"/>
          <w:lang w:val="en-GB"/>
        </w:rPr>
        <w:t>- تقارير متابعة أسبوعية, وتقارير جودة نصف سنوية.</w:t>
      </w:r>
    </w:p>
    <w:p w14:paraId="788AE66F">
      <w:pPr>
        <w:bidi w:val="0"/>
        <w:spacing w:after="120" w:line="240" w:lineRule="auto"/>
        <w:jc w:val="left"/>
        <w:rPr>
          <w:rFonts w:hint="default"/>
          <w:b w:val="0"/>
          <w:color w:val="4A4A4A"/>
          <w:sz w:val="22"/>
          <w:lang w:val="en-GB"/>
        </w:rPr>
      </w:pPr>
    </w:p>
    <w:p w14:paraId="32E0D8EA">
      <w:pPr>
        <w:bidi w:val="0"/>
        <w:spacing w:after="120" w:line="240" w:lineRule="auto"/>
        <w:jc w:val="left"/>
        <w:rPr>
          <w:rFonts w:hint="default"/>
          <w:b w:val="0"/>
          <w:color w:val="4A4A4A"/>
          <w:sz w:val="22"/>
          <w:lang w:val="en-GB"/>
        </w:rPr>
      </w:pPr>
      <w:r>
        <w:rPr>
          <w:rFonts w:hint="default"/>
          <w:b w:val="0"/>
          <w:color w:val="4A4A4A"/>
          <w:sz w:val="22"/>
          <w:lang w:val="en-GB"/>
        </w:rPr>
        <w:t>- 3 ورش نقل معرفة في مجالات عمل المشروع.</w:t>
      </w:r>
    </w:p>
    <w:p w14:paraId="35F22C9B">
      <w:pPr>
        <w:bidi w:val="0"/>
        <w:spacing w:after="120" w:line="240" w:lineRule="auto"/>
        <w:jc w:val="left"/>
        <w:rPr>
          <w:rFonts w:hint="default"/>
          <w:b w:val="0"/>
          <w:color w:val="4A4A4A"/>
          <w:sz w:val="22"/>
          <w:lang w:val="en-GB"/>
        </w:rPr>
      </w:pPr>
    </w:p>
    <w:p w14:paraId="24666294">
      <w:pPr>
        <w:bidi w:val="0"/>
        <w:spacing w:after="120" w:line="240" w:lineRule="auto"/>
        <w:jc w:val="left"/>
        <w:rPr>
          <w:rFonts w:hint="default"/>
          <w:b w:val="0"/>
          <w:color w:val="4A4A4A"/>
          <w:sz w:val="22"/>
          <w:lang w:val="en-GB"/>
        </w:rPr>
      </w:pPr>
      <w:r>
        <w:rPr>
          <w:rFonts w:hint="default"/>
          <w:b w:val="0"/>
          <w:color w:val="4A4A4A"/>
          <w:sz w:val="22"/>
          <w:lang w:val="en-GB"/>
        </w:rPr>
        <w:t>- تقارير دورية لا تقل عن 5 خلال التنفيذ التأهيلي.</w:t>
      </w:r>
    </w:p>
    <w:p w14:paraId="74C1583E">
      <w:pPr>
        <w:bidi w:val="0"/>
        <w:spacing w:after="120" w:line="240" w:lineRule="auto"/>
        <w:jc w:val="left"/>
        <w:rPr>
          <w:rFonts w:hint="default"/>
          <w:b w:val="0"/>
          <w:color w:val="4A4A4A"/>
          <w:sz w:val="22"/>
          <w:lang w:val="en-GB"/>
        </w:rPr>
      </w:pPr>
    </w:p>
    <w:tbl>
      <w:tblPr>
        <w:tblStyle w:val="5"/>
        <w:tblW w:w="4999"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3078"/>
        <w:gridCol w:w="3081"/>
        <w:gridCol w:w="3081"/>
      </w:tblGrid>
      <w:tr w14:paraId="42495D86">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34E1E0BC">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المرحلة</w:t>
            </w:r>
          </w:p>
        </w:tc>
        <w:tc>
          <w:tcPr>
            <w:tcW w:w="1667" w:type="pct"/>
          </w:tcPr>
          <w:p w14:paraId="1CD53873">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المدة التقريبية</w:t>
            </w:r>
          </w:p>
        </w:tc>
        <w:tc>
          <w:tcPr>
            <w:tcW w:w="1667" w:type="pct"/>
          </w:tcPr>
          <w:p w14:paraId="10C939A0">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المعالم الرئيسية</w:t>
            </w:r>
          </w:p>
        </w:tc>
      </w:tr>
      <w:tr w14:paraId="51E5125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AD3665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الإعداد والتخطيط</w:t>
            </w:r>
          </w:p>
        </w:tc>
        <w:tc>
          <w:tcPr>
            <w:tcW w:w="1667" w:type="pct"/>
          </w:tcPr>
          <w:p w14:paraId="4C7CDD3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1</w:t>
            </w:r>
          </w:p>
        </w:tc>
        <w:tc>
          <w:tcPr>
            <w:tcW w:w="1667" w:type="pct"/>
          </w:tcPr>
          <w:p w14:paraId="4172472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ميثاق المشروع, خطة تنفيذ, جدول MS Project, معايير القبول</w:t>
            </w:r>
          </w:p>
        </w:tc>
      </w:tr>
      <w:tr w14:paraId="334D561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4100491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تحليل الوظائف وصياغة الأوصاف</w:t>
            </w:r>
          </w:p>
        </w:tc>
        <w:tc>
          <w:tcPr>
            <w:tcW w:w="1667" w:type="pct"/>
          </w:tcPr>
          <w:p w14:paraId="531C061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شهرا 2–3</w:t>
            </w:r>
          </w:p>
        </w:tc>
        <w:tc>
          <w:tcPr>
            <w:tcW w:w="1667" w:type="pct"/>
          </w:tcPr>
          <w:p w14:paraId="2CFC0D4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الوظائف المصنّفة, 10 بطاقات وصف وظيفي</w:t>
            </w:r>
          </w:p>
        </w:tc>
      </w:tr>
      <w:tr w14:paraId="3FC5EE81">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C5F870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تسكين المؤهلات (SAQF)</w:t>
            </w:r>
          </w:p>
        </w:tc>
        <w:tc>
          <w:tcPr>
            <w:tcW w:w="1667" w:type="pct"/>
          </w:tcPr>
          <w:p w14:paraId="650F898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أشهر 4–6</w:t>
            </w:r>
          </w:p>
        </w:tc>
        <w:tc>
          <w:tcPr>
            <w:tcW w:w="1667" w:type="pct"/>
          </w:tcPr>
          <w:p w14:paraId="00E4BE6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استيفاء المعايير, ملفات التسجيل, ورشة نقل معرفة, اعتماد/تقديم</w:t>
            </w:r>
          </w:p>
        </w:tc>
      </w:tr>
      <w:tr w14:paraId="659A1E3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EC0EC4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تنفيذ البرامج التأهيلية</w:t>
            </w:r>
          </w:p>
        </w:tc>
        <w:tc>
          <w:tcPr>
            <w:tcW w:w="1667" w:type="pct"/>
          </w:tcPr>
          <w:p w14:paraId="01AC0FFC">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أشهر 4–10</w:t>
            </w:r>
          </w:p>
        </w:tc>
        <w:tc>
          <w:tcPr>
            <w:tcW w:w="1667" w:type="pct"/>
          </w:tcPr>
          <w:p w14:paraId="2594889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اختيار جهات مؤهلة, 1000 مرشح, 5+ تقارير متابعة</w:t>
            </w:r>
          </w:p>
        </w:tc>
      </w:tr>
      <w:tr w14:paraId="54D7022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1005A68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محفزات وممكنات</w:t>
            </w:r>
          </w:p>
        </w:tc>
        <w:tc>
          <w:tcPr>
            <w:tcW w:w="1667" w:type="pct"/>
          </w:tcPr>
          <w:p w14:paraId="4E9FF5C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أشهر 7–9</w:t>
            </w:r>
          </w:p>
        </w:tc>
        <w:tc>
          <w:tcPr>
            <w:tcW w:w="1667" w:type="pct"/>
          </w:tcPr>
          <w:p w14:paraId="775A51C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مصفوفة محفزات وممكنات, 3 حملات توعوية</w:t>
            </w:r>
          </w:p>
        </w:tc>
      </w:tr>
      <w:tr w14:paraId="1E1ED93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569C816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المتابعة والضبط</w:t>
            </w:r>
          </w:p>
        </w:tc>
        <w:tc>
          <w:tcPr>
            <w:tcW w:w="1667" w:type="pct"/>
          </w:tcPr>
          <w:p w14:paraId="0C879C2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طوال 1–12</w:t>
            </w:r>
          </w:p>
        </w:tc>
        <w:tc>
          <w:tcPr>
            <w:tcW w:w="1667" w:type="pct"/>
          </w:tcPr>
          <w:p w14:paraId="335BB7F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تقارير جودة نصف سنوية, تحديث سجل المخاطر</w:t>
            </w:r>
          </w:p>
        </w:tc>
      </w:tr>
      <w:tr w14:paraId="0FABB60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1665" w:type="pct"/>
          </w:tcPr>
          <w:p w14:paraId="0984721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إغلاق المشروع</w:t>
            </w:r>
          </w:p>
        </w:tc>
        <w:tc>
          <w:tcPr>
            <w:tcW w:w="1667" w:type="pct"/>
          </w:tcPr>
          <w:p w14:paraId="459BC29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شهر 12</w:t>
            </w:r>
          </w:p>
        </w:tc>
        <w:tc>
          <w:tcPr>
            <w:tcW w:w="1667" w:type="pct"/>
          </w:tcPr>
          <w:p w14:paraId="25BE34D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ختامي, خطابات قبول/رفض, إغلاق العقد</w:t>
            </w:r>
          </w:p>
        </w:tc>
      </w:tr>
    </w:tbl>
    <w:p w14:paraId="4F976AB9">
      <w:pPr>
        <w:bidi w:val="0"/>
        <w:spacing w:after="120" w:line="240" w:lineRule="auto"/>
        <w:jc w:val="left"/>
        <w:rPr>
          <w:rFonts w:hint="default"/>
          <w:b w:val="0"/>
          <w:color w:val="4A4A4A"/>
          <w:sz w:val="22"/>
          <w:lang w:val="en-GB"/>
        </w:rPr>
      </w:pPr>
    </w:p>
    <w:p w14:paraId="7EA9EFEA">
      <w:pPr>
        <w:pStyle w:val="2"/>
        <w:bidi w:val="0"/>
        <w:spacing w:before="0" w:after="120" w:line="240" w:lineRule="auto"/>
        <w:jc w:val="left"/>
        <w:rPr>
          <w:rFonts w:hint="default"/>
          <w:b/>
          <w:color w:val="2D2D2D"/>
          <w:sz w:val="28"/>
          <w:lang w:val="en-GB"/>
        </w:rPr>
      </w:pPr>
      <w:r>
        <w:rPr>
          <w:rFonts w:hint="default"/>
          <w:b/>
          <w:color w:val="2D2D2D"/>
          <w:sz w:val="28"/>
          <w:lang w:val="en-GB"/>
        </w:rPr>
        <w:t>ضمان الجودة وإدارة المخاطر</w:t>
      </w:r>
    </w:p>
    <w:p w14:paraId="6ECDCC54">
      <w:pPr>
        <w:rPr>
          <w:rFonts w:hint="default"/>
          <w:lang w:val="en-GB"/>
        </w:rPr>
      </w:pPr>
    </w:p>
    <w:p w14:paraId="623E22C0">
      <w:pPr>
        <w:bidi w:val="0"/>
        <w:spacing w:after="120" w:line="240" w:lineRule="auto"/>
        <w:jc w:val="left"/>
        <w:rPr>
          <w:rFonts w:hint="default"/>
          <w:b w:val="0"/>
          <w:color w:val="4A4A4A"/>
          <w:sz w:val="22"/>
          <w:lang w:val="en-GB"/>
        </w:rPr>
      </w:pPr>
      <w:r>
        <w:rPr>
          <w:rFonts w:hint="default"/>
          <w:b w:val="0"/>
          <w:color w:val="4A4A4A"/>
          <w:sz w:val="22"/>
          <w:lang w:val="en-GB"/>
        </w:rPr>
        <w:t>تُطبَّق خطة ضبط جودة على جميع المخرجات مع معايير قبول مُتفق عليها, ودورة مراجعة داخلية وخارجية, وإدارة مخاطر فعالة عبر سجل مخاطر محدَّث وإجراءات استجابة.</w:t>
      </w:r>
    </w:p>
    <w:p w14:paraId="307058E7">
      <w:pPr>
        <w:bidi w:val="0"/>
        <w:spacing w:after="120" w:line="240" w:lineRule="auto"/>
        <w:jc w:val="left"/>
        <w:rPr>
          <w:rFonts w:hint="default"/>
          <w:b w:val="0"/>
          <w:color w:val="4A4A4A"/>
          <w:sz w:val="22"/>
          <w:lang w:val="en-GB"/>
        </w:rPr>
      </w:pPr>
    </w:p>
    <w:p w14:paraId="3653240F">
      <w:pPr>
        <w:bidi w:val="0"/>
        <w:spacing w:after="120" w:line="240" w:lineRule="auto"/>
        <w:jc w:val="left"/>
        <w:rPr>
          <w:rFonts w:hint="default"/>
          <w:b w:val="0"/>
          <w:color w:val="4A4A4A"/>
          <w:sz w:val="22"/>
          <w:lang w:val="en-GB"/>
        </w:rPr>
      </w:pPr>
      <w:r>
        <w:rPr>
          <w:rFonts w:hint="default"/>
          <w:b w:val="0"/>
          <w:color w:val="4A4A4A"/>
          <w:sz w:val="22"/>
          <w:lang w:val="en-GB"/>
        </w:rPr>
        <w:t>- ضبط جودة: فحوص امتثال للمحتوى واللغة والهوية, تدقيق مصادر, مراجعات أقران.</w:t>
      </w:r>
    </w:p>
    <w:p w14:paraId="135BC586">
      <w:pPr>
        <w:bidi w:val="0"/>
        <w:spacing w:after="120" w:line="240" w:lineRule="auto"/>
        <w:jc w:val="left"/>
        <w:rPr>
          <w:rFonts w:hint="default"/>
          <w:b w:val="0"/>
          <w:color w:val="4A4A4A"/>
          <w:sz w:val="22"/>
          <w:lang w:val="en-GB"/>
        </w:rPr>
      </w:pPr>
    </w:p>
    <w:p w14:paraId="0E0447E7">
      <w:pPr>
        <w:bidi w:val="0"/>
        <w:spacing w:after="120" w:line="240" w:lineRule="auto"/>
        <w:jc w:val="left"/>
        <w:rPr>
          <w:rFonts w:hint="default"/>
          <w:b w:val="0"/>
          <w:color w:val="4A4A4A"/>
          <w:sz w:val="22"/>
          <w:lang w:val="en-GB"/>
        </w:rPr>
      </w:pPr>
      <w:r>
        <w:rPr>
          <w:rFonts w:hint="default"/>
          <w:b w:val="0"/>
          <w:color w:val="4A4A4A"/>
          <w:sz w:val="22"/>
          <w:lang w:val="en-GB"/>
        </w:rPr>
        <w:t>- مخاطر رئيسية: تأخر الاعتمادات, فجوات البيانات, توفر أصحاب المصلحة, وتخفيفها عبر خطط بديلة.</w:t>
      </w:r>
    </w:p>
    <w:p w14:paraId="28163B55">
      <w:pPr>
        <w:bidi w:val="0"/>
        <w:spacing w:after="120" w:line="240" w:lineRule="auto"/>
        <w:jc w:val="left"/>
        <w:rPr>
          <w:rFonts w:hint="default"/>
          <w:b w:val="0"/>
          <w:color w:val="4A4A4A"/>
          <w:sz w:val="22"/>
          <w:lang w:val="en-GB"/>
        </w:rPr>
      </w:pPr>
    </w:p>
    <w:p w14:paraId="683CE374">
      <w:pPr>
        <w:bidi w:val="0"/>
        <w:spacing w:after="120" w:line="240" w:lineRule="auto"/>
        <w:jc w:val="left"/>
        <w:rPr>
          <w:rFonts w:hint="default"/>
          <w:b w:val="0"/>
          <w:color w:val="4A4A4A"/>
          <w:sz w:val="22"/>
          <w:lang w:val="en-GB"/>
        </w:rPr>
      </w:pPr>
      <w:r>
        <w:rPr>
          <w:rFonts w:hint="default"/>
          <w:b w:val="0"/>
          <w:color w:val="4A4A4A"/>
          <w:sz w:val="22"/>
          <w:lang w:val="en-GB"/>
        </w:rPr>
        <w:t>- تقارير جودة نصف سنوية, وتتبّع إجراءات تصحيحية.</w:t>
      </w:r>
    </w:p>
    <w:p w14:paraId="03FEC96E">
      <w:pPr>
        <w:bidi w:val="0"/>
        <w:spacing w:after="120" w:line="240" w:lineRule="auto"/>
        <w:jc w:val="left"/>
        <w:rPr>
          <w:rFonts w:hint="default"/>
          <w:b w:val="0"/>
          <w:color w:val="4A4A4A"/>
          <w:sz w:val="22"/>
          <w:lang w:val="en-GB"/>
        </w:rPr>
      </w:pPr>
    </w:p>
    <w:p w14:paraId="7B7B5505">
      <w:pPr>
        <w:bidi w:val="0"/>
        <w:spacing w:after="120" w:line="240" w:lineRule="auto"/>
        <w:jc w:val="left"/>
        <w:rPr>
          <w:rFonts w:hint="default"/>
          <w:b w:val="0"/>
          <w:color w:val="4A4A4A"/>
          <w:sz w:val="22"/>
          <w:lang w:val="en-GB"/>
        </w:rPr>
      </w:pPr>
      <w:r>
        <w:rPr>
          <w:rFonts w:hint="default"/>
          <w:b w:val="0"/>
          <w:color w:val="4A4A4A"/>
          <w:sz w:val="22"/>
          <w:lang w:val="en-GB"/>
        </w:rPr>
        <w:t>- اعتماد قوالب PMO للتوثيق الموحد.</w:t>
      </w:r>
    </w:p>
    <w:p w14:paraId="37ADBA06">
      <w:pPr>
        <w:bidi w:val="0"/>
        <w:spacing w:after="120" w:line="240" w:lineRule="auto"/>
        <w:jc w:val="left"/>
        <w:rPr>
          <w:rFonts w:hint="default"/>
          <w:b w:val="0"/>
          <w:color w:val="4A4A4A"/>
          <w:sz w:val="22"/>
          <w:lang w:val="en-GB"/>
        </w:rPr>
      </w:pPr>
    </w:p>
    <w:p w14:paraId="2B9E4ACC">
      <w:pPr>
        <w:pStyle w:val="2"/>
        <w:bidi w:val="0"/>
        <w:spacing w:before="0" w:after="120" w:line="240" w:lineRule="auto"/>
        <w:jc w:val="left"/>
        <w:rPr>
          <w:rFonts w:hint="default"/>
          <w:b/>
          <w:color w:val="2D2D2D"/>
          <w:sz w:val="28"/>
          <w:lang w:val="en-GB"/>
        </w:rPr>
      </w:pPr>
      <w:r>
        <w:rPr>
          <w:rFonts w:hint="default"/>
          <w:b/>
          <w:color w:val="2D2D2D"/>
          <w:sz w:val="28"/>
          <w:lang w:val="en-GB"/>
        </w:rPr>
        <w:t>مؤشرات الأداء ومستويات الخدمة</w:t>
      </w:r>
    </w:p>
    <w:p w14:paraId="7604E980">
      <w:pPr>
        <w:rPr>
          <w:rFonts w:hint="default"/>
          <w:lang w:val="en-GB"/>
        </w:rPr>
      </w:pPr>
    </w:p>
    <w:p w14:paraId="1B9A6665">
      <w:pPr>
        <w:bidi w:val="0"/>
        <w:spacing w:after="120" w:line="240" w:lineRule="auto"/>
        <w:jc w:val="left"/>
        <w:rPr>
          <w:rFonts w:hint="default"/>
          <w:b w:val="0"/>
          <w:color w:val="4A4A4A"/>
          <w:sz w:val="22"/>
          <w:lang w:val="en-GB"/>
        </w:rPr>
      </w:pPr>
      <w:r>
        <w:rPr>
          <w:rFonts w:hint="default"/>
          <w:b w:val="0"/>
          <w:color w:val="4A4A4A"/>
          <w:sz w:val="22"/>
          <w:lang w:val="en-GB"/>
        </w:rPr>
        <w:t>تُربط المؤشرات بالمخرجات والقبول المرحلي لضمان الأثر على جودة الخدمة والجاهزية المهنية.</w:t>
      </w:r>
    </w:p>
    <w:p w14:paraId="74066FAF">
      <w:pPr>
        <w:bidi w:val="0"/>
        <w:spacing w:after="120" w:line="240" w:lineRule="auto"/>
        <w:jc w:val="left"/>
        <w:rPr>
          <w:rFonts w:hint="default"/>
          <w:b w:val="0"/>
          <w:color w:val="4A4A4A"/>
          <w:sz w:val="22"/>
          <w:lang w:val="en-GB"/>
        </w:rPr>
      </w:pPr>
    </w:p>
    <w:p w14:paraId="35C8CE65">
      <w:pPr>
        <w:bidi w:val="0"/>
        <w:spacing w:after="120" w:line="240" w:lineRule="auto"/>
        <w:jc w:val="left"/>
        <w:rPr>
          <w:rFonts w:hint="default"/>
          <w:b w:val="0"/>
          <w:color w:val="4A4A4A"/>
          <w:sz w:val="22"/>
          <w:lang w:val="en-GB"/>
        </w:rPr>
      </w:pPr>
      <w:r>
        <w:rPr>
          <w:rFonts w:hint="default"/>
          <w:b w:val="0"/>
          <w:color w:val="4A4A4A"/>
          <w:sz w:val="22"/>
          <w:lang w:val="en-GB"/>
        </w:rPr>
        <w:t>- إنجاز المخرجات ضمن المدد المتفق عليها ونسبة الالتزام بالجدول.</w:t>
      </w:r>
    </w:p>
    <w:p w14:paraId="4564BD46">
      <w:pPr>
        <w:bidi w:val="0"/>
        <w:spacing w:after="120" w:line="240" w:lineRule="auto"/>
        <w:jc w:val="left"/>
        <w:rPr>
          <w:rFonts w:hint="default"/>
          <w:b w:val="0"/>
          <w:color w:val="4A4A4A"/>
          <w:sz w:val="22"/>
          <w:lang w:val="en-GB"/>
        </w:rPr>
      </w:pPr>
    </w:p>
    <w:p w14:paraId="22087D80">
      <w:pPr>
        <w:bidi w:val="0"/>
        <w:spacing w:after="120" w:line="240" w:lineRule="auto"/>
        <w:jc w:val="left"/>
        <w:rPr>
          <w:rFonts w:hint="default"/>
          <w:b w:val="0"/>
          <w:color w:val="4A4A4A"/>
          <w:sz w:val="22"/>
          <w:lang w:val="en-GB"/>
        </w:rPr>
      </w:pPr>
      <w:r>
        <w:rPr>
          <w:rFonts w:hint="default"/>
          <w:b w:val="0"/>
          <w:color w:val="4A4A4A"/>
          <w:sz w:val="22"/>
          <w:lang w:val="en-GB"/>
        </w:rPr>
        <w:t>- جودة المخرجات: مطابقة معايير القبول, وعدد دورات المراجعة حتى الاعتماد.</w:t>
      </w:r>
    </w:p>
    <w:p w14:paraId="3127CB48">
      <w:pPr>
        <w:bidi w:val="0"/>
        <w:spacing w:after="120" w:line="240" w:lineRule="auto"/>
        <w:jc w:val="left"/>
        <w:rPr>
          <w:rFonts w:hint="default"/>
          <w:b w:val="0"/>
          <w:color w:val="4A4A4A"/>
          <w:sz w:val="22"/>
          <w:lang w:val="en-GB"/>
        </w:rPr>
      </w:pPr>
    </w:p>
    <w:p w14:paraId="6A129D92">
      <w:pPr>
        <w:bidi w:val="0"/>
        <w:spacing w:after="120" w:line="240" w:lineRule="auto"/>
        <w:jc w:val="left"/>
        <w:rPr>
          <w:rFonts w:hint="default"/>
          <w:b w:val="0"/>
          <w:color w:val="4A4A4A"/>
          <w:sz w:val="22"/>
          <w:lang w:val="en-GB"/>
        </w:rPr>
      </w:pPr>
      <w:r>
        <w:rPr>
          <w:rFonts w:hint="default"/>
          <w:b w:val="0"/>
          <w:color w:val="4A4A4A"/>
          <w:sz w:val="22"/>
          <w:lang w:val="en-GB"/>
        </w:rPr>
        <w:t>- تسكين المؤهلات: عدد المؤهلات المقدمة/المعتمدة ضمن الإطار.</w:t>
      </w:r>
    </w:p>
    <w:p w14:paraId="74CFB051">
      <w:pPr>
        <w:bidi w:val="0"/>
        <w:spacing w:after="120" w:line="240" w:lineRule="auto"/>
        <w:jc w:val="left"/>
        <w:rPr>
          <w:rFonts w:hint="default"/>
          <w:b w:val="0"/>
          <w:color w:val="4A4A4A"/>
          <w:sz w:val="22"/>
          <w:lang w:val="en-GB"/>
        </w:rPr>
      </w:pPr>
    </w:p>
    <w:p w14:paraId="7C85F6E3">
      <w:pPr>
        <w:bidi w:val="0"/>
        <w:spacing w:after="120" w:line="240" w:lineRule="auto"/>
        <w:jc w:val="left"/>
        <w:rPr>
          <w:rFonts w:hint="default"/>
          <w:b w:val="0"/>
          <w:color w:val="4A4A4A"/>
          <w:sz w:val="22"/>
          <w:lang w:val="en-GB"/>
        </w:rPr>
      </w:pPr>
      <w:r>
        <w:rPr>
          <w:rFonts w:hint="default"/>
          <w:b w:val="0"/>
          <w:color w:val="4A4A4A"/>
          <w:sz w:val="22"/>
          <w:lang w:val="en-GB"/>
        </w:rPr>
        <w:t>- التأهيل: إتمام 1000 مرشح لمساراتهم وتحقق مخرجات التعلم المستهدفة.</w:t>
      </w:r>
    </w:p>
    <w:p w14:paraId="63BE35C6">
      <w:pPr>
        <w:bidi w:val="0"/>
        <w:spacing w:after="120" w:line="240" w:lineRule="auto"/>
        <w:jc w:val="left"/>
        <w:rPr>
          <w:rFonts w:hint="default"/>
          <w:b w:val="0"/>
          <w:color w:val="4A4A4A"/>
          <w:sz w:val="22"/>
          <w:lang w:val="en-GB"/>
        </w:rPr>
      </w:pPr>
    </w:p>
    <w:p w14:paraId="278255E1">
      <w:pPr>
        <w:bidi w:val="0"/>
        <w:spacing w:after="120" w:line="240" w:lineRule="auto"/>
        <w:jc w:val="left"/>
        <w:rPr>
          <w:rFonts w:hint="default"/>
          <w:b w:val="0"/>
          <w:color w:val="4A4A4A"/>
          <w:sz w:val="22"/>
          <w:lang w:val="en-GB"/>
        </w:rPr>
      </w:pPr>
      <w:r>
        <w:rPr>
          <w:rFonts w:hint="default"/>
          <w:b w:val="0"/>
          <w:color w:val="4A4A4A"/>
          <w:sz w:val="22"/>
          <w:lang w:val="en-GB"/>
        </w:rPr>
        <w:t>- الأثر: 5 مؤشرات قياس أثر للوظائف المتخصصة مع أدلة قياس.</w:t>
      </w:r>
    </w:p>
    <w:p w14:paraId="592A2E16">
      <w:pPr>
        <w:bidi w:val="0"/>
        <w:spacing w:after="120" w:line="240" w:lineRule="auto"/>
        <w:jc w:val="left"/>
        <w:rPr>
          <w:rFonts w:hint="default"/>
          <w:b w:val="0"/>
          <w:color w:val="4A4A4A"/>
          <w:sz w:val="22"/>
          <w:lang w:val="en-GB"/>
        </w:rPr>
      </w:pPr>
    </w:p>
    <w:p w14:paraId="5A75F4C7">
      <w:pPr>
        <w:bidi w:val="0"/>
        <w:spacing w:after="120" w:line="240" w:lineRule="auto"/>
        <w:jc w:val="left"/>
        <w:rPr>
          <w:rFonts w:hint="default"/>
          <w:b w:val="0"/>
          <w:color w:val="4A4A4A"/>
          <w:sz w:val="22"/>
          <w:lang w:val="en-GB"/>
        </w:rPr>
      </w:pPr>
      <w:r>
        <w:rPr>
          <w:rFonts w:hint="default"/>
          <w:b w:val="0"/>
          <w:color w:val="4A4A4A"/>
          <w:sz w:val="22"/>
          <w:lang w:val="en-GB"/>
        </w:rPr>
        <w:t>- خدمة الدعم: زمن الاستجابة للتعديلات والملاحظات حسب ما يُتفق عليه.</w:t>
      </w:r>
    </w:p>
    <w:p w14:paraId="4398B053">
      <w:pPr>
        <w:bidi w:val="0"/>
        <w:spacing w:after="120" w:line="240" w:lineRule="auto"/>
        <w:jc w:val="left"/>
        <w:rPr>
          <w:rFonts w:hint="default"/>
          <w:b w:val="0"/>
          <w:color w:val="4A4A4A"/>
          <w:sz w:val="22"/>
          <w:lang w:val="en-GB"/>
        </w:rPr>
      </w:pPr>
    </w:p>
    <w:p w14:paraId="62CCEF89">
      <w:pPr>
        <w:pStyle w:val="2"/>
        <w:bidi w:val="0"/>
        <w:spacing w:before="0" w:after="120" w:line="240" w:lineRule="auto"/>
        <w:jc w:val="left"/>
        <w:rPr>
          <w:rFonts w:hint="default"/>
          <w:b/>
          <w:color w:val="2D2D2D"/>
          <w:sz w:val="28"/>
          <w:lang w:val="en-GB"/>
        </w:rPr>
      </w:pPr>
      <w:r>
        <w:rPr>
          <w:rFonts w:hint="default"/>
          <w:b/>
          <w:color w:val="2D2D2D"/>
          <w:sz w:val="28"/>
          <w:lang w:val="en-GB"/>
        </w:rPr>
        <w:t>خصوصية البيانات والأمن والملكية الفكرية</w:t>
      </w:r>
    </w:p>
    <w:p w14:paraId="52397FDB">
      <w:pPr>
        <w:rPr>
          <w:rFonts w:hint="default"/>
          <w:lang w:val="en-GB"/>
        </w:rPr>
      </w:pPr>
    </w:p>
    <w:p w14:paraId="5033F7D4">
      <w:pPr>
        <w:bidi w:val="0"/>
        <w:spacing w:after="120" w:line="240" w:lineRule="auto"/>
        <w:jc w:val="left"/>
        <w:rPr>
          <w:rFonts w:hint="default"/>
          <w:b w:val="0"/>
          <w:color w:val="4A4A4A"/>
          <w:sz w:val="22"/>
          <w:lang w:val="en-GB"/>
        </w:rPr>
      </w:pPr>
      <w:r>
        <w:rPr>
          <w:rFonts w:hint="default"/>
          <w:b w:val="0"/>
          <w:color w:val="4A4A4A"/>
          <w:sz w:val="22"/>
          <w:lang w:val="en-GB"/>
        </w:rPr>
        <w:t>تتعهد aXtrLabs بحماية بيانات المشروع وحفظ سريتها واستخدامها لغرض التنفيذ فقط, وتوفير نسخ مفتوحة وPDF بجميع المخرجات بهوية الجهة. تُحفظ حقوق الملكية للمخرجات لصالح الجهة وفق ما يُتفق عليه تعاقدياً, مع أرشفة منظمة وتمكين الوصول وفق الصلاحيات.</w:t>
      </w:r>
    </w:p>
    <w:p w14:paraId="49A28B66">
      <w:pPr>
        <w:bidi w:val="0"/>
        <w:spacing w:after="120" w:line="240" w:lineRule="auto"/>
        <w:jc w:val="left"/>
        <w:rPr>
          <w:rFonts w:hint="default"/>
          <w:b w:val="0"/>
          <w:color w:val="4A4A4A"/>
          <w:sz w:val="22"/>
          <w:lang w:val="en-GB"/>
        </w:rPr>
      </w:pPr>
    </w:p>
    <w:p w14:paraId="43D089BA">
      <w:pPr>
        <w:bidi w:val="0"/>
        <w:spacing w:after="120" w:line="240" w:lineRule="auto"/>
        <w:jc w:val="left"/>
        <w:rPr>
          <w:rFonts w:hint="default"/>
          <w:b w:val="0"/>
          <w:color w:val="4A4A4A"/>
          <w:sz w:val="22"/>
          <w:lang w:val="en-GB"/>
        </w:rPr>
      </w:pPr>
      <w:r>
        <w:rPr>
          <w:rFonts w:hint="default"/>
          <w:b w:val="0"/>
          <w:color w:val="4A4A4A"/>
          <w:sz w:val="22"/>
          <w:lang w:val="en-GB"/>
        </w:rPr>
        <w:t>- بيانات محمية وسرية, وصول مضبوط حسب الأدوار.</w:t>
      </w:r>
    </w:p>
    <w:p w14:paraId="71D116F5">
      <w:pPr>
        <w:bidi w:val="0"/>
        <w:spacing w:after="120" w:line="240" w:lineRule="auto"/>
        <w:jc w:val="left"/>
        <w:rPr>
          <w:rFonts w:hint="default"/>
          <w:b w:val="0"/>
          <w:color w:val="4A4A4A"/>
          <w:sz w:val="22"/>
          <w:lang w:val="en-GB"/>
        </w:rPr>
      </w:pPr>
    </w:p>
    <w:p w14:paraId="790338CF">
      <w:pPr>
        <w:bidi w:val="0"/>
        <w:spacing w:after="120" w:line="240" w:lineRule="auto"/>
        <w:jc w:val="left"/>
        <w:rPr>
          <w:rFonts w:hint="default"/>
          <w:b w:val="0"/>
          <w:color w:val="4A4A4A"/>
          <w:sz w:val="22"/>
          <w:lang w:val="en-GB"/>
        </w:rPr>
      </w:pPr>
      <w:r>
        <w:rPr>
          <w:rFonts w:hint="default"/>
          <w:b w:val="0"/>
          <w:color w:val="4A4A4A"/>
          <w:sz w:val="22"/>
          <w:lang w:val="en-GB"/>
        </w:rPr>
        <w:t>- تسليم نسخ مفتوحة وPDF وهوية الجهة بالعربية.</w:t>
      </w:r>
    </w:p>
    <w:p w14:paraId="2EBD9103">
      <w:pPr>
        <w:bidi w:val="0"/>
        <w:spacing w:after="120" w:line="240" w:lineRule="auto"/>
        <w:jc w:val="left"/>
        <w:rPr>
          <w:rFonts w:hint="default"/>
          <w:b w:val="0"/>
          <w:color w:val="4A4A4A"/>
          <w:sz w:val="22"/>
          <w:lang w:val="en-GB"/>
        </w:rPr>
      </w:pPr>
    </w:p>
    <w:p w14:paraId="3A9ED355">
      <w:pPr>
        <w:bidi w:val="0"/>
        <w:spacing w:after="120" w:line="240" w:lineRule="auto"/>
        <w:jc w:val="left"/>
        <w:rPr>
          <w:rFonts w:hint="default"/>
          <w:b w:val="0"/>
          <w:color w:val="4A4A4A"/>
          <w:sz w:val="22"/>
          <w:lang w:val="en-GB"/>
        </w:rPr>
      </w:pPr>
      <w:r>
        <w:rPr>
          <w:rFonts w:hint="default"/>
          <w:b w:val="0"/>
          <w:color w:val="4A4A4A"/>
          <w:sz w:val="22"/>
          <w:lang w:val="en-GB"/>
        </w:rPr>
        <w:t>- ملكية المخرجات لصالح الجهة حسب العقد.</w:t>
      </w:r>
    </w:p>
    <w:p w14:paraId="2B204350">
      <w:pPr>
        <w:bidi w:val="0"/>
        <w:spacing w:after="120" w:line="240" w:lineRule="auto"/>
        <w:jc w:val="left"/>
        <w:rPr>
          <w:rFonts w:hint="default"/>
          <w:b w:val="0"/>
          <w:color w:val="4A4A4A"/>
          <w:sz w:val="22"/>
          <w:lang w:val="en-GB"/>
        </w:rPr>
      </w:pPr>
    </w:p>
    <w:p w14:paraId="38BF0FDE">
      <w:pPr>
        <w:bidi w:val="0"/>
        <w:spacing w:after="120" w:line="240" w:lineRule="auto"/>
        <w:jc w:val="left"/>
        <w:rPr>
          <w:rFonts w:hint="default"/>
          <w:b w:val="0"/>
          <w:color w:val="4A4A4A"/>
          <w:sz w:val="22"/>
          <w:lang w:val="en-GB"/>
        </w:rPr>
      </w:pPr>
      <w:r>
        <w:rPr>
          <w:rFonts w:hint="default"/>
          <w:b w:val="0"/>
          <w:color w:val="4A4A4A"/>
          <w:sz w:val="22"/>
          <w:lang w:val="en-GB"/>
        </w:rPr>
        <w:t>- أرشفة رقمية منظمة وتتبّع إصدارات للمستندات.</w:t>
      </w:r>
    </w:p>
    <w:p w14:paraId="2EFD61A6">
      <w:pPr>
        <w:bidi w:val="0"/>
        <w:spacing w:after="120" w:line="240" w:lineRule="auto"/>
        <w:jc w:val="left"/>
        <w:rPr>
          <w:rFonts w:hint="default"/>
          <w:b w:val="0"/>
          <w:color w:val="4A4A4A"/>
          <w:sz w:val="22"/>
          <w:lang w:val="en-GB"/>
        </w:rPr>
      </w:pPr>
    </w:p>
    <w:p w14:paraId="0035ACDF">
      <w:pPr>
        <w:pStyle w:val="2"/>
        <w:bidi w:val="0"/>
        <w:spacing w:before="0" w:after="120" w:line="240" w:lineRule="auto"/>
        <w:jc w:val="left"/>
        <w:rPr>
          <w:rFonts w:hint="default"/>
          <w:b/>
          <w:color w:val="2D2D2D"/>
          <w:sz w:val="28"/>
          <w:lang w:val="en-GB"/>
        </w:rPr>
      </w:pPr>
      <w:r>
        <w:rPr>
          <w:rFonts w:hint="default"/>
          <w:b/>
          <w:color w:val="2D2D2D"/>
          <w:sz w:val="28"/>
          <w:lang w:val="en-GB"/>
        </w:rPr>
        <w:t>الالتزام بمتطلبات طلب العروض</w:t>
      </w:r>
    </w:p>
    <w:p w14:paraId="35229E67">
      <w:pPr>
        <w:rPr>
          <w:rFonts w:hint="default"/>
          <w:lang w:val="en-GB"/>
        </w:rPr>
      </w:pPr>
    </w:p>
    <w:p w14:paraId="0DD781EA">
      <w:pPr>
        <w:bidi w:val="0"/>
        <w:spacing w:after="120" w:line="240" w:lineRule="auto"/>
        <w:jc w:val="left"/>
        <w:rPr>
          <w:rFonts w:hint="default"/>
          <w:b w:val="0"/>
          <w:color w:val="4A4A4A"/>
          <w:sz w:val="22"/>
          <w:lang w:val="en-GB"/>
        </w:rPr>
      </w:pPr>
      <w:r>
        <w:rPr>
          <w:rFonts w:hint="default"/>
          <w:b w:val="0"/>
          <w:color w:val="4A4A4A"/>
          <w:sz w:val="22"/>
          <w:lang w:val="en-GB"/>
        </w:rPr>
        <w:t>الالتزام بالمتطلبات الواردة في متطلبات التعاقد ونطاق العمل والمواصفات, بما في ذلك اللغة العربية, الهوية المؤسسية, القوالب, والفريق المؤهل.</w:t>
      </w:r>
    </w:p>
    <w:p w14:paraId="3FA696A3">
      <w:pPr>
        <w:bidi w:val="0"/>
        <w:spacing w:after="120" w:line="240" w:lineRule="auto"/>
        <w:jc w:val="left"/>
        <w:rPr>
          <w:rFonts w:hint="default"/>
          <w:b w:val="0"/>
          <w:color w:val="4A4A4A"/>
          <w:sz w:val="22"/>
          <w:lang w:val="en-GB"/>
        </w:rPr>
      </w:pPr>
    </w:p>
    <w:p w14:paraId="629CB8A2">
      <w:pPr>
        <w:bidi w:val="0"/>
        <w:spacing w:after="120" w:line="240" w:lineRule="auto"/>
        <w:jc w:val="left"/>
        <w:rPr>
          <w:rFonts w:hint="default"/>
          <w:b w:val="0"/>
          <w:color w:val="4A4A4A"/>
          <w:sz w:val="22"/>
          <w:lang w:val="en-GB"/>
        </w:rPr>
      </w:pPr>
      <w:r>
        <w:rPr>
          <w:rFonts w:hint="default"/>
          <w:b w:val="0"/>
          <w:color w:val="4A4A4A"/>
          <w:sz w:val="22"/>
          <w:lang w:val="en-GB"/>
        </w:rPr>
        <w:t>- إخطار الترسية والضمان النهائي 5% خلال 15 يوم عمل وتوقيع العقد قبل البدء.</w:t>
      </w:r>
    </w:p>
    <w:p w14:paraId="4CEB90B0">
      <w:pPr>
        <w:bidi w:val="0"/>
        <w:spacing w:after="120" w:line="240" w:lineRule="auto"/>
        <w:jc w:val="left"/>
        <w:rPr>
          <w:rFonts w:hint="default"/>
          <w:b w:val="0"/>
          <w:color w:val="4A4A4A"/>
          <w:sz w:val="22"/>
          <w:lang w:val="en-GB"/>
        </w:rPr>
      </w:pPr>
    </w:p>
    <w:p w14:paraId="07B87396">
      <w:pPr>
        <w:bidi w:val="0"/>
        <w:spacing w:after="120" w:line="240" w:lineRule="auto"/>
        <w:jc w:val="left"/>
        <w:rPr>
          <w:rFonts w:hint="default"/>
          <w:b w:val="0"/>
          <w:color w:val="4A4A4A"/>
          <w:sz w:val="22"/>
          <w:lang w:val="en-GB"/>
        </w:rPr>
      </w:pPr>
      <w:r>
        <w:rPr>
          <w:rFonts w:hint="default"/>
          <w:b w:val="0"/>
          <w:color w:val="4A4A4A"/>
          <w:sz w:val="22"/>
          <w:lang w:val="en-GB"/>
        </w:rPr>
        <w:t>- تنفيذ المراحل والمخرجات كما هو محدد في النطاق.</w:t>
      </w:r>
    </w:p>
    <w:p w14:paraId="766D6199">
      <w:pPr>
        <w:bidi w:val="0"/>
        <w:spacing w:after="120" w:line="240" w:lineRule="auto"/>
        <w:jc w:val="left"/>
        <w:rPr>
          <w:rFonts w:hint="default"/>
          <w:b w:val="0"/>
          <w:color w:val="4A4A4A"/>
          <w:sz w:val="22"/>
          <w:lang w:val="en-GB"/>
        </w:rPr>
      </w:pPr>
    </w:p>
    <w:p w14:paraId="3D2B056B">
      <w:pPr>
        <w:bidi w:val="0"/>
        <w:spacing w:after="120" w:line="240" w:lineRule="auto"/>
        <w:jc w:val="left"/>
        <w:rPr>
          <w:rFonts w:hint="default"/>
          <w:b w:val="0"/>
          <w:color w:val="4A4A4A"/>
          <w:sz w:val="22"/>
          <w:lang w:val="en-GB"/>
        </w:rPr>
      </w:pPr>
      <w:r>
        <w:rPr>
          <w:rFonts w:hint="default"/>
          <w:b w:val="0"/>
          <w:color w:val="4A4A4A"/>
          <w:sz w:val="22"/>
          <w:lang w:val="en-GB"/>
        </w:rPr>
        <w:t>- تقديم ورش ومنتجات بالعربية وبهوية الجهة وتسليمات مفتوحة.</w:t>
      </w:r>
    </w:p>
    <w:p w14:paraId="1D47081D">
      <w:pPr>
        <w:bidi w:val="0"/>
        <w:spacing w:after="120" w:line="240" w:lineRule="auto"/>
        <w:jc w:val="left"/>
        <w:rPr>
          <w:rFonts w:hint="default"/>
          <w:b w:val="0"/>
          <w:color w:val="4A4A4A"/>
          <w:sz w:val="22"/>
          <w:lang w:val="en-GB"/>
        </w:rPr>
      </w:pPr>
    </w:p>
    <w:p w14:paraId="3FABFEDE">
      <w:pPr>
        <w:bidi w:val="0"/>
        <w:spacing w:after="120" w:line="240" w:lineRule="auto"/>
        <w:jc w:val="left"/>
        <w:rPr>
          <w:rFonts w:hint="default"/>
          <w:b w:val="0"/>
          <w:color w:val="4A4A4A"/>
          <w:sz w:val="22"/>
          <w:lang w:val="en-GB"/>
        </w:rPr>
      </w:pPr>
      <w:r>
        <w:rPr>
          <w:rFonts w:hint="default"/>
          <w:b w:val="0"/>
          <w:color w:val="4A4A4A"/>
          <w:sz w:val="22"/>
          <w:lang w:val="en-GB"/>
        </w:rPr>
        <w:t>- التزام مواصفات الفريق والتوطين والأنظمة ذات العلاقة.</w:t>
      </w:r>
    </w:p>
    <w:p w14:paraId="524F0AC8">
      <w:pPr>
        <w:bidi w:val="0"/>
        <w:spacing w:after="120" w:line="240" w:lineRule="auto"/>
        <w:jc w:val="left"/>
        <w:rPr>
          <w:rFonts w:hint="default"/>
          <w:b w:val="0"/>
          <w:color w:val="4A4A4A"/>
          <w:sz w:val="22"/>
          <w:lang w:val="en-GB"/>
        </w:rPr>
      </w:pPr>
    </w:p>
    <w:p w14:paraId="6195C6B8">
      <w:pPr>
        <w:bidi w:val="0"/>
        <w:spacing w:after="120" w:line="240" w:lineRule="auto"/>
        <w:jc w:val="left"/>
        <w:rPr>
          <w:rFonts w:hint="default"/>
          <w:b w:val="0"/>
          <w:color w:val="4A4A4A"/>
          <w:sz w:val="22"/>
          <w:lang w:val="en-GB"/>
        </w:rPr>
      </w:pPr>
      <w:r>
        <w:rPr>
          <w:rFonts w:hint="default"/>
          <w:b w:val="0"/>
          <w:color w:val="4A4A4A"/>
          <w:sz w:val="22"/>
          <w:lang w:val="en-GB"/>
        </w:rPr>
        <w:t>- إدارة الجودة والمخاطر والسلامة طيلة التنفيذ.</w:t>
      </w:r>
    </w:p>
    <w:p w14:paraId="4235CA98">
      <w:pPr>
        <w:bidi w:val="0"/>
        <w:spacing w:after="120" w:line="240" w:lineRule="auto"/>
        <w:jc w:val="left"/>
        <w:rPr>
          <w:rFonts w:hint="default"/>
          <w:b w:val="0"/>
          <w:color w:val="4A4A4A"/>
          <w:sz w:val="22"/>
          <w:lang w:val="en-GB"/>
        </w:rPr>
      </w:pPr>
    </w:p>
    <w:p w14:paraId="05B69E82">
      <w:pPr>
        <w:bidi w:val="0"/>
        <w:spacing w:after="120" w:line="240" w:lineRule="auto"/>
        <w:jc w:val="left"/>
        <w:rPr>
          <w:rFonts w:hint="default"/>
          <w:b w:val="0"/>
          <w:color w:val="4A4A4A"/>
          <w:sz w:val="22"/>
          <w:lang w:val="en-GB"/>
        </w:rPr>
      </w:pPr>
      <w:r>
        <w:rPr>
          <w:rFonts w:hint="default"/>
          <w:b w:val="0"/>
          <w:color w:val="4A4A4A"/>
          <w:sz w:val="22"/>
          <w:lang w:val="en-GB"/>
        </w:rPr>
        <w:t>- استخدام قوالب PMO ونماذج الوزارة ذات الصلة.</w:t>
      </w:r>
    </w:p>
    <w:p w14:paraId="504AE887">
      <w:pPr>
        <w:bidi w:val="0"/>
        <w:spacing w:after="120" w:line="240" w:lineRule="auto"/>
        <w:jc w:val="left"/>
        <w:rPr>
          <w:rFonts w:hint="default"/>
          <w:b w:val="0"/>
          <w:color w:val="4A4A4A"/>
          <w:sz w:val="22"/>
          <w:lang w:val="en-GB"/>
        </w:rPr>
      </w:pPr>
    </w:p>
    <w:p w14:paraId="2F9C7565">
      <w:pPr>
        <w:pStyle w:val="2"/>
        <w:bidi w:val="0"/>
        <w:spacing w:before="0" w:after="120" w:line="240" w:lineRule="auto"/>
        <w:jc w:val="left"/>
        <w:rPr>
          <w:rFonts w:hint="default"/>
          <w:b/>
          <w:color w:val="2D2D2D"/>
          <w:sz w:val="28"/>
          <w:lang w:val="en-GB"/>
        </w:rPr>
      </w:pPr>
      <w:r>
        <w:rPr>
          <w:rFonts w:hint="default"/>
          <w:b/>
          <w:color w:val="2D2D2D"/>
          <w:sz w:val="28"/>
          <w:lang w:val="en-GB"/>
        </w:rPr>
        <w:t>ملخص المخرجات</w:t>
      </w:r>
    </w:p>
    <w:p w14:paraId="519DA54D">
      <w:pPr>
        <w:rPr>
          <w:rFonts w:hint="default"/>
          <w:lang w:val="en-GB"/>
        </w:rPr>
      </w:pPr>
    </w:p>
    <w:p w14:paraId="06F03873">
      <w:pPr>
        <w:bidi w:val="0"/>
        <w:spacing w:after="120" w:line="240" w:lineRule="auto"/>
        <w:jc w:val="left"/>
        <w:rPr>
          <w:rFonts w:hint="default"/>
          <w:b w:val="0"/>
          <w:color w:val="4A4A4A"/>
          <w:sz w:val="22"/>
          <w:lang w:val="en-GB"/>
        </w:rPr>
      </w:pPr>
      <w:r>
        <w:rPr>
          <w:rFonts w:hint="default"/>
          <w:b w:val="0"/>
          <w:color w:val="4A4A4A"/>
          <w:sz w:val="22"/>
          <w:lang w:val="en-GB"/>
        </w:rPr>
        <w:t>تُسلَّم جميع المخرجات بالعربية وبهوية الجهة ونسخ مفتوحة وPDF, وفق معايير قبول محددة واعتمادات مرحلية.</w:t>
      </w:r>
    </w:p>
    <w:p w14:paraId="7F935FB0">
      <w:pPr>
        <w:bidi w:val="0"/>
        <w:spacing w:after="120" w:line="240" w:lineRule="auto"/>
        <w:jc w:val="left"/>
        <w:rPr>
          <w:rFonts w:hint="default"/>
          <w:b w:val="0"/>
          <w:color w:val="4A4A4A"/>
          <w:sz w:val="22"/>
          <w:lang w:val="en-GB"/>
        </w:rPr>
      </w:pPr>
    </w:p>
    <w:tbl>
      <w:tblPr>
        <w:tblStyle w:val="5"/>
        <w:tblW w:w="5000" w:type="pct"/>
        <w:tblInd w:w="0" w:type="dxa"/>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Layout w:type="autofit"/>
        <w:tblCellMar>
          <w:left w:w="108" w:type="dxa"/>
          <w:right w:w="108" w:type="dxa"/>
        </w:tblCellMar>
      </w:tblPr>
      <w:tblGrid>
        <w:gridCol w:w="4621"/>
        <w:gridCol w:w="4621"/>
      </w:tblGrid>
      <w:tr w14:paraId="0B80FFD0">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984E0D4">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المخرج</w:t>
            </w:r>
          </w:p>
        </w:tc>
        <w:tc>
          <w:tcPr>
            <w:tcW w:w="2500" w:type="pct"/>
          </w:tcPr>
          <w:p w14:paraId="7095969A">
            <w:pPr>
              <w:bidi w:val="0"/>
              <w:spacing w:after="120" w:line="240" w:lineRule="auto"/>
              <w:jc w:val="center"/>
              <w:rPr>
                <w:rFonts w:hint="default"/>
                <w:b/>
                <w:color w:val="000000"/>
                <w:sz w:val="20"/>
                <w:vertAlign w:val="baseline"/>
                <w:lang w:val="en-GB"/>
              </w:rPr>
            </w:pPr>
            <w:r>
              <w:rPr>
                <w:rFonts w:hint="default"/>
                <w:b/>
                <w:color w:val="000000"/>
                <w:sz w:val="20"/>
                <w:vertAlign w:val="baseline"/>
                <w:lang w:val="en-GB"/>
              </w:rPr>
              <w:t>الكمية/النطاق</w:t>
            </w:r>
          </w:p>
        </w:tc>
      </w:tr>
      <w:tr w14:paraId="2B9CE50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08EFAD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قائمة مصنفة للوظائف حسب الأهمية والحجم والارتباط</w:t>
            </w:r>
          </w:p>
        </w:tc>
        <w:tc>
          <w:tcPr>
            <w:tcW w:w="2500" w:type="pct"/>
          </w:tcPr>
          <w:p w14:paraId="2F05F424">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واحدة</w:t>
            </w:r>
          </w:p>
        </w:tc>
      </w:tr>
      <w:tr w14:paraId="738FA41C">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BDB1CF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بطاقات وصف وظيفي</w:t>
            </w:r>
          </w:p>
        </w:tc>
        <w:tc>
          <w:tcPr>
            <w:tcW w:w="2500" w:type="pct"/>
          </w:tcPr>
          <w:p w14:paraId="2EE6C74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بطاقات</w:t>
            </w:r>
          </w:p>
        </w:tc>
      </w:tr>
      <w:tr w14:paraId="21D7907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30F8E4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المعايير الوظيفية وإصدار قائمة المعايير</w:t>
            </w:r>
          </w:p>
        </w:tc>
        <w:tc>
          <w:tcPr>
            <w:tcW w:w="2500" w:type="pct"/>
          </w:tcPr>
          <w:p w14:paraId="56BC3D65">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واحدة</w:t>
            </w:r>
          </w:p>
        </w:tc>
      </w:tr>
      <w:tr w14:paraId="7AC7D3DD">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6DFF53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تسجيل وتسكين مؤهلات SAQF</w:t>
            </w:r>
          </w:p>
        </w:tc>
        <w:tc>
          <w:tcPr>
            <w:tcW w:w="2500" w:type="pct"/>
          </w:tcPr>
          <w:p w14:paraId="1F7A69F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مؤهلات</w:t>
            </w:r>
          </w:p>
        </w:tc>
      </w:tr>
      <w:tr w14:paraId="4C5537E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A51EB3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معايير اختيار الجهات التعليمية/التدريبية</w:t>
            </w:r>
          </w:p>
        </w:tc>
        <w:tc>
          <w:tcPr>
            <w:tcW w:w="2500" w:type="pct"/>
          </w:tcPr>
          <w:p w14:paraId="4162F51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واحدة</w:t>
            </w:r>
          </w:p>
        </w:tc>
      </w:tr>
      <w:tr w14:paraId="45C68438">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1A33AFF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إطار الشراكات وصيغ التعاقد</w:t>
            </w:r>
          </w:p>
        </w:tc>
        <w:tc>
          <w:tcPr>
            <w:tcW w:w="2500" w:type="pct"/>
          </w:tcPr>
          <w:p w14:paraId="440BD861">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واحدة</w:t>
            </w:r>
          </w:p>
        </w:tc>
      </w:tr>
      <w:tr w14:paraId="03F2628A">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23743E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استراتيجية ونموذج عمل تنفيذ البرامج</w:t>
            </w:r>
          </w:p>
        </w:tc>
        <w:tc>
          <w:tcPr>
            <w:tcW w:w="2500" w:type="pct"/>
          </w:tcPr>
          <w:p w14:paraId="1D8C03B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خطة استراتيجية واحدة</w:t>
            </w:r>
          </w:p>
        </w:tc>
      </w:tr>
      <w:tr w14:paraId="417DD46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778B0A3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تشغيل وتأهيل 1000 مرشح + تقارير متابعة</w:t>
            </w:r>
          </w:p>
        </w:tc>
        <w:tc>
          <w:tcPr>
            <w:tcW w:w="2500" w:type="pct"/>
          </w:tcPr>
          <w:p w14:paraId="6924220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1000 مرشح + ≥5 تقارير</w:t>
            </w:r>
          </w:p>
        </w:tc>
      </w:tr>
      <w:tr w14:paraId="5BB6832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F504ED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حقائب توعوية</w:t>
            </w:r>
          </w:p>
        </w:tc>
        <w:tc>
          <w:tcPr>
            <w:tcW w:w="2500" w:type="pct"/>
          </w:tcPr>
          <w:p w14:paraId="03D32257">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حقائب</w:t>
            </w:r>
          </w:p>
        </w:tc>
      </w:tr>
      <w:tr w14:paraId="410B1483">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831967F">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حقائب تدريبية معتمدة</w:t>
            </w:r>
          </w:p>
        </w:tc>
        <w:tc>
          <w:tcPr>
            <w:tcW w:w="2500" w:type="pct"/>
          </w:tcPr>
          <w:p w14:paraId="4E1626BD">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حقائب</w:t>
            </w:r>
          </w:p>
        </w:tc>
      </w:tr>
      <w:tr w14:paraId="0ADC9117">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22C57B5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حقائب تدريبية تفاعلية إلكترونية</w:t>
            </w:r>
          </w:p>
        </w:tc>
        <w:tc>
          <w:tcPr>
            <w:tcW w:w="2500" w:type="pct"/>
          </w:tcPr>
          <w:p w14:paraId="467F8099">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10 حقائب</w:t>
            </w:r>
          </w:p>
        </w:tc>
      </w:tr>
      <w:tr w14:paraId="67D208E2">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69D7AF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رفع الحقائب على نظام الأرشفة</w:t>
            </w:r>
          </w:p>
        </w:tc>
        <w:tc>
          <w:tcPr>
            <w:tcW w:w="2500" w:type="pct"/>
          </w:tcPr>
          <w:p w14:paraId="23E1207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 تقرير</w:t>
            </w:r>
          </w:p>
        </w:tc>
      </w:tr>
      <w:tr w14:paraId="106E6B8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5E0255E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ورش نقل معرفة</w:t>
            </w:r>
          </w:p>
        </w:tc>
        <w:tc>
          <w:tcPr>
            <w:tcW w:w="2500" w:type="pct"/>
          </w:tcPr>
          <w:p w14:paraId="442B5DC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ورش</w:t>
            </w:r>
          </w:p>
        </w:tc>
      </w:tr>
      <w:tr w14:paraId="377BB6DE">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CC5130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محفزات وممكنات + دراسات ومسوحات</w:t>
            </w:r>
          </w:p>
        </w:tc>
        <w:tc>
          <w:tcPr>
            <w:tcW w:w="2500" w:type="pct"/>
          </w:tcPr>
          <w:p w14:paraId="7B6C5960">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واحدة</w:t>
            </w:r>
          </w:p>
        </w:tc>
      </w:tr>
      <w:tr w14:paraId="069A813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8E8C7F6">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مؤشرات قياس أثر مع دليل</w:t>
            </w:r>
          </w:p>
        </w:tc>
        <w:tc>
          <w:tcPr>
            <w:tcW w:w="2500" w:type="pct"/>
          </w:tcPr>
          <w:p w14:paraId="6536AF8E">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5 مؤشرات + دليل</w:t>
            </w:r>
          </w:p>
        </w:tc>
      </w:tr>
      <w:tr w14:paraId="49A3C669">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69B13B22">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تصميم حلول عملية للمحفزات والممكنات</w:t>
            </w:r>
          </w:p>
        </w:tc>
        <w:tc>
          <w:tcPr>
            <w:tcW w:w="2500" w:type="pct"/>
          </w:tcPr>
          <w:p w14:paraId="31F5C61B">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وثيقة واحدة</w:t>
            </w:r>
          </w:p>
        </w:tc>
      </w:tr>
      <w:tr w14:paraId="5F980395">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33A5334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حملات توعوية</w:t>
            </w:r>
          </w:p>
        </w:tc>
        <w:tc>
          <w:tcPr>
            <w:tcW w:w="2500" w:type="pct"/>
          </w:tcPr>
          <w:p w14:paraId="0C54B133">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3 حملات</w:t>
            </w:r>
          </w:p>
        </w:tc>
      </w:tr>
      <w:tr w14:paraId="1EA4BC4B">
        <w:tblPrEx>
          <w:tblBorders>
            <w:top w:val="single" w:color="CCCCCC" w:sz="4" w:space="0"/>
            <w:left w:val="single" w:color="CCCCCC" w:sz="4" w:space="0"/>
            <w:bottom w:val="single" w:color="CCCCCC" w:sz="4" w:space="0"/>
            <w:right w:val="single" w:color="CCCCCC" w:sz="4" w:space="0"/>
            <w:insideH w:val="single" w:color="CCCCCC" w:sz="4" w:space="0"/>
            <w:insideV w:val="single" w:color="CCCCCC" w:sz="4" w:space="0"/>
          </w:tblBorders>
          <w:tblCellMar>
            <w:left w:w="108" w:type="dxa"/>
            <w:right w:w="108" w:type="dxa"/>
          </w:tblCellMar>
        </w:tblPrEx>
        <w:tc>
          <w:tcPr>
            <w:tcW w:w="2500" w:type="pct"/>
          </w:tcPr>
          <w:p w14:paraId="4FE844B8">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تقرير ختامي شامل</w:t>
            </w:r>
          </w:p>
        </w:tc>
        <w:tc>
          <w:tcPr>
            <w:tcW w:w="2500" w:type="pct"/>
          </w:tcPr>
          <w:p w14:paraId="306B292A">
            <w:pPr>
              <w:bidi w:val="0"/>
              <w:spacing w:after="120" w:line="240" w:lineRule="auto"/>
              <w:jc w:val="center"/>
              <w:rPr>
                <w:rFonts w:hint="default"/>
                <w:b w:val="0"/>
                <w:color w:val="000000"/>
                <w:sz w:val="20"/>
                <w:vertAlign w:val="baseline"/>
                <w:lang w:val="en-GB"/>
              </w:rPr>
            </w:pPr>
            <w:r>
              <w:rPr>
                <w:rFonts w:hint="default"/>
                <w:b w:val="0"/>
                <w:color w:val="000000"/>
                <w:sz w:val="20"/>
                <w:vertAlign w:val="baseline"/>
                <w:lang w:val="en-GB"/>
              </w:rPr>
              <w:t>1 تقرير</w:t>
            </w:r>
          </w:p>
        </w:tc>
      </w:tr>
    </w:tbl>
    <w:p w14:paraId="5DE742DC">
      <w:pPr>
        <w:bidi w:val="0"/>
        <w:spacing w:after="120" w:line="240" w:lineRule="auto"/>
        <w:jc w:val="left"/>
        <w:rPr>
          <w:rFonts w:hint="default"/>
          <w:b w:val="0"/>
          <w:color w:val="4A4A4A"/>
          <w:sz w:val="22"/>
          <w:lang w:val="en-GB"/>
        </w:rPr>
      </w:pPr>
    </w:p>
    <w:p w14:paraId="343CC5D2">
      <w:pPr>
        <w:pStyle w:val="2"/>
        <w:bidi w:val="0"/>
        <w:spacing w:before="0" w:after="120" w:line="240" w:lineRule="auto"/>
        <w:jc w:val="left"/>
        <w:rPr>
          <w:rFonts w:hint="default"/>
          <w:b/>
          <w:color w:val="2D2D2D"/>
          <w:sz w:val="28"/>
          <w:lang w:val="en-GB"/>
        </w:rPr>
      </w:pPr>
      <w:r>
        <w:rPr>
          <w:rFonts w:hint="default"/>
          <w:b/>
          <w:color w:val="2D2D2D"/>
          <w:sz w:val="28"/>
          <w:lang w:val="en-GB"/>
        </w:rPr>
        <w:t>الافتراضات</w:t>
      </w:r>
    </w:p>
    <w:p w14:paraId="053E45DE">
      <w:pPr>
        <w:rPr>
          <w:rFonts w:hint="default"/>
          <w:lang w:val="en-GB"/>
        </w:rPr>
      </w:pPr>
    </w:p>
    <w:p w14:paraId="5A43EB1D">
      <w:pPr>
        <w:bidi w:val="0"/>
        <w:spacing w:after="120" w:line="240" w:lineRule="auto"/>
        <w:jc w:val="left"/>
        <w:rPr>
          <w:rFonts w:hint="default"/>
          <w:b w:val="0"/>
          <w:color w:val="4A4A4A"/>
          <w:sz w:val="22"/>
          <w:lang w:val="en-GB"/>
        </w:rPr>
      </w:pPr>
      <w:r>
        <w:rPr>
          <w:rFonts w:hint="default"/>
          <w:b w:val="0"/>
          <w:color w:val="4A4A4A"/>
          <w:sz w:val="22"/>
          <w:lang w:val="en-GB"/>
        </w:rPr>
        <w:t>تقوم الخطة على افتراضات تشغيلية لضمان الانسيابية والالتزام بالجداول ضمن مدة 12 شهراً.</w:t>
      </w:r>
    </w:p>
    <w:p w14:paraId="2548B637">
      <w:pPr>
        <w:bidi w:val="0"/>
        <w:spacing w:after="120" w:line="240" w:lineRule="auto"/>
        <w:jc w:val="left"/>
        <w:rPr>
          <w:rFonts w:hint="default"/>
          <w:b w:val="0"/>
          <w:color w:val="4A4A4A"/>
          <w:sz w:val="22"/>
          <w:lang w:val="en-GB"/>
        </w:rPr>
      </w:pPr>
    </w:p>
    <w:p w14:paraId="25D729C5">
      <w:pPr>
        <w:bidi w:val="0"/>
        <w:spacing w:after="120" w:line="240" w:lineRule="auto"/>
        <w:jc w:val="left"/>
        <w:rPr>
          <w:rFonts w:hint="default"/>
          <w:b w:val="0"/>
          <w:color w:val="4A4A4A"/>
          <w:sz w:val="22"/>
          <w:lang w:val="en-GB"/>
        </w:rPr>
      </w:pPr>
      <w:r>
        <w:rPr>
          <w:rFonts w:hint="default"/>
          <w:b w:val="0"/>
          <w:color w:val="4A4A4A"/>
          <w:sz w:val="22"/>
          <w:lang w:val="en-GB"/>
        </w:rPr>
        <w:t>- توفّر أصحاب المصلحة وحضورهم في الاستبانات والورش ضمن أطر زمنية متفق عليها.</w:t>
      </w:r>
    </w:p>
    <w:p w14:paraId="1C468C0E">
      <w:pPr>
        <w:bidi w:val="0"/>
        <w:spacing w:after="120" w:line="240" w:lineRule="auto"/>
        <w:jc w:val="left"/>
        <w:rPr>
          <w:rFonts w:hint="default"/>
          <w:b w:val="0"/>
          <w:color w:val="4A4A4A"/>
          <w:sz w:val="22"/>
          <w:lang w:val="en-GB"/>
        </w:rPr>
      </w:pPr>
    </w:p>
    <w:p w14:paraId="22A3E946">
      <w:pPr>
        <w:bidi w:val="0"/>
        <w:spacing w:after="120" w:line="240" w:lineRule="auto"/>
        <w:jc w:val="left"/>
        <w:rPr>
          <w:rFonts w:hint="default"/>
          <w:b w:val="0"/>
          <w:color w:val="4A4A4A"/>
          <w:sz w:val="22"/>
          <w:lang w:val="en-GB"/>
        </w:rPr>
      </w:pPr>
      <w:r>
        <w:rPr>
          <w:rFonts w:hint="default"/>
          <w:b w:val="0"/>
          <w:color w:val="4A4A4A"/>
          <w:sz w:val="22"/>
          <w:lang w:val="en-GB"/>
        </w:rPr>
        <w:t>- اعتمادات مرحلية خلال 5–10 أيام عمل لكل مخرج لضمان عدم تراكم التأخيرات.</w:t>
      </w:r>
    </w:p>
    <w:p w14:paraId="13FC00F8">
      <w:pPr>
        <w:bidi w:val="0"/>
        <w:spacing w:after="120" w:line="240" w:lineRule="auto"/>
        <w:jc w:val="left"/>
        <w:rPr>
          <w:rFonts w:hint="default"/>
          <w:b w:val="0"/>
          <w:color w:val="4A4A4A"/>
          <w:sz w:val="22"/>
          <w:lang w:val="en-GB"/>
        </w:rPr>
      </w:pPr>
    </w:p>
    <w:p w14:paraId="5842D180">
      <w:pPr>
        <w:bidi w:val="0"/>
        <w:spacing w:after="120" w:line="240" w:lineRule="auto"/>
        <w:jc w:val="left"/>
        <w:rPr>
          <w:rFonts w:hint="default"/>
          <w:b w:val="0"/>
          <w:color w:val="4A4A4A"/>
          <w:sz w:val="22"/>
          <w:lang w:val="en-GB"/>
        </w:rPr>
      </w:pPr>
      <w:r>
        <w:rPr>
          <w:rFonts w:hint="default"/>
          <w:b w:val="0"/>
          <w:color w:val="4A4A4A"/>
          <w:sz w:val="22"/>
          <w:lang w:val="en-GB"/>
        </w:rPr>
        <w:t>- إتاحة البيانات والوثائق اللازمة من الجهة والقطاع غير الربحي في الوقت المناسب.</w:t>
      </w:r>
    </w:p>
    <w:p w14:paraId="4A5D3A1E">
      <w:pPr>
        <w:bidi w:val="0"/>
        <w:spacing w:after="120" w:line="240" w:lineRule="auto"/>
        <w:jc w:val="left"/>
        <w:rPr>
          <w:rFonts w:hint="default"/>
          <w:b w:val="0"/>
          <w:color w:val="4A4A4A"/>
          <w:sz w:val="22"/>
          <w:lang w:val="en-GB"/>
        </w:rPr>
      </w:pPr>
    </w:p>
    <w:p w14:paraId="37E68450">
      <w:pPr>
        <w:bidi w:val="0"/>
        <w:spacing w:after="120" w:line="240" w:lineRule="auto"/>
        <w:jc w:val="left"/>
        <w:rPr>
          <w:rFonts w:hint="default"/>
          <w:b w:val="0"/>
          <w:color w:val="4A4A4A"/>
          <w:sz w:val="22"/>
          <w:lang w:val="en-GB"/>
        </w:rPr>
      </w:pPr>
      <w:r>
        <w:rPr>
          <w:rFonts w:hint="default"/>
          <w:b w:val="0"/>
          <w:color w:val="4A4A4A"/>
          <w:sz w:val="22"/>
          <w:lang w:val="en-GB"/>
        </w:rPr>
        <w:t>- تيسير التنسيق مع الجهات ذات العلاقة بالتسكين على SAQF.</w:t>
      </w:r>
    </w:p>
    <w:p w14:paraId="23D8DA59">
      <w:pPr>
        <w:bidi w:val="0"/>
        <w:spacing w:after="120" w:line="240" w:lineRule="auto"/>
        <w:jc w:val="left"/>
        <w:rPr>
          <w:rFonts w:hint="default"/>
          <w:b w:val="0"/>
          <w:color w:val="4A4A4A"/>
          <w:sz w:val="22"/>
          <w:lang w:val="en-GB"/>
        </w:rPr>
      </w:pPr>
    </w:p>
    <w:p w14:paraId="2B0EF5F6">
      <w:pPr>
        <w:bidi w:val="0"/>
        <w:spacing w:after="120" w:line="240" w:lineRule="auto"/>
        <w:jc w:val="left"/>
        <w:rPr>
          <w:rFonts w:hint="default"/>
          <w:b w:val="0"/>
          <w:color w:val="4A4A4A"/>
          <w:sz w:val="22"/>
          <w:lang w:val="en-GB"/>
        </w:rPr>
      </w:pPr>
      <w:r>
        <w:rPr>
          <w:rFonts w:hint="default"/>
          <w:b w:val="0"/>
          <w:color w:val="4A4A4A"/>
          <w:sz w:val="22"/>
          <w:lang w:val="en-GB"/>
        </w:rPr>
        <w:t>- مكان التنفيذ الرياض, وإتاحة القاعات/المنصات للورش وفق الحاجة.</w:t>
      </w:r>
    </w:p>
    <w:p w14:paraId="27119BA7">
      <w:pPr>
        <w:bidi w:val="0"/>
        <w:spacing w:after="120" w:line="240" w:lineRule="auto"/>
        <w:jc w:val="left"/>
        <w:rPr>
          <w:rFonts w:hint="default"/>
          <w:b w:val="0"/>
          <w:color w:val="4A4A4A"/>
          <w:sz w:val="22"/>
          <w:lang w:val="en-GB"/>
        </w:rPr>
      </w:pPr>
    </w:p>
    <w:p w14:paraId="77086437">
      <w:pPr>
        <w:pStyle w:val="2"/>
        <w:bidi w:val="0"/>
        <w:spacing w:before="0" w:after="120" w:line="240" w:lineRule="auto"/>
        <w:jc w:val="left"/>
        <w:rPr>
          <w:rFonts w:hint="default"/>
          <w:b/>
          <w:color w:val="2D2D2D"/>
          <w:sz w:val="28"/>
          <w:lang w:val="en-GB"/>
        </w:rPr>
      </w:pPr>
      <w:r>
        <w:rPr>
          <w:rFonts w:hint="default"/>
          <w:b/>
          <w:color w:val="2D2D2D"/>
          <w:sz w:val="28"/>
          <w:lang w:val="en-GB"/>
        </w:rPr>
        <w:t>منهجية التسعير (ملخص)</w:t>
      </w:r>
    </w:p>
    <w:p w14:paraId="7CBFB43F">
      <w:pPr>
        <w:rPr>
          <w:rFonts w:hint="default"/>
          <w:lang w:val="en-GB"/>
        </w:rPr>
      </w:pPr>
    </w:p>
    <w:p w14:paraId="3014D9BE">
      <w:pPr>
        <w:bidi w:val="0"/>
        <w:spacing w:after="120" w:line="240" w:lineRule="auto"/>
        <w:jc w:val="left"/>
        <w:rPr>
          <w:rFonts w:hint="default"/>
          <w:b w:val="0"/>
          <w:color w:val="4A4A4A"/>
          <w:sz w:val="22"/>
          <w:lang w:val="en-GB"/>
        </w:rPr>
      </w:pPr>
      <w:r>
        <w:rPr>
          <w:rFonts w:hint="default"/>
          <w:b w:val="0"/>
          <w:color w:val="4A4A4A"/>
          <w:sz w:val="22"/>
          <w:lang w:val="en-GB"/>
        </w:rPr>
        <w:t>يعتمد التسعير على منهجية قائمة على المخرجات مع دفعات مرتبطة بالمعالم المعتمدة. تُحتسب أي ضرائب أو رسوم (مثل ضريبة القيمة المضافة 15%) وفق الأنظمة المعمول بها وتُضاف على الإجمالي عند التعاقد.</w:t>
      </w:r>
    </w:p>
    <w:p w14:paraId="27581AB1">
      <w:pPr>
        <w:bidi w:val="0"/>
        <w:spacing w:after="120" w:line="240" w:lineRule="auto"/>
        <w:jc w:val="left"/>
        <w:rPr>
          <w:rFonts w:hint="default"/>
          <w:b w:val="0"/>
          <w:color w:val="4A4A4A"/>
          <w:sz w:val="22"/>
          <w:lang w:val="en-GB"/>
        </w:rPr>
      </w:pPr>
    </w:p>
    <w:p w14:paraId="1F91D408">
      <w:pPr>
        <w:bidi w:val="0"/>
        <w:spacing w:after="120" w:line="240" w:lineRule="auto"/>
        <w:jc w:val="left"/>
        <w:rPr>
          <w:rFonts w:hint="default"/>
          <w:b w:val="0"/>
          <w:color w:val="4A4A4A"/>
          <w:sz w:val="22"/>
          <w:lang w:val="en-GB"/>
        </w:rPr>
      </w:pPr>
      <w:r>
        <w:rPr>
          <w:rFonts w:hint="default"/>
          <w:b w:val="0"/>
          <w:color w:val="4A4A4A"/>
          <w:sz w:val="22"/>
          <w:lang w:val="en-GB"/>
        </w:rPr>
        <w:t>- سعر ثابت لكل مخرج رئيسي حسب جدول المخرجات.</w:t>
      </w:r>
    </w:p>
    <w:p w14:paraId="3B70E94D">
      <w:pPr>
        <w:bidi w:val="0"/>
        <w:spacing w:after="120" w:line="240" w:lineRule="auto"/>
        <w:jc w:val="left"/>
        <w:rPr>
          <w:rFonts w:hint="default"/>
          <w:b w:val="0"/>
          <w:color w:val="4A4A4A"/>
          <w:sz w:val="22"/>
          <w:lang w:val="en-GB"/>
        </w:rPr>
      </w:pPr>
    </w:p>
    <w:p w14:paraId="37F47098">
      <w:pPr>
        <w:bidi w:val="0"/>
        <w:spacing w:after="120" w:line="240" w:lineRule="auto"/>
        <w:jc w:val="left"/>
        <w:rPr>
          <w:rFonts w:hint="default"/>
          <w:b w:val="0"/>
          <w:color w:val="4A4A4A"/>
          <w:sz w:val="22"/>
          <w:lang w:val="en-GB"/>
        </w:rPr>
      </w:pPr>
      <w:r>
        <w:rPr>
          <w:rFonts w:hint="default"/>
          <w:b w:val="0"/>
          <w:color w:val="4A4A4A"/>
          <w:sz w:val="22"/>
          <w:lang w:val="en-GB"/>
        </w:rPr>
        <w:t>- دفعات مرحلية مقابل القبول الرسمي لكل مخرج.</w:t>
      </w:r>
    </w:p>
    <w:p w14:paraId="2BFC1344">
      <w:pPr>
        <w:bidi w:val="0"/>
        <w:spacing w:after="120" w:line="240" w:lineRule="auto"/>
        <w:jc w:val="left"/>
        <w:rPr>
          <w:rFonts w:hint="default"/>
          <w:b w:val="0"/>
          <w:color w:val="4A4A4A"/>
          <w:sz w:val="22"/>
          <w:lang w:val="en-GB"/>
        </w:rPr>
      </w:pPr>
    </w:p>
    <w:p w14:paraId="2CDA96CF">
      <w:pPr>
        <w:bidi w:val="0"/>
        <w:spacing w:after="120" w:line="240" w:lineRule="auto"/>
        <w:jc w:val="left"/>
        <w:rPr>
          <w:rFonts w:hint="default"/>
          <w:b w:val="0"/>
          <w:color w:val="4A4A4A"/>
          <w:sz w:val="22"/>
          <w:lang w:val="en-GB"/>
        </w:rPr>
      </w:pPr>
      <w:r>
        <w:rPr>
          <w:rFonts w:hint="default"/>
          <w:b w:val="0"/>
          <w:color w:val="4A4A4A"/>
          <w:sz w:val="22"/>
          <w:lang w:val="en-GB"/>
        </w:rPr>
        <w:t>- أي تكاليف تشغيلية للبرامج التأهيلية مُضمّنة في بند التنفيذ للمستفيدين.</w:t>
      </w:r>
    </w:p>
    <w:p w14:paraId="13E58862">
      <w:pPr>
        <w:bidi w:val="0"/>
        <w:spacing w:after="120" w:line="240" w:lineRule="auto"/>
        <w:jc w:val="left"/>
        <w:rPr>
          <w:rFonts w:hint="default"/>
          <w:b w:val="0"/>
          <w:color w:val="4A4A4A"/>
          <w:sz w:val="22"/>
          <w:lang w:val="en-GB"/>
        </w:rPr>
      </w:pPr>
    </w:p>
    <w:p w14:paraId="07902B26">
      <w:pPr>
        <w:bidi w:val="0"/>
        <w:spacing w:after="120" w:line="240" w:lineRule="auto"/>
        <w:jc w:val="left"/>
        <w:rPr>
          <w:rFonts w:hint="default"/>
          <w:b w:val="0"/>
          <w:color w:val="4A4A4A"/>
          <w:sz w:val="22"/>
          <w:lang w:val="en-GB"/>
        </w:rPr>
      </w:pPr>
      <w:r>
        <w:rPr>
          <w:rFonts w:hint="default"/>
          <w:b w:val="0"/>
          <w:color w:val="4A4A4A"/>
          <w:sz w:val="22"/>
          <w:lang w:val="en-GB"/>
        </w:rPr>
        <w:t>- التسعير النهائي يخضع لاعتماد الجهة وفق نطاق المخرجات.</w:t>
      </w:r>
    </w:p>
    <w:p w14:paraId="668A66D7">
      <w:pPr>
        <w:bidi w:val="0"/>
        <w:spacing w:after="120" w:line="240" w:lineRule="auto"/>
        <w:jc w:val="left"/>
        <w:rPr>
          <w:rFonts w:hint="default"/>
          <w:b w:val="0"/>
          <w:color w:val="4A4A4A"/>
          <w:sz w:val="22"/>
          <w:lang w:val="en-GB"/>
        </w:rPr>
      </w:pPr>
    </w:p>
    <w:p w14:paraId="3E985781">
      <w:pPr>
        <w:pStyle w:val="2"/>
        <w:bidi w:val="0"/>
        <w:spacing w:before="0" w:after="120" w:line="240" w:lineRule="auto"/>
        <w:jc w:val="left"/>
        <w:rPr>
          <w:rFonts w:hint="default"/>
          <w:b/>
          <w:color w:val="2D2D2D"/>
          <w:sz w:val="28"/>
          <w:lang w:val="en-GB"/>
        </w:rPr>
      </w:pPr>
      <w:r>
        <w:rPr>
          <w:rFonts w:hint="default"/>
          <w:b/>
          <w:color w:val="2D2D2D"/>
          <w:sz w:val="28"/>
          <w:lang w:val="en-GB"/>
        </w:rPr>
        <w:t>لماذا aXtrLabs</w:t>
      </w:r>
    </w:p>
    <w:p w14:paraId="392B1DDC">
      <w:pPr>
        <w:rPr>
          <w:rFonts w:hint="default"/>
          <w:lang w:val="en-GB"/>
        </w:rPr>
      </w:pPr>
    </w:p>
    <w:p w14:paraId="4D683E0D">
      <w:pPr>
        <w:bidi w:val="0"/>
        <w:spacing w:after="120" w:line="240" w:lineRule="auto"/>
        <w:jc w:val="left"/>
        <w:rPr>
          <w:rFonts w:hint="default"/>
          <w:b w:val="0"/>
          <w:color w:val="4A4A4A"/>
          <w:sz w:val="22"/>
          <w:lang w:val="en-GB"/>
        </w:rPr>
      </w:pPr>
      <w:r>
        <w:rPr>
          <w:rFonts w:hint="default"/>
          <w:b w:val="0"/>
          <w:color w:val="4A4A4A"/>
          <w:sz w:val="22"/>
          <w:lang w:val="en-GB"/>
        </w:rPr>
        <w:t>توفر aXtrLabs مزيجاً عملياً من الانضباط المنهجي والقدرات التقنية التحليلية بما يسرّع إنجاز المخرجات ويدعم جودة القرار, مع التزام صارم باللغة العربية والهوية المؤسسية ومتطلبات القبول.</w:t>
      </w:r>
    </w:p>
    <w:p w14:paraId="42D8B4B4">
      <w:pPr>
        <w:bidi w:val="0"/>
        <w:spacing w:after="120" w:line="240" w:lineRule="auto"/>
        <w:jc w:val="left"/>
        <w:rPr>
          <w:rFonts w:hint="default"/>
          <w:b w:val="0"/>
          <w:color w:val="4A4A4A"/>
          <w:sz w:val="22"/>
          <w:lang w:val="en-GB"/>
        </w:rPr>
      </w:pPr>
    </w:p>
    <w:p w14:paraId="6CFC51B7">
      <w:pPr>
        <w:bidi w:val="0"/>
        <w:spacing w:after="120" w:line="240" w:lineRule="auto"/>
        <w:jc w:val="left"/>
        <w:rPr>
          <w:rFonts w:hint="default"/>
          <w:b w:val="0"/>
          <w:color w:val="4A4A4A"/>
          <w:sz w:val="22"/>
          <w:lang w:val="en-GB"/>
        </w:rPr>
      </w:pPr>
      <w:r>
        <w:rPr>
          <w:rFonts w:hint="default"/>
          <w:b w:val="0"/>
          <w:color w:val="4A4A4A"/>
          <w:sz w:val="22"/>
          <w:lang w:val="en-GB"/>
        </w:rPr>
        <w:t>- خبرة عملية في أتمتة المسارات وتقليل العبء اليدوي تعزّز كفاءة التنفيذ.</w:t>
      </w:r>
    </w:p>
    <w:p w14:paraId="7A63AA2D">
      <w:pPr>
        <w:bidi w:val="0"/>
        <w:spacing w:after="120" w:line="240" w:lineRule="auto"/>
        <w:jc w:val="left"/>
        <w:rPr>
          <w:rFonts w:hint="default"/>
          <w:b w:val="0"/>
          <w:color w:val="4A4A4A"/>
          <w:sz w:val="22"/>
          <w:lang w:val="en-GB"/>
        </w:rPr>
      </w:pPr>
    </w:p>
    <w:p w14:paraId="4F31D6A0">
      <w:pPr>
        <w:bidi w:val="0"/>
        <w:spacing w:after="120" w:line="240" w:lineRule="auto"/>
        <w:jc w:val="left"/>
        <w:rPr>
          <w:rFonts w:hint="default"/>
          <w:b w:val="0"/>
          <w:color w:val="4A4A4A"/>
          <w:sz w:val="22"/>
          <w:lang w:val="en-GB"/>
        </w:rPr>
      </w:pPr>
      <w:r>
        <w:rPr>
          <w:rFonts w:hint="default"/>
          <w:b w:val="0"/>
          <w:color w:val="4A4A4A"/>
          <w:sz w:val="22"/>
          <w:lang w:val="en-GB"/>
        </w:rPr>
        <w:t>- قدرات ضبط نماذج ونشر إنتاجي تدعم التحليل وبناء المحتوى بسرعة ودقّة.</w:t>
      </w:r>
    </w:p>
    <w:p w14:paraId="547A9C72">
      <w:pPr>
        <w:bidi w:val="0"/>
        <w:spacing w:after="120" w:line="240" w:lineRule="auto"/>
        <w:jc w:val="left"/>
        <w:rPr>
          <w:rFonts w:hint="default"/>
          <w:b w:val="0"/>
          <w:color w:val="4A4A4A"/>
          <w:sz w:val="22"/>
          <w:lang w:val="en-GB"/>
        </w:rPr>
      </w:pPr>
    </w:p>
    <w:p w14:paraId="2FE0D4B0">
      <w:pPr>
        <w:bidi w:val="0"/>
        <w:spacing w:after="120" w:line="240" w:lineRule="auto"/>
        <w:jc w:val="left"/>
        <w:rPr>
          <w:rFonts w:hint="default"/>
          <w:b w:val="0"/>
          <w:color w:val="4A4A4A"/>
          <w:sz w:val="22"/>
          <w:lang w:val="en-GB"/>
        </w:rPr>
      </w:pPr>
      <w:r>
        <w:rPr>
          <w:rFonts w:hint="default"/>
          <w:b w:val="0"/>
          <w:color w:val="4A4A4A"/>
          <w:sz w:val="22"/>
          <w:lang w:val="en-GB"/>
        </w:rPr>
        <w:t>- منهجية مرحلية بمعايير قبول واضحة وتقارير دورية شاملة.</w:t>
      </w:r>
    </w:p>
    <w:p w14:paraId="24C3DE0D">
      <w:pPr>
        <w:bidi w:val="0"/>
        <w:spacing w:after="120" w:line="240" w:lineRule="auto"/>
        <w:jc w:val="left"/>
        <w:rPr>
          <w:rFonts w:hint="default"/>
          <w:b w:val="0"/>
          <w:color w:val="4A4A4A"/>
          <w:sz w:val="22"/>
          <w:lang w:val="en-GB"/>
        </w:rPr>
      </w:pPr>
    </w:p>
    <w:p w14:paraId="32332467">
      <w:pPr>
        <w:bidi w:val="0"/>
        <w:spacing w:after="120" w:line="240" w:lineRule="auto"/>
        <w:jc w:val="left"/>
        <w:rPr>
          <w:rFonts w:hint="default"/>
          <w:b w:val="0"/>
          <w:color w:val="4A4A4A"/>
          <w:sz w:val="22"/>
          <w:lang w:val="en-GB"/>
        </w:rPr>
      </w:pPr>
      <w:r>
        <w:rPr>
          <w:rFonts w:hint="default"/>
          <w:b w:val="0"/>
          <w:color w:val="4A4A4A"/>
          <w:sz w:val="22"/>
          <w:lang w:val="en-GB"/>
        </w:rPr>
        <w:t>- جاهزية للامتثال لمتطلبات الفريق والجودة والسلامة ونقل المعرفة.</w:t>
      </w:r>
    </w:p>
    <w:p w14:paraId="45C37E89">
      <w:pPr>
        <w:bidi w:val="0"/>
        <w:spacing w:after="120" w:line="240" w:lineRule="auto"/>
        <w:jc w:val="left"/>
        <w:rPr>
          <w:rFonts w:hint="default"/>
          <w:b w:val="0"/>
          <w:color w:val="4A4A4A"/>
          <w:sz w:val="22"/>
          <w:lang w:val="en-GB"/>
        </w:rPr>
      </w:pPr>
    </w:p>
    <w:sectPr>
      <w:pgSz w:w="11906" w:h="16838"/>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4F30A07"/>
    <w:rsid w:val="44F30A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table" w:styleId="5">
    <w:name w:val="Table Grid"/>
    <w:basedOn w:val="4"/>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6">
    <w:name w:val="Title"/>
    <w:basedOn w:val="1"/>
    <w:qFormat/>
    <w:uiPriority w:val="0"/>
    <w:pPr>
      <w:spacing w:before="240" w:after="60"/>
      <w:jc w:val="center"/>
      <w:outlineLvl w:val="0"/>
    </w:pPr>
    <w:rPr>
      <w:rFonts w:ascii="Arial" w:hAnsi="Arial" w:cs="Arial"/>
      <w:b/>
      <w:bCs/>
      <w:sz w:val="32"/>
      <w:szCs w:val="32"/>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8</Pages>
  <Words>0</Words>
  <Characters>0</Characters>
  <Lines>0</Lines>
  <Paragraphs>0</Paragraphs>
  <TotalTime>0</TotalTime>
  <ScaleCrop>false</ScaleCrop>
  <LinksUpToDate>false</LinksUpToDate>
  <CharactersWithSpaces>0</CharactersWithSpaces>
  <Application>WPS Office_12.2.0.23131_F1E327BC-269C-435d-A152-05C5408002CA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2025-10-04T11:38:00Z</dcterms:created>
  <dc:creator>Administrator</dc:creator>
  <cp:lastModifiedBy>Administrator</cp:lastModifiedBy>
  <dcterms:modified xsi:type="dcterms:W3CDTF">2025-10-04T11:38:52Z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1033-12.2.0.23131</vt:lpwstr>
  </property>
  <property fmtid="{D5CDD505-2E9C-101B-9397-08002B2CF9AE}" pid="3" name="ICV">
    <vt:lpwstr>1D1608D0F7054B1383B39F389E248293_11</vt:lpwstr>
  </property>
</Properties>
</file>