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C60E" w14:textId="77777777" w:rsidR="00D4447F" w:rsidRDefault="00D4447F" w:rsidP="00D4447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</w:pPr>
      <w:r w:rsidRPr="00D4447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مقترح</w:t>
      </w:r>
      <w:r w:rsidRPr="00D4447F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شامل</w:t>
      </w:r>
      <w:r w:rsidRPr="00D4447F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لبناء</w:t>
      </w:r>
      <w:r w:rsidRPr="00D4447F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الاستراتيجية</w:t>
      </w:r>
      <w:r w:rsidRPr="00D4447F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التنموية</w:t>
      </w:r>
      <w:r w:rsidRPr="00D4447F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الريفية</w:t>
      </w:r>
    </w:p>
    <w:p w14:paraId="7238E904" w14:textId="77777777" w:rsidR="00D4447F" w:rsidRDefault="00D4447F" w:rsidP="00D4447F">
      <w:pPr>
        <w:spacing w:after="120" w:line="240" w:lineRule="auto"/>
        <w:jc w:val="right"/>
        <w:rPr>
          <w:b/>
          <w:color w:val="000000"/>
          <w:sz w:val="40"/>
        </w:rPr>
      </w:pPr>
    </w:p>
    <w:p w14:paraId="0C5027CE" w14:textId="77777777" w:rsidR="00D4447F" w:rsidRDefault="00D4447F" w:rsidP="00D4447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مقدمة</w:t>
      </w:r>
    </w:p>
    <w:p w14:paraId="74CF3C60" w14:textId="651A7FFF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يهدف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هذا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المقترح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تقديم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استراتيجيات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تنموية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مبتكرة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للقرى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الريفية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مع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التأكيد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أهمية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التعاون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بين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جميع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الجهات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المعنية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هذا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السياق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سيتم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استخدام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مصطلحات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محددة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مثل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الجهة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الحكومية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التي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تشير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الهيئة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المسؤولة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إدارة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المنافسة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والمتقدمون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وهم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الأفراد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أو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الكيانات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الراغبة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المشاركة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تسعى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المنافسة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تطوير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استراتيجيات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تتماشى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رؤية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المملكة</w:t>
      </w:r>
      <w:r w:rsidRPr="00D4447F">
        <w:rPr>
          <w:color w:val="000000"/>
          <w:sz w:val="28"/>
        </w:rPr>
        <w:t xml:space="preserve"> 2030, </w:t>
      </w:r>
      <w:r w:rsidRPr="00D4447F">
        <w:rPr>
          <w:rFonts w:ascii="Arial" w:hAnsi="Arial" w:cs="Arial"/>
          <w:color w:val="000000"/>
          <w:sz w:val="28"/>
        </w:rPr>
        <w:t>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خلال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تحليل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احتياجات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المجتمع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المحلي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وتصميم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حلول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مبتكرة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تلبي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تلك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الاحتياجات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إن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تنفيذ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المشروع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سيعتمد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منهجية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متكاملة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تشمل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جميع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أصحاب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المصلحة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القطاعين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الحكومي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والخاص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وغير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الربحي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بالإضافة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المجتمع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المحلي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تكلفة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وثائق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المنافسة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تبلغ</w:t>
      </w:r>
      <w:r w:rsidRPr="00D4447F">
        <w:rPr>
          <w:color w:val="000000"/>
          <w:sz w:val="28"/>
        </w:rPr>
        <w:t xml:space="preserve"> 500 </w:t>
      </w:r>
      <w:r w:rsidRPr="00D4447F">
        <w:rPr>
          <w:rFonts w:ascii="Arial" w:hAnsi="Arial" w:cs="Arial"/>
          <w:color w:val="000000"/>
          <w:sz w:val="28"/>
        </w:rPr>
        <w:t>ريال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سعودي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ويتوجب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المتقدمين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دفعها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عبر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منصة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اعتماد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مع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تحديد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تاريخ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فتح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وفترة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سريانها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يجب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تمتد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لـ</w:t>
      </w:r>
      <w:r w:rsidRPr="00D4447F">
        <w:rPr>
          <w:color w:val="000000"/>
          <w:sz w:val="28"/>
        </w:rPr>
        <w:t xml:space="preserve">90 </w:t>
      </w:r>
      <w:r w:rsidRPr="00D4447F">
        <w:rPr>
          <w:rFonts w:ascii="Arial" w:hAnsi="Arial" w:cs="Arial"/>
          <w:color w:val="000000"/>
          <w:sz w:val="28"/>
        </w:rPr>
        <w:t>يومًا</w:t>
      </w:r>
      <w:r w:rsidRPr="00D4447F">
        <w:rPr>
          <w:color w:val="000000"/>
          <w:sz w:val="28"/>
        </w:rPr>
        <w:t>.</w:t>
      </w:r>
    </w:p>
    <w:p w14:paraId="44107AC9" w14:textId="47433B46" w:rsidR="00D4447F" w:rsidRDefault="00D4447F" w:rsidP="00D4447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التماشي مع رؤية المملكة 2030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4447F" w14:paraId="1F5F1F5E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A738CD1" w14:textId="413CDA60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العمود</w:t>
            </w:r>
            <w:r w:rsidRPr="00D4447F">
              <w:rPr>
                <w:b/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2DEE05BE" w14:textId="25A20C38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العمود</w:t>
            </w:r>
            <w:r w:rsidRPr="00D4447F">
              <w:rPr>
                <w:b/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D4447F" w14:paraId="6C51CAC0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F432EB8" w14:textId="4458BB02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تعريفات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المصطلحات</w:t>
            </w:r>
          </w:p>
        </w:tc>
        <w:tc>
          <w:tcPr>
            <w:tcW w:w="2500" w:type="pct"/>
          </w:tcPr>
          <w:p w14:paraId="6F640CF3" w14:textId="19EAD3A6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تفاصيل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عن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المنافسة</w:t>
            </w:r>
          </w:p>
        </w:tc>
      </w:tr>
      <w:tr w:rsidR="00D4447F" w14:paraId="6E37EF6E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DC06FD" w14:textId="702276B4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تكاليف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وثائق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المنافسة</w:t>
            </w:r>
          </w:p>
        </w:tc>
        <w:tc>
          <w:tcPr>
            <w:tcW w:w="2500" w:type="pct"/>
          </w:tcPr>
          <w:p w14:paraId="4C04C64A" w14:textId="03F4837C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color w:val="000000"/>
              </w:rPr>
              <w:t xml:space="preserve">500 </w:t>
            </w:r>
            <w:r w:rsidRPr="00D4447F">
              <w:rPr>
                <w:rFonts w:ascii="Arial" w:hAnsi="Arial" w:cs="Arial"/>
                <w:color w:val="000000"/>
              </w:rPr>
              <w:t>ريال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سعودي</w:t>
            </w:r>
          </w:p>
        </w:tc>
      </w:tr>
    </w:tbl>
    <w:p w14:paraId="6836D36D" w14:textId="77777777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</w:p>
    <w:p w14:paraId="5E5BEA87" w14:textId="70C6F90E" w:rsidR="00D4447F" w:rsidRDefault="00D4447F" w:rsidP="00D4447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الأحكام</w:t>
      </w:r>
      <w:r w:rsidRPr="00D4447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العامة</w:t>
      </w:r>
    </w:p>
    <w:p w14:paraId="32CF9E1E" w14:textId="2ECB593B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تلتزم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الجهة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الحكومية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بتوفير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كافة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المعلومات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المتعلقة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بالمنافسة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لجميع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المتقدمين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مما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يضمن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عدم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التمييز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بينهم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ويعزز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الشفافية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الضروري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يلتزم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المتقدمون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بقواعد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السلوك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المهني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ويعبروا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حالة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تعارض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المصالح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قد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تنشأ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بالإضافة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ذلك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يجب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المتقدمين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الحفاظ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سرية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المعلومات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وعدم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إفشائها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بينما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تكون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الملكية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الفكرية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لمحتويات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العرض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الفائز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للجهة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الحكومية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هذا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التوجه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يعكس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التزامنا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بالنزاهة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والشفافية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مما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يعزز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الثقة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بين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جميع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الأطراف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المعنية</w:t>
      </w:r>
      <w:r w:rsidRPr="00D4447F">
        <w:rPr>
          <w:color w:val="000000"/>
          <w:sz w:val="28"/>
        </w:rPr>
        <w:t>.</w:t>
      </w:r>
    </w:p>
    <w:p w14:paraId="2559C93A" w14:textId="008977DD" w:rsidR="00D4447F" w:rsidRDefault="00D4447F" w:rsidP="00D4447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حقوق الملكية الفكرية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4447F" w14:paraId="606E28E8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DDA9A6" w14:textId="6A4F07B0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الشرط</w:t>
            </w:r>
          </w:p>
        </w:tc>
        <w:tc>
          <w:tcPr>
            <w:tcW w:w="2500" w:type="pct"/>
          </w:tcPr>
          <w:p w14:paraId="7BC21A0C" w14:textId="74E6E871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D4447F" w14:paraId="4D4B3DBE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D243182" w14:textId="0E5A6BC0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المساواة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والشفافية</w:t>
            </w:r>
          </w:p>
        </w:tc>
        <w:tc>
          <w:tcPr>
            <w:tcW w:w="2500" w:type="pct"/>
          </w:tcPr>
          <w:p w14:paraId="708C3146" w14:textId="0ABA8042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توفير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المعلومات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لكافة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المتقدمين</w:t>
            </w:r>
          </w:p>
        </w:tc>
      </w:tr>
      <w:tr w:rsidR="00D4447F" w14:paraId="7D7AC7C7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8C90D7" w14:textId="75737DD8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تعارض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المصالح</w:t>
            </w:r>
          </w:p>
        </w:tc>
        <w:tc>
          <w:tcPr>
            <w:tcW w:w="2500" w:type="pct"/>
          </w:tcPr>
          <w:p w14:paraId="5D9D7ABF" w14:textId="54D125A9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الإفصاح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عن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أي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حالات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تعارض</w:t>
            </w:r>
          </w:p>
        </w:tc>
      </w:tr>
    </w:tbl>
    <w:p w14:paraId="6534B9BB" w14:textId="77777777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</w:p>
    <w:p w14:paraId="31251FEF" w14:textId="6B9D7B2E" w:rsidR="00D4447F" w:rsidRDefault="00D4447F" w:rsidP="00D4447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الهندسة</w:t>
      </w:r>
      <w:r w:rsidRPr="00D4447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التقنية</w:t>
      </w:r>
      <w:r w:rsidRPr="00D4447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العمودية</w:t>
      </w:r>
    </w:p>
    <w:p w14:paraId="4B3CAA4E" w14:textId="5212CC21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يوضح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المخطط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التالي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الهندسة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المعمارية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المقترحة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للنظام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بتصميم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عمودي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يظهر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طبقات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النظام</w:t>
      </w:r>
      <w:r w:rsidRPr="00D4447F">
        <w:rPr>
          <w:color w:val="000000"/>
          <w:sz w:val="28"/>
        </w:rPr>
        <w:t>:</w:t>
      </w:r>
    </w:p>
    <w:p w14:paraId="1CA484DA" w14:textId="334A6C47" w:rsidR="00D4447F" w:rsidRDefault="00D4447F" w:rsidP="00D4447F">
      <w:pPr>
        <w:spacing w:after="120" w:line="240" w:lineRule="auto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4928B848" wp14:editId="7B34E54F">
            <wp:extent cx="4445000" cy="5715000"/>
            <wp:effectExtent l="0" t="0" r="0" b="0"/>
            <wp:docPr id="19714564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564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3FF6" w14:textId="77777777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</w:p>
    <w:p w14:paraId="4958263B" w14:textId="77777777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</w:p>
    <w:p w14:paraId="1A270C73" w14:textId="77207827" w:rsidR="00D4447F" w:rsidRDefault="00D4447F" w:rsidP="00D4447F">
      <w:pPr>
        <w:spacing w:after="120" w:line="240" w:lineRule="auto"/>
        <w:jc w:val="right"/>
        <w:rPr>
          <w:color w:val="000000"/>
          <w:sz w:val="18"/>
        </w:rPr>
      </w:pPr>
      <w:r w:rsidRPr="00D4447F">
        <w:rPr>
          <w:rFonts w:ascii="Arial" w:hAnsi="Arial" w:cs="Arial"/>
          <w:color w:val="000000"/>
          <w:sz w:val="18"/>
        </w:rPr>
        <w:t>ملاحظة</w:t>
      </w:r>
      <w:r w:rsidRPr="00D4447F">
        <w:rPr>
          <w:color w:val="000000"/>
          <w:sz w:val="18"/>
        </w:rPr>
        <w:t xml:space="preserve">: </w:t>
      </w:r>
      <w:r w:rsidRPr="00D4447F">
        <w:rPr>
          <w:rFonts w:ascii="Arial" w:hAnsi="Arial" w:cs="Arial"/>
          <w:color w:val="000000"/>
          <w:sz w:val="18"/>
        </w:rPr>
        <w:t>المخطط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مصمم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بشكل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عمودي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لإظهار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طبقات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النظام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المختلفة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وتدفق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البيانات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من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الأعلى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إلى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الأسفل</w:t>
      </w:r>
      <w:r w:rsidRPr="00D4447F">
        <w:rPr>
          <w:color w:val="000000"/>
          <w:sz w:val="18"/>
        </w:rPr>
        <w:t xml:space="preserve"> </w:t>
      </w:r>
      <w:r w:rsidRPr="00D4447F">
        <w:rPr>
          <w:rFonts w:ascii="Arial" w:hAnsi="Arial" w:cs="Arial"/>
          <w:color w:val="000000"/>
          <w:sz w:val="18"/>
        </w:rPr>
        <w:t>بوضوح</w:t>
      </w:r>
      <w:r w:rsidRPr="00D4447F">
        <w:rPr>
          <w:color w:val="000000"/>
          <w:sz w:val="18"/>
        </w:rPr>
        <w:t>.</w:t>
      </w:r>
    </w:p>
    <w:p w14:paraId="50BABE0C" w14:textId="4F6FBA50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يوضح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المخطط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التالي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الهندسة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المعمارية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المقترحة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للنظام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بتصميم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عمودي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يظهر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طبقات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النظام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وتدفق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البيانات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الأعلى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الأسفل</w:t>
      </w:r>
      <w:r w:rsidRPr="00D4447F">
        <w:rPr>
          <w:color w:val="000000"/>
          <w:sz w:val="28"/>
        </w:rPr>
        <w:t>.</w:t>
      </w:r>
    </w:p>
    <w:p w14:paraId="6D1A31EF" w14:textId="20FA9D0E" w:rsidR="00D4447F" w:rsidRDefault="00D4447F" w:rsidP="00D4447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طبقات النظام والتكاملات الخارجية</w:t>
      </w:r>
    </w:p>
    <w:p w14:paraId="7F51D405" w14:textId="2E23E529" w:rsidR="00D4447F" w:rsidRDefault="00D4447F" w:rsidP="00D4447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إعداد</w:t>
      </w:r>
      <w:r w:rsidRPr="00D4447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39C96DD0" w14:textId="5E2BCE7B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يتوجب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المتقدمين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إعداد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عروضهم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بلغة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عربية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إمكانية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استخدام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لغة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إضافية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يجب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تتضمن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كافة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الوثائق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الفنية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المطلوبة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بما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ذلك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منهجية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إنجاز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الخدمات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والجدول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الزمني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وخبراتهم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السابقة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تعتبر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العملة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السعودية</w:t>
      </w:r>
      <w:r w:rsidRPr="00D4447F">
        <w:rPr>
          <w:color w:val="000000"/>
          <w:sz w:val="28"/>
        </w:rPr>
        <w:t xml:space="preserve"> (</w:t>
      </w:r>
      <w:r w:rsidRPr="00D4447F">
        <w:rPr>
          <w:rFonts w:ascii="Arial" w:hAnsi="Arial" w:cs="Arial"/>
          <w:color w:val="000000"/>
          <w:sz w:val="28"/>
        </w:rPr>
        <w:t>الريال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السعودي</w:t>
      </w:r>
      <w:r w:rsidRPr="00D4447F">
        <w:rPr>
          <w:color w:val="000000"/>
          <w:sz w:val="28"/>
        </w:rPr>
        <w:t xml:space="preserve">) </w:t>
      </w:r>
      <w:r w:rsidRPr="00D4447F">
        <w:rPr>
          <w:rFonts w:ascii="Arial" w:hAnsi="Arial" w:cs="Arial"/>
          <w:color w:val="000000"/>
          <w:sz w:val="28"/>
        </w:rPr>
        <w:t>هي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العملة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المعتمدة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جميع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التعاملات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ويجب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تبقى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سارية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لمدة</w:t>
      </w:r>
      <w:r w:rsidRPr="00D4447F">
        <w:rPr>
          <w:color w:val="000000"/>
          <w:sz w:val="28"/>
        </w:rPr>
        <w:t xml:space="preserve"> 90 </w:t>
      </w:r>
      <w:r w:rsidRPr="00D4447F">
        <w:rPr>
          <w:rFonts w:ascii="Arial" w:hAnsi="Arial" w:cs="Arial"/>
          <w:color w:val="000000"/>
          <w:sz w:val="28"/>
        </w:rPr>
        <w:t>يومًا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تاريخ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الفتح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كما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يتحمل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المتقدمون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كافة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التكاليف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المرتبطة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بإعداد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مما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يعكس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أهمية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التخطيط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الجيد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والتفاصيل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الدقيقة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تقديم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>.</w:t>
      </w:r>
    </w:p>
    <w:p w14:paraId="1494BD89" w14:textId="2937DE54" w:rsidR="00D4447F" w:rsidRDefault="00D4447F" w:rsidP="00D4447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صلاحية العروض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4447F" w14:paraId="3A7558CA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AEB4ADB" w14:textId="63E36988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7FA36562" w14:textId="2654699D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D4447F" w14:paraId="3EFD89EE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2DBFE59" w14:textId="65347E2D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لغة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العرض</w:t>
            </w:r>
          </w:p>
        </w:tc>
        <w:tc>
          <w:tcPr>
            <w:tcW w:w="2500" w:type="pct"/>
          </w:tcPr>
          <w:p w14:paraId="0CB96252" w14:textId="6B4C364F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يجب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أن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تكون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باللغة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العربية</w:t>
            </w:r>
          </w:p>
        </w:tc>
      </w:tr>
      <w:tr w:rsidR="00D4447F" w14:paraId="414A8BD6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FA13466" w14:textId="1AC74B31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العملة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المعتمدة</w:t>
            </w:r>
          </w:p>
        </w:tc>
        <w:tc>
          <w:tcPr>
            <w:tcW w:w="2500" w:type="pct"/>
          </w:tcPr>
          <w:p w14:paraId="0663E4BB" w14:textId="4A916A21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الريال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السعودي</w:t>
            </w:r>
          </w:p>
        </w:tc>
      </w:tr>
    </w:tbl>
    <w:p w14:paraId="4788890E" w14:textId="77777777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</w:p>
    <w:p w14:paraId="33AB25AA" w14:textId="151BCA44" w:rsidR="00D4447F" w:rsidRDefault="00D4447F" w:rsidP="00D4447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تقديم</w:t>
      </w:r>
      <w:r w:rsidRPr="00D4447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13E63165" w14:textId="27B78CAB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يجب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تقديم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عبر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البوابة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الإلكترونية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المخصصة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أو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الوسائل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البديلة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حالة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تعطلها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أي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عرض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يصل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بعد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انتهاء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المدة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المحددة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يتم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قبوله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يمكن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للجهة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الحكومية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تمديد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فترة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تلقي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إذا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يتم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البت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الترسية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خلال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مدة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سريان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كما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يحق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للمتقدمين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سحب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عروضهم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قبل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الموعد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النهائي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واسترداد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الضمان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الابتدائي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هذه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الإجراءات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تهدف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ضمان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الشفافية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والكفاءة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عملية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تقديم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>.</w:t>
      </w:r>
    </w:p>
    <w:p w14:paraId="14DED7BB" w14:textId="4406CD11" w:rsidR="00D4447F" w:rsidRDefault="00D4447F" w:rsidP="00D4447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الانسحاب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4447F" w14:paraId="09B11D5C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8BCE8E" w14:textId="61FB5429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الإجراء</w:t>
            </w:r>
          </w:p>
        </w:tc>
        <w:tc>
          <w:tcPr>
            <w:tcW w:w="2500" w:type="pct"/>
          </w:tcPr>
          <w:p w14:paraId="357FFA46" w14:textId="01D8A0DC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D4447F" w14:paraId="225A21B6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AC0024C" w14:textId="199D30E1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آلية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تقديم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6325206F" w14:textId="7F346B6F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عبر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البوابة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الإلكترونية</w:t>
            </w:r>
          </w:p>
        </w:tc>
      </w:tr>
      <w:tr w:rsidR="00D4447F" w14:paraId="0A9DC781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6CBFF5B" w14:textId="2129358C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تسليم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العروض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المتأخرة</w:t>
            </w:r>
          </w:p>
        </w:tc>
        <w:tc>
          <w:tcPr>
            <w:tcW w:w="2500" w:type="pct"/>
          </w:tcPr>
          <w:p w14:paraId="0B1047C3" w14:textId="678838E0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لن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يتم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قبولها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بعد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انتهاء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المدة</w:t>
            </w:r>
          </w:p>
        </w:tc>
      </w:tr>
    </w:tbl>
    <w:p w14:paraId="796B8541" w14:textId="77777777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</w:p>
    <w:p w14:paraId="77A95AC0" w14:textId="58658E79" w:rsidR="00D4447F" w:rsidRDefault="00D4447F" w:rsidP="00D4447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تقييم</w:t>
      </w:r>
      <w:r w:rsidRPr="00D4447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5D4DB239" w14:textId="5276CB27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تلتزم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الجهة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الحكومية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بالحفاظ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سرية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تقييم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وعدم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إفشاء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معلومات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تتعلق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بذلك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المعايير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المستخدمة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التقييم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تشمل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تغطية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متطلبات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المشروع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وجود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خبرة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مشابهة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تقديم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منهجية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تفصيلية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ومؤهلات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فريق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العمل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لجنة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فحص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ستقوم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بمراجعة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جميع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العروض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بدقة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والتأكد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مطابقتها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للمعايير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المحددة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مما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يضمن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الشفافية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والنزاهة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عملية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الاختيار</w:t>
      </w:r>
      <w:r w:rsidRPr="00D4447F">
        <w:rPr>
          <w:color w:val="000000"/>
          <w:sz w:val="28"/>
        </w:rPr>
        <w:t>.</w:t>
      </w:r>
    </w:p>
    <w:p w14:paraId="1356F646" w14:textId="0A32A95C" w:rsidR="00D4447F" w:rsidRDefault="00D4447F" w:rsidP="00D4447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فحص العروض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4447F" w14:paraId="1D011FFB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6CFD029" w14:textId="18210363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المعيار</w:t>
            </w:r>
          </w:p>
        </w:tc>
        <w:tc>
          <w:tcPr>
            <w:tcW w:w="2500" w:type="pct"/>
          </w:tcPr>
          <w:p w14:paraId="4D71ACDB" w14:textId="458BBD96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D4447F" w14:paraId="4889AC85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F34B287" w14:textId="535884AF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تغطية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المتطلبات</w:t>
            </w:r>
          </w:p>
        </w:tc>
        <w:tc>
          <w:tcPr>
            <w:tcW w:w="2500" w:type="pct"/>
          </w:tcPr>
          <w:p w14:paraId="33B1D6C9" w14:textId="5403C9AF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تحقيق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كافة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متطلبات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المشروع</w:t>
            </w:r>
          </w:p>
        </w:tc>
      </w:tr>
      <w:tr w:rsidR="00D4447F" w14:paraId="17EA71EB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4AC3970" w14:textId="7BD112C2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وجود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خبرة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مشابهة</w:t>
            </w:r>
          </w:p>
        </w:tc>
        <w:tc>
          <w:tcPr>
            <w:tcW w:w="2500" w:type="pct"/>
          </w:tcPr>
          <w:p w14:paraId="3E2476B2" w14:textId="42B3DFD7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تقديم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دليل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على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الخبرة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السابقة</w:t>
            </w:r>
          </w:p>
        </w:tc>
      </w:tr>
    </w:tbl>
    <w:p w14:paraId="7FE34B5B" w14:textId="77777777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</w:p>
    <w:p w14:paraId="7CD05E63" w14:textId="7DAAAA99" w:rsidR="00D4447F" w:rsidRDefault="00D4447F" w:rsidP="00D4447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نطاق</w:t>
      </w:r>
      <w:r w:rsidRPr="00D4447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العمل</w:t>
      </w:r>
      <w:r w:rsidRPr="00D4447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المفصل</w:t>
      </w:r>
    </w:p>
    <w:p w14:paraId="07871107" w14:textId="0A3F15D0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يهدف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المشروع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تطوير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استراتيجيات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تنموية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المناطق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المختارة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مع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تصميم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حلول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مبتكرة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تلبي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احتياجات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المجتمع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المحلي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البرنامج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يتضمن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عدة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مراحل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تشمل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الدراسة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والتحليل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التصميم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والموائمة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وتطوير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المبادرات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سيتم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تنفيذ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الخدمات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جميع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مناطق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المملكة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مع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تطوير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مؤشرات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أداء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رئيسية</w:t>
      </w:r>
      <w:r w:rsidRPr="00D4447F">
        <w:rPr>
          <w:color w:val="000000"/>
          <w:sz w:val="28"/>
        </w:rPr>
        <w:t xml:space="preserve"> (KPIs) </w:t>
      </w:r>
      <w:r w:rsidRPr="00D4447F">
        <w:rPr>
          <w:rFonts w:ascii="Arial" w:hAnsi="Arial" w:cs="Arial"/>
          <w:color w:val="000000"/>
          <w:sz w:val="28"/>
        </w:rPr>
        <w:t>لقياس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تقدم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المشروع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ونجاحه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هذه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المراحل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تمثل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إطار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عمل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شامل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لضمان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نجاح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المشروع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وتأثيره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الإيجابي</w:t>
      </w:r>
      <w:r w:rsidRPr="00D4447F">
        <w:rPr>
          <w:color w:val="000000"/>
          <w:sz w:val="28"/>
        </w:rPr>
        <w:t>.</w:t>
      </w:r>
    </w:p>
    <w:p w14:paraId="7AEFBF6C" w14:textId="5A8F7C2F" w:rsidR="00D4447F" w:rsidRDefault="00D4447F" w:rsidP="00D4447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مؤشرات قياس الأداء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4447F" w14:paraId="131B2AAC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22DF2F2" w14:textId="1F2E4DC7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المكون</w:t>
            </w:r>
          </w:p>
        </w:tc>
        <w:tc>
          <w:tcPr>
            <w:tcW w:w="2500" w:type="pct"/>
          </w:tcPr>
          <w:p w14:paraId="57CDF41F" w14:textId="4E6A7CDC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D4447F" w14:paraId="5CAADF96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440C10F" w14:textId="35921037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نطاق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العمل</w:t>
            </w:r>
          </w:p>
        </w:tc>
        <w:tc>
          <w:tcPr>
            <w:tcW w:w="2500" w:type="pct"/>
          </w:tcPr>
          <w:p w14:paraId="133B153F" w14:textId="1D4307C6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استراتيجيات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تنموية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في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المناطق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المختارة</w:t>
            </w:r>
          </w:p>
        </w:tc>
      </w:tr>
      <w:tr w:rsidR="00D4447F" w14:paraId="19B06563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2506532" w14:textId="69592527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برنامج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تقديم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الخدمات</w:t>
            </w:r>
          </w:p>
        </w:tc>
        <w:tc>
          <w:tcPr>
            <w:tcW w:w="2500" w:type="pct"/>
          </w:tcPr>
          <w:p w14:paraId="0146F1A1" w14:textId="721B18EE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دراسة</w:t>
            </w:r>
            <w:r w:rsidRPr="00D4447F">
              <w:rPr>
                <w:color w:val="000000"/>
              </w:rPr>
              <w:t xml:space="preserve">, </w:t>
            </w:r>
            <w:r w:rsidRPr="00D4447F">
              <w:rPr>
                <w:rFonts w:ascii="Arial" w:hAnsi="Arial" w:cs="Arial"/>
                <w:color w:val="000000"/>
              </w:rPr>
              <w:t>تصميم</w:t>
            </w:r>
            <w:r w:rsidRPr="00D4447F">
              <w:rPr>
                <w:color w:val="000000"/>
              </w:rPr>
              <w:t xml:space="preserve">, </w:t>
            </w:r>
            <w:r w:rsidRPr="00D4447F">
              <w:rPr>
                <w:rFonts w:ascii="Arial" w:hAnsi="Arial" w:cs="Arial"/>
                <w:color w:val="000000"/>
              </w:rPr>
              <w:t>وتطوير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المبادرات</w:t>
            </w:r>
          </w:p>
        </w:tc>
      </w:tr>
    </w:tbl>
    <w:p w14:paraId="2F74B007" w14:textId="77777777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</w:p>
    <w:p w14:paraId="58B6F969" w14:textId="77F72233" w:rsidR="00D4447F" w:rsidRDefault="00D4447F" w:rsidP="00D4447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الشروط</w:t>
      </w:r>
      <w:r w:rsidRPr="00D4447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الخاصة</w:t>
      </w:r>
    </w:p>
    <w:p w14:paraId="73E79004" w14:textId="3A8F41D3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يجب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يتضمن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فريق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العمل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كادرًا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سعوديًا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مع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وجود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ثلاث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فرق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الأقل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ووجود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مدير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مشروع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مستقل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لكل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منطقة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الضروري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إعداد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الدراسات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التنفيذية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اللازمة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للرفع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لمكتب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تحقيق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الرؤية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بالإضافة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حوكمة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واضحة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للمشروع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تشمل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جميع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الأطراف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المعنية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الالتزام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بالمنهجية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المعتمدة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لدى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المركز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الوطني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لتنمية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القطاع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غير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الربحي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يعكس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الالتزام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بالمعايير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الوطنية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ويعزز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فرص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نجاح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المشروع</w:t>
      </w:r>
      <w:r w:rsidRPr="00D4447F">
        <w:rPr>
          <w:color w:val="000000"/>
          <w:sz w:val="28"/>
        </w:rPr>
        <w:t>.</w:t>
      </w:r>
    </w:p>
    <w:p w14:paraId="393F065B" w14:textId="41E398D7" w:rsidR="00D4447F" w:rsidRDefault="00D4447F" w:rsidP="00D4447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حوكمة المشروع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4447F" w14:paraId="72EADA9F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045A37B" w14:textId="6C0506B9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الشرط</w:t>
            </w:r>
          </w:p>
        </w:tc>
        <w:tc>
          <w:tcPr>
            <w:tcW w:w="2500" w:type="pct"/>
          </w:tcPr>
          <w:p w14:paraId="2A9D62FA" w14:textId="17DFD820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D4447F" w14:paraId="2F97CD83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6D202BE" w14:textId="2ECF9FE2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وجود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كادر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سعودي</w:t>
            </w:r>
          </w:p>
        </w:tc>
        <w:tc>
          <w:tcPr>
            <w:tcW w:w="2500" w:type="pct"/>
          </w:tcPr>
          <w:p w14:paraId="31C00BF7" w14:textId="2694F607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تضمين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كادر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سعودي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في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المشروع</w:t>
            </w:r>
          </w:p>
        </w:tc>
      </w:tr>
      <w:tr w:rsidR="00D4447F" w14:paraId="75E1A1B1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DB3D8B4" w14:textId="4E110D5D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فرق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منفصلة</w:t>
            </w:r>
          </w:p>
        </w:tc>
        <w:tc>
          <w:tcPr>
            <w:tcW w:w="2500" w:type="pct"/>
          </w:tcPr>
          <w:p w14:paraId="278D617C" w14:textId="2C3DC5F5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ثلاث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فرق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مع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مدير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مشروع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مستقل</w:t>
            </w:r>
          </w:p>
        </w:tc>
      </w:tr>
    </w:tbl>
    <w:p w14:paraId="1FE68D92" w14:textId="77777777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</w:p>
    <w:p w14:paraId="5498A7FD" w14:textId="7F717557" w:rsidR="00D4447F" w:rsidRDefault="00D4447F" w:rsidP="00D4447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D4447F">
        <w:rPr>
          <w:rFonts w:ascii="Arial" w:eastAsiaTheme="majorEastAsia" w:hAnsi="Arial" w:cs="Arial"/>
          <w:b/>
          <w:color w:val="000000"/>
          <w:sz w:val="32"/>
          <w:szCs w:val="40"/>
        </w:rPr>
        <w:t>ملاحق</w:t>
      </w:r>
    </w:p>
    <w:p w14:paraId="2B55D5DA" w14:textId="67EF7C9E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تتضمن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الملاحق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آلية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تنفيذ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الغرامات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حال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عدم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الالتزام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بالشروط</w:t>
      </w:r>
      <w:r w:rsidRPr="00D4447F">
        <w:rPr>
          <w:color w:val="000000"/>
          <w:sz w:val="28"/>
        </w:rPr>
        <w:t xml:space="preserve">, </w:t>
      </w:r>
      <w:r w:rsidRPr="00D4447F">
        <w:rPr>
          <w:rFonts w:ascii="Arial" w:hAnsi="Arial" w:cs="Arial"/>
          <w:color w:val="000000"/>
          <w:sz w:val="28"/>
        </w:rPr>
        <w:t>بالإضافة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إلى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نموذج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العقد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الذي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يتضمن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الشروط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والأحكام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الخاصة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بتنفيذ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المشروع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هذه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الملاحق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تعزز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وضوح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الإجراءات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وتضمن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أن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جميع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الأطراف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المعنية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علم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بالتزاماتهم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وحقوقهم</w:t>
      </w:r>
      <w:r w:rsidRPr="00D4447F">
        <w:rPr>
          <w:color w:val="000000"/>
          <w:sz w:val="28"/>
        </w:rPr>
        <w:t xml:space="preserve">. </w:t>
      </w:r>
      <w:r w:rsidRPr="00D4447F">
        <w:rPr>
          <w:rFonts w:ascii="Arial" w:hAnsi="Arial" w:cs="Arial"/>
          <w:color w:val="000000"/>
          <w:sz w:val="28"/>
        </w:rPr>
        <w:t>الحفاظ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على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الشفافية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في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هذه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الوثائق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يعد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أمرًا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بالغ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الأهمية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لدعم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نجاح</w:t>
      </w:r>
      <w:r w:rsidRPr="00D4447F">
        <w:rPr>
          <w:color w:val="000000"/>
          <w:sz w:val="28"/>
        </w:rPr>
        <w:t xml:space="preserve"> </w:t>
      </w:r>
      <w:r w:rsidRPr="00D4447F">
        <w:rPr>
          <w:rFonts w:ascii="Arial" w:hAnsi="Arial" w:cs="Arial"/>
          <w:color w:val="000000"/>
          <w:sz w:val="28"/>
        </w:rPr>
        <w:t>المشروع</w:t>
      </w:r>
      <w:r w:rsidRPr="00D4447F">
        <w:rPr>
          <w:color w:val="000000"/>
          <w:sz w:val="28"/>
        </w:rPr>
        <w:t>.</w:t>
      </w:r>
    </w:p>
    <w:p w14:paraId="59A1117D" w14:textId="1328D090" w:rsidR="00D4447F" w:rsidRDefault="00D4447F" w:rsidP="00D4447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D4447F">
        <w:rPr>
          <w:rFonts w:ascii="Arial" w:hAnsi="Arial" w:cs="Arial"/>
          <w:color w:val="000000"/>
          <w:sz w:val="28"/>
        </w:rPr>
        <w:t>نموذج العقد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4447F" w14:paraId="0E7EFFA4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438312B" w14:textId="269E8177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5AC3396D" w14:textId="29D967E1" w:rsidR="00D4447F" w:rsidRPr="00D4447F" w:rsidRDefault="00D4447F" w:rsidP="00D4447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D4447F">
              <w:rPr>
                <w:rFonts w:ascii="Arial" w:hAnsi="Arial" w:cs="Arial"/>
                <w:b/>
                <w:color w:val="000000"/>
              </w:rPr>
              <w:t>التفاصيل</w:t>
            </w:r>
          </w:p>
        </w:tc>
      </w:tr>
      <w:tr w:rsidR="00D4447F" w14:paraId="76A4EB64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921DF6A" w14:textId="0BEB9DDC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آلية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تنفيذ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الغرامات</w:t>
            </w:r>
          </w:p>
        </w:tc>
        <w:tc>
          <w:tcPr>
            <w:tcW w:w="2500" w:type="pct"/>
          </w:tcPr>
          <w:p w14:paraId="6384BF1F" w14:textId="3318D7A2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تفاصيل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الغرامات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في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حالة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عدم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الالتزام</w:t>
            </w:r>
          </w:p>
        </w:tc>
      </w:tr>
      <w:tr w:rsidR="00D4447F" w14:paraId="24748EFF" w14:textId="77777777" w:rsidTr="00D4447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FE74115" w14:textId="53613AC1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نموذج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العقد</w:t>
            </w:r>
          </w:p>
        </w:tc>
        <w:tc>
          <w:tcPr>
            <w:tcW w:w="2500" w:type="pct"/>
          </w:tcPr>
          <w:p w14:paraId="55B88FE1" w14:textId="13211B47" w:rsidR="00D4447F" w:rsidRPr="00D4447F" w:rsidRDefault="00D4447F" w:rsidP="00D4447F">
            <w:pPr>
              <w:spacing w:after="120" w:line="240" w:lineRule="auto"/>
              <w:jc w:val="right"/>
              <w:rPr>
                <w:color w:val="000000"/>
              </w:rPr>
            </w:pPr>
            <w:r w:rsidRPr="00D4447F">
              <w:rPr>
                <w:rFonts w:ascii="Arial" w:hAnsi="Arial" w:cs="Arial"/>
                <w:color w:val="000000"/>
              </w:rPr>
              <w:t>الشروط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والأحكام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الخاصة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بتنفيذ</w:t>
            </w:r>
            <w:r w:rsidRPr="00D4447F">
              <w:rPr>
                <w:color w:val="000000"/>
              </w:rPr>
              <w:t xml:space="preserve"> </w:t>
            </w:r>
            <w:r w:rsidRPr="00D4447F">
              <w:rPr>
                <w:rFonts w:ascii="Arial" w:hAnsi="Arial" w:cs="Arial"/>
                <w:color w:val="000000"/>
              </w:rPr>
              <w:t>المشروع</w:t>
            </w:r>
          </w:p>
        </w:tc>
      </w:tr>
    </w:tbl>
    <w:p w14:paraId="04C35481" w14:textId="77777777" w:rsid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</w:p>
    <w:p w14:paraId="06741F34" w14:textId="77777777" w:rsidR="00D4447F" w:rsidRPr="00D4447F" w:rsidRDefault="00D4447F" w:rsidP="00D4447F">
      <w:pPr>
        <w:spacing w:after="120" w:line="240" w:lineRule="auto"/>
        <w:jc w:val="right"/>
        <w:rPr>
          <w:color w:val="000000"/>
          <w:sz w:val="28"/>
        </w:rPr>
      </w:pPr>
    </w:p>
    <w:sectPr w:rsidR="00D4447F" w:rsidRPr="00D4447F" w:rsidSect="00D4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7F"/>
    <w:rsid w:val="004B56D6"/>
    <w:rsid w:val="004C3729"/>
    <w:rsid w:val="007016E6"/>
    <w:rsid w:val="00D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71C4"/>
  <w15:chartTrackingRefBased/>
  <w15:docId w15:val="{895D9907-8981-47D0-8A39-EDF5FDA3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2025-09-16T19:51:00Z</dcterms:created>
  <dcterms:modified xsi:type="dcterms:W3CDTF">2025-09-16T19:52:00Z</dcterms:modified>
</cp:coreProperties>
</file>