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bookmarkStart w:id="0" w:name="_Toc196950746"/>
      <w:r w:rsidRPr="00E929FF">
        <w:t>PROJET SOLUTION APPLICATIVE</w:t>
      </w:r>
      <w:bookmarkEnd w:id="0"/>
    </w:p>
    <w:p w14:paraId="57BAB375" w14:textId="77777777" w:rsidR="00E929FF" w:rsidRDefault="00E929FF" w:rsidP="003E0320">
      <w:pPr>
        <w:spacing w:after="0"/>
      </w:pPr>
    </w:p>
    <w:p w14:paraId="6E36BCF1" w14:textId="6ED29C9F" w:rsidR="002A3FD3" w:rsidRDefault="00AC3DD6" w:rsidP="002A3FD3">
      <w:pPr>
        <w:spacing w:after="0"/>
      </w:pPr>
      <w:r w:rsidRPr="00AC3DD6">
        <w:t>Ce projet consiste en la création d’un système de gestion de médiathèque permettant aux utilisateurs de consulter, réserver et emprunter des documents (livres, vidéos, etc.), ainsi que de gérer leur abonnement.</w:t>
      </w:r>
    </w:p>
    <w:p w14:paraId="7A4337CF" w14:textId="77777777" w:rsidR="002A3FD3" w:rsidRPr="00E929FF" w:rsidRDefault="002A3FD3" w:rsidP="002A3FD3">
      <w:pPr>
        <w:spacing w:after="0"/>
      </w:pPr>
    </w:p>
    <w:sdt>
      <w:sdtPr>
        <w:id w:val="142484378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177D274" w14:textId="1BE7E633" w:rsidR="002A3FD3" w:rsidRDefault="002A3FD3">
          <w:pPr>
            <w:pStyle w:val="En-ttedetabledesmatires"/>
          </w:pPr>
          <w:r>
            <w:t>Table des matières</w:t>
          </w:r>
        </w:p>
        <w:p w14:paraId="59AB8055" w14:textId="375997E6" w:rsidR="00AC3DD6" w:rsidRDefault="002A3FD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50746" w:history="1">
            <w:r w:rsidR="00AC3DD6" w:rsidRPr="00DB2433">
              <w:rPr>
                <w:rStyle w:val="Lienhypertexte"/>
                <w:noProof/>
              </w:rPr>
              <w:t>PROJET SOLUTION APPLICATIVE</w:t>
            </w:r>
            <w:r w:rsidR="00AC3DD6">
              <w:rPr>
                <w:noProof/>
                <w:webHidden/>
              </w:rPr>
              <w:tab/>
            </w:r>
            <w:r w:rsidR="00AC3DD6">
              <w:rPr>
                <w:noProof/>
                <w:webHidden/>
              </w:rPr>
              <w:fldChar w:fldCharType="begin"/>
            </w:r>
            <w:r w:rsidR="00AC3DD6">
              <w:rPr>
                <w:noProof/>
                <w:webHidden/>
              </w:rPr>
              <w:instrText xml:space="preserve"> PAGEREF _Toc196950746 \h </w:instrText>
            </w:r>
            <w:r w:rsidR="00AC3DD6">
              <w:rPr>
                <w:noProof/>
                <w:webHidden/>
              </w:rPr>
            </w:r>
            <w:r w:rsidR="00AC3DD6">
              <w:rPr>
                <w:noProof/>
                <w:webHidden/>
              </w:rPr>
              <w:fldChar w:fldCharType="separate"/>
            </w:r>
            <w:r w:rsidR="00AC3DD6">
              <w:rPr>
                <w:noProof/>
                <w:webHidden/>
              </w:rPr>
              <w:t>1</w:t>
            </w:r>
            <w:r w:rsidR="00AC3DD6">
              <w:rPr>
                <w:noProof/>
                <w:webHidden/>
              </w:rPr>
              <w:fldChar w:fldCharType="end"/>
            </w:r>
          </w:hyperlink>
        </w:p>
        <w:p w14:paraId="23671B5E" w14:textId="58C18AB6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7" w:history="1">
            <w:r w:rsidRPr="00DB2433">
              <w:rPr>
                <w:rStyle w:val="Lienhypertexte"/>
                <w:noProof/>
              </w:rPr>
              <w:t>Cas d’utilisation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9A7F" w14:textId="39A44659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8" w:history="1">
            <w:r w:rsidRPr="00DB2433">
              <w:rPr>
                <w:rStyle w:val="Lienhypertexte"/>
                <w:noProof/>
              </w:rPr>
              <w:t>Diagramme de classe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0E08F" w14:textId="54B06813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9" w:history="1">
            <w:r w:rsidRPr="00DB2433">
              <w:rPr>
                <w:rStyle w:val="Lienhypertexte"/>
                <w:noProof/>
              </w:rPr>
              <w:t>MCD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D9C4" w14:textId="5850252D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0" w:history="1">
            <w:r w:rsidRPr="00DB2433">
              <w:rPr>
                <w:rStyle w:val="Lienhypertexte"/>
                <w:noProof/>
              </w:rPr>
              <w:t>MLD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0BF3" w14:textId="06737E10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1" w:history="1">
            <w:r w:rsidRPr="00DB2433">
              <w:rPr>
                <w:rStyle w:val="Lienhypertexte"/>
                <w:noProof/>
              </w:rPr>
              <w:t>Matrice des données (en tableau)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7BC9" w14:textId="0A55114B" w:rsidR="002A3FD3" w:rsidRDefault="002A3FD3">
          <w:r>
            <w:rPr>
              <w:b/>
              <w:bCs/>
            </w:rPr>
            <w:fldChar w:fldCharType="end"/>
          </w:r>
        </w:p>
      </w:sdtContent>
    </w:sdt>
    <w:p w14:paraId="1063604C" w14:textId="77777777" w:rsidR="00E929FF" w:rsidRDefault="00E929FF" w:rsidP="003E0320">
      <w:pPr>
        <w:spacing w:after="0"/>
      </w:pPr>
    </w:p>
    <w:p w14:paraId="77CD83FD" w14:textId="6A22FBB2" w:rsidR="0079414A" w:rsidRDefault="00E929FF" w:rsidP="0079414A">
      <w:pPr>
        <w:pStyle w:val="Titre2"/>
      </w:pPr>
      <w:bookmarkStart w:id="1" w:name="_Toc196950747"/>
      <w:r w:rsidRPr="003E0320">
        <w:t>Cas d’</w:t>
      </w:r>
      <w:r w:rsidR="0079414A" w:rsidRPr="003E0320">
        <w:t>utilisation</w:t>
      </w:r>
      <w:r w:rsidRPr="003E0320">
        <w:t> :</w:t>
      </w:r>
      <w:bookmarkEnd w:id="1"/>
      <w:r w:rsidRPr="003E0320">
        <w:t xml:space="preserve"> </w:t>
      </w:r>
    </w:p>
    <w:p w14:paraId="6A3B02E2" w14:textId="77777777" w:rsidR="00C2006B" w:rsidRPr="00C2006B" w:rsidRDefault="00C2006B" w:rsidP="00C2006B"/>
    <w:p w14:paraId="4EBFE5FC" w14:textId="568B84FD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 xml:space="preserve">Liste des fonctionnalités </w:t>
      </w:r>
      <w:r w:rsidR="00C16BB6">
        <w:rPr>
          <w:b/>
          <w:bCs/>
        </w:rPr>
        <w:t xml:space="preserve">optimale </w:t>
      </w:r>
      <w:r w:rsidRPr="003E0320">
        <w:rPr>
          <w:b/>
          <w:bCs/>
        </w:rPr>
        <w:t>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Inscription et connexion des abonnés</w:t>
      </w:r>
    </w:p>
    <w:p w14:paraId="0825BFD6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employés avec accès restreint aux fonctionnalités d'administration</w:t>
      </w:r>
    </w:p>
    <w:p w14:paraId="6542523F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demandes de réduction avec envoi de justificatif</w:t>
      </w:r>
    </w:p>
    <w:p w14:paraId="6813472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Consultation du catalogue (livres, DVD, CD, etc.)</w:t>
      </w:r>
    </w:p>
    <w:p w14:paraId="5AF1C3C5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Recherche avancée (titre, auteur, catégorie, support...)</w:t>
      </w:r>
    </w:p>
    <w:p w14:paraId="07F03A01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Emprunt et retour des documents</w:t>
      </w:r>
    </w:p>
    <w:p w14:paraId="7E66955C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Consultation du statut des prêts en cours</w:t>
      </w:r>
    </w:p>
    <w:p w14:paraId="407CF35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Réservation de documents empruntés</w:t>
      </w:r>
    </w:p>
    <w:p w14:paraId="148F3ED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d’un nombre maximum de réservations simultanées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lastRenderedPageBreak/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0FE95E5E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documents (ajout, modification, suppression)</w:t>
      </w:r>
    </w:p>
    <w:p w14:paraId="06D5EE5B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abonnés et employés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Horaires et coordonnées de la médiathèque</w:t>
      </w:r>
    </w:p>
    <w:p w14:paraId="7B28AC3E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Tarifs et conditions d’abonnement</w:t>
      </w:r>
    </w:p>
    <w:p w14:paraId="6264B9D6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FAQ et support utilisateur</w:t>
      </w:r>
    </w:p>
    <w:p w14:paraId="4D3A3590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Affichage de messages informatifs :</w:t>
      </w:r>
    </w:p>
    <w:p w14:paraId="4D25A197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Possibilité d’emprunter un seul livre sans compte sur place</w:t>
      </w:r>
    </w:p>
    <w:p w14:paraId="37B4F440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6067F719" w14:textId="77777777" w:rsidR="003E0320" w:rsidRP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27EC1E04" w14:textId="77777777" w:rsidR="0079414A" w:rsidRDefault="007941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CBC455" w14:textId="0BCC60C7" w:rsidR="006F17C0" w:rsidRDefault="00386A53" w:rsidP="00386A53">
      <w:pPr>
        <w:pStyle w:val="Titre2"/>
      </w:pPr>
      <w:bookmarkStart w:id="2" w:name="_Toc196950748"/>
      <w:r>
        <w:t>Diagram</w:t>
      </w:r>
      <w:r w:rsidR="006F1282">
        <w:t>me</w:t>
      </w:r>
      <w:r>
        <w:t xml:space="preserve"> de classe :</w:t>
      </w:r>
      <w:bookmarkEnd w:id="2"/>
      <w:r>
        <w:t xml:space="preserve"> </w:t>
      </w:r>
    </w:p>
    <w:p w14:paraId="05E55EB8" w14:textId="5DFB6811" w:rsidR="006F1282" w:rsidRPr="006F1282" w:rsidRDefault="0040457B" w:rsidP="006F1282">
      <w:r>
        <w:t xml:space="preserve">On peut voir sur ce </w:t>
      </w:r>
      <w:r w:rsidR="00856B9F">
        <w:t>d</w:t>
      </w:r>
      <w:r>
        <w:t xml:space="preserve">iagramme, tous les attributs de chaque </w:t>
      </w:r>
      <w:proofErr w:type="gramStart"/>
      <w:r>
        <w:t>tables</w:t>
      </w:r>
      <w:proofErr w:type="gramEnd"/>
      <w:r>
        <w:t xml:space="preserve"> ainsi que leurs méthodes (directe ou indirecte) clés.</w:t>
      </w:r>
    </w:p>
    <w:p w14:paraId="10583D2B" w14:textId="77777777" w:rsidR="00386A53" w:rsidRDefault="00386A53" w:rsidP="003E0320">
      <w:pPr>
        <w:spacing w:after="0"/>
      </w:pPr>
    </w:p>
    <w:p w14:paraId="514C4F2E" w14:textId="77777777" w:rsidR="00A634C4" w:rsidRDefault="00A634C4">
      <w:r w:rsidRPr="00A634C4">
        <w:drawing>
          <wp:inline distT="0" distB="0" distL="0" distR="0" wp14:anchorId="38C49A0A" wp14:editId="4142641B">
            <wp:extent cx="5760720" cy="4085590"/>
            <wp:effectExtent l="0" t="0" r="0" b="0"/>
            <wp:docPr id="123909319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9319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B1D2" w14:textId="7420B971" w:rsidR="003E0320" w:rsidRDefault="00A634C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634C4">
        <w:drawing>
          <wp:inline distT="0" distB="0" distL="0" distR="0" wp14:anchorId="267727DA" wp14:editId="08CBF6E9">
            <wp:extent cx="2883771" cy="1014292"/>
            <wp:effectExtent l="0" t="0" r="0" b="0"/>
            <wp:docPr id="1146833618" name="Image 1" descr="Une image contenant texte, Police, reçu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33618" name="Image 1" descr="Une image contenant texte, Police, reçu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655" cy="102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320">
        <w:br w:type="page"/>
      </w:r>
    </w:p>
    <w:p w14:paraId="43939EA2" w14:textId="4DA9B006" w:rsidR="00E929FF" w:rsidRDefault="006F17C0" w:rsidP="003E0320">
      <w:pPr>
        <w:pStyle w:val="Titre2"/>
      </w:pPr>
      <w:bookmarkStart w:id="3" w:name="_Toc196950749"/>
      <w:r>
        <w:t>MCD :</w:t>
      </w:r>
      <w:bookmarkEnd w:id="3"/>
      <w:r>
        <w:t xml:space="preserve"> </w:t>
      </w:r>
    </w:p>
    <w:p w14:paraId="4EDB5E4E" w14:textId="1B6EC8C9" w:rsidR="002F04D8" w:rsidRPr="002F04D8" w:rsidRDefault="002F04D8" w:rsidP="002F04D8">
      <w:r>
        <w:t xml:space="preserve">Si nous nous focalisons sur les attributs de chaque table, alors nous </w:t>
      </w:r>
      <w:r w:rsidRPr="002F04D8">
        <w:t>apercevrons</w:t>
      </w:r>
      <w:r>
        <w:t xml:space="preserve"> le MCD (</w:t>
      </w:r>
      <w:r w:rsidRPr="002F04D8">
        <w:t>Modèle Conceptuel de Données</w:t>
      </w:r>
      <w:r>
        <w:t>) :</w:t>
      </w:r>
    </w:p>
    <w:p w14:paraId="16D25FDC" w14:textId="7228D76E" w:rsidR="006F17C0" w:rsidRDefault="00207658" w:rsidP="003E0320">
      <w:pPr>
        <w:spacing w:after="0"/>
      </w:pPr>
      <w:r w:rsidRPr="00207658">
        <w:rPr>
          <w:noProof/>
        </w:rPr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6166BFAF" w14:textId="22EEEF7C" w:rsidR="002F04D8" w:rsidRDefault="002F04D8" w:rsidP="003E0320">
      <w:pPr>
        <w:spacing w:after="0"/>
      </w:pPr>
      <w:proofErr w:type="gramStart"/>
      <w:r>
        <w:t>légende</w:t>
      </w:r>
      <w:proofErr w:type="gramEnd"/>
      <w:r>
        <w:t xml:space="preserve"> : </w:t>
      </w:r>
    </w:p>
    <w:p w14:paraId="35428BEE" w14:textId="53308918" w:rsidR="006F17C0" w:rsidRDefault="002F04D8" w:rsidP="002F04D8">
      <w:pPr>
        <w:spacing w:after="0"/>
      </w:pPr>
      <w:r>
        <w:t>- bleu : les associations</w:t>
      </w:r>
    </w:p>
    <w:p w14:paraId="3EDDB3E6" w14:textId="12D4C910" w:rsidR="002F04D8" w:rsidRDefault="002F04D8" w:rsidP="002F04D8">
      <w:pPr>
        <w:spacing w:after="0"/>
      </w:pPr>
      <w:r>
        <w:t xml:space="preserve">- bleu foncé : les associations qui </w:t>
      </w:r>
      <w:proofErr w:type="gramStart"/>
      <w:r>
        <w:t>crée</w:t>
      </w:r>
      <w:proofErr w:type="gramEnd"/>
      <w:r>
        <w:t xml:space="preserve"> une nouvelle table</w:t>
      </w:r>
      <w:r>
        <w:br/>
        <w:t>- souligné : clé primaire, élément unique qui sert d’identifiant</w:t>
      </w:r>
      <w:r>
        <w:br/>
        <w:t xml:space="preserve">- gras : élément unique </w:t>
      </w: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073E46" w14:textId="7046FF57" w:rsidR="003E4DDB" w:rsidRPr="003E4DDB" w:rsidRDefault="006F17C0" w:rsidP="003E4DDB">
      <w:pPr>
        <w:pStyle w:val="Titre2"/>
      </w:pPr>
      <w:bookmarkStart w:id="4" w:name="_Toc196950750"/>
      <w:r>
        <w:t>MLD :</w:t>
      </w:r>
      <w:bookmarkEnd w:id="4"/>
      <w:r>
        <w:t xml:space="preserve"> </w:t>
      </w:r>
    </w:p>
    <w:p w14:paraId="150E2AA7" w14:textId="18CC75BB" w:rsidR="003E4DDB" w:rsidRDefault="003E4DDB" w:rsidP="003E0320">
      <w:pPr>
        <w:spacing w:after="0"/>
      </w:pPr>
      <w:r w:rsidRPr="003E4DDB">
        <w:t xml:space="preserve">Si nous retranscrivons le MCD de </w:t>
      </w:r>
      <w:proofErr w:type="gramStart"/>
      <w:r w:rsidRPr="003E4DDB">
        <w:t>façons écrite</w:t>
      </w:r>
      <w:proofErr w:type="gramEnd"/>
      <w:r w:rsidRPr="003E4DDB">
        <w:t>, alors, nous aurons le MCD (</w:t>
      </w:r>
      <w:r w:rsidRPr="003E4DDB">
        <w:t>Modèle logique de données</w:t>
      </w:r>
      <w:r w:rsidRPr="003E4DDB">
        <w:t xml:space="preserve">) : </w:t>
      </w:r>
    </w:p>
    <w:p w14:paraId="2C3821DA" w14:textId="77777777" w:rsidR="008A2B4B" w:rsidRPr="003E4DDB" w:rsidRDefault="008A2B4B" w:rsidP="003E0320">
      <w:pPr>
        <w:spacing w:after="0"/>
      </w:pPr>
    </w:p>
    <w:p w14:paraId="36FF2F85" w14:textId="0968B57D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Adresse2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Ville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Pays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Mail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Situation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proofErr w:type="gramStart"/>
      <w:r w:rsidRPr="006F17C0">
        <w:rPr>
          <w:b/>
          <w:bCs/>
        </w:rPr>
        <w:t>);</w:t>
      </w:r>
      <w:proofErr w:type="gramEnd"/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Description</w:t>
      </w:r>
      <w:r w:rsidRPr="006F17C0">
        <w:rPr>
          <w:i/>
          <w:iCs/>
        </w:rPr>
        <w:t xml:space="preserve"> TEXT</w:t>
      </w:r>
      <w:proofErr w:type="gramStart"/>
      <w:r w:rsidRPr="006F17C0">
        <w:rPr>
          <w:b/>
          <w:bCs/>
        </w:rPr>
        <w:t>);</w:t>
      </w:r>
      <w:proofErr w:type="gramEnd"/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Tarif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DECIMAL(</w:t>
      </w:r>
      <w:proofErr w:type="gramEnd"/>
      <w:r w:rsidRPr="006F17C0">
        <w:rPr>
          <w:i/>
          <w:iCs/>
        </w:rPr>
        <w:t>19,4)</w:t>
      </w:r>
      <w:proofErr w:type="gramStart"/>
      <w:r w:rsidRPr="006F17C0">
        <w:rPr>
          <w:b/>
          <w:bCs/>
        </w:rPr>
        <w:t>);</w:t>
      </w:r>
      <w:proofErr w:type="gramEnd"/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proofErr w:type="gramStart"/>
      <w:r w:rsidRPr="006F17C0">
        <w:rPr>
          <w:b/>
          <w:bCs/>
        </w:rPr>
        <w:t>);</w:t>
      </w:r>
      <w:proofErr w:type="gramEnd"/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</w:t>
      </w:r>
      <w:proofErr w:type="gramStart"/>
      <w:r w:rsidRPr="006F17C0">
        <w:rPr>
          <w:b/>
          <w:bCs/>
        </w:rPr>
        <w:t>);</w:t>
      </w:r>
      <w:proofErr w:type="gramEnd"/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proofErr w:type="gramStart"/>
      <w:r w:rsidRPr="006F17C0">
        <w:rPr>
          <w:b/>
          <w:bCs/>
        </w:rPr>
        <w:t>);</w:t>
      </w:r>
      <w:proofErr w:type="gramEnd"/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proofErr w:type="gramStart"/>
      <w:r w:rsidRPr="006F17C0">
        <w:rPr>
          <w:b/>
          <w:bCs/>
        </w:rPr>
        <w:t>);</w:t>
      </w:r>
      <w:proofErr w:type="gramEnd"/>
    </w:p>
    <w:p w14:paraId="45BB76F8" w14:textId="77777777" w:rsidR="006F17C0" w:rsidRDefault="006F17C0" w:rsidP="003E0320">
      <w:pPr>
        <w:spacing w:after="0"/>
      </w:pPr>
    </w:p>
    <w:p w14:paraId="4214A8F6" w14:textId="65336DEF" w:rsidR="00D53533" w:rsidRDefault="00D53533" w:rsidP="00D53533">
      <w:pPr>
        <w:pStyle w:val="Titre2"/>
      </w:pPr>
      <w:bookmarkStart w:id="5" w:name="_Toc196950751"/>
      <w:r>
        <w:t>Matrice des données (en tableau) :</w:t>
      </w:r>
      <w:bookmarkEnd w:id="5"/>
    </w:p>
    <w:p w14:paraId="079E7546" w14:textId="145B3641" w:rsidR="00D53533" w:rsidRDefault="002F3C9D" w:rsidP="003E0320">
      <w:pPr>
        <w:spacing w:after="0"/>
      </w:pPr>
      <w:r>
        <w:t>Cette fois-ci, vu par un tableau :</w:t>
      </w:r>
    </w:p>
    <w:p w14:paraId="250D03ED" w14:textId="5E070551" w:rsidR="00D53533" w:rsidRDefault="00D53533" w:rsidP="003E0320">
      <w:pPr>
        <w:spacing w:after="0"/>
      </w:pPr>
      <w:r w:rsidRPr="00D53533">
        <w:drawing>
          <wp:inline distT="0" distB="0" distL="0" distR="0" wp14:anchorId="667612F2" wp14:editId="7F5C607A">
            <wp:extent cx="5760720" cy="3507740"/>
            <wp:effectExtent l="0" t="0" r="0" b="0"/>
            <wp:docPr id="412244507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244507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533" w:rsidSect="002A3FD3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D9F50" w14:textId="77777777" w:rsidR="00C664CF" w:rsidRDefault="00C664CF" w:rsidP="002A3FD3">
      <w:pPr>
        <w:spacing w:after="0" w:line="240" w:lineRule="auto"/>
      </w:pPr>
      <w:r>
        <w:separator/>
      </w:r>
    </w:p>
  </w:endnote>
  <w:endnote w:type="continuationSeparator" w:id="0">
    <w:p w14:paraId="7E7F7579" w14:textId="77777777" w:rsidR="00C664CF" w:rsidRDefault="00C664CF" w:rsidP="002A3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602191"/>
      <w:docPartObj>
        <w:docPartGallery w:val="Page Numbers (Bottom of Page)"/>
        <w:docPartUnique/>
      </w:docPartObj>
    </w:sdtPr>
    <w:sdtContent>
      <w:p w14:paraId="6EF99E38" w14:textId="77E3F1D4" w:rsidR="002A3FD3" w:rsidRDefault="002A3FD3">
        <w:pPr>
          <w:pStyle w:val="Pieddepag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9E130B" w14:textId="77777777" w:rsidR="002A3FD3" w:rsidRDefault="002A3FD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ED94A" w14:textId="77777777" w:rsidR="00C664CF" w:rsidRDefault="00C664CF" w:rsidP="002A3FD3">
      <w:pPr>
        <w:spacing w:after="0" w:line="240" w:lineRule="auto"/>
      </w:pPr>
      <w:r>
        <w:separator/>
      </w:r>
    </w:p>
  </w:footnote>
  <w:footnote w:type="continuationSeparator" w:id="0">
    <w:p w14:paraId="10ED2F7C" w14:textId="77777777" w:rsidR="00C664CF" w:rsidRDefault="00C664CF" w:rsidP="002A3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0CD4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1049BB"/>
    <w:rsid w:val="00207658"/>
    <w:rsid w:val="002757E4"/>
    <w:rsid w:val="002A3FD3"/>
    <w:rsid w:val="002F04D8"/>
    <w:rsid w:val="002F3C9D"/>
    <w:rsid w:val="00386A53"/>
    <w:rsid w:val="00387438"/>
    <w:rsid w:val="003E0320"/>
    <w:rsid w:val="003E4DDB"/>
    <w:rsid w:val="0040457B"/>
    <w:rsid w:val="00497CF8"/>
    <w:rsid w:val="004C3B51"/>
    <w:rsid w:val="00645865"/>
    <w:rsid w:val="006F1282"/>
    <w:rsid w:val="006F17C0"/>
    <w:rsid w:val="0079414A"/>
    <w:rsid w:val="00856B9F"/>
    <w:rsid w:val="008A2B4B"/>
    <w:rsid w:val="008C7F3A"/>
    <w:rsid w:val="009E39FD"/>
    <w:rsid w:val="00A634C4"/>
    <w:rsid w:val="00AC3DD6"/>
    <w:rsid w:val="00AD3679"/>
    <w:rsid w:val="00BA2978"/>
    <w:rsid w:val="00C16BB6"/>
    <w:rsid w:val="00C2006B"/>
    <w:rsid w:val="00C664CF"/>
    <w:rsid w:val="00C90595"/>
    <w:rsid w:val="00D53533"/>
    <w:rsid w:val="00E929FF"/>
    <w:rsid w:val="00FB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2A3FD3"/>
  </w:style>
  <w:style w:type="paragraph" w:styleId="En-tte">
    <w:name w:val="header"/>
    <w:basedOn w:val="Normal"/>
    <w:link w:val="En-tt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A3FD3"/>
  </w:style>
  <w:style w:type="paragraph" w:styleId="Pieddepage">
    <w:name w:val="footer"/>
    <w:basedOn w:val="Normal"/>
    <w:link w:val="Pieddepag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A3FD3"/>
  </w:style>
  <w:style w:type="paragraph" w:styleId="En-ttedetabledesmatires">
    <w:name w:val="TOC Heading"/>
    <w:basedOn w:val="Titre1"/>
    <w:next w:val="Normal"/>
    <w:uiPriority w:val="39"/>
    <w:unhideWhenUsed/>
    <w:qFormat/>
    <w:rsid w:val="002A3FD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A3FD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A3FD3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2A3F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4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1752FE-D788-421C-AD37-7B948656C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5</Pages>
  <Words>778</Words>
  <Characters>4280</Characters>
  <Application>Microsoft Office Word</Application>
  <DocSecurity>0</DocSecurity>
  <Lines>35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5</vt:i4>
      </vt:variant>
    </vt:vector>
  </HeadingPairs>
  <TitlesOfParts>
    <vt:vector size="6" baseType="lpstr">
      <vt:lpstr/>
      <vt:lpstr>PROJET SOLUTION APPLICATIVE</vt:lpstr>
      <vt:lpstr>    Cas d’utilisaiton : </vt:lpstr>
      <vt:lpstr>    Diagram de classe : </vt:lpstr>
      <vt:lpstr>    MCD : </vt:lpstr>
      <vt:lpstr>    MLD : </vt:lpstr>
    </vt:vector>
  </TitlesOfParts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21</cp:revision>
  <dcterms:created xsi:type="dcterms:W3CDTF">2025-04-01T12:57:00Z</dcterms:created>
  <dcterms:modified xsi:type="dcterms:W3CDTF">2025-04-30T22:16:00Z</dcterms:modified>
</cp:coreProperties>
</file>