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649B" w14:textId="77777777" w:rsidR="00AF5A57" w:rsidRPr="00AF5A57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和包支付部署文档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</w:t>
      </w:r>
      <w:r w:rsidRPr="00AF5A57">
        <w:rPr>
          <w:rFonts w:ascii="Monaco" w:hAnsi="Monaco" w:cs="Monaco"/>
          <w:kern w:val="0"/>
          <w:sz w:val="30"/>
          <w:szCs w:val="30"/>
        </w:rPr>
        <w:t>需要：</w:t>
      </w:r>
    </w:p>
    <w:p w14:paraId="310104E7" w14:textId="06C460A9" w:rsidR="006F7C81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1</w:t>
      </w:r>
      <w:r w:rsidRPr="00AF5A57">
        <w:rPr>
          <w:rFonts w:ascii="Monaco" w:hAnsi="Monaco" w:cs="Monaco"/>
          <w:kern w:val="0"/>
          <w:sz w:val="30"/>
          <w:szCs w:val="30"/>
        </w:rPr>
        <w:t>商户前置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2</w:t>
      </w:r>
      <w:r w:rsidRPr="00AF5A57">
        <w:rPr>
          <w:rFonts w:ascii="Monaco" w:hAnsi="Monaco" w:cs="Monaco"/>
          <w:kern w:val="0"/>
          <w:sz w:val="30"/>
          <w:szCs w:val="30"/>
        </w:rPr>
        <w:t>核心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3</w:t>
      </w:r>
      <w:r w:rsidRPr="00AF5A57">
        <w:rPr>
          <w:rFonts w:ascii="Monaco" w:hAnsi="Monaco" w:cs="Monaco"/>
          <w:kern w:val="0"/>
          <w:sz w:val="30"/>
          <w:szCs w:val="30"/>
        </w:rPr>
        <w:t>支付前置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4</w:t>
      </w:r>
      <w:r w:rsidRPr="00AF5A57">
        <w:rPr>
          <w:rFonts w:ascii="Monaco" w:hAnsi="Monaco" w:cs="Monaco"/>
          <w:kern w:val="0"/>
          <w:sz w:val="30"/>
          <w:szCs w:val="30"/>
        </w:rPr>
        <w:t>仿真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5</w:t>
      </w:r>
      <w:r w:rsidRPr="00AF5A57">
        <w:rPr>
          <w:rFonts w:ascii="Monaco" w:hAnsi="Monaco" w:cs="Monaco"/>
          <w:kern w:val="0"/>
          <w:sz w:val="30"/>
          <w:szCs w:val="30"/>
        </w:rPr>
        <w:t>签名服务器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6</w:t>
      </w:r>
      <w:r w:rsidRPr="00AF5A57">
        <w:rPr>
          <w:rFonts w:ascii="Monaco" w:hAnsi="Monaco" w:cs="Monaco"/>
          <w:kern w:val="0"/>
          <w:sz w:val="30"/>
          <w:szCs w:val="30"/>
        </w:rPr>
        <w:t>退款审核网站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</w:t>
      </w:r>
      <w:r w:rsidRPr="00AF5A57">
        <w:rPr>
          <w:rFonts w:ascii="Monaco" w:hAnsi="Monaco" w:cs="Monaco"/>
          <w:kern w:val="0"/>
          <w:sz w:val="30"/>
          <w:szCs w:val="30"/>
        </w:rPr>
        <w:t>（公参提供</w:t>
      </w:r>
      <w:proofErr w:type="spellStart"/>
      <w:r w:rsidRPr="00AF5A57">
        <w:rPr>
          <w:rFonts w:ascii="Monaco" w:hAnsi="Monaco" w:cs="Monaco"/>
          <w:kern w:val="0"/>
          <w:sz w:val="30"/>
          <w:szCs w:val="30"/>
        </w:rPr>
        <w:t>sql</w:t>
      </w:r>
      <w:proofErr w:type="spellEnd"/>
      <w:r w:rsidRPr="00AF5A57">
        <w:rPr>
          <w:rFonts w:ascii="Monaco" w:hAnsi="Monaco" w:cs="Monaco"/>
          <w:kern w:val="0"/>
          <w:sz w:val="30"/>
          <w:szCs w:val="30"/>
        </w:rPr>
        <w:t>）</w:t>
      </w:r>
    </w:p>
    <w:p w14:paraId="412A0011" w14:textId="77777777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</w:p>
    <w:p w14:paraId="035171DC" w14:textId="497FF4BE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测试：</w:t>
      </w:r>
    </w:p>
    <w:p w14:paraId="4CDCF0B8" w14:textId="460F0F73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解决</w:t>
      </w:r>
      <w:r w:rsidRPr="004C0CE3">
        <w:rPr>
          <w:rFonts w:ascii="Monaco" w:hAnsi="Monaco" w:cs="Monaco"/>
          <w:kern w:val="0"/>
          <w:sz w:val="30"/>
          <w:szCs w:val="30"/>
        </w:rPr>
        <w:t>第三方支付端业务错误</w:t>
      </w:r>
    </w:p>
    <w:p w14:paraId="4AD081DF" w14:textId="769F40A7" w:rsidR="004C0CE3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预支付</w:t>
      </w:r>
      <w:r w:rsidR="004C0CE3">
        <w:rPr>
          <w:rFonts w:ascii="Monaco" w:hAnsi="Monaco" w:cs="Monaco" w:hint="eastAsia"/>
          <w:kern w:val="0"/>
          <w:sz w:val="30"/>
          <w:szCs w:val="30"/>
        </w:rPr>
        <w:t>状态机需要修改</w:t>
      </w:r>
      <w:r w:rsidR="004C0CE3">
        <w:rPr>
          <w:rFonts w:ascii="Monaco" w:hAnsi="Monaco" w:cs="Monaco" w:hint="eastAsia"/>
          <w:kern w:val="0"/>
          <w:sz w:val="30"/>
          <w:szCs w:val="30"/>
        </w:rPr>
        <w:t>000000-</w:t>
      </w:r>
      <w:r w:rsidR="004C0CE3">
        <w:rPr>
          <w:rFonts w:ascii="Monaco" w:hAnsi="Monaco" w:cs="Monaco" w:hint="eastAsia"/>
          <w:kern w:val="0"/>
          <w:sz w:val="30"/>
          <w:szCs w:val="30"/>
        </w:rPr>
        <w:t>》</w:t>
      </w:r>
      <w:r w:rsidR="004C0CE3"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="004C0CE3" w:rsidRPr="004C0CE3">
        <w:rPr>
          <w:rFonts w:ascii="Monaco" w:hAnsi="Monaco" w:cs="Monaco"/>
          <w:kern w:val="0"/>
          <w:sz w:val="30"/>
          <w:szCs w:val="30"/>
        </w:rPr>
        <w:t>MCG00000</w:t>
      </w:r>
      <w:r w:rsidR="000D5446">
        <w:rPr>
          <w:rFonts w:ascii="Monaco" w:hAnsi="Monaco" w:cs="Monaco"/>
          <w:kern w:val="0"/>
          <w:sz w:val="30"/>
          <w:szCs w:val="30"/>
        </w:rPr>
        <w:t xml:space="preserve"> </w:t>
      </w:r>
      <w:r w:rsidR="000D5446">
        <w:rPr>
          <w:rFonts w:ascii="Monaco" w:hAnsi="Monaco" w:cs="Monaco" w:hint="eastAsia"/>
          <w:kern w:val="0"/>
          <w:sz w:val="30"/>
          <w:szCs w:val="30"/>
        </w:rPr>
        <w:t>问题：其它状态是否需要修改如：失败。。。</w:t>
      </w:r>
    </w:p>
    <w:p w14:paraId="332F7F83" w14:textId="49CC198D" w:rsidR="00B921E6" w:rsidRDefault="000D5446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仿真签名验签失败</w:t>
      </w:r>
      <w:r w:rsidR="00776DB8">
        <w:rPr>
          <w:rFonts w:ascii="Monaco" w:hAnsi="Monaco" w:cs="Monaco" w:hint="eastAsia"/>
          <w:kern w:val="0"/>
          <w:sz w:val="30"/>
          <w:szCs w:val="30"/>
        </w:rPr>
        <w:t xml:space="preserve">  --</w:t>
      </w:r>
      <w:r w:rsidR="00776DB8">
        <w:rPr>
          <w:rFonts w:ascii="Monaco" w:hAnsi="Monaco" w:cs="Monaco" w:hint="eastAsia"/>
          <w:kern w:val="0"/>
          <w:sz w:val="30"/>
          <w:szCs w:val="30"/>
        </w:rPr>
        <w:t>配置文件</w:t>
      </w:r>
    </w:p>
    <w:p w14:paraId="0731CFF8" w14:textId="77777777" w:rsidR="008828F6" w:rsidRDefault="008828F6" w:rsidP="008828F6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prepay</w:t>
      </w:r>
      <w:r>
        <w:rPr>
          <w:rFonts w:ascii="Monaco" w:hAnsi="Monaco" w:cs="Monaco"/>
          <w:kern w:val="0"/>
          <w:sz w:val="30"/>
          <w:szCs w:val="30"/>
        </w:rPr>
        <w:t>_...</w:t>
      </w:r>
      <w:r>
        <w:rPr>
          <w:rFonts w:ascii="Monaco" w:hAnsi="Monaco" w:cs="Monaco" w:hint="eastAsia"/>
          <w:kern w:val="0"/>
          <w:sz w:val="30"/>
          <w:szCs w:val="30"/>
        </w:rPr>
        <w:t>文件</w:t>
      </w:r>
    </w:p>
    <w:p w14:paraId="754585FA" w14:textId="77777777" w:rsidR="008828F6" w:rsidRDefault="008828F6" w:rsidP="00AF5A57">
      <w:pPr>
        <w:rPr>
          <w:rFonts w:ascii="Monaco" w:hAnsi="Monaco" w:cs="Monaco"/>
          <w:kern w:val="0"/>
          <w:sz w:val="30"/>
          <w:szCs w:val="30"/>
        </w:rPr>
      </w:pPr>
    </w:p>
    <w:p w14:paraId="12B51692" w14:textId="77777777" w:rsidR="008828F6" w:rsidRDefault="008828F6" w:rsidP="00AF5A57">
      <w:pPr>
        <w:rPr>
          <w:rFonts w:ascii="Monaco" w:hAnsi="Monaco" w:cs="Monaco"/>
          <w:kern w:val="0"/>
          <w:sz w:val="30"/>
          <w:szCs w:val="30"/>
        </w:rPr>
      </w:pPr>
    </w:p>
    <w:p w14:paraId="2C278D91" w14:textId="77777777" w:rsidR="00D171D0" w:rsidRDefault="00D171D0" w:rsidP="00AF5A57">
      <w:pPr>
        <w:rPr>
          <w:rFonts w:ascii="Monaco" w:hAnsi="Monaco" w:cs="Monaco"/>
          <w:kern w:val="0"/>
          <w:sz w:val="30"/>
          <w:szCs w:val="30"/>
        </w:rPr>
      </w:pPr>
    </w:p>
    <w:p w14:paraId="7D5F0B18" w14:textId="233F74B1" w:rsidR="00F42686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联调环境：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（问题：解决</w:t>
      </w:r>
      <w:r w:rsidR="00F42686" w:rsidRPr="009338AD">
        <w:rPr>
          <w:rFonts w:ascii="Monaco" w:hAnsi="Monaco" w:cs="Monaco"/>
          <w:kern w:val="0"/>
          <w:sz w:val="21"/>
          <w:szCs w:val="30"/>
        </w:rPr>
        <w:t>第三方支付端业务错误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）</w:t>
      </w:r>
    </w:p>
    <w:p w14:paraId="1596A4C0" w14:textId="46C2F957" w:rsidR="00776DB8" w:rsidRPr="009338AD" w:rsidRDefault="00776DB8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修改状态机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cmprepay|000000</w:t>
      </w:r>
      <w:r w:rsidR="008828F6" w:rsidRPr="009338AD">
        <w:rPr>
          <w:sz w:val="18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|SUCCESS</w:t>
      </w:r>
      <w:r w:rsidR="00C72B94">
        <w:rPr>
          <w:rFonts w:ascii="Monaco" w:hAnsi="Monaco" w:cs="Monaco"/>
          <w:kern w:val="0"/>
          <w:sz w:val="21"/>
          <w:szCs w:val="30"/>
        </w:rPr>
        <w:t xml:space="preserve">  </w:t>
      </w:r>
      <w:r w:rsidR="008828F6" w:rsidRPr="009338AD">
        <w:rPr>
          <w:rFonts w:ascii="Monaco" w:hAnsi="Monaco" w:cs="Monaco" w:hint="eastAsia"/>
          <w:kern w:val="0"/>
          <w:sz w:val="21"/>
          <w:szCs w:val="30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cmprepay|MCG00000</w:t>
      </w:r>
    </w:p>
    <w:p w14:paraId="5C00DC5E" w14:textId="7E95B984" w:rsidR="00776DB8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</w:t>
      </w: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CmPrepayResultService</w:t>
      </w:r>
      <w:proofErr w:type="spellEnd"/>
      <w:r w:rsidRPr="009338AD">
        <w:rPr>
          <w:rFonts w:ascii="Monaco" w:hAnsi="Monaco" w:cs="Monaco" w:hint="eastAsia"/>
          <w:kern w:val="0"/>
          <w:sz w:val="21"/>
          <w:szCs w:val="30"/>
        </w:rPr>
        <w:t>、</w:t>
      </w: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proofErr w:type="spellEnd"/>
    </w:p>
    <w:p w14:paraId="1731CA82" w14:textId="77777777" w:rsidR="00F42686" w:rsidRPr="009338AD" w:rsidRDefault="00F42686" w:rsidP="00AF5A57">
      <w:pPr>
        <w:rPr>
          <w:rFonts w:ascii="Monaco" w:hAnsi="Monaco" w:cs="Monaco"/>
          <w:kern w:val="0"/>
          <w:szCs w:val="30"/>
        </w:rPr>
      </w:pPr>
    </w:p>
    <w:p w14:paraId="6C32ACCC" w14:textId="29ACC8BD" w:rsidR="00F42686" w:rsidRPr="009338AD" w:rsidRDefault="009338AD" w:rsidP="00AF5A57">
      <w:pPr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 w:hint="eastAsia"/>
          <w:kern w:val="0"/>
          <w:szCs w:val="30"/>
        </w:rPr>
        <w:t>查询配置：</w:t>
      </w:r>
      <w:proofErr w:type="spellStart"/>
      <w:r w:rsidRPr="009338AD">
        <w:rPr>
          <w:rFonts w:ascii="Monaco" w:hAnsi="Monaco" w:cs="Monaco" w:hint="eastAsia"/>
          <w:kern w:val="0"/>
          <w:szCs w:val="30"/>
        </w:rPr>
        <w:t>system</w:t>
      </w:r>
      <w:r w:rsidRPr="009338AD">
        <w:rPr>
          <w:rFonts w:ascii="Monaco" w:hAnsi="Monaco" w:cs="Monaco"/>
          <w:kern w:val="0"/>
          <w:szCs w:val="30"/>
        </w:rPr>
        <w:t>.conf</w:t>
      </w:r>
      <w:proofErr w:type="spellEnd"/>
    </w:p>
    <w:p w14:paraId="2C2259C0" w14:textId="149E90AC" w:rsidR="009338AD" w:rsidRPr="009338AD" w:rsidRDefault="009338AD" w:rsidP="009D457F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/>
          <w:color w:val="3F7F5F"/>
          <w:kern w:val="0"/>
          <w:szCs w:val="30"/>
        </w:rPr>
        <w:t>#</w:t>
      </w:r>
      <w:r w:rsidRPr="009338AD">
        <w:rPr>
          <w:rFonts w:ascii="Monaco" w:hAnsi="Monaco" w:cs="Monaco"/>
          <w:color w:val="3F7F5F"/>
          <w:kern w:val="0"/>
          <w:szCs w:val="30"/>
        </w:rPr>
        <w:t>和包查询</w:t>
      </w:r>
      <w:r w:rsidR="003606C8">
        <w:rPr>
          <w:rFonts w:ascii="Monaco" w:hAnsi="Monaco" w:cs="Monaco"/>
          <w:color w:val="3F7F5F"/>
          <w:kern w:val="0"/>
          <w:szCs w:val="30"/>
        </w:rPr>
        <w:t>、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退款</w:t>
      </w:r>
      <w:r w:rsidR="003606C8">
        <w:rPr>
          <w:rFonts w:ascii="Monaco" w:hAnsi="Monaco" w:cs="Monaco"/>
          <w:color w:val="3F7F5F"/>
          <w:kern w:val="0"/>
          <w:szCs w:val="30"/>
        </w:rPr>
        <w:t>\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预下单</w:t>
      </w:r>
      <w:r w:rsidRPr="009338AD">
        <w:rPr>
          <w:rFonts w:ascii="Monaco" w:hAnsi="Monaco" w:cs="Monaco"/>
          <w:color w:val="3F7F5F"/>
          <w:kern w:val="0"/>
          <w:szCs w:val="30"/>
        </w:rPr>
        <w:t>地址</w:t>
      </w:r>
    </w:p>
    <w:p w14:paraId="7B7BFC6E" w14:textId="299CF7B7" w:rsidR="003606C8" w:rsidRPr="009D457F" w:rsidRDefault="009338AD" w:rsidP="009338AD">
      <w:pPr>
        <w:rPr>
          <w:rFonts w:ascii="Monaco" w:hAnsi="Monaco" w:cs="Monaco"/>
          <w:color w:val="2A00FF"/>
          <w:kern w:val="0"/>
          <w:szCs w:val="30"/>
        </w:rPr>
      </w:pPr>
      <w:r w:rsidRPr="009338AD">
        <w:rPr>
          <w:rFonts w:ascii="Monaco" w:hAnsi="Monaco" w:cs="Monaco"/>
          <w:color w:val="000000"/>
          <w:kern w:val="0"/>
          <w:szCs w:val="30"/>
        </w:rPr>
        <w:t>cm_query_url=</w:t>
      </w:r>
      <w:r w:rsidRPr="009338AD">
        <w:rPr>
          <w:rFonts w:ascii="Monaco" w:hAnsi="Monaco" w:cs="Monaco"/>
          <w:color w:val="2A00FF"/>
          <w:kern w:val="0"/>
          <w:szCs w:val="30"/>
        </w:rPr>
        <w:t>http://127.0.0.1:8086/payprod-sinmulator/cmQuery.action</w:t>
      </w:r>
    </w:p>
    <w:p w14:paraId="72958102" w14:textId="7E0F0B3D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改成：</w:t>
      </w:r>
    </w:p>
    <w:p w14:paraId="0C8CA471" w14:textId="10A68B44" w:rsidR="009338AD" w:rsidRPr="00F37121" w:rsidRDefault="00F37121" w:rsidP="00AF5A57">
      <w:pPr>
        <w:rPr>
          <w:rFonts w:ascii="Monaco" w:hAnsi="Monaco" w:cs="Monaco"/>
          <w:color w:val="000000"/>
          <w:kern w:val="0"/>
          <w:szCs w:val="30"/>
        </w:rPr>
      </w:pPr>
      <w:r w:rsidRPr="00F37121">
        <w:rPr>
          <w:rFonts w:ascii="Monaco" w:hAnsi="Monaco" w:cs="Monaco"/>
          <w:color w:val="000000"/>
          <w:kern w:val="0"/>
          <w:szCs w:val="30"/>
        </w:rPr>
        <w:t>https://211.138.236.210/ips/cmpayService</w:t>
      </w:r>
    </w:p>
    <w:p w14:paraId="0A8D3B40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6726C291" w14:textId="057FB90B" w:rsidR="009338AD" w:rsidRDefault="00781C90" w:rsidP="00AF5A57">
      <w:pPr>
        <w:rPr>
          <w:rFonts w:ascii="Monaco" w:hAnsi="Monaco" w:cs="Monaco"/>
          <w:kern w:val="0"/>
          <w:sz w:val="30"/>
          <w:szCs w:val="30"/>
        </w:rPr>
      </w:pPr>
      <w:r w:rsidRPr="00781C90">
        <w:rPr>
          <w:rFonts w:ascii="Monaco" w:hAnsi="Monaco" w:cs="Monaco"/>
          <w:kern w:val="0"/>
          <w:sz w:val="30"/>
          <w:szCs w:val="30"/>
        </w:rPr>
        <w:t>CM_PAY_QUERY_INFO</w:t>
      </w:r>
      <w:r>
        <w:rPr>
          <w:rFonts w:ascii="Monaco" w:hAnsi="Monaco" w:cs="Monaco" w:hint="eastAsia"/>
          <w:kern w:val="0"/>
          <w:sz w:val="30"/>
          <w:szCs w:val="30"/>
        </w:rPr>
        <w:t>必填项修改：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amtItem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 xml:space="preserve">   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payDate</w:t>
      </w:r>
      <w:r w:rsidR="009D457F" w:rsidRPr="009D457F">
        <w:rPr>
          <w:rFonts w:ascii="Monaco" w:hAnsi="Monaco" w:cs="Monaco" w:hint="eastAsia"/>
          <w:kern w:val="0"/>
          <w:sz w:val="30"/>
          <w:szCs w:val="30"/>
        </w:rPr>
        <w:t>改为非必填</w:t>
      </w:r>
    </w:p>
    <w:p w14:paraId="0ADBE1F9" w14:textId="2E28192E" w:rsidR="00CD131C" w:rsidRDefault="00CD131C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 xml:space="preserve"> </w:t>
      </w:r>
      <w:proofErr w:type="spellStart"/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payurl</w:t>
      </w:r>
      <w:proofErr w:type="spellEnd"/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必填项改成非必填。</w:t>
      </w:r>
    </w:p>
    <w:p w14:paraId="550316FB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27B74E7C" w14:textId="61ABAA20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修改签名服务器：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签名的实现</w:t>
      </w:r>
    </w:p>
    <w:p w14:paraId="50D15C6F" w14:textId="1EA933E1" w:rsidR="008B6986" w:rsidRPr="001D0898" w:rsidRDefault="001D0898" w:rsidP="00AF5A57">
      <w:pPr>
        <w:rPr>
          <w:rFonts w:ascii="Monaco" w:hAnsi="Monaco" w:cs="Monaco"/>
          <w:i/>
          <w:kern w:val="0"/>
          <w:sz w:val="30"/>
          <w:szCs w:val="30"/>
        </w:rPr>
      </w:pP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proofErr w:type="spellEnd"/>
      <w:r>
        <w:rPr>
          <w:rFonts w:ascii="Monaco" w:hAnsi="Monaco" w:cs="Monaco" w:hint="eastAsia"/>
          <w:i/>
          <w:kern w:val="0"/>
          <w:sz w:val="21"/>
          <w:szCs w:val="30"/>
        </w:rPr>
        <w:t>增加</w:t>
      </w:r>
      <w:proofErr w:type="spellStart"/>
      <w:r>
        <w:rPr>
          <w:rFonts w:ascii="Monaco" w:hAnsi="Monaco" w:cs="Monaco" w:hint="eastAsia"/>
          <w:i/>
          <w:kern w:val="0"/>
          <w:sz w:val="21"/>
          <w:szCs w:val="30"/>
        </w:rPr>
        <w:t>wap</w:t>
      </w:r>
      <w:proofErr w:type="spellEnd"/>
      <w:r>
        <w:rPr>
          <w:rFonts w:ascii="Monaco" w:hAnsi="Monaco" w:cs="Monaco" w:hint="eastAsia"/>
          <w:i/>
          <w:kern w:val="0"/>
          <w:sz w:val="21"/>
          <w:szCs w:val="30"/>
        </w:rPr>
        <w:t>支付类型</w:t>
      </w:r>
    </w:p>
    <w:p w14:paraId="145B65BA" w14:textId="2208F4C2" w:rsidR="008B6986" w:rsidRDefault="001D0898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1D0898">
        <w:rPr>
          <w:rFonts w:ascii="Monaco" w:hAnsi="Monaco" w:cs="Monaco"/>
          <w:kern w:val="0"/>
          <w:sz w:val="30"/>
          <w:szCs w:val="30"/>
        </w:rPr>
        <w:t>CMRemoteServiceImpl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签名实现</w:t>
      </w:r>
    </w:p>
    <w:p w14:paraId="115A5090" w14:textId="77777777" w:rsidR="008B6986" w:rsidRDefault="008B6986" w:rsidP="00AF5A57">
      <w:pPr>
        <w:rPr>
          <w:rFonts w:ascii="Monaco" w:hAnsi="Monaco" w:cs="Monaco"/>
          <w:kern w:val="0"/>
          <w:sz w:val="30"/>
          <w:szCs w:val="30"/>
        </w:rPr>
      </w:pPr>
    </w:p>
    <w:p w14:paraId="3E4AACD6" w14:textId="77777777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</w:p>
    <w:p w14:paraId="5FD7C3CB" w14:textId="70E27C5B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</w:t>
      </w: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MerchantOrder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下</w:t>
      </w:r>
      <w:r>
        <w:rPr>
          <w:rFonts w:ascii="Monaco" w:hAnsi="Monaco" w:cs="Monaco" w:hint="eastAsia"/>
          <w:kern w:val="0"/>
          <w:sz w:val="30"/>
          <w:szCs w:val="30"/>
        </w:rPr>
        <w:t>send</w:t>
      </w:r>
      <w:r>
        <w:rPr>
          <w:rFonts w:ascii="Monaco" w:hAnsi="Monaco" w:cs="Monaco" w:hint="eastAsia"/>
          <w:kern w:val="0"/>
          <w:sz w:val="30"/>
          <w:szCs w:val="30"/>
        </w:rPr>
        <w:t>界面增加和包支付的支付功能</w:t>
      </w:r>
    </w:p>
    <w:p w14:paraId="3BC9AB37" w14:textId="44642D73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增加</w:t>
      </w:r>
      <w:proofErr w:type="spellStart"/>
      <w:r>
        <w:rPr>
          <w:rFonts w:ascii="Monaco" w:hAnsi="Monaco" w:cs="Monaco" w:hint="eastAsia"/>
          <w:kern w:val="0"/>
          <w:sz w:val="30"/>
          <w:szCs w:val="30"/>
        </w:rPr>
        <w:t>payurl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获取值</w:t>
      </w:r>
    </w:p>
    <w:p w14:paraId="52307FA0" w14:textId="4B4E4068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CmPayResultNotifyAction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增加访问和包的</w:t>
      </w:r>
      <w:proofErr w:type="spellStart"/>
      <w:r>
        <w:rPr>
          <w:rFonts w:ascii="Monaco" w:hAnsi="Monaco" w:cs="Monaco" w:hint="eastAsia"/>
          <w:kern w:val="0"/>
          <w:sz w:val="30"/>
          <w:szCs w:val="30"/>
        </w:rPr>
        <w:t>payurl</w:t>
      </w:r>
      <w:proofErr w:type="spellEnd"/>
    </w:p>
    <w:p w14:paraId="42BA3612" w14:textId="4A9E0C5B" w:rsidR="009D457F" w:rsidRDefault="00D8248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核心配置文件修改：</w:t>
      </w:r>
    </w:p>
    <w:p w14:paraId="2C4CCA4A" w14:textId="4991DF84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cmAsyncNotifyUrl=http://59.40.182.74:8080/payprod-pay-front/payprod/cmPayResultNotify</w:t>
      </w:r>
    </w:p>
    <w:p w14:paraId="36308AA7" w14:textId="77777777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</w:p>
    <w:p w14:paraId="7F440367" w14:textId="39CE9300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proofErr w:type="spellStart"/>
      <w:r w:rsidRPr="00953E6E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解决发送中文到和包支付出现乱码问题。</w:t>
      </w:r>
    </w:p>
    <w:p w14:paraId="74BEBFB3" w14:textId="30EEE00F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7166761" w14:textId="02A39B90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修改结果通知地址代码：</w:t>
      </w:r>
    </w:p>
    <w:p w14:paraId="34B28AAA" w14:textId="4F3C3A6B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636E3D">
        <w:rPr>
          <w:rFonts w:ascii="Monaco" w:hAnsi="Monaco" w:cs="Monaco"/>
          <w:kern w:val="0"/>
          <w:sz w:val="30"/>
          <w:szCs w:val="30"/>
        </w:rPr>
        <w:t>CmPrepayCreateWork</w:t>
      </w:r>
      <w:proofErr w:type="spellEnd"/>
    </w:p>
    <w:p w14:paraId="47349B4F" w14:textId="77777777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</w:p>
    <w:p w14:paraId="0B3B612C" w14:textId="78C2ADAF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、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：转码</w:t>
      </w:r>
      <w:r>
        <w:rPr>
          <w:rFonts w:ascii="Monaco" w:hAnsi="Monaco" w:cs="Monaco" w:hint="eastAsia"/>
          <w:kern w:val="0"/>
          <w:sz w:val="30"/>
          <w:szCs w:val="30"/>
        </w:rPr>
        <w:t>message</w:t>
      </w:r>
      <w:r>
        <w:rPr>
          <w:rFonts w:ascii="Monaco" w:hAnsi="Monaco" w:cs="Monaco" w:hint="eastAsia"/>
          <w:kern w:val="0"/>
          <w:sz w:val="30"/>
          <w:szCs w:val="30"/>
        </w:rPr>
        <w:t>信息（乱码）</w:t>
      </w:r>
    </w:p>
    <w:p w14:paraId="56802DD8" w14:textId="77777777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</w:p>
    <w:p w14:paraId="0E6B95F5" w14:textId="40EEFC3B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和包退款成功返回码</w:t>
      </w:r>
      <w:r>
        <w:rPr>
          <w:rFonts w:ascii="Monaco" w:hAnsi="Monaco" w:cs="Monaco" w:hint="eastAsia"/>
          <w:kern w:val="0"/>
          <w:sz w:val="30"/>
          <w:szCs w:val="30"/>
        </w:rPr>
        <w:t>000000</w:t>
      </w:r>
      <w:r>
        <w:rPr>
          <w:rFonts w:ascii="Monaco" w:hAnsi="Monaco" w:cs="Monaco"/>
          <w:kern w:val="0"/>
          <w:sz w:val="30"/>
          <w:szCs w:val="30"/>
        </w:rPr>
        <w:t>—</w:t>
      </w:r>
      <w:r>
        <w:rPr>
          <w:rFonts w:ascii="Monaco" w:hAnsi="Monaco" w:cs="Monaco" w:hint="eastAsia"/>
          <w:kern w:val="0"/>
          <w:sz w:val="30"/>
          <w:szCs w:val="30"/>
        </w:rPr>
        <w:t>》</w:t>
      </w:r>
      <w:r>
        <w:rPr>
          <w:rFonts w:ascii="Monaco" w:hAnsi="Monaco" w:cs="Monaco" w:hint="eastAsia"/>
          <w:kern w:val="0"/>
          <w:sz w:val="30"/>
          <w:szCs w:val="30"/>
        </w:rPr>
        <w:t>MCG00000</w:t>
      </w:r>
      <w:r>
        <w:rPr>
          <w:rFonts w:ascii="Monaco" w:hAnsi="Monaco" w:cs="Monaco" w:hint="eastAsia"/>
          <w:kern w:val="0"/>
          <w:sz w:val="30"/>
          <w:szCs w:val="30"/>
        </w:rPr>
        <w:t>（改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和状态机）</w:t>
      </w:r>
    </w:p>
    <w:p w14:paraId="54CD1A95" w14:textId="77777777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B8F1F08" w14:textId="77777777" w:rsidR="00124A37" w:rsidRDefault="00124A37" w:rsidP="00B921E6"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 w14:paraId="36EF9199" w14:textId="2A9752CA" w:rsidR="009E3E9C" w:rsidRDefault="009E3E9C" w:rsidP="009E3E9C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6DE76E6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2017-12-21 09:23:27.299#vm-product_127.0.0.1_8086#Receive#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接收到用户客户端请求：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{MerActivityID=,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ActivityCode=U104_001, CustomParam=key=valuue|key2=value2, OrderNo=00692017122109030026284405550753, ProductID=111111, ReturnURL=http://192.168.106.67:8080/payprod-format/merchant/return, IDValue=13510434519, IDType=01, WeiXinAppId=wxe521963eec37543c, PaymentLimit=, ProductURL=http://192.168.59.200/ProductShow, Gift=0, Payment=1, CerID=798055fe, OrderMoney=1, NotifyURL=http://127.0.0.1:8086/payprod-format/merchant/notify.action,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SignValue=DjND621v7NpYUxZEBNiBqEoJplhlh/AVZwVeXNXArJgI7wJkVttmWjKqWlrcUjfODk+JtLBZUWWtVPw3H3oewM1IqKDhCiziQFK+wzs9+zns5OXmuOQW+FXqeOO4aqKzO5e/NwvwGnERKp61PvVfGXpR02l/GkXqaI3dy7rEghbv/WafYkyAGpBUJQQaWly4xtO0twTfm6Izc6PZZnYmc1jbtL247tD6xqTrmOa98gmEl5TRHe+V6rNUACZ4OshtvZ9Zc7QHH6C5hnqtHIlfAV8O2GT3UIWlCpaTBoyEsE0dRAK/746ONFbmJRkV02oKerwOR5g18u3AqcBpHUMSMQ==}</w:t>
      </w:r>
    </w:p>
    <w:p w14:paraId="6284423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09:23:27.578#vm-product_127.0.0.1_8086#Send#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设置页面参数完成：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paymentType=null,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defaultBank=null, reqTransId=00012330225084616724340400000684, clientType=pc, userAgent=mozilla/5.0 (macintosh; intel mac os x 10_12_3) applewebkit/602.4.8 (khtml, like gecko) version/10.0.3 safari/602.4.8, lastUpdTime=null, payTypeList=[ALIPAY-BANK, CMPAY-WEB, ALIPAY-WEB, UNIONPAY-GATEWAY, WEIXIN-NATIVE], cerID=56445F07, signValue=MyHb1qc2Mm7vbP6N3LWBgh+Ukxt+ScYO9Ylj1G3VfdVHetrpL5O6n+SAMid0vwd3n0y2As8cSTQbH8s0vALHMet7z9VoGOHs2A/7Yv+zcx1s08Bb8I9OZ+8t9Zw5pIByxjylG4OxNPDKSY10IAESsZ3Kbmihl+7kWhMOeXbT45A=, productType=null, reqChannel=null]</w:t>
      </w:r>
    </w:p>
    <w:p w14:paraId="7F93437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6ECD9C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09:23:32.864#vm-product_127.0.0.1_8086#Receive#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接收到用户选择支付方式后请求：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paymentType=ALIPAY-WEB,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defaultBank=, reqTransId=00012330225084616724340400000684, clientType=pc, userAgent=mozilla/5.0 (macintosh; intel mac os x 10_12_3) applewebkit/602.4.8 (khtml, like gecko) version/10.0.3 safari/602.4.8, lastUpdTime=null, payTypeList=null, cerID=56445F07, signValue=MyHb1qc2Mm7vbP6N3LWBgh+Ukxt+ScYO9Ylj1G3VfdVHetrpL5O6n+SAMid0vwd3n0y2As8cSTQbH8s0vALHMet7z9VoGOHs2A/7Yv+zcx1s08Bb8I9OZ+8t9Zw5pIByxjylG4OxNPDKSY10IAESsZ3Kbmihl+7kWhMOeXbT45A=, productType=, reqChannel=]</w:t>
      </w:r>
    </w:p>
    <w:p w14:paraId="6FC1449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6471DF60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476B57B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09:23:35.236#vm-product_127.0.0.1_8086#Send#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向统一支付提交订单请求：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&lt;?xml version="1.0" encoding="UTF-8"?&gt;&lt;GPay&gt;&lt;Header&gt;&lt;ActivityCode&gt;U101_001&lt;/ActivityCode&gt;&lt;ReqSys&gt;0069&lt;/ReqSys&gt;&lt;ReqDate&gt;20171221&lt;/ReqDate&gt;&lt;ReqTransID&gt;00012330225084616724340400000684&lt;/ReqTransID&gt;&lt;ReqDateTime&gt;20171221090300&lt;/ReqDateTime&gt;&lt;ActionCode&gt;REQ&lt;/ActionCode&gt;&lt;RcvSys&gt;0001&lt;/RcvSys&gt;&lt;/Header&gt;&lt;Body&gt;&lt;OrderNo&gt;00692017122109030026284405550753&lt;/OrderNo&gt;&lt;BuyerID&gt;&lt;/BuyerID&gt;&lt;IDType&gt;01&lt;/IDType&gt;&lt;IDValue&gt;13510434519&lt;/IDValue&gt;&lt;OrderMoney&gt;1&lt;/OrderMoney&gt;&lt;Payment&gt;1&lt;/Payment&gt;&lt;Gift&gt;0&lt;/Gift&gt;&lt;MerActivityID&gt;&lt;/MerActivityID&gt;&lt;PaymentType&gt;ALIPAY-WEB&lt;/PaymentType&gt;&lt;PaymentLimit&gt;&lt;/PaymentLimit&gt;&lt;ProductID&gt;111111&lt;/ProductID&gt;&lt;ProductName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&lt;/ProductName&gt;&lt;ProductDesc&gt;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Desc&gt;&lt;ProductURL&gt;http://192.168.59.200/ProductShow&lt;/ProductURL&gt;&lt;NotifyURL&gt;http://127.0.0.1:8086/payprod-format/merchant/notify.action&lt;/NotifyURL&gt;&lt;ReturnURL&gt;http://192.168.106.67:8080/payprod-format/merchant/return&lt;/ReturnURL&gt;&lt;ClientIP&gt;127.0.0.1&lt;/ClientIP&gt;&lt;CustomParam&gt;key=valuue|key2=value2&lt;/CustomParam&gt;&lt;ReqChannel&gt;&lt;/ReqChannel&gt;&lt;WeiXinOpenId&gt;&lt;/WeiXinOpenId&gt;&lt;WeiXinAppId&gt;wxe521963eec37543c&lt;/WeiXinAppId&gt;&lt;DefaultBank&gt;&lt;/DefaultBank&gt;&lt;ProductType&gt;&lt;/ProductType&gt;&lt;/Body&gt;&lt;Sign&gt;&lt;CerID&gt;56445F07&lt;/CerID&gt;&lt;SignValue&gt;lF8VVrZmnsRz06Hff7kjno67bBt5AFLuFLIU+htGVfODNfoX8X7Chlc/Afoq45Ac9F/uAO7rYn2BrAScrk4PKv+0/cXyuIAT/+vZ99BmYJbG+gUouezKZUzdnM8YYaCxdPFiBrKtECpadkjqLwxn4r5/g6VDb7qw65u05staYWc=&lt;/SignValue&gt;&lt;/Sign&gt;&lt;/GPay&gt;</w:t>
      </w:r>
    </w:p>
    <w:p w14:paraId="4F8FDAAF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5CC55D1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4068FA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09:23:32.888#vm-product_127.0.0.1_8086#Serial: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校验选择表单前数据的签名完成</w:t>
      </w:r>
    </w:p>
    <w:p w14:paraId="0AC23F4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Initializing c3p0 pool... com.mchange.v2.c3p0.ComboPooledDataSource [ acquireIncrement -&gt; 3, acquireRetryAttempts -&gt; 30, acquireRetryDelay -&gt; 1000, autoCommitOnClose -&gt; false, automaticTestTable -&gt; null, breakAfterAcquireFailure -&gt; false, checkoutTimeout -&gt; 30000, connectionCustomizerClassName -&gt; null, connectionTesterClassName -&gt; com.mchange.v2.c3p0.impl.DefaultConnectionTester, contextClassLoaderSource -&gt; caller, dataSourceName -&gt; z8kflt9sw7oijg1ccrelx|7de25e34, debugUnreturnedConnectionStackTraces -&gt; false, description -&gt; null, driverClass -&gt; oracle.jdbc.driver.OracleDriver, extensions -&gt; {}, factoryClassLocation -&gt; null, forceIgnoreUnresolvedTransactions -&gt; false, forceSynchronousCheckins -&gt; false, forceUseNamedDriverClass -&gt; false, identityToken -&gt; z8kflt9sw7oijg1ccrelx|7de25e34, idleConnectionTestPeriod -&gt; 60, initialPoolSize -&gt; 3, jdbcUrl -&gt; jdbc:oracle:thin:@192.168.123.91:1521:ocm, maxAdministrativeTaskTime -&gt; 0, maxConnectionAge -&gt; 0, maxIdleTime -&gt; 180, maxIdleTimeExcessConnections -&gt; 0, maxPoolSize -&gt; 30, maxStatements -&gt; 0, maxStatementsPerConnection -&gt; 0, minPoolSize -&gt; 3, numHelperThreads -&gt; 3, preferredTestQuery -&gt; null, privilegeSpawnedThreads -&gt; false, properties -&gt; {user=******, password=******}, propertyCycle -&gt; 0, statementCacheNumDeferredCloseThreads -&gt; 0, testConnectionOnCheckin -&gt; false, testConnectionOnCheckout -&gt; false, unreturnedConnectionTimeout -&gt; 0, userOverrides -&gt; {}, usesTraditionalReflectiveProxies -&gt; false ]</w:t>
      </w:r>
    </w:p>
    <w:p w14:paraId="590179E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09:23:34.552#vm-product_127.0.0.1_8086#Serial: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订单入库完成</w:t>
      </w:r>
    </w:p>
    <w:p w14:paraId="28AF66B8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09:23:35.203#vm-product_127.0.0.1_8086#Serial: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组装下单请求报文完成</w:t>
      </w:r>
    </w:p>
    <w:p w14:paraId="6C0470B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09:23:35.234#vm-product_127.0.0.1_8086#Serial: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请求报文签名完成</w:t>
      </w:r>
    </w:p>
    <w:p w14:paraId="01650E73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ERROR#2017-12-21 09:23:35.586#vm-product_127.0.0.1_8086#Serial: #ActivityCode: #ReqSys: #Province: 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订单提交失败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向用户返回异常界面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1A911C51" w14:textId="1CE80FE5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504B0B9B" w14:textId="6F10ADC6" w:rsidR="00C72B94" w:rsidRDefault="00C72B94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4494460E" w14:textId="77777777" w:rsidR="00B025B5" w:rsidRDefault="00B025B5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0750576A" w14:textId="30362632" w:rsidR="00B025B5" w:rsidRPr="00E84A3F" w:rsidRDefault="00B025B5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dddddd</w:t>
      </w:r>
      <w:bookmarkStart w:id="0" w:name="_GoBack"/>
      <w:bookmarkEnd w:id="0"/>
    </w:p>
    <w:sectPr w:rsidR="00B025B5" w:rsidRPr="00E84A3F" w:rsidSect="005445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B42"/>
    <w:multiLevelType w:val="hybridMultilevel"/>
    <w:tmpl w:val="17DCCCE8"/>
    <w:lvl w:ilvl="0" w:tplc="91A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079F4"/>
    <w:rsid w:val="00093A68"/>
    <w:rsid w:val="000D5446"/>
    <w:rsid w:val="000D5970"/>
    <w:rsid w:val="00124A37"/>
    <w:rsid w:val="0013355E"/>
    <w:rsid w:val="001D0898"/>
    <w:rsid w:val="002C4949"/>
    <w:rsid w:val="00327F97"/>
    <w:rsid w:val="003606C8"/>
    <w:rsid w:val="003E23D2"/>
    <w:rsid w:val="00414883"/>
    <w:rsid w:val="00466373"/>
    <w:rsid w:val="004C0CE3"/>
    <w:rsid w:val="00542DC7"/>
    <w:rsid w:val="005445DA"/>
    <w:rsid w:val="00564CF2"/>
    <w:rsid w:val="00576B97"/>
    <w:rsid w:val="00595C5C"/>
    <w:rsid w:val="00636E3D"/>
    <w:rsid w:val="00656D83"/>
    <w:rsid w:val="00686B22"/>
    <w:rsid w:val="00687369"/>
    <w:rsid w:val="006C55A3"/>
    <w:rsid w:val="006F7C81"/>
    <w:rsid w:val="00776DB8"/>
    <w:rsid w:val="00781C90"/>
    <w:rsid w:val="007E713D"/>
    <w:rsid w:val="00837FD2"/>
    <w:rsid w:val="008828F6"/>
    <w:rsid w:val="00884B6A"/>
    <w:rsid w:val="008B6986"/>
    <w:rsid w:val="008E011F"/>
    <w:rsid w:val="009338AD"/>
    <w:rsid w:val="00953E6E"/>
    <w:rsid w:val="009848F1"/>
    <w:rsid w:val="009A391E"/>
    <w:rsid w:val="009D457F"/>
    <w:rsid w:val="009E3E9C"/>
    <w:rsid w:val="00A95C7E"/>
    <w:rsid w:val="00AF5A57"/>
    <w:rsid w:val="00AF7CE4"/>
    <w:rsid w:val="00B025B5"/>
    <w:rsid w:val="00B63D85"/>
    <w:rsid w:val="00B718D6"/>
    <w:rsid w:val="00B921E6"/>
    <w:rsid w:val="00BA66E3"/>
    <w:rsid w:val="00C13AEE"/>
    <w:rsid w:val="00C72B94"/>
    <w:rsid w:val="00CD131C"/>
    <w:rsid w:val="00D171D0"/>
    <w:rsid w:val="00D82483"/>
    <w:rsid w:val="00E00982"/>
    <w:rsid w:val="00E047A5"/>
    <w:rsid w:val="00E069B6"/>
    <w:rsid w:val="00E43EDE"/>
    <w:rsid w:val="00E62A30"/>
    <w:rsid w:val="00E84A3F"/>
    <w:rsid w:val="00F37121"/>
    <w:rsid w:val="00F42686"/>
    <w:rsid w:val="00F604E1"/>
    <w:rsid w:val="00F618B0"/>
    <w:rsid w:val="00F63BE5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D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457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D457F"/>
    <w:rPr>
      <w:rFonts w:ascii="宋体" w:eastAsia="宋体"/>
    </w:rPr>
  </w:style>
  <w:style w:type="character" w:styleId="a5">
    <w:name w:val="Hyperlink"/>
    <w:basedOn w:val="a0"/>
    <w:uiPriority w:val="99"/>
    <w:unhideWhenUsed/>
    <w:rsid w:val="00BA66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84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1256</Words>
  <Characters>7163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#和包查询、退款\预下单地址</vt:lpstr>
    </vt:vector>
  </TitlesOfParts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479861983@qq.com</dc:creator>
  <cp:keywords/>
  <dc:description/>
  <cp:lastModifiedBy>479861983@qq.com</cp:lastModifiedBy>
  <cp:revision>47</cp:revision>
  <dcterms:created xsi:type="dcterms:W3CDTF">2017-12-04T03:49:00Z</dcterms:created>
  <dcterms:modified xsi:type="dcterms:W3CDTF">2017-12-26T02:43:00Z</dcterms:modified>
</cp:coreProperties>
</file>