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0B1" w:rsidRDefault="0011609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586.65pt">
            <v:imagedata r:id="rId4" o:title="chessboard5x6"/>
          </v:shape>
        </w:pict>
      </w:r>
    </w:p>
    <w:sectPr w:rsidR="00E620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57"/>
    <w:rsid w:val="00116098"/>
    <w:rsid w:val="00E03957"/>
    <w:rsid w:val="00E6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F7C5A-3C8D-4D61-9BE4-B3FC6F13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60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1609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103702012@nccu.edu.tw</dc:creator>
  <cp:keywords/>
  <dc:description/>
  <cp:lastModifiedBy>103702012@nccu.edu.tw</cp:lastModifiedBy>
  <cp:revision>2</cp:revision>
  <cp:lastPrinted>2018-08-13T02:35:00Z</cp:lastPrinted>
  <dcterms:created xsi:type="dcterms:W3CDTF">2018-08-13T02:35:00Z</dcterms:created>
  <dcterms:modified xsi:type="dcterms:W3CDTF">2018-08-13T02:35:00Z</dcterms:modified>
</cp:coreProperties>
</file>