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07" w:rsidRDefault="00FE3C07" w:rsidP="00FE3C07">
      <w:pPr>
        <w:pStyle w:val="Heading1"/>
      </w:pPr>
      <w:r>
        <w:t xml:space="preserve">Install SBT </w:t>
      </w:r>
    </w:p>
    <w:p w:rsidR="00DB13E8" w:rsidRDefault="00A96BA5" w:rsidP="00A96BA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proofErr w:type="gramStart"/>
      <w:r>
        <w:t>Intellij</w:t>
      </w:r>
      <w:proofErr w:type="spellEnd"/>
      <w:r>
        <w:t xml:space="preserve"> ,</w:t>
      </w:r>
      <w:proofErr w:type="gramEnd"/>
      <w:r>
        <w:t xml:space="preserve"> go to File&gt;&gt;Settings…</w:t>
      </w:r>
    </w:p>
    <w:p w:rsidR="00A96BA5" w:rsidRDefault="00A96BA5" w:rsidP="00A96BA5">
      <w:pPr>
        <w:pStyle w:val="ListParagraph"/>
        <w:numPr>
          <w:ilvl w:val="0"/>
          <w:numId w:val="1"/>
        </w:numPr>
      </w:pPr>
      <w:r>
        <w:t xml:space="preserve">Select plugin and search for </w:t>
      </w:r>
      <w:proofErr w:type="spellStart"/>
      <w:r>
        <w:t>scala</w:t>
      </w:r>
      <w:proofErr w:type="spellEnd"/>
    </w:p>
    <w:p w:rsidR="00A96BA5" w:rsidRDefault="00A96BA5" w:rsidP="00A96BA5">
      <w:pPr>
        <w:pStyle w:val="ListParagraph"/>
      </w:pPr>
      <w:r>
        <w:rPr>
          <w:noProof/>
        </w:rPr>
        <w:drawing>
          <wp:inline distT="0" distB="0" distL="0" distR="0" wp14:anchorId="350DC470" wp14:editId="1C43F154">
            <wp:extent cx="59436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A5" w:rsidRDefault="00A96BA5" w:rsidP="00A96BA5">
      <w:pPr>
        <w:pStyle w:val="ListParagraph"/>
        <w:numPr>
          <w:ilvl w:val="0"/>
          <w:numId w:val="1"/>
        </w:numPr>
      </w:pPr>
      <w:r>
        <w:t xml:space="preserve">Install Scala plugin (it includes </w:t>
      </w:r>
      <w:proofErr w:type="spellStart"/>
      <w:r>
        <w:t>sbt</w:t>
      </w:r>
      <w:proofErr w:type="spellEnd"/>
      <w:r>
        <w:t xml:space="preserve"> also) and restart </w:t>
      </w:r>
      <w:proofErr w:type="spellStart"/>
      <w:r>
        <w:t>Inttelij</w:t>
      </w:r>
      <w:proofErr w:type="spellEnd"/>
    </w:p>
    <w:p w:rsidR="00A96BA5" w:rsidRDefault="00A96BA5" w:rsidP="00A96BA5">
      <w:pPr>
        <w:pStyle w:val="ListParagraph"/>
        <w:numPr>
          <w:ilvl w:val="0"/>
          <w:numId w:val="1"/>
        </w:numPr>
      </w:pPr>
      <w:r>
        <w:t>Now Create new Project by selecting File&gt;&gt;New&gt;&gt;</w:t>
      </w:r>
      <w:proofErr w:type="gramStart"/>
      <w:r>
        <w:t>Projects..</w:t>
      </w:r>
      <w:proofErr w:type="gramEnd"/>
    </w:p>
    <w:p w:rsidR="00A96BA5" w:rsidRDefault="00A96BA5" w:rsidP="00A96BA5">
      <w:pPr>
        <w:pStyle w:val="ListParagraph"/>
      </w:pPr>
      <w:r>
        <w:rPr>
          <w:noProof/>
        </w:rPr>
        <w:lastRenderedPageBreak/>
        <w:drawing>
          <wp:inline distT="0" distB="0" distL="0" distR="0" wp14:anchorId="0DE5F658" wp14:editId="28B4CD27">
            <wp:extent cx="5943600" cy="5768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A5" w:rsidRDefault="00A96BA5" w:rsidP="00A96BA5">
      <w:pPr>
        <w:pStyle w:val="ListParagraph"/>
      </w:pPr>
    </w:p>
    <w:p w:rsidR="00A96BA5" w:rsidRDefault="00A96BA5" w:rsidP="00A96BA5">
      <w:pPr>
        <w:pStyle w:val="ListParagraph"/>
      </w:pPr>
      <w:r>
        <w:t>Choose Scala&gt;&gt;SBT and click on Next</w:t>
      </w:r>
    </w:p>
    <w:p w:rsidR="00A96BA5" w:rsidRDefault="00A96BA5" w:rsidP="00A96BA5">
      <w:pPr>
        <w:pStyle w:val="ListParagraph"/>
      </w:pPr>
    </w:p>
    <w:p w:rsidR="00A96BA5" w:rsidRDefault="00A96BA5" w:rsidP="00A96BA5">
      <w:pPr>
        <w:pStyle w:val="ListParagraph"/>
      </w:pPr>
      <w:r>
        <w:rPr>
          <w:noProof/>
        </w:rPr>
        <w:lastRenderedPageBreak/>
        <w:drawing>
          <wp:inline distT="0" distB="0" distL="0" distR="0" wp14:anchorId="20B8CFEA" wp14:editId="1452A819">
            <wp:extent cx="5943600" cy="5768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A5" w:rsidRDefault="00A96BA5" w:rsidP="00A96BA5">
      <w:pPr>
        <w:pStyle w:val="ListParagraph"/>
      </w:pPr>
    </w:p>
    <w:p w:rsidR="00A96BA5" w:rsidRDefault="00A96BA5" w:rsidP="00A96BA5">
      <w:pPr>
        <w:pStyle w:val="ListParagraph"/>
      </w:pPr>
      <w:r>
        <w:t>Choose proper Scala Version (I selected 2.11.8), click Finish</w:t>
      </w:r>
    </w:p>
    <w:p w:rsidR="00A96BA5" w:rsidRDefault="00A96BA5" w:rsidP="00A96BA5">
      <w:pPr>
        <w:pStyle w:val="ListParagraph"/>
      </w:pPr>
    </w:p>
    <w:p w:rsidR="00A96BA5" w:rsidRDefault="00300637" w:rsidP="00A96BA5">
      <w:pPr>
        <w:pStyle w:val="ListParagraph"/>
      </w:pPr>
      <w:r>
        <w:t>Wait for some time, it will take some time to configure SBT project</w:t>
      </w:r>
    </w:p>
    <w:p w:rsidR="00300637" w:rsidRDefault="00300637" w:rsidP="00A96BA5">
      <w:pPr>
        <w:pStyle w:val="ListParagraph"/>
      </w:pPr>
    </w:p>
    <w:p w:rsidR="0036098D" w:rsidRDefault="0036098D" w:rsidP="00A96BA5">
      <w:pPr>
        <w:pStyle w:val="ListParagraph"/>
      </w:pPr>
      <w:r>
        <w:rPr>
          <w:noProof/>
        </w:rPr>
        <w:lastRenderedPageBreak/>
        <w:drawing>
          <wp:inline distT="0" distB="0" distL="0" distR="0" wp14:anchorId="5DCAF74B" wp14:editId="41689B22">
            <wp:extent cx="30099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8D" w:rsidRDefault="0036098D" w:rsidP="00A96BA5">
      <w:pPr>
        <w:pStyle w:val="ListParagraph"/>
      </w:pPr>
      <w:r>
        <w:t>You will see folder structure like above</w:t>
      </w:r>
    </w:p>
    <w:p w:rsidR="0036098D" w:rsidRDefault="0036098D" w:rsidP="00A96BA5">
      <w:pPr>
        <w:pStyle w:val="ListParagraph"/>
      </w:pPr>
    </w:p>
    <w:p w:rsidR="0013547C" w:rsidRDefault="0013547C">
      <w:r>
        <w:br w:type="page"/>
      </w:r>
    </w:p>
    <w:p w:rsidR="0036098D" w:rsidRDefault="0013547C" w:rsidP="00A96BA5">
      <w:pPr>
        <w:pStyle w:val="ListParagraph"/>
      </w:pPr>
      <w:r>
        <w:lastRenderedPageBreak/>
        <w:t>Place mouse bottom left and select SBT, you will see SBT Tasks at Upper right corner</w:t>
      </w:r>
    </w:p>
    <w:p w:rsidR="0013547C" w:rsidRDefault="0013547C" w:rsidP="00A96BA5">
      <w:pPr>
        <w:pStyle w:val="ListParagraph"/>
      </w:pPr>
    </w:p>
    <w:p w:rsidR="0013547C" w:rsidRDefault="0013547C" w:rsidP="00A96BA5">
      <w:pPr>
        <w:pStyle w:val="ListParagraph"/>
      </w:pPr>
      <w:r>
        <w:rPr>
          <w:noProof/>
        </w:rPr>
        <w:drawing>
          <wp:inline distT="0" distB="0" distL="0" distR="0" wp14:anchorId="573E49EE" wp14:editId="0FF2549D">
            <wp:extent cx="5943600" cy="4606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37" w:rsidRDefault="00300637" w:rsidP="00A96BA5">
      <w:pPr>
        <w:pStyle w:val="ListParagraph"/>
      </w:pPr>
    </w:p>
    <w:p w:rsidR="0013547C" w:rsidRDefault="0013547C">
      <w:r>
        <w:br w:type="page"/>
      </w:r>
    </w:p>
    <w:p w:rsidR="0013547C" w:rsidRDefault="0013547C" w:rsidP="00A96BA5">
      <w:pPr>
        <w:pStyle w:val="ListParagraph"/>
      </w:pPr>
      <w:r>
        <w:lastRenderedPageBreak/>
        <w:t>Expand SBT Tasks</w:t>
      </w:r>
    </w:p>
    <w:p w:rsidR="0013547C" w:rsidRDefault="0013547C" w:rsidP="00A96BA5">
      <w:pPr>
        <w:pStyle w:val="ListParagraph"/>
      </w:pPr>
    </w:p>
    <w:p w:rsidR="0013547C" w:rsidRDefault="0013547C" w:rsidP="00A96BA5">
      <w:pPr>
        <w:pStyle w:val="ListParagraph"/>
      </w:pPr>
      <w:r>
        <w:rPr>
          <w:noProof/>
        </w:rPr>
        <w:drawing>
          <wp:inline distT="0" distB="0" distL="0" distR="0" wp14:anchorId="4F3A9249" wp14:editId="0B19A284">
            <wp:extent cx="3419475" cy="606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7C" w:rsidRDefault="0013547C" w:rsidP="00A96BA5">
      <w:pPr>
        <w:pStyle w:val="ListParagraph"/>
      </w:pPr>
    </w:p>
    <w:p w:rsidR="0013547C" w:rsidRDefault="0013547C" w:rsidP="00A96BA5">
      <w:pPr>
        <w:pStyle w:val="ListParagraph"/>
      </w:pPr>
      <w:r>
        <w:t xml:space="preserve">You won’t find assembly option </w:t>
      </w:r>
      <w:proofErr w:type="gramStart"/>
      <w:r>
        <w:t>here,</w:t>
      </w:r>
      <w:proofErr w:type="gramEnd"/>
      <w:r>
        <w:t xml:space="preserve"> assembly plugin is used for creating fat jar</w:t>
      </w:r>
    </w:p>
    <w:p w:rsidR="0013547C" w:rsidRDefault="0013547C" w:rsidP="00A96BA5">
      <w:pPr>
        <w:pStyle w:val="ListParagraph"/>
      </w:pPr>
    </w:p>
    <w:p w:rsidR="0013547C" w:rsidRDefault="0013547C" w:rsidP="00A96BA5">
      <w:pPr>
        <w:pStyle w:val="ListParagraph"/>
      </w:pPr>
      <w:r>
        <w:t xml:space="preserve">To enable assembly </w:t>
      </w:r>
      <w:r w:rsidR="007B4913">
        <w:t>plugin,</w:t>
      </w:r>
      <w:r>
        <w:t xml:space="preserve"> do the following steps</w:t>
      </w:r>
    </w:p>
    <w:p w:rsidR="0013547C" w:rsidRDefault="0013547C" w:rsidP="00A96BA5">
      <w:pPr>
        <w:pStyle w:val="ListParagraph"/>
      </w:pPr>
    </w:p>
    <w:p w:rsidR="007B4913" w:rsidRDefault="007B4913">
      <w:r>
        <w:br w:type="page"/>
      </w:r>
    </w:p>
    <w:p w:rsidR="00FE3C07" w:rsidRPr="00FE3C07" w:rsidRDefault="00FE3C07" w:rsidP="00FE3C07">
      <w:pPr>
        <w:pStyle w:val="ListParagraph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E3C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Setup to Create fat jar</w:t>
      </w:r>
    </w:p>
    <w:p w:rsidR="007B4913" w:rsidRDefault="007B4913" w:rsidP="00A96BA5">
      <w:pPr>
        <w:pStyle w:val="ListParagraph"/>
      </w:pPr>
      <w:r>
        <w:t xml:space="preserve">Under </w:t>
      </w:r>
      <w:proofErr w:type="spellStart"/>
      <w:r>
        <w:t>plugin.sbt</w:t>
      </w:r>
      <w:proofErr w:type="spellEnd"/>
      <w:r>
        <w:t xml:space="preserve"> put following line</w:t>
      </w:r>
    </w:p>
    <w:p w:rsidR="007B4913" w:rsidRDefault="007B4913" w:rsidP="00A96BA5">
      <w:pPr>
        <w:pStyle w:val="ListParagraph"/>
      </w:pPr>
    </w:p>
    <w:p w:rsidR="007B4913" w:rsidRDefault="007B4913" w:rsidP="007B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7B4913">
        <w:rPr>
          <w:rFonts w:ascii="Courier New" w:eastAsia="Times New Roman" w:hAnsi="Courier New" w:cs="Courier New"/>
          <w:color w:val="000000"/>
          <w:sz w:val="18"/>
          <w:szCs w:val="18"/>
        </w:rPr>
        <w:t>addSbtPlugin</w:t>
      </w:r>
      <w:proofErr w:type="spellEnd"/>
      <w:r w:rsidRPr="007B49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B49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"com.eed3si9n" </w:t>
      </w:r>
      <w:r w:rsidRPr="007B49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r w:rsidRPr="007B49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B49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sbt</w:t>
      </w:r>
      <w:proofErr w:type="spellEnd"/>
      <w:r w:rsidRPr="007B49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-assembly" </w:t>
      </w:r>
      <w:r w:rsidRPr="007B49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r w:rsidRPr="007B49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"0.12.0"</w:t>
      </w:r>
      <w:r w:rsidRPr="007B49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B4913" w:rsidRDefault="007B4913" w:rsidP="007B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7B4913" w:rsidRPr="007B4913" w:rsidRDefault="007B4913" w:rsidP="007B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 w:rsidRPr="007B4913">
        <w:t xml:space="preserve">click on </w:t>
      </w:r>
      <w:r>
        <w:t>Refresh project</w:t>
      </w:r>
      <w:r w:rsidRPr="007B4913">
        <w:t xml:space="preserve"> after that</w:t>
      </w:r>
      <w:r w:rsidR="00AB04DA">
        <w:t xml:space="preserve"> and wait for some time</w:t>
      </w:r>
    </w:p>
    <w:p w:rsidR="007B4913" w:rsidRDefault="007B4913" w:rsidP="00A96BA5">
      <w:pPr>
        <w:pStyle w:val="ListParagraph"/>
      </w:pPr>
    </w:p>
    <w:p w:rsidR="007B4913" w:rsidRDefault="007B4913" w:rsidP="00A96BA5">
      <w:pPr>
        <w:pStyle w:val="ListParagraph"/>
      </w:pPr>
      <w:r>
        <w:rPr>
          <w:noProof/>
        </w:rPr>
        <w:drawing>
          <wp:inline distT="0" distB="0" distL="0" distR="0" wp14:anchorId="191B0FE0" wp14:editId="43268784">
            <wp:extent cx="5943600" cy="135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13" w:rsidRDefault="007B4913" w:rsidP="00A96BA5">
      <w:pPr>
        <w:pStyle w:val="ListParagraph"/>
      </w:pPr>
    </w:p>
    <w:p w:rsidR="007B4913" w:rsidRDefault="00AB04DA" w:rsidP="00A96BA5">
      <w:pPr>
        <w:pStyle w:val="ListParagraph"/>
      </w:pPr>
      <w:r>
        <w:t xml:space="preserve">Now Again check SBT </w:t>
      </w:r>
      <w:r w:rsidR="00FE3C07">
        <w:t>Tasks, you</w:t>
      </w:r>
      <w:r>
        <w:t xml:space="preserve"> will find Assembly options </w:t>
      </w:r>
    </w:p>
    <w:p w:rsidR="00AB04DA" w:rsidRDefault="00AB04DA" w:rsidP="00A96BA5">
      <w:pPr>
        <w:pStyle w:val="ListParagraph"/>
      </w:pPr>
    </w:p>
    <w:p w:rsidR="00AB04DA" w:rsidRDefault="00AB04DA" w:rsidP="00A96BA5">
      <w:pPr>
        <w:pStyle w:val="ListParagraph"/>
      </w:pPr>
      <w:r>
        <w:rPr>
          <w:noProof/>
        </w:rPr>
        <w:drawing>
          <wp:inline distT="0" distB="0" distL="0" distR="0" wp14:anchorId="76549118" wp14:editId="149F13C1">
            <wp:extent cx="2733675" cy="3124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DA" w:rsidRDefault="00AB04DA" w:rsidP="00A96BA5">
      <w:pPr>
        <w:pStyle w:val="ListParagraph"/>
      </w:pPr>
      <w:r>
        <w:t xml:space="preserve">Note: if you won’t find assembly options, try to add </w:t>
      </w:r>
      <w:proofErr w:type="spellStart"/>
      <w:r>
        <w:t>assembly.sbt</w:t>
      </w:r>
      <w:proofErr w:type="spellEnd"/>
      <w:r>
        <w:t xml:space="preserve"> instead of </w:t>
      </w:r>
      <w:proofErr w:type="spellStart"/>
      <w:r>
        <w:t>plugins.sbt</w:t>
      </w:r>
      <w:proofErr w:type="spellEnd"/>
      <w:r>
        <w:t xml:space="preserve"> file</w:t>
      </w:r>
    </w:p>
    <w:p w:rsidR="00AB04DA" w:rsidRDefault="00AB04DA" w:rsidP="00A96BA5">
      <w:pPr>
        <w:pStyle w:val="ListParagraph"/>
      </w:pPr>
    </w:p>
    <w:p w:rsidR="00FE3C07" w:rsidRDefault="00FE3C07">
      <w:r>
        <w:br w:type="page"/>
      </w:r>
    </w:p>
    <w:p w:rsidR="00C577FB" w:rsidRDefault="00C577FB" w:rsidP="00A96BA5">
      <w:pPr>
        <w:pStyle w:val="ListParagraph"/>
      </w:pPr>
      <w:r>
        <w:lastRenderedPageBreak/>
        <w:t xml:space="preserve">Added below code under </w:t>
      </w:r>
      <w:proofErr w:type="spellStart"/>
      <w:r>
        <w:t>build.sbt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77FB" w:rsidTr="00C577FB">
        <w:tc>
          <w:tcPr>
            <w:tcW w:w="9350" w:type="dxa"/>
          </w:tcPr>
          <w:p w:rsidR="00FE3C07" w:rsidRDefault="00FE3C07" w:rsidP="00FE3C07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name </w:t>
            </w:r>
            <w:r>
              <w:rPr>
                <w:color w:val="000000"/>
                <w:sz w:val="18"/>
                <w:szCs w:val="18"/>
              </w:rPr>
              <w:t xml:space="preserve">:=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SBTSampleProject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version </w:t>
            </w:r>
            <w:r>
              <w:rPr>
                <w:color w:val="000000"/>
                <w:sz w:val="18"/>
                <w:szCs w:val="18"/>
              </w:rPr>
              <w:t xml:space="preserve">:= </w:t>
            </w:r>
            <w:r>
              <w:rPr>
                <w:b/>
                <w:bCs/>
                <w:color w:val="008000"/>
                <w:sz w:val="18"/>
                <w:szCs w:val="18"/>
              </w:rPr>
              <w:t>"0.1"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scalaVersion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:= </w:t>
            </w:r>
            <w:r>
              <w:rPr>
                <w:b/>
                <w:bCs/>
                <w:color w:val="008000"/>
                <w:sz w:val="18"/>
                <w:szCs w:val="18"/>
              </w:rPr>
              <w:t>"2.11.8"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libraryDependencies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++= </w:t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Seq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org.apache.spark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"spark-core_2.11"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"2.1.0" </w:t>
            </w:r>
            <w:r>
              <w:rPr>
                <w:color w:val="000000"/>
                <w:sz w:val="18"/>
                <w:szCs w:val="18"/>
              </w:rPr>
              <w:t>%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"provided" 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org.apache.spark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"spark-sql_2.11"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"2.1.0" </w:t>
            </w:r>
            <w:r>
              <w:rPr>
                <w:color w:val="000000"/>
                <w:sz w:val="18"/>
                <w:szCs w:val="18"/>
              </w:rPr>
              <w:t>%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"provided" 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com.typesafe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config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>"1.3.1"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com.typesafe.scala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-logging" </w:t>
            </w:r>
            <w:r>
              <w:rPr>
                <w:color w:val="000000"/>
                <w:sz w:val="18"/>
                <w:szCs w:val="18"/>
              </w:rPr>
              <w:t xml:space="preserve">%%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scala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-logging"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>"3.7.2"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org.scalatest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%%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scalatest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"3.0.4"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00"/>
                <w:sz w:val="18"/>
                <w:szCs w:val="18"/>
              </w:rPr>
              <w:t>"test"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to skip Test Cases at the time of creating fat jar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test </w:t>
            </w:r>
            <w:r>
              <w:rPr>
                <w:color w:val="000000"/>
                <w:sz w:val="18"/>
                <w:szCs w:val="18"/>
              </w:rPr>
              <w:t xml:space="preserve">in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assembly </w:t>
            </w:r>
            <w:r>
              <w:rPr>
                <w:color w:val="000000"/>
                <w:sz w:val="18"/>
                <w:szCs w:val="18"/>
              </w:rPr>
              <w:t>:= {}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//to exclude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scala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packages in fat jar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assemblyOption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in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assembly </w:t>
            </w:r>
            <w:r>
              <w:rPr>
                <w:color w:val="000000"/>
                <w:sz w:val="18"/>
                <w:szCs w:val="18"/>
              </w:rPr>
              <w:t>:= (</w:t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assemblyOption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in </w:t>
            </w:r>
            <w:r>
              <w:rPr>
                <w:i/>
                <w:iCs/>
                <w:color w:val="660E7A"/>
                <w:sz w:val="18"/>
                <w:szCs w:val="18"/>
              </w:rPr>
              <w:t>assembly</w:t>
            </w:r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000000"/>
                <w:sz w:val="18"/>
                <w:szCs w:val="18"/>
              </w:rPr>
              <w:t>value.copy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includeScala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 to discard duplicate files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assemblyMergeStrategy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in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assembly </w:t>
            </w:r>
            <w:r>
              <w:rPr>
                <w:color w:val="000000"/>
                <w:sz w:val="18"/>
                <w:szCs w:val="18"/>
              </w:rPr>
              <w:t>:= 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PathList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"META-INF"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xs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@ _*) =&gt; </w:t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MergeStrategy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i/>
                <w:iCs/>
                <w:color w:val="660E7A"/>
                <w:sz w:val="18"/>
                <w:szCs w:val="18"/>
              </w:rPr>
              <w:t>discard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 xml:space="preserve">x =&gt; </w:t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MergeStrategy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i/>
                <w:iCs/>
                <w:color w:val="660E7A"/>
                <w:sz w:val="18"/>
                <w:szCs w:val="18"/>
              </w:rPr>
              <w:t>first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  <w:p w:rsidR="00C577FB" w:rsidRDefault="00C577FB" w:rsidP="00FE3C07">
            <w:pPr>
              <w:pStyle w:val="HTMLPreformatted"/>
              <w:shd w:val="clear" w:color="auto" w:fill="FFFFFF"/>
              <w:spacing w:after="240"/>
            </w:pPr>
          </w:p>
        </w:tc>
      </w:tr>
    </w:tbl>
    <w:p w:rsidR="00C577FB" w:rsidRDefault="00C577FB" w:rsidP="00A96BA5">
      <w:pPr>
        <w:pStyle w:val="ListParagraph"/>
      </w:pPr>
    </w:p>
    <w:p w:rsidR="00C577FB" w:rsidRDefault="00FE3C07" w:rsidP="00A96BA5">
      <w:pPr>
        <w:pStyle w:val="ListParagraph"/>
      </w:pPr>
      <w:r>
        <w:rPr>
          <w:noProof/>
        </w:rPr>
        <w:drawing>
          <wp:inline distT="0" distB="0" distL="0" distR="0" wp14:anchorId="60615047" wp14:editId="3933BED8">
            <wp:extent cx="5943600" cy="3248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FB" w:rsidRDefault="00C577FB" w:rsidP="00A96BA5">
      <w:pPr>
        <w:pStyle w:val="ListParagraph"/>
      </w:pPr>
    </w:p>
    <w:p w:rsidR="00C577FB" w:rsidRDefault="00C577FB" w:rsidP="00A96BA5">
      <w:pPr>
        <w:pStyle w:val="ListParagraph"/>
      </w:pPr>
      <w:r>
        <w:t>Refresh project</w:t>
      </w:r>
    </w:p>
    <w:p w:rsidR="00C577FB" w:rsidRDefault="00C577FB" w:rsidP="00A96BA5">
      <w:pPr>
        <w:pStyle w:val="ListParagraph"/>
      </w:pPr>
    </w:p>
    <w:p w:rsidR="00C577FB" w:rsidRDefault="000C31E8" w:rsidP="00A96BA5">
      <w:pPr>
        <w:pStyle w:val="ListParagraph"/>
      </w:pPr>
      <w:r>
        <w:t xml:space="preserve">Now create fat </w:t>
      </w:r>
      <w:r w:rsidR="00FE3C07">
        <w:t>jar, either</w:t>
      </w:r>
      <w:r>
        <w:t xml:space="preserve"> you can directly click on assembly under SBT Tasks</w:t>
      </w:r>
    </w:p>
    <w:p w:rsidR="000C31E8" w:rsidRDefault="000C31E8" w:rsidP="00A96BA5">
      <w:pPr>
        <w:pStyle w:val="ListParagraph"/>
      </w:pPr>
    </w:p>
    <w:p w:rsidR="000C31E8" w:rsidRDefault="000C31E8" w:rsidP="00A96BA5">
      <w:pPr>
        <w:pStyle w:val="ListParagraph"/>
      </w:pPr>
      <w:r>
        <w:rPr>
          <w:noProof/>
        </w:rPr>
        <w:drawing>
          <wp:inline distT="0" distB="0" distL="0" distR="0" wp14:anchorId="4FAB79B6" wp14:editId="5F311434">
            <wp:extent cx="3152775" cy="244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E8" w:rsidRDefault="000C31E8" w:rsidP="00A96BA5">
      <w:pPr>
        <w:pStyle w:val="ListParagraph"/>
      </w:pPr>
    </w:p>
    <w:p w:rsidR="000C31E8" w:rsidRDefault="000C31E8" w:rsidP="00A96BA5">
      <w:pPr>
        <w:pStyle w:val="ListParagraph"/>
      </w:pPr>
      <w:r>
        <w:t>Or you can create new SBT Tasks by using below steps</w:t>
      </w:r>
    </w:p>
    <w:p w:rsidR="000C31E8" w:rsidRDefault="000C31E8" w:rsidP="00A96BA5">
      <w:pPr>
        <w:pStyle w:val="ListParagraph"/>
      </w:pPr>
    </w:p>
    <w:p w:rsidR="000C31E8" w:rsidRDefault="000C31E8" w:rsidP="00A96BA5">
      <w:pPr>
        <w:pStyle w:val="ListParagraph"/>
      </w:pPr>
      <w:r>
        <w:t>Choose Edit Configurations… at upper right corner</w:t>
      </w:r>
    </w:p>
    <w:p w:rsidR="000C31E8" w:rsidRDefault="000C31E8" w:rsidP="00A96BA5">
      <w:pPr>
        <w:pStyle w:val="ListParagraph"/>
      </w:pPr>
      <w:r>
        <w:rPr>
          <w:noProof/>
        </w:rPr>
        <w:drawing>
          <wp:inline distT="0" distB="0" distL="0" distR="0" wp14:anchorId="0E62385D" wp14:editId="27D4010A">
            <wp:extent cx="3438525" cy="132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E8" w:rsidRDefault="000C31E8" w:rsidP="00A96BA5">
      <w:pPr>
        <w:pStyle w:val="ListParagraph"/>
      </w:pPr>
    </w:p>
    <w:p w:rsidR="000C31E8" w:rsidRDefault="000C31E8" w:rsidP="00A96BA5">
      <w:pPr>
        <w:pStyle w:val="ListParagraph"/>
      </w:pPr>
    </w:p>
    <w:p w:rsidR="00FE3C07" w:rsidRDefault="00FE3C07">
      <w:r>
        <w:br w:type="page"/>
      </w:r>
    </w:p>
    <w:p w:rsidR="00FE3C07" w:rsidRDefault="00FE3C07" w:rsidP="00FE3C07">
      <w:pPr>
        <w:pStyle w:val="ListParagraph"/>
      </w:pPr>
      <w:r>
        <w:lastRenderedPageBreak/>
        <w:t>Click + button and select SBT Task</w:t>
      </w:r>
    </w:p>
    <w:p w:rsidR="000C31E8" w:rsidRDefault="000C31E8" w:rsidP="00A96BA5">
      <w:pPr>
        <w:pStyle w:val="ListParagraph"/>
        <w:rPr>
          <w:noProof/>
        </w:rPr>
      </w:pPr>
      <w:bookmarkStart w:id="0" w:name="_GoBack"/>
      <w:bookmarkEnd w:id="0"/>
    </w:p>
    <w:p w:rsidR="000C31E8" w:rsidRDefault="000C31E8" w:rsidP="00A96BA5">
      <w:pPr>
        <w:pStyle w:val="ListParagraph"/>
      </w:pPr>
      <w:r>
        <w:rPr>
          <w:noProof/>
        </w:rPr>
        <w:drawing>
          <wp:inline distT="0" distB="0" distL="0" distR="0" wp14:anchorId="0465E5DC" wp14:editId="03C1D0D4">
            <wp:extent cx="5943600" cy="3723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E8" w:rsidRDefault="000C31E8" w:rsidP="00A96BA5">
      <w:pPr>
        <w:pStyle w:val="ListParagraph"/>
      </w:pPr>
    </w:p>
    <w:p w:rsidR="00744C91" w:rsidRDefault="00744C91" w:rsidP="00A96BA5">
      <w:pPr>
        <w:pStyle w:val="ListParagraph"/>
      </w:pPr>
    </w:p>
    <w:p w:rsidR="00744C91" w:rsidRDefault="00744C91" w:rsidP="00A96BA5">
      <w:pPr>
        <w:pStyle w:val="ListParagraph"/>
      </w:pPr>
      <w:r>
        <w:rPr>
          <w:noProof/>
        </w:rPr>
        <w:drawing>
          <wp:inline distT="0" distB="0" distL="0" distR="0" wp14:anchorId="4DAFAC52" wp14:editId="44F03967">
            <wp:extent cx="5943600" cy="3723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E8" w:rsidRDefault="00744C91" w:rsidP="00A96BA5">
      <w:pPr>
        <w:pStyle w:val="ListParagraph"/>
      </w:pPr>
      <w:r>
        <w:lastRenderedPageBreak/>
        <w:t>Define Proper Name and Tasks as assembly and click Apply</w:t>
      </w:r>
      <w:r w:rsidR="00D629F8">
        <w:t xml:space="preserve"> and OK</w:t>
      </w:r>
    </w:p>
    <w:p w:rsidR="00744C91" w:rsidRDefault="00FE3C07" w:rsidP="00A96BA5">
      <w:pPr>
        <w:pStyle w:val="ListParagraph"/>
      </w:pPr>
      <w:r>
        <w:t>Now You can run Assembly by clicking on play button</w:t>
      </w:r>
    </w:p>
    <w:p w:rsidR="00FE3C07" w:rsidRDefault="00FE3C07" w:rsidP="00A96BA5">
      <w:pPr>
        <w:pStyle w:val="ListParagraph"/>
      </w:pPr>
    </w:p>
    <w:p w:rsidR="00FE3C07" w:rsidRDefault="00FE3C07" w:rsidP="00A96BA5">
      <w:pPr>
        <w:pStyle w:val="ListParagraph"/>
      </w:pPr>
      <w:r>
        <w:rPr>
          <w:noProof/>
        </w:rPr>
        <w:drawing>
          <wp:inline distT="0" distB="0" distL="0" distR="0" wp14:anchorId="02EA3F84" wp14:editId="21E801B4">
            <wp:extent cx="2381250" cy="809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07" w:rsidRDefault="00FE3C07" w:rsidP="00A96BA5">
      <w:pPr>
        <w:pStyle w:val="ListParagraph"/>
      </w:pPr>
    </w:p>
    <w:p w:rsidR="00FE3C07" w:rsidRDefault="00FE3C07" w:rsidP="00A96BA5">
      <w:pPr>
        <w:pStyle w:val="ListParagraph"/>
      </w:pPr>
      <w:r>
        <w:t>By creating assembly option, we have leverage to stop it in between suing stop button</w:t>
      </w:r>
    </w:p>
    <w:p w:rsidR="00FE3C07" w:rsidRDefault="00FE3C07" w:rsidP="00A96BA5">
      <w:pPr>
        <w:pStyle w:val="ListParagraph"/>
      </w:pPr>
    </w:p>
    <w:p w:rsidR="00FE3C07" w:rsidRDefault="00FE3C07" w:rsidP="00A96BA5">
      <w:pPr>
        <w:pStyle w:val="ListParagraph"/>
      </w:pPr>
      <w:r>
        <w:rPr>
          <w:noProof/>
        </w:rPr>
        <w:drawing>
          <wp:inline distT="0" distB="0" distL="0" distR="0" wp14:anchorId="69C0BBCF" wp14:editId="2D5C5B03">
            <wp:extent cx="255270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07" w:rsidRDefault="00FE3C07" w:rsidP="00A96BA5">
      <w:pPr>
        <w:pStyle w:val="ListParagraph"/>
      </w:pPr>
    </w:p>
    <w:p w:rsidR="00FE3C07" w:rsidRDefault="00FE3C07" w:rsidP="00A96BA5">
      <w:pPr>
        <w:pStyle w:val="ListParagraph"/>
      </w:pPr>
      <w:r>
        <w:t>To build plain jar you can choose package option from SBT Tasks or can create new package task same as we created assembly task</w:t>
      </w:r>
    </w:p>
    <w:sectPr w:rsidR="00FE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7F8E"/>
    <w:multiLevelType w:val="hybridMultilevel"/>
    <w:tmpl w:val="595E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77"/>
    <w:rsid w:val="000C31E8"/>
    <w:rsid w:val="0013547C"/>
    <w:rsid w:val="00300637"/>
    <w:rsid w:val="0036098D"/>
    <w:rsid w:val="00744C91"/>
    <w:rsid w:val="007B4913"/>
    <w:rsid w:val="009C5DA5"/>
    <w:rsid w:val="00A96BA5"/>
    <w:rsid w:val="00AB04DA"/>
    <w:rsid w:val="00AE274F"/>
    <w:rsid w:val="00B72A9F"/>
    <w:rsid w:val="00BC4577"/>
    <w:rsid w:val="00C577FB"/>
    <w:rsid w:val="00D629F8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BBCA"/>
  <w15:chartTrackingRefBased/>
  <w15:docId w15:val="{170D6BCE-77B0-42B0-AA12-0CB4C3D2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9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5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3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3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12</cp:revision>
  <dcterms:created xsi:type="dcterms:W3CDTF">2018-02-09T05:59:00Z</dcterms:created>
  <dcterms:modified xsi:type="dcterms:W3CDTF">2018-02-09T06:47:00Z</dcterms:modified>
</cp:coreProperties>
</file>